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FCCBB7">
      <w:pPr>
        <w:pStyle w:val="4"/>
        <w:spacing w:before="4"/>
        <w:ind w:left="0" w:right="0"/>
        <w:jc w:val="left"/>
        <w:rPr>
          <w:rFonts w:ascii="Times New Roman"/>
          <w:sz w:val="17"/>
        </w:rPr>
      </w:pPr>
      <w:r>
        <w:rPr>
          <w:rFonts w:ascii="Times New Roman"/>
          <w:sz w:val="17"/>
        </w:rPr>
        <w:drawing>
          <wp:inline distT="0" distB="0" distL="114300" distR="114300">
            <wp:extent cx="5943600" cy="7895590"/>
            <wp:effectExtent l="0" t="0" r="0" b="13970"/>
            <wp:docPr id="127" name="图片 127" descr="a347d0e7a1c2a027308c2bce23b17e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a347d0e7a1c2a027308c2bce23b17eb3"/>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p>
    <w:p w14:paraId="01CCF3C8">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74BC1BDA">
      <w:pPr>
        <w:pStyle w:val="4"/>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7F38F126">
      <w:pPr>
        <w:pStyle w:val="4"/>
        <w:spacing w:after="0"/>
        <w:jc w:val="left"/>
        <w:rPr>
          <w:rFonts w:ascii="Times New Roman"/>
          <w:sz w:val="20"/>
        </w:rPr>
        <w:sectPr>
          <w:pgSz w:w="12240" w:h="15840"/>
          <w:pgMar w:top="1440" w:right="1440" w:bottom="280" w:left="1440" w:header="720" w:footer="720" w:gutter="0"/>
          <w:cols w:space="720" w:num="1"/>
        </w:sectPr>
      </w:pPr>
    </w:p>
    <w:p w14:paraId="73DD43FC">
      <w:pPr>
        <w:pStyle w:val="4"/>
        <w:spacing w:before="290"/>
        <w:ind w:left="145" w:right="145"/>
        <w:jc w:val="center"/>
      </w:pPr>
      <w:r>
        <w:t xml:space="preserve">Copyright ©Monergism </w:t>
      </w:r>
      <w:r>
        <w:rPr>
          <w:spacing w:val="-2"/>
        </w:rPr>
        <w:t>Books</w:t>
      </w:r>
    </w:p>
    <w:p w14:paraId="2C41806B">
      <w:pPr>
        <w:pStyle w:val="4"/>
        <w:spacing w:after="0"/>
        <w:jc w:val="center"/>
      </w:pPr>
    </w:p>
    <w:p w14:paraId="3A9FBF22">
      <w:pPr>
        <w:pStyle w:val="4"/>
        <w:spacing w:after="0"/>
        <w:jc w:val="center"/>
      </w:pPr>
    </w:p>
    <w:p w14:paraId="307C948D">
      <w:pPr>
        <w:pStyle w:val="4"/>
        <w:spacing w:after="0"/>
        <w:jc w:val="center"/>
        <w:rPr>
          <w:rFonts w:hint="eastAsia"/>
        </w:rPr>
      </w:pPr>
      <w:r>
        <w:rPr>
          <w:rFonts w:hint="eastAsia"/>
        </w:rPr>
        <w:t>翻译来源：ai</w:t>
      </w:r>
    </w:p>
    <w:p w14:paraId="5EB0582B">
      <w:pPr>
        <w:pStyle w:val="4"/>
        <w:spacing w:after="0"/>
        <w:jc w:val="center"/>
        <w:rPr>
          <w:rFonts w:hint="eastAsia"/>
        </w:rPr>
      </w:pPr>
      <w:r>
        <w:rPr>
          <w:rFonts w:hint="eastAsia"/>
        </w:rPr>
        <w:t> </w:t>
      </w:r>
    </w:p>
    <w:p w14:paraId="01542666">
      <w:pPr>
        <w:pStyle w:val="4"/>
        <w:spacing w:after="0"/>
        <w:jc w:val="center"/>
        <w:rPr>
          <w:rFonts w:hint="eastAsia"/>
        </w:rPr>
      </w:pPr>
      <w:r>
        <w:rPr>
          <w:rFonts w:hint="eastAsia"/>
        </w:rPr>
        <w:t> </w:t>
      </w:r>
    </w:p>
    <w:p w14:paraId="5C9D24A8">
      <w:pPr>
        <w:pStyle w:val="4"/>
        <w:spacing w:after="0"/>
        <w:jc w:val="center"/>
        <w:rPr>
          <w:rFonts w:hint="eastAsia"/>
        </w:rPr>
      </w:pPr>
      <w:r>
        <w:rPr>
          <w:rFonts w:hint="eastAsia"/>
        </w:rPr>
        <w:t>注说明：</w:t>
      </w:r>
    </w:p>
    <w:p w14:paraId="260C3D1C">
      <w:pPr>
        <w:pStyle w:val="4"/>
        <w:spacing w:after="0"/>
        <w:jc w:val="center"/>
        <w:rPr>
          <w:rFonts w:hint="eastAsia"/>
        </w:rPr>
      </w:pPr>
      <w:r>
        <w:rPr>
          <w:rFonts w:hint="eastAsia"/>
        </w:rPr>
        <w:t>1、以下文字使用人工智能ai翻译，请以原文为准。</w:t>
      </w:r>
    </w:p>
    <w:p w14:paraId="79DC6B0C">
      <w:pPr>
        <w:pStyle w:val="4"/>
        <w:spacing w:after="0"/>
        <w:jc w:val="center"/>
        <w:rPr>
          <w:rFonts w:hint="eastAsia"/>
        </w:rPr>
      </w:pPr>
      <w:r>
        <w:rPr>
          <w:rFonts w:hint="eastAsia"/>
        </w:rPr>
        <w:t>2、原文和翻译都可以免费使用，转发，传阅，复制，但不能商用，若商用，只能收回成本费。</w:t>
      </w:r>
    </w:p>
    <w:p w14:paraId="07BA167C">
      <w:pPr>
        <w:pStyle w:val="4"/>
        <w:spacing w:after="0"/>
        <w:jc w:val="center"/>
        <w:rPr>
          <w:rFonts w:hint="eastAsia"/>
        </w:rPr>
      </w:pPr>
      <w:r>
        <w:rPr>
          <w:rFonts w:hint="eastAsia"/>
        </w:rPr>
        <w:t>3、若有更好的翻译，请来信指正，一同分享清教徒书籍与其他宝藏书籍，谢谢！</w:t>
      </w:r>
    </w:p>
    <w:p w14:paraId="373FC80D">
      <w:pPr>
        <w:pStyle w:val="4"/>
        <w:spacing w:after="0"/>
        <w:jc w:val="center"/>
        <w:rPr>
          <w:rFonts w:hint="eastAsia"/>
        </w:rPr>
      </w:pPr>
      <w:r>
        <w:rPr>
          <w:rFonts w:hint="eastAsia"/>
        </w:rPr>
        <w:t> </w:t>
      </w:r>
    </w:p>
    <w:p w14:paraId="0A955CC6">
      <w:pPr>
        <w:pStyle w:val="4"/>
        <w:spacing w:after="0"/>
        <w:jc w:val="center"/>
        <w:rPr>
          <w:rFonts w:hint="eastAsia"/>
        </w:rPr>
      </w:pPr>
      <w:r>
        <w:rPr>
          <w:rFonts w:hint="eastAsia"/>
        </w:rPr>
        <w:t>邮箱：xuanjiao789@outlook.com若商用，只能收回成本费。</w:t>
      </w:r>
    </w:p>
    <w:p w14:paraId="73333B25">
      <w:pPr>
        <w:pStyle w:val="4"/>
        <w:spacing w:after="0"/>
        <w:jc w:val="center"/>
        <w:rPr>
          <w:rFonts w:hint="eastAsia"/>
        </w:rPr>
      </w:pPr>
      <w:r>
        <w:rPr>
          <w:rFonts w:hint="eastAsia"/>
        </w:rPr>
        <w:t>3、若有更好的翻译，请来信指正，一同分享清教徒书籍，谢谢！</w:t>
      </w:r>
    </w:p>
    <w:p w14:paraId="352EBDE7">
      <w:pPr>
        <w:pStyle w:val="4"/>
        <w:spacing w:after="0"/>
        <w:jc w:val="center"/>
        <w:rPr>
          <w:rFonts w:hint="eastAsia"/>
        </w:rPr>
      </w:pPr>
      <w:r>
        <w:rPr>
          <w:rFonts w:hint="eastAsia"/>
        </w:rPr>
        <w:t> </w:t>
      </w:r>
    </w:p>
    <w:p w14:paraId="5FFB6F40">
      <w:pPr>
        <w:pStyle w:val="4"/>
        <w:spacing w:after="0"/>
        <w:jc w:val="center"/>
        <w:sectPr>
          <w:pgSz w:w="12240" w:h="15840"/>
          <w:pgMar w:top="1820" w:right="1440" w:bottom="280" w:left="1440" w:header="720" w:footer="720" w:gutter="0"/>
          <w:cols w:space="720" w:num="1"/>
        </w:sectPr>
      </w:pPr>
      <w:r>
        <w:rPr>
          <w:rFonts w:hint="eastAsia"/>
        </w:rPr>
        <w:t>邮箱：xuanjiao789@outlook.com</w:t>
      </w:r>
    </w:p>
    <w:p w14:paraId="23755350">
      <w:pPr>
        <w:pStyle w:val="2"/>
        <w:bidi w:val="0"/>
        <w:rPr>
          <w:rFonts w:hint="eastAsia"/>
        </w:rPr>
      </w:pPr>
      <w:r>
        <w:rPr>
          <w:rFonts w:hint="eastAsia"/>
        </w:rPr>
        <w:t>A Treatise on Religious Affections</w:t>
      </w:r>
    </w:p>
    <w:p w14:paraId="298BBD12">
      <w:pPr>
        <w:pStyle w:val="2"/>
        <w:bidi w:val="0"/>
        <w:rPr>
          <w:rFonts w:hint="eastAsia"/>
        </w:rPr>
      </w:pPr>
      <w:r>
        <w:rPr>
          <w:rFonts w:hint="eastAsia"/>
          <w:lang w:val="en-US" w:eastAsia="zh-CN"/>
        </w:rPr>
        <w:t>《</w:t>
      </w:r>
      <w:r>
        <w:rPr>
          <w:rFonts w:hint="eastAsia"/>
        </w:rPr>
        <w:t>宗教情感论</w:t>
      </w:r>
      <w:r>
        <w:rPr>
          <w:rFonts w:hint="eastAsia"/>
          <w:lang w:val="en-US" w:eastAsia="zh-CN"/>
        </w:rPr>
        <w:t>》</w:t>
      </w:r>
    </w:p>
    <w:p w14:paraId="163AC062">
      <w:pPr>
        <w:bidi w:val="0"/>
        <w:rPr>
          <w:rFonts w:hint="eastAsia"/>
        </w:rPr>
      </w:pPr>
    </w:p>
    <w:p w14:paraId="5E0C38CD">
      <w:pPr>
        <w:pStyle w:val="3"/>
        <w:bidi w:val="0"/>
        <w:jc w:val="center"/>
        <w:rPr>
          <w:rFonts w:hint="eastAsia"/>
        </w:rPr>
      </w:pPr>
      <w:r>
        <w:rPr>
          <w:rFonts w:hint="eastAsia"/>
        </w:rPr>
        <w:t>Jonathan Edwards</w:t>
      </w:r>
    </w:p>
    <w:p w14:paraId="2F84E91D">
      <w:pPr>
        <w:pStyle w:val="3"/>
        <w:bidi w:val="0"/>
        <w:jc w:val="center"/>
        <w:rPr>
          <w:rFonts w:hint="eastAsia"/>
        </w:rPr>
      </w:pPr>
      <w:r>
        <w:rPr>
          <w:rFonts w:hint="eastAsia"/>
        </w:rPr>
        <w:t>乔纳森·爱德华兹</w:t>
      </w:r>
    </w:p>
    <w:p w14:paraId="4550B83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7860DC4">
      <w:pPr>
        <w:pStyle w:val="3"/>
        <w:bidi w:val="0"/>
        <w:rPr>
          <w:rFonts w:hint="eastAsia"/>
        </w:rPr>
      </w:pPr>
      <w:r>
        <w:rPr>
          <w:rFonts w:hint="eastAsia"/>
        </w:rPr>
        <w:t>TABLE OF CONTENTS</w:t>
      </w:r>
      <w:bookmarkStart w:id="8" w:name="_GoBack"/>
      <w:bookmarkEnd w:id="8"/>
    </w:p>
    <w:p w14:paraId="6472A207">
      <w:pPr>
        <w:pStyle w:val="3"/>
        <w:bidi w:val="0"/>
        <w:rPr>
          <w:rFonts w:hint="eastAsia"/>
        </w:rPr>
      </w:pPr>
      <w:r>
        <w:rPr>
          <w:rFonts w:hint="eastAsia"/>
        </w:rPr>
        <w:t>目录</w:t>
      </w:r>
    </w:p>
    <w:p w14:paraId="1E7C4F1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59FEF4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Introduction</w:t>
      </w:r>
    </w:p>
    <w:p w14:paraId="4E93E40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引言</w:t>
      </w:r>
    </w:p>
    <w:p w14:paraId="10EEB83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D94255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PART I. CONCERNING THE NATURE OF THE AFFECTIONS AND THEIR IMPORTANCE IN RELIGION.</w:t>
      </w:r>
    </w:p>
    <w:p w14:paraId="3ADEE3E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第一部分. 论情感的本质及其在宗教中的重要性。</w:t>
      </w:r>
    </w:p>
    <w:p w14:paraId="15CF3E5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8281B8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 What the affections of the mind are</w:t>
      </w:r>
    </w:p>
    <w:p w14:paraId="3122E20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一. 心里的情感是什么</w:t>
      </w:r>
    </w:p>
    <w:p w14:paraId="38E4C91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3313AB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II. Evidence that true religion in great part consists in the affections</w:t>
      </w:r>
    </w:p>
    <w:p w14:paraId="4D3F41D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二. 真宗教在很大程度上由情感组成的证据</w:t>
      </w:r>
    </w:p>
    <w:p w14:paraId="0E478A6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147BB1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III. Inferences</w:t>
      </w:r>
    </w:p>
    <w:p w14:paraId="3518AB1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三. 推论</w:t>
      </w:r>
    </w:p>
    <w:p w14:paraId="5D87563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589CB5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PART II. SHOWING WHAT ARE NO CERTAIN SIGNS THAT RELIGIOUS AFFECTIONS ARE GRACIOUS, OR THAT THEY ARE NOT.</w:t>
      </w:r>
    </w:p>
    <w:p w14:paraId="4C717B7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第二部分. 说明哪些宗教情感不能作为是属恩典的（或不是属恩典的）明确标记。</w:t>
      </w:r>
    </w:p>
    <w:p w14:paraId="3852C09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74B56D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 That religious affections are very great, or raised very high, is no sign</w:t>
      </w:r>
    </w:p>
    <w:p w14:paraId="6163BBD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一. 宗教情感非常强烈或高涨，并非标记</w:t>
      </w:r>
    </w:p>
    <w:p w14:paraId="4605178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47AB8A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II. That they have great effects on the body, is no sign</w:t>
      </w:r>
    </w:p>
    <w:p w14:paraId="2073F8C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二. 宗教情感对身体产生巨大影响，并非标记</w:t>
      </w:r>
    </w:p>
    <w:p w14:paraId="6C9ABB0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50EB48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III. That they cause those who have them to be fluent, fervent, and abundant, in talking of the things of religion, is no sign</w:t>
      </w:r>
    </w:p>
    <w:p w14:paraId="0D50D40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三. 宗教情感使人流利、热切、滔滔不绝地谈论宗教之事，并非标记</w:t>
      </w:r>
    </w:p>
    <w:p w14:paraId="254DA12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EC1DDC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IV. That persons did not excite them of their own contrivance and by their own strength, is no sign</w:t>
      </w:r>
    </w:p>
    <w:p w14:paraId="4FB4802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四. 宗教情感非由人自己设计或凭己力激发，并非标记</w:t>
      </w:r>
    </w:p>
    <w:p w14:paraId="1C69C51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CC541A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V. That they come with texts of Scripture, remarkably brought to the mind, is no sign</w:t>
      </w:r>
    </w:p>
    <w:p w14:paraId="40A6D59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五. 宗教情感伴随着经文奇妙地进入脑海，并非标记</w:t>
      </w:r>
    </w:p>
    <w:p w14:paraId="182DCF5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13A91F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VI. That there is an appearance of love in them, is no sign</w:t>
      </w:r>
    </w:p>
    <w:p w14:paraId="119F0B5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六. 宗教情感中带有爱的表象，并非标记</w:t>
      </w:r>
    </w:p>
    <w:p w14:paraId="1072817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87D6B8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VII. Persons having religious affections of many kinds, accompanying one another, is no sign</w:t>
      </w:r>
    </w:p>
    <w:p w14:paraId="1FC8E09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七. 一个人同时拥有多种相互伴随的宗教情感，并非标记</w:t>
      </w:r>
    </w:p>
    <w:p w14:paraId="753B0A8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174E60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VIII. That comforts and joys seem to follow awakenings and convictions of conscience, in a certain order, is no sign</w:t>
      </w:r>
    </w:p>
    <w:p w14:paraId="1AEB7DE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八. 安慰和喜乐似乎按某种次序随着良心的觉醒和知罪而来，并非标记</w:t>
      </w:r>
    </w:p>
    <w:p w14:paraId="3ABC205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376043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IX. That they dispose persons to spend much time in religion, and to be zealously engaged in the external duties of worship, is no sign</w:t>
      </w:r>
    </w:p>
    <w:p w14:paraId="43F23FB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九. 宗教情感使人花大量时间在宗教上，并热心投入外在的敬拜责任中，并非标记</w:t>
      </w:r>
    </w:p>
    <w:p w14:paraId="3137D19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745CBB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X. That they much dispose persons with their mouths to praise and glorify God, is no sign</w:t>
      </w:r>
    </w:p>
    <w:p w14:paraId="79E9D27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十. 宗教情感使人口里多多赞美和荣耀上帝，并非标记</w:t>
      </w:r>
    </w:p>
    <w:p w14:paraId="59CF42F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5669B5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XI. That they make persons that have them exceeding confident that what they experience is divine, and that they are in a good estate, is no sign</w:t>
      </w:r>
    </w:p>
    <w:p w14:paraId="6D69B89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十一. 宗教情感使人极其确信自己的经历是属神的，并且自己景况良好，并非标记</w:t>
      </w:r>
    </w:p>
    <w:p w14:paraId="44E1DE3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4F39ED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XII. That the outward manifestations of them, and the relation persons give of them, are very affecting and pleasing to the godly, is no sign</w:t>
      </w:r>
    </w:p>
    <w:p w14:paraId="409FA69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十二. 宗教情感的外在表现及其当事人的叙述，对敬虔之人来说非常感人和悦人，并非标记</w:t>
      </w:r>
    </w:p>
    <w:p w14:paraId="3B079DB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623253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PART III. SHOWING WHAT ARE DISTINGUISHING SIGNS OF TRULY GRACIOUS AND HOLY AFFECTIONS.</w:t>
      </w:r>
    </w:p>
    <w:p w14:paraId="032314F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第三部分. 说明真正属恩典和圣洁的情感的明确标记是什么。</w:t>
      </w:r>
    </w:p>
    <w:p w14:paraId="0FD6743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1C0DAF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 Truly gracious affections arise from divine influences and operations on the heart</w:t>
      </w:r>
    </w:p>
    <w:p w14:paraId="360CF1C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一. 真正属恩典的情感源于神对内心的影响和作为</w:t>
      </w:r>
    </w:p>
    <w:p w14:paraId="04DA36A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FF6C6D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II. Their ground is the excellent nature of divine things, not self- interest</w:t>
      </w:r>
    </w:p>
    <w:p w14:paraId="2950B2F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二. 它们的根基是属神之事卓越的本质，而非私利</w:t>
      </w:r>
    </w:p>
    <w:p w14:paraId="70F163E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25B9FD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III. They are founded on the loveliness of the moral excellency of divine things.</w:t>
      </w:r>
    </w:p>
    <w:p w14:paraId="5A44BC5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三. 它们建立在属神之事道德上之卓越的可爱性上。</w:t>
      </w:r>
    </w:p>
    <w:p w14:paraId="10CC66F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0999C8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IV. They arise from the mind's being enlightened to understand or apprehend divine things.</w:t>
      </w:r>
    </w:p>
    <w:p w14:paraId="5BF9B39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四. 它们源于心智被光照以理解或领悟属神之事。</w:t>
      </w:r>
    </w:p>
    <w:p w14:paraId="78938DD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91EAAB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V. They are attended with a conviction of the reality and certainty of divine things.</w:t>
      </w:r>
    </w:p>
    <w:p w14:paraId="747C0AD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五. 它们伴随着对属神之事的真实性和确定性的确信。</w:t>
      </w:r>
    </w:p>
    <w:p w14:paraId="358ABA9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DA20CB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VI. They are attended with evangelical humiliation.</w:t>
      </w:r>
    </w:p>
    <w:p w14:paraId="718F042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六. 它们伴随着福音性的谦卑。</w:t>
      </w:r>
    </w:p>
    <w:p w14:paraId="7AD919D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7A0A36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VII. They are attended with a change of nature.</w:t>
      </w:r>
    </w:p>
    <w:p w14:paraId="541098F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七. 它们伴随着本性的改变。</w:t>
      </w:r>
    </w:p>
    <w:p w14:paraId="40A3194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1E971C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VIII. They are attended with the lamblike, dovelike spirit and temper of Jesus Christ</w:t>
      </w:r>
    </w:p>
    <w:p w14:paraId="239DABA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八. 它们伴随着耶稣基督那如羔羊、如鸽子般的灵与性情</w:t>
      </w:r>
    </w:p>
    <w:p w14:paraId="4BF71DC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442348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IX. They are attended with a Christian tenderness of spirit.</w:t>
      </w:r>
    </w:p>
    <w:p w14:paraId="31A9E24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九. 它们伴随着基督徒灵里的温柔。</w:t>
      </w:r>
    </w:p>
    <w:p w14:paraId="64B6573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9F758C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X. They have beautiful symmetry and proportion.</w:t>
      </w:r>
    </w:p>
    <w:p w14:paraId="1D2833C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十. 它们有美好的匀称与和谐。</w:t>
      </w:r>
    </w:p>
    <w:p w14:paraId="5E1840A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44C31E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XI. The higher they are raised, the more is a longing of soul after spiritual attainments increased.</w:t>
      </w:r>
    </w:p>
    <w:p w14:paraId="3FD71FB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十一. 它们被提升得越高，灵魂对属灵成就的渴望就越发增加。</w:t>
      </w:r>
    </w:p>
    <w:p w14:paraId="62ACE2B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5424F3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XII. They have their exercise and fruit in Christian practice</w:t>
      </w:r>
    </w:p>
    <w:p w14:paraId="6B0ED2B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 十二. 它们在基督徒的实践中操练并结果子</w:t>
      </w:r>
    </w:p>
    <w:p w14:paraId="41AA4F2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966AA0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1. ​Christian practice and holy life is a sign of sincerity to others</w:t>
      </w:r>
    </w:p>
    <w:p w14:paraId="7CEE7FB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1. 基督徒的实践和圣洁生活是对他人显明真诚的标记</w:t>
      </w:r>
    </w:p>
    <w:p w14:paraId="3C5147B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53DCF6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2. ​ Christian practice is the chief evidence to ourselves, much to be preferred to the method of the first convictions, enlightenings, comforts, or any immanent discoveries or exercises of grace whatsoever</w:t>
      </w:r>
    </w:p>
    <w:p w14:paraId="16F9475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2. 基督徒的实践是我们自己最重要的证据，远胜于最初的知罪、光照、安慰，或任何内在的发现或恩典的操练。</w:t>
      </w:r>
    </w:p>
    <w:p w14:paraId="4958469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73AF1A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3CF683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INTRODUCTION.</w:t>
      </w:r>
    </w:p>
    <w:p w14:paraId="5A47BD2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引言</w:t>
      </w:r>
    </w:p>
    <w:p w14:paraId="36B1E4B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CADCEB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THERE is no question whatsoever, that is of greater importance to mankind, and what is more concerns every individual person to be well resolved in, than this: What are the distinguishing qualifications of those that are in favor with God, and entitled to his eternal rewards?</w:t>
      </w:r>
    </w:p>
    <w:p w14:paraId="30E6F6E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对人类而言，没有任何一个问题比这个问题更重要，也没有任何一个问题比这个问题更需要每个人去仔细想清楚：那些蒙上帝喜悦，并有权承受祂永恒赏赐的人，他们与众不同的特质是什么？</w:t>
      </w:r>
    </w:p>
    <w:p w14:paraId="2877195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BFFDF1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Or, which comes to the same thing, What is the nature of true religion?</w:t>
      </w:r>
    </w:p>
    <w:p w14:paraId="2D1B4C2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或者，换句话说，真宗教的本质是什么？</w:t>
      </w:r>
    </w:p>
    <w:p w14:paraId="31028DE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822A84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wherein do lie the distinguishing notes of that virtue and holiness that is acceptable in the sight of God?</w:t>
      </w:r>
    </w:p>
    <w:p w14:paraId="4B9EE48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那种在上帝眼中可蒙悦纳的美德与圣洁，其显著的特征究竟在于何处？</w:t>
      </w:r>
    </w:p>
    <w:p w14:paraId="014F48A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F71CDA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But though it be of such importance, and though we have clear and abundant light in the word of God to direct us in this matter, yet there is no one point, wherein professing Christians do more differ one from another.</w:t>
      </w:r>
    </w:p>
    <w:p w14:paraId="57E91AD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然而，尽管此问题如此重要，尽管我们在上帝的话语中有清晰丰盛的光来指引我们，但在这一点上，自称为基督徒的人们彼此之间的分歧却比任何其他点都多。</w:t>
      </w:r>
    </w:p>
    <w:p w14:paraId="0E66488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E9C6C9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would be endless to reckon up the variety of opinions in this point, that divide the Christian world; making manifest the truth of that declaration of our Savior, "Strait is the gate and narrow is the way, that leads to life, and few there be that find it."</w:t>
      </w:r>
    </w:p>
    <w:p w14:paraId="008A4AC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若要数算在这一点上分裂基督教世界的各种观点，将是无穷无尽的；这正显明了我们救主所宣告之话语的真实：“引到永生，那门是窄的，路是小的，找着的人也少。”</w:t>
      </w:r>
    </w:p>
    <w:p w14:paraId="6629D33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0E6C8B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 consideration of these things has long engaged me to attend to this matter, with the utmost diligence and care, and exactness of search and inquiry, that I have been capable of.</w:t>
      </w:r>
    </w:p>
    <w:p w14:paraId="38A1965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对这些事情的思考，长久以来促使我以我所能及的、最勤奋、最谨慎、最精确的寻求和探究来关注此事。</w:t>
      </w:r>
    </w:p>
    <w:p w14:paraId="50B5D45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69E0D3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is a subject on which my mind has been peculiarly intent, ever since I first entered on the study of divinity.</w:t>
      </w:r>
    </w:p>
    <w:p w14:paraId="74FE913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自从我开始学习神学以来，我的心思就特别专注于这个主题。</w:t>
      </w:r>
    </w:p>
    <w:p w14:paraId="1E5E835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75F953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But as to the success of my inquiries it must be left to the judgment of the reader of the following treatise.</w:t>
      </w:r>
    </w:p>
    <w:p w14:paraId="00A2380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至于我探究的成果如何，则必须留待下面这篇论文的读者来判断了。</w:t>
      </w:r>
    </w:p>
    <w:p w14:paraId="7EF792F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864C28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 am sensible it is much more difficult to judge impartially of that which is the subject of this discourse, in the midst of the dust and smoke of such a state of controversy, as this land is now in, about things of this nature.</w:t>
      </w:r>
    </w:p>
    <w:p w14:paraId="57E0DED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我深知，在这片土地上，关于此类事情的争议正处于尘嚣纷乱的状态中，要对本论述的主题做出公正的判断，是困难得多的。</w:t>
      </w:r>
    </w:p>
    <w:p w14:paraId="27061F7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D89555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As it is more difficult to write impartially, so it is more difficult to read impartially.</w:t>
      </w:r>
    </w:p>
    <w:p w14:paraId="4ADBBBC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正如要公正地写是更困难的，要公正地读也是更困难的。</w:t>
      </w:r>
    </w:p>
    <w:p w14:paraId="536B7EF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89926F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Many will probably be hurt in their spirits, to find so much that appertains to religious affection, here condemned: and perhaps indignation and contempt will be excited in others by finding so much here justified and approved.</w:t>
      </w:r>
    </w:p>
    <w:p w14:paraId="62E8C61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许多人读到这里如此多地谴责关乎宗教情感之事，心灵或许会感到受伤；而另一些人读到这里如此多地辩护和赞同，或许会激起愤慨和蔑视。</w:t>
      </w:r>
    </w:p>
    <w:p w14:paraId="1D1B9D2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10B9E8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it may be, some will be ready to charge me with inconsistency with myself, in so much approving some things, and so much condemning others; as I have found this has always been objected to by some, ever since the beginning of our late controversies about religion.</w:t>
      </w:r>
    </w:p>
    <w:p w14:paraId="186695C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也许，有些人会随时准备指责我自相矛盾，因为我如此赞同一些事，又如此谴责另一些事；我发现自我们近代关于宗教的争论开始以来，这总是一些人反对我的理由。</w:t>
      </w:r>
    </w:p>
    <w:p w14:paraId="06BE373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EDB856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is a hard thing to be a hearty zealous friend of what has been good and glorious, in the late extraordinary appearances, and to rejoice much in it; and at the same time to see the evil and pernicious tendency of what has been bad, and earnestly to oppose that.</w:t>
      </w:r>
    </w:p>
    <w:p w14:paraId="4453322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对于近期非凡现象中那些美好和荣耀之事，要作一个衷心热忱的朋友，并为之大大欢喜；同时，又要看到那些败坏之事的邪恶与有害倾向，并恳切地反对它，这是一件难事。</w:t>
      </w:r>
    </w:p>
    <w:p w14:paraId="466901C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142C62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But yet, I am humbly but fully persuaded, we shall never be in the way of truth, nor go on in a way acceptable to God, and tending to the advancement of Christ's kingdom till we do so.</w:t>
      </w:r>
    </w:p>
    <w:p w14:paraId="2080A35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然而，我谦卑但完全地确信，除非我们这样做，否则我们绝不会走在真理的道路上，也绝不会行在上帝所悦纳的、并有助于推进基督国度的道路上。</w:t>
      </w:r>
    </w:p>
    <w:p w14:paraId="02BF17F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C34318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There is indeed something very mysterious in it, that so much good, and so much bad, should be mixed together in the church of God; as it is a mysterious thing, and what has puzzled and amazed many a good Christian, that there should be that which is so divine and precious, as the saving grace of God, and the new and divine nature dwelling in the same heart, with so much corruption, hypocrisy, and iniquity, in a particular saint.</w:t>
      </w:r>
    </w:p>
    <w:p w14:paraId="74E597C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确实，在上帝的教会中，如此多的善与如此多的恶竟会混杂在一起，这其中有非常奥秘之处；正如在一个特定的圣徒心中，竟能有像上帝拯救的恩典，以及那新的、属神的性情，与如此多的败坏、伪善和罪恶同住，这也是一件奥秘的事，并已困惑和惊骇了许多良善的基督徒。</w:t>
      </w:r>
    </w:p>
    <w:p w14:paraId="004FD94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F1081D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Yet neither of these is more mysterious than real.</w:t>
      </w:r>
    </w:p>
    <w:p w14:paraId="6D33A2E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然而，这两者虽然奥秘，却都是真实的。</w:t>
      </w:r>
    </w:p>
    <w:p w14:paraId="0C6A389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D6C22A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neither of them is a new or rare thing.</w:t>
      </w:r>
    </w:p>
    <w:p w14:paraId="69D63C9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而且两者都不是什么新鲜或罕见的事。</w:t>
      </w:r>
    </w:p>
    <w:p w14:paraId="4032D1F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7E0073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is no new thing, that much false religion should prevail, at a time of great reviving of true religion, and that at such a time multitudes of hypocrites should spring up among true saints.</w:t>
      </w:r>
    </w:p>
    <w:p w14:paraId="10D247A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在真宗教大复兴时期，许多假宗教盛行，以及在这种时期，大批伪善者在真圣徒中涌现出来，这并不是什么新鲜事。</w:t>
      </w:r>
    </w:p>
    <w:p w14:paraId="681DD1B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60DB72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was so in that great reformation, and revival of religion, that was in Josiah's time; as appears by Jer. 3:10, and 4:3, 4, and also by the great apostasy that there was in the land, so soon after his reign.</w:t>
      </w:r>
    </w:p>
    <w:p w14:paraId="6C5EF30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在约西亚时代那伟大的宗教改革与复兴中就是如此；这从耶利米书3:10和4:3,4可以看出来，也从他统治结束后不久那地所发生的大背道可以看出来。</w:t>
      </w:r>
    </w:p>
    <w:p w14:paraId="29ED803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F11662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So it was in that great outpouring of the Spirit upon the Jews, that was in the days of John the Baptist; as appears by the great apostasy of that people so soon after so general an awakening, and the temporary religious comforts and joys of many: John 5:35, "Ye were willing for a season to rejoice in his light."</w:t>
      </w:r>
    </w:p>
    <w:p w14:paraId="7CF5DAD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在施洗约翰的日子，圣灵在那场对犹太人的大浇灌中也是如此；这从那民众在如此普遍的觉醒后很快就大背道，以及许多人暂时的宗教安慰和喜乐可以看出来：约翰福音5:35，“你们情愿暂时喜欢他的光。”</w:t>
      </w:r>
    </w:p>
    <w:p w14:paraId="512BF39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F30C84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So it was in those great commotions that were among the multitude, occasioned by the preaching of Jesus Christ; of the many that were then called, but few were chosen; of the multitude that were roused and affected by his preaching, and at one time or other appeared mightily engaged, full of admiration of Christ, and elevated with joy, but few were true disciples, that stood the shock of the great trials that came afterwards, and endured to the end.</w:t>
      </w:r>
    </w:p>
    <w:p w14:paraId="015B916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因耶稣基督的讲道而在群众中引起的那些巨大骚动也是如此；当时被召的人多，选上的人少；被祂的讲道所唤醒和感动的群众，在某个时候显得极其投入，对基督充满赞佩，并被喜乐所提升，但其中很少是真正的门徒，能经受住后来临到的大试炼，并忍耐到底。</w:t>
      </w:r>
    </w:p>
    <w:p w14:paraId="53A4E44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7D12D5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Many were like the stony ground, or thorny ground; and but few, comparatively, like the good ground.</w:t>
      </w:r>
    </w:p>
    <w:p w14:paraId="78D1A18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许多人就像石头地或荆棘地；而相对来说，像好土的却很少。</w:t>
      </w:r>
    </w:p>
    <w:p w14:paraId="5F6EF46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3FE7B1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Of the whole heap that was gathered, great part was chaff; that the wind afterwards drove away; and the heap of wheat that was left, was comparatively small; as appears abundantly, by the history of the New Testament.</w:t>
      </w:r>
    </w:p>
    <w:p w14:paraId="095E5FC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在所收聚的整堆谷物中，大部分是糠；后来被风吹去；而剩下的那堆麦子，相对来说就很少了；这从新约的历史中可以 abundantly 地看出来。</w:t>
      </w:r>
    </w:p>
    <w:p w14:paraId="3739771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0BD778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So it was in that great outpouring of the Spirit that was in the apostles' days as appears by Matt. 24:10-13. Gal. 3:1, and 4:11, 15. Phil. 2:21, and 3:18, l9, and the two epistles to the Corinthians, and many other parts of the New Testament.</w:t>
      </w:r>
    </w:p>
    <w:p w14:paraId="4FD6C17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在使徒时代那场圣灵的大浇灌中也是如此，这从马太福音24:10-13，加拉太书3:1和4:11,15，腓立比书2:21和3:18-19，以及哥林多前后书和新约的许多其他部分都可以看出来。</w:t>
      </w:r>
    </w:p>
    <w:p w14:paraId="6171C68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DD2566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so it was in the great reformation from Popery.</w:t>
      </w:r>
    </w:p>
    <w:p w14:paraId="28B1871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在脱离教皇制的伟大宗教改革中也是如此。</w:t>
      </w:r>
    </w:p>
    <w:p w14:paraId="4AD2F6F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74ED94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appears plainly to have been in the visible church of God, in times of great reviving of religion, from time to time, as it is with the fruit trees in the spring; there are a multitude of blossoms, all of which appear fair and beautiful, and there is a promising appearance of young fruits; but many of them are but of short continuance; they soon fall off, and never come to maturity.</w:t>
      </w:r>
    </w:p>
    <w:p w14:paraId="46489F3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上帝有形的教会中，在宗教大复兴的时期，一次又一次地，情况显然就像春天的果树一样；有许许多多的花朵，全都显得美丽可爱，并且有幼果出现的希望景象；但其中许多都只是短暂的；它们很快就掉落，永不成熟。</w:t>
      </w:r>
    </w:p>
    <w:p w14:paraId="520FC5D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CD8DCD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Not that it is to be supposed that it will always be so; for though there never will, in this world, be an entire purity, either in particular saints, in a perfect freedom from mixtures of corruption; or in the church of God, without any mixture of hypocrites with saints, and counterfeit religion, and false appearances of grace with true religion, and real holiness: yet it is evident, that there will come a time of much greater purity in the church of God, than has been in ages past; it is plain by these texts of Scripture, Isa. 52:1. Ezek. 44:6, 7, Joel 3:17. Zech. 14:21. Psal. 69:32, 35, 36. Isa 35:8, 10, chap. 4:3, 4. Ezek. 20:38. Psal. 37:9, 10, 21, 29.</w:t>
      </w:r>
    </w:p>
    <w:p w14:paraId="41E6482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这并非是说情况将永远如此；因为尽管在这个世界上，无论是特定的圣徒，永远不会有完全的纯洁，完全脱离败坏的混杂；或是在上帝的教会中，永远不会没有伪善者与圣徒的混杂，伪冒的宗教、虚假的恩典表象与真实的宗教、真正的圣洁混杂：然而，显而易见的是，将有一个时期，上帝的教会会比过去世代纯洁得多；这从以下经文可以清楚地看出来：赛52:1。结44:6, 7。珥3:17。亚14:21。诗69:32, 35, 36。赛35:8, 10，4:3, 4。结20:38。诗37:9, 10, 21, 29。</w:t>
      </w:r>
    </w:p>
    <w:p w14:paraId="5D85F51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D836EC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one great reason of it will be that at that time God will give much greater light to his people, to distinguish between true religion and its counterfeits.</w:t>
      </w:r>
    </w:p>
    <w:p w14:paraId="04E9155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其一大原因将是，到那时上帝会赐给祂的子民更大的光，来分辨真宗教及其伪冒品。</w:t>
      </w:r>
    </w:p>
    <w:p w14:paraId="52D0C6E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79697F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Mal. 3:3, "And he shall sit as a refiner and purifier of silver: and he shall purify the sons of Levi, and purge them as gold and silver, that they may offer to the Lord an offering in righteousness."</w:t>
      </w:r>
    </w:p>
    <w:p w14:paraId="26C2AA6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玛拉基书3:3，“祂必坐下如炼净银子的，必洁净利未人，熬炼他们像金银一样，他们就凭公义献供物给耶和华。”</w:t>
      </w:r>
    </w:p>
    <w:p w14:paraId="6B31F47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BEE3AF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With ver. 18, which is a continuation of the prophecy of the same happy times. "Then shall ye return, and discern between the righteous and the wicked, between him that serveth God, and him that serveth him not."</w:t>
      </w:r>
    </w:p>
    <w:p w14:paraId="3EE43A4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连同第18节，那是对同一幸福时期预言的延续。“那时你们必归回，将善人和恶人，事奉神的和不事奉神的，分别出来。”</w:t>
      </w:r>
    </w:p>
    <w:p w14:paraId="32A996B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DEB47B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is by the mixture of counterfeit religion with true, not discerned and distinguished, that the devil has had his greatest advantage against the cause and kingdom of Christ, all along hitherto.</w:t>
      </w:r>
    </w:p>
    <w:p w14:paraId="4BB4289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一直以来，魔鬼对抗基督的事业和国度的最大优势，就是通过将伪冒的宗教与真实的宗教相混合，而这种混合未被察觉和分辨。</w:t>
      </w:r>
    </w:p>
    <w:p w14:paraId="5FE02BA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3FF276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is by this means, principally, that he has prevailed against all revivings of religion, that ever have been sheen the first founding of the Christian church.</w:t>
      </w:r>
    </w:p>
    <w:p w14:paraId="2120887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自基督教会建立之初以来，他主要是通过这种手段，胜过了所有曾经出现过的宗教复兴。</w:t>
      </w:r>
    </w:p>
    <w:p w14:paraId="6238E79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C37453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By this, he hurt the cause of Christianity, in and after the apostolic age, much more than by all the persecutions of both Jews and Heathens.</w:t>
      </w:r>
    </w:p>
    <w:p w14:paraId="5E005B4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借此，他在使徒时代及之后，对基督教事业的伤害，远胜于犹太人和外邦人所有的逼迫。</w:t>
      </w:r>
    </w:p>
    <w:p w14:paraId="4E4CF8A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467A0E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 apostles, in all their epistles, show themselves much more concerned at the former mischief, than the latter.</w:t>
      </w:r>
    </w:p>
    <w:p w14:paraId="02A4534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使徒们在他们所有的书信中，都显出对前者的危害比对后者更为关切。</w:t>
      </w:r>
    </w:p>
    <w:p w14:paraId="6EB1DF8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C72BD1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By this, Satan prevailed against the reformation, began by Luther. Zwinglius, &amp;c., to put a stop to its progress, and bring it into disgrace; ten times more, than by all those bloody, cruel, and before unheard of persecutions of the church of Rome.</w:t>
      </w:r>
    </w:p>
    <w:p w14:paraId="2B57DD9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借此，撒旦胜过了由路德、慈运理等人开始的宗教改革，阻止了其进程，并使其蒙羞；其危害比罗马教会所有那些血腥、残酷、前所未闻的逼迫要大十倍。</w:t>
      </w:r>
    </w:p>
    <w:p w14:paraId="7EA2224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0BB6A9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By this, principally, has he prevailed against revivals of religion, that have been in our nation since the reformation.</w:t>
      </w:r>
    </w:p>
    <w:p w14:paraId="0194B99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自宗教改革以来，他主要是借此胜过了在我们国家发生的宗教复兴。</w:t>
      </w:r>
    </w:p>
    <w:p w14:paraId="024532F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3CFDCD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By this he prevailed against New England, to quench the love and spoil the joy of her espousals, about a hundred years ago.</w:t>
      </w:r>
    </w:p>
    <w:p w14:paraId="4311F1F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大约一百年前，他借此胜过了新英格兰，熄灭了她婚约之爱，破坏了她初嫁之时的喜乐。</w:t>
      </w:r>
    </w:p>
    <w:p w14:paraId="04EE058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96AAB1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I think, I have had opportunity enough to see plainly that by this the devil has prevailed against the late great revival of religion in New England, so happy and promising in its beginning.</w:t>
      </w:r>
    </w:p>
    <w:p w14:paraId="29ACC23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而且我想，我有足够的机会清楚地看到，魔鬼正是借此胜过了新英格兰近代这场伟大的宗教复兴，这场复兴在开始时是如此幸福和充满希望。</w:t>
      </w:r>
    </w:p>
    <w:p w14:paraId="08D8A69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895FB9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Here, most evidently has been the main advantage Satan has had against us; by this he has foiled us.</w:t>
      </w:r>
    </w:p>
    <w:p w14:paraId="5CEAD84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在此，撒旦对抗我们的主要优势显而易见；他借此挫败了我们。</w:t>
      </w:r>
    </w:p>
    <w:p w14:paraId="4A66D91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A24F7B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is by this means, that the daughter of Zion in this land now lies on the ground, in such piteous circumstances as we now behold her; with her garments rent, her face disfigured, her nakedness exposed, her limbs broken, and weltering in the blood of her own wounds, and in no wise able to arise, and this, so quickly after her late great joys and hopes: Lam. 1:17, "Zion spreadeth forth her hands, and there is none to comfort her: the Lord hath commanded concerning Jacob, that his adversaries shall be roundabout him: Jerusalem is as a menstruous woman among them."</w:t>
      </w:r>
    </w:p>
    <w:p w14:paraId="3C0AD85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正是通过这种手段，这片土地上锡安的女儿如今躺在地上，处在我们眼见的这般可怜的境况中；她的衣裳撕裂，面容毁损，赤身露体，四肢折断，在自己伤口的血中翻滚，丝毫不能起来，而这一切，都发生在她最近的大喜乐和大希望之后如此之快：耶利米哀歌1:17，“锡安举手，无人安慰她。耶和华论雅各已经出令，使四围的人作他仇敌；耶路撒冷在他们中间，好像污秽的妇人一般。”</w:t>
      </w:r>
    </w:p>
    <w:p w14:paraId="433CE35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CEF4C1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 have seen the devil prevail the same way, against two great revivings of religion in this country.</w:t>
      </w:r>
    </w:p>
    <w:p w14:paraId="391670D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我曾见过魔鬼用同样的方式，胜过了这个国家两次伟大的宗教复兴。</w:t>
      </w:r>
    </w:p>
    <w:p w14:paraId="653290F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79A56F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Satan goes on with mankind, as he began with them.</w:t>
      </w:r>
    </w:p>
    <w:p w14:paraId="3FEC5A2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撒旦对待人类的方式，与他起初对待他们的方式一样。</w:t>
      </w:r>
    </w:p>
    <w:p w14:paraId="7F0DA31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3221F3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He prevailed against our first parents, and cast them out of paradise, and suddenly brought all their happiness and glory to an end, by appearing to be a friend to their happy paradisaic state, and pretending to advance it to higher degrees.</w:t>
      </w:r>
    </w:p>
    <w:p w14:paraId="2C0E0CC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他胜过了我们的始祖，将他们逐出乐园，并突然终结了他们所有的幸福和荣耀，其手段是装作他们幸福乐园状态的朋友，并假装要将其提升到更高的程度。</w:t>
      </w:r>
    </w:p>
    <w:p w14:paraId="278C2FF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7F501F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So the same cunning serpent, that beguiled Eve through his subtlety, by perverting us from the simplicity that is in Christ, hath suddenly prevailed to deprive us of that fair prospect, we had a little while ago, of a kind of paradisaic state of the church of God in New England.</w:t>
      </w:r>
    </w:p>
    <w:p w14:paraId="4696524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因此，那曾用诡诈诱惑了夏娃的狡猾古蛇，也同样通过使我们偏离在基督里的纯真，突然胜过了我们，夺去了我们不久前所拥有的，关于上帝在新英格兰的教会将进入一种乐园般状态的美好前景。</w:t>
      </w:r>
    </w:p>
    <w:p w14:paraId="597C70A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49DA8E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After religion has revived in the church of God, and enemies appear, people that are engaged to defend its cause, are commonly most exposed, where they are sensible of danger.</w:t>
      </w:r>
    </w:p>
    <w:p w14:paraId="4E21A47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在宗教于上帝的教会中复兴之后，当敌人出现时，那些投身捍卫其事业的人们，通常在他们感到危险的地方最易受到攻击。</w:t>
      </w:r>
    </w:p>
    <w:p w14:paraId="49311FF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105F3E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While they are wholly intent upon the opposition that appears openly before them, to make head against that, and do neglect carefully to look all around them, the devil comes behind them, and gives a fatal stab unseen; and has opportunity to give a more home stroke, and wound the deeper, because he strikes at his leisure, and according to his pleasure, being obstructed by no guard or resistance.</w:t>
      </w:r>
    </w:p>
    <w:p w14:paraId="429F752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当他们全神贯注于眼前公开的反对势力，要与其对抗，却忽略了仔细环顾四周时，魔鬼就从他们背后而来，给予看不见的致命一击；并且有机会给予更沉重的打击，伤得更深，因为他可以从容不迫地、随心所欲地攻击，不受任何防卫或抵抗的阻碍。</w:t>
      </w:r>
    </w:p>
    <w:p w14:paraId="33448A6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243053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so it is ever likely to be in the church, whenever religion revives remarkably, till we have learned well to distinguish between true and false religion, between saving affections and experiences, and those manifold fair shows, and glistering appearances, by which they are counterfeited; the consequences of which, when they are not distinguished, are often inexpressibly dreadful.</w:t>
      </w:r>
    </w:p>
    <w:p w14:paraId="6445F2C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因此，在教会中，每当宗教有显著复兴时，情况很可能总是如此，直到我们学会很好地区分真假宗教，区分拯救性的情感和经历，与那些用来伪冒它们的种种美好外表和闪亮表象；当它们不被区分时，其后果往往是无法言喻的可怕。</w:t>
      </w:r>
    </w:p>
    <w:p w14:paraId="1D62EA1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138B21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By this means, the devil gratifies himself, by bringing it to pass, that that should be offered to God, by multitudes, under a notion of a pleasing acceptable service to him, that is indeed above all things abominable to him.</w:t>
      </w:r>
    </w:p>
    <w:p w14:paraId="06DCFE4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通过这种手段，魔鬼满足了自己，他促成许多人将那实际上是祂最憎恶的事物，当作是讨祂喜悦、蒙祂悦纳的侍奉献给上帝。</w:t>
      </w:r>
    </w:p>
    <w:p w14:paraId="2977F32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E24043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By this means he deceives great multitudes about the state of their souls; making them think they are something, when they are nothing; and so eternally undoes them; and not only so, but establishes many in a strong confidence of their eminent holiness, who are in God's sight some of the vilest of hypocrites.</w:t>
      </w:r>
    </w:p>
    <w:p w14:paraId="289A7BA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通过这种手段，他欺骗了许多人，使他们对自己的灵魂状况产生误解；让他们以为自己是个人物，其实什么也不是；从而永远地毁灭了他们；不仅如此，他还使许多在上帝眼中是些最卑劣的伪善者的人，牢固地确信自己拥有卓越的圣洁。</w:t>
      </w:r>
    </w:p>
    <w:p w14:paraId="46BB563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F777FC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By this means, he many ways damps and wounds religion in the hearts of the saints, obscures and deforms it by corrupt mixtures, causes their religious affections woefully to degenerate, and sometimes, for a considerable time, to be like the manna that bred worms and stank; and dreadfully ensnares and confounds the minds of others of the saints and brings them into great difficulties and temptation, and entangles them in a wilderness, out of which they can by no means extricate themselves.</w:t>
      </w:r>
    </w:p>
    <w:p w14:paraId="2F2613A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通过这种手段，他以多种方式压制和伤害圣徒心中的宗教，用败坏的混杂物使其模糊和变形，导致他们的宗教情感可悲地堕落，有时在相当长的时间里，就像生虫发臭的吗哪；并且可怕地网罗和迷惑其他圣徒的心思，使他们陷入巨大的困难和试探中，将他们缠绕在一片旷野里，使他们无法自拔。</w:t>
      </w:r>
    </w:p>
    <w:p w14:paraId="0278750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C672D5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By this means, Satan mightily encourages the hearts of open enemies of religion, and strengthens their hands, and fills them with weapons, and makes strong their fortresses; when, at the same time, religion and the church of God lie exposed to them, as a city without walls.</w:t>
      </w:r>
    </w:p>
    <w:p w14:paraId="136C245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通过这种手段，撒旦极大地鼓舞宗教的公开敌人的心，坚固他们的手，用武器充满他们，并使他们的堡垒坚固；而与此同时，宗教和上帝的教会却像一座没有城墙的城一样，暴露在他们面前。</w:t>
      </w:r>
    </w:p>
    <w:p w14:paraId="17D0273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F6F5E4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By this means, he brings it to pass, that men work wickedness under a notion of doing God service, and so sin without restraint, yea with earnest forwardness and zeal, any with all their might.</w:t>
      </w:r>
    </w:p>
    <w:p w14:paraId="64B9322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通过这种手段，他促成人们在以为是服事上帝的观念下行恶，因此毫无约束地犯罪，甚至带着热切、进取和热心，用尽全力去犯罪。</w:t>
      </w:r>
    </w:p>
    <w:p w14:paraId="55523FC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1285C1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By this means he brings in even the friends of religion, insensibly to themselves, to do the work of enemies, by destroying religion in a far more effectual manner than open enemies can do, under a notion of advancing it.</w:t>
      </w:r>
    </w:p>
    <w:p w14:paraId="20A8BAE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通过这种手段，他甚至使宗教的朋友们，在自己不知不觉中，做了敌人的工作，在以为是推进宗教的观念下，以比公开的敌人更有效的方式摧毁宗教。</w:t>
      </w:r>
    </w:p>
    <w:p w14:paraId="1CEE8F0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53140E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By this means the devil scatters the flock of Christ, and sets them one against another, and that with great heat of spirit, under a nation of zeal for God; and religion, by degrees, degenerates into vain jangling; and during the strife, Satan leads both parties far out of the right way, driving each to great extremes, one on the right hand, and the other on the left, according as he finds they are most inclined, or most easily moved and swayed, till the right path in the middle is almost wholly neglected.</w:t>
      </w:r>
    </w:p>
    <w:p w14:paraId="527586B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通过这种手段，魔鬼分散基督的羊群，使他们彼此攻击，并且是在为上帝大发热心的名义下，带着极大的火气；宗教，渐渐地，就堕落成虚妄的争论；在争斗中，撒旦将双方都引离正道很远，按照他发现他们最倾向或最容易被激动和摇摆的方向，将一方推向右边的极端，另一方推向左边的极端，直到中间的正道几乎被完全忽略。</w:t>
      </w:r>
    </w:p>
    <w:p w14:paraId="1B3D39D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F7BFEA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in the midst of this confusion, the devil has great opportunity to advance his own interest, and make it strong in ways innumerable, and get the government of all into his own hands and work his own will.</w:t>
      </w:r>
    </w:p>
    <w:p w14:paraId="320D807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在这混乱之中，魔鬼有大好的机会来推进他自己的利益，用无数种方式使其强大，并将一切的管辖权都掌握在自己手中，行他自己的意旨。</w:t>
      </w:r>
    </w:p>
    <w:p w14:paraId="1D481D6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E3B966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by what is seen of the terrible consequences of this counterfeit religion, when not distinguished from true religion, God's people in general have their minds unhinged and unsettled in things of religion, and know not where to set their foot, or what to think or do; and many are brought into doubts, whether there be anything in religion; and heresy, and infidelity, and atheism greatly prevail.</w:t>
      </w:r>
    </w:p>
    <w:p w14:paraId="227714F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并且，由于看到这种伪冒的宗教（当它不与真宗教区分开时）所带来的可怕后果，上帝的子民普遍地在宗教事务上心思动摇、不安定，不知道该把脚放在哪里，或者该想什么、做什么；许多人开始怀疑宗教里到底有没有什么真实的东西；于是异端、不信和无神论大大盛行。</w:t>
      </w:r>
    </w:p>
    <w:p w14:paraId="3E270F3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9AE95B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Therefore it greatly concerns us to use our utmost endeavors clearly to discern, and have it well settled and established, wherein true religion does consist.</w:t>
      </w:r>
    </w:p>
    <w:p w14:paraId="7EF9BA5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因此，我们极有必要尽最大的努力，去清楚地辨识，并使其被妥善地确定和建立，即真宗教究竟在于什么。</w:t>
      </w:r>
    </w:p>
    <w:p w14:paraId="2F2357B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6C6909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Till this be done, it may be expected, that great revivings of religion will be but of short continuance; till this be done, there is but little good to be expected of all our warm debates in conversation and from the press, not knowing clearly and distinctly what we ought to contend for.</w:t>
      </w:r>
    </w:p>
    <w:p w14:paraId="702A6B0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在这件事完成之前，可以预料，伟大的宗教复兴将只是短暂的；在这件事完成之前，我们所有在交谈中和出版物上的热烈辩论，因为不清楚、不明确地知道我们应该为何而争辩，都期望不了有什么好的结果。</w:t>
      </w:r>
    </w:p>
    <w:p w14:paraId="3347494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1205F8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My design is to contribute my mite, and use my best (however feeble) endeavors to this end, in the ensuing treatise; wherein it must be noted, that my design is somewhat diverse from the design of what I have formerly published, which was to show the distinguishing marks of a work of the Spirit of God, including both his common and saving operations; but what I aim at now, is to show the nature and signs of the gracious operations of God's Spirit, by which they are to be distinguished from all things whatsoever, that the minds of men are the subjects of, which are not of a saving nature.</w:t>
      </w:r>
    </w:p>
    <w:p w14:paraId="3ECF6E0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我的意图是在接下来的这篇论文中，为此目的贡献我的绵薄之力，并尽我最好（尽管微弱）的努力；其中必须注意的是，我的意图与我以前所出版的著作的意图有些不同，那本书的目的是要显明上帝之灵工作的明确标记，包括祂普遍的作为和拯救的作为；但我现在的目标，是显明上帝之灵恩惠的作为的性质和标记，借此可以把它们与人心所经历的一切非拯救性质的事物区分开来。</w:t>
      </w:r>
    </w:p>
    <w:p w14:paraId="0A7CF37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56A665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If I have succeeded, in this my aim, in any tolerable measure, I hope it will tend to promote the interest of religion.</w:t>
      </w:r>
    </w:p>
    <w:p w14:paraId="2B2FD19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如果我在这个目标上取得了任何尚可的成功，我希望它将有助于促进宗教的益处。</w:t>
      </w:r>
    </w:p>
    <w:p w14:paraId="5AFFBB5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016DDE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whether I have succeeded to bring any light to this subject or no, and however my attempts may be reproached in these captious and censorious times, I hope ins the mercy of a gracious God, for the acceptance of the sincerity of my endeavors; and hope also for the candor and prayers of the true followers of the meek and charitable Lamb of God.</w:t>
      </w:r>
    </w:p>
    <w:p w14:paraId="3B218EF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无论我是否成功地为这个主题带来任何亮光，也无论我的尝试在这些吹毛求疵、爱指摘的时代会受到怎样的责备，我希望靠着一位恩慈上帝的怜悯，我努力的真诚能蒙悦纳；也希望得到上帝那温顺慈爱之羔羊的真正跟随者的坦诚和祷告。</w:t>
      </w:r>
    </w:p>
    <w:p w14:paraId="4F37C6F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8C4B2A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AB72C2C">
      <w:pPr>
        <w:pStyle w:val="2"/>
        <w:bidi w:val="0"/>
        <w:rPr>
          <w:rFonts w:hint="eastAsia"/>
        </w:rPr>
      </w:pPr>
      <w:r>
        <w:rPr>
          <w:rFonts w:hint="eastAsia"/>
        </w:rPr>
        <w:t>PART I.</w:t>
      </w:r>
    </w:p>
    <w:p w14:paraId="134C291D">
      <w:pPr>
        <w:pStyle w:val="2"/>
        <w:bidi w:val="0"/>
        <w:rPr>
          <w:rFonts w:hint="eastAsia"/>
        </w:rPr>
      </w:pPr>
      <w:r>
        <w:rPr>
          <w:rFonts w:hint="eastAsia"/>
        </w:rPr>
        <w:t>第一部分</w:t>
      </w:r>
    </w:p>
    <w:p w14:paraId="649D883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B25A79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CONCERNING THE NATURE OF THE AFFECTIONS AND THEIR IMPORTANCE IN RELIGION.</w:t>
      </w:r>
    </w:p>
    <w:p w14:paraId="0200B4C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论情感的本质及其在宗教中的重要性</w:t>
      </w:r>
    </w:p>
    <w:p w14:paraId="3FDFB95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99516A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1 Peter 1:8: Whom having not seen, ye love; in whom, though now ye see him not, yet believing, ye rejoice with joy unspeakable and full of glory.</w:t>
      </w:r>
    </w:p>
    <w:p w14:paraId="61F2DE4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彼得前书 1:8：你们虽然没有见过他，却是爱他；如今虽不得看见，却因信他就有说不出来、满有荣光的大喜乐。</w:t>
      </w:r>
    </w:p>
    <w:p w14:paraId="0DAA438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BD545B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IN these words, the apostle represents the state of the minds of the Christians he wrote to, under the persecutions they were then the subjects of.</w:t>
      </w:r>
    </w:p>
    <w:p w14:paraId="28E5924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在这些话中，使徒描述了他所写的信的对象——那些基督徒——在当时所遭受的逼迫下，他们内心的状态。</w:t>
      </w:r>
    </w:p>
    <w:p w14:paraId="66B7AD6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DE071F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These persecutions are what he has respect to, in the two preceding verses, when he speaks of the trial of their faith, and of their being in heaviness through manifold temptations.</w:t>
      </w:r>
    </w:p>
    <w:p w14:paraId="3F3947E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这些逼迫就是他在前面两节经文中所提到的，当时他讲到他们信心的试炼，以及他们因百般的试炼而忧愁。</w:t>
      </w:r>
    </w:p>
    <w:p w14:paraId="2F2E34A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7FA25B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Such trials are of threefold benefit to true religion.</w:t>
      </w:r>
    </w:p>
    <w:p w14:paraId="0298AFB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这样的试炼对真宗教有三方面的益处。</w:t>
      </w:r>
    </w:p>
    <w:p w14:paraId="7DB16DE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D04CB6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Hereby the truth of it is manifested, and it appears to be indeed true religion; they, above all other things, have a tendency to distinguish between true religion and false, and to cause the difference between them evidently to appear.</w:t>
      </w:r>
    </w:p>
    <w:p w14:paraId="30520BF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借此，它的真实性得以显明，并且显出它确实是真宗教；这些试炼，比其他任何事物都更能趋向于分辨真假宗教，并使它们之间的差异明显地显露出来。</w:t>
      </w:r>
    </w:p>
    <w:p w14:paraId="2EE4AC4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0C141E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Hence they are called by the name of trials, in the verse nextly preceding the text, and in innumerable other places; they try the faith and religion of professors, of what sort it is, as apparent gold is tried in the fire, and manifested, whether it be true gold or no.</w:t>
      </w:r>
    </w:p>
    <w:p w14:paraId="0BE74CF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因此，在紧接本节经文的前一节以及无数其他地方，它们被称为试炼；它们考验宣信者的信心和宗教，看其属于何种类别，就像外表是金子的东西在火中受试炼，并显明它是否是真金一样。</w:t>
      </w:r>
    </w:p>
    <w:p w14:paraId="2EC2485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52A767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the faith of true Christians being thus tried and proved to be true, is "found to praise, and honor, and glory," as in that preceding verse.</w:t>
      </w:r>
    </w:p>
    <w:p w14:paraId="3DDC4A5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而真基督徒的信心经过这样的考验并被证明是真实的，就“可以得着称赞、荣耀、尊贵”，正如前一节经文所说。</w:t>
      </w:r>
    </w:p>
    <w:p w14:paraId="0C5E472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B963EA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then, these trials are of further benefit to true religion; they not only manifest the truth of it, but they make its genuine beauty and amiableness remarkably to appear.</w:t>
      </w:r>
    </w:p>
    <w:p w14:paraId="590336C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然后，这些试炼对真宗教还有进一步的益处；它们不仅显明其真实性，而且使其纯正的美丽和可爱显著地显露出来。</w:t>
      </w:r>
    </w:p>
    <w:p w14:paraId="3FEC853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361B60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True virtue never appears so lovely, as when it is most oppressed; and the divine excellency of real Christianity, is never exhibited with such advantage, as when under the greatest trials: then it is that true faith appears much more precious than gold!</w:t>
      </w:r>
    </w:p>
    <w:p w14:paraId="421DD8E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真正的美德在最受压迫时，才显得最为可爱；而真实基督教属神的卓越，在经受最大试炼时，才得以最有利地展现：正是在那时，真实的信心显得比金子更宝贵！</w:t>
      </w:r>
    </w:p>
    <w:p w14:paraId="1AF0BFC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B95DE6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upon this account is "found to praise, and honor, and glory."</w:t>
      </w:r>
    </w:p>
    <w:p w14:paraId="54DF7BD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并因此而“得着称赞、荣耀、尊贵。”</w:t>
      </w:r>
    </w:p>
    <w:p w14:paraId="722CED7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C61411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again, another benefit that such trials are of to true religion, is, that they purify and increase it.</w:t>
      </w:r>
    </w:p>
    <w:p w14:paraId="7702349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再者，这类试炼对真宗教的另一个益处是，它们洁净并增长它。</w:t>
      </w:r>
    </w:p>
    <w:p w14:paraId="04DE47C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7D2CA0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They not only manifest it to be true, but also tend to refine it, and deliver it from those mixtures of that which is false, which encumber and impede it; that nothing may be left but that which is true.</w:t>
      </w:r>
    </w:p>
    <w:p w14:paraId="2D018F2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它们不仅显明它是真实的，而且趋向于提炼它，并使其脱离那些妨碍和阻碍它的虚假混杂物；以致除了真实的部分，别无他物存留。</w:t>
      </w:r>
    </w:p>
    <w:p w14:paraId="01F1380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4BF0CA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They tend to cause the amiableness of true religion to appear to the best advantage, as was before observed; and not only so, but they tend to increase its beauty, by establishing and confirming it, and making it more lively and vigorous, and purifying it from those things that obscured its luster and glory.</w:t>
      </w:r>
    </w:p>
    <w:p w14:paraId="393F800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如前所述，它们趋向于使真宗教的可爱性以最佳的方式显露出来；不仅如此，它们还趋向于通过建立和坚固它，使其更加活泼有力，并洁净那些遮蔽其光辉和荣耀的事物，从而增进其美丽。</w:t>
      </w:r>
    </w:p>
    <w:p w14:paraId="3BCDFFC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1F70F8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As gold that is tried in the fire, is purged from its alloy, and all remainders of dross, and comes forth more solid and beautiful; so true faith being tried as gold is tried in the fire, becomes more precious, and thus also is "found unto praise, and honor, and glory."</w:t>
      </w:r>
    </w:p>
    <w:p w14:paraId="5070DEF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正如金子在火中受试炼，其合金和所有渣滓残余都被清除，出来时变得更坚实、更美丽；同样，真实的信心像金子在火中受试炼一样，变得更加宝贵，因此也“得着称赞、荣耀、尊贵。”</w:t>
      </w:r>
    </w:p>
    <w:p w14:paraId="31554B8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2864AE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 apostle seems to have respect to each of these benefits, that persecutions are of to true religion, in the verse preceding the text.</w:t>
      </w:r>
    </w:p>
    <w:p w14:paraId="78EA94D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在本文之前的经文中，使徒似乎提及了逼迫对真宗教的每一个益处。</w:t>
      </w:r>
    </w:p>
    <w:p w14:paraId="5A6F283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FE7A42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in the text, the apostle observes how true religion operated in the Christians he wrote to, under their persecutions, whereby these benefits of persecution appeared in them; or what manner of operation of true religion, in them, it was, whereby their religion, under persecution, was manifested to be true religion, and eminently appeared in the genuine beauty and amiableness of true religion, and also appeared to be increased and purified, and so was like to be "found unto praise, and honor, and glory, at the appearing of Jesus Christ."</w:t>
      </w:r>
    </w:p>
    <w:p w14:paraId="62DC3AE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而在本文中，使徒观察到真宗教在他所写的信的对象——那些基督徒——在逼迫下的运作方式，借此，逼迫的这些益处在他们身上显现出来；或者说，是真宗教在他们身上的何种运作方式，使得他们的宗教在逼迫下被显明为真宗教，并在真宗教纯正的美丽和可爱中卓越地显露出来，并且也显出被增长和洁净，因此得以“在耶稣基督显现的时候，得着称赞、荣耀、尊贵。”</w:t>
      </w:r>
    </w:p>
    <w:p w14:paraId="3AE2B47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2A1583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there were two kinds of operation, or exercise of true religion, in them, under their sufferings, that the apostle takes notice of in the text, wherein these benefits appeared.</w:t>
      </w:r>
    </w:p>
    <w:p w14:paraId="15B5C75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在他们的苦难中，使徒在经文中注意到了真宗教在他们身上的两种运作或操练，其中显出了这些益处。</w:t>
      </w:r>
    </w:p>
    <w:p w14:paraId="047E595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0A9D9F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1.Love to Christ: "Whom having not yet seen, ye love."</w:t>
      </w:r>
    </w:p>
    <w:p w14:paraId="3DA49BB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1. 对基督的爱：“你们虽然没有见过他，却是爱他。”</w:t>
      </w:r>
    </w:p>
    <w:p w14:paraId="78CC0F2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CBF34D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 world was ready to wonder, what strange principle it was, that influenced them to expose themselves to so great sufferings, to forsake the things that were seen, and renounce all that was dear and pleasant, which was the object of sense.</w:t>
      </w:r>
    </w:p>
    <w:p w14:paraId="4D60CA2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世人很可能会感到惊奇，究竟是何种奇特的原则，影响了他们，使他们甘愿遭受如此巨大的苦难，撇弃眼见的事物，并放弃一切感官所喜爱的、亲爱和愉悦的东西。</w:t>
      </w:r>
    </w:p>
    <w:p w14:paraId="6A44B7D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8899D8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They seemed to the men of the world about them, as though they were beside themselves, and to act as though they hated themselves; there was nothing in their view, that could induce them thus to suffer, and support them under, and carry them through such trials.</w:t>
      </w:r>
    </w:p>
    <w:p w14:paraId="3DD2451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在周围世人看来，他们仿佛是疯了，行事为人好像恨恶自己；在世人看来，没有任何东西能引诱他们如此受苦，并在这样的试炼中支持他们、带领他们走过去。</w:t>
      </w:r>
    </w:p>
    <w:p w14:paraId="645B170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780604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But although there was nothing that was seen, nothing that the world saw, or that the Christians themselves ever saw with their bodily eyes, that thus influenced and supported them, yet they had a supernatural principle of love to something unseen; they loved Jesus Christ, for they saw him spiritually whom the world saw not, and whom they themselves had never seen with bodily eyes.</w:t>
      </w:r>
    </w:p>
    <w:p w14:paraId="7D401CF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然而，尽管没有任何看得见的东西，没有任何世人所看见的，或基督徒自己曾用肉眼看见的东西，如此影响和支持他们，他们却有一个对看不见之物的超自然的爱之原则；他们爱耶稣基督，因为他们在属灵上看见了那位世人所未见、他们自己也从未用肉眼见过的主。</w:t>
      </w:r>
    </w:p>
    <w:p w14:paraId="528D2D2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8903B8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2.Joy in Christ. Though their outward sufferings were very grievous, yet their inward spiritual joys were greater than their sufferings; and these supported them, and enabled them to suffer with cheerfulness.</w:t>
      </w:r>
    </w:p>
    <w:p w14:paraId="530136E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2. 在基督里的喜乐。尽管他们外在的苦难非常沉重，但他们内在属灵的喜乐却大过他们的苦难；这些喜乐支持着他们，使他们能够欢欣地受苦。</w:t>
      </w:r>
    </w:p>
    <w:p w14:paraId="7046AC6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3EC0BB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There are two things which the apostle takes notice of in the text concerning this joy. 1. The manner in which it rises, the way in which Christ, though unseen, is the foundation of it, viz., by faith; which is the evidence of things not seen: "In whom, though now ye see him not, yet believing, ye rejoice."</w:t>
      </w:r>
    </w:p>
    <w:p w14:paraId="1E16501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关于这喜乐，使徒在经文中注意到了两件事。1. 它升起的方式，即基督虽未被看见，却是它根基的方式，也就是，通过信心；这信心是未见之事的确据：“如今虽不得看见，却因信他就有喜乐。”</w:t>
      </w:r>
    </w:p>
    <w:p w14:paraId="2C02C7D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7AF375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2. The nature of this joy; "unspeakable and full of glory."</w:t>
      </w:r>
    </w:p>
    <w:p w14:paraId="2682FD7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2. 这喜乐的性质：“说不出来、满有荣光。”</w:t>
      </w:r>
    </w:p>
    <w:p w14:paraId="38FDD8A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F759DE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Unspeakable in the kind of it; very different from worldly joys, and carnal delights; of a vastly more pure, sublime, and heavenly nature, being something supernatural, and truly divine, and so ineffably excellent; the sublimity and exquisite sweetness of which, there were no words to set forth.</w:t>
      </w:r>
    </w:p>
    <w:p w14:paraId="130C0CB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就其类别而言是说不出来的；与属世的喜乐和肉体的享乐截然不同；其性质要纯净、崇高和属天得多，是某种超自然的、真正属神的东西，因而其卓越难以言喻；其崇高和极致的甘甜，非言语所能形容。</w:t>
      </w:r>
    </w:p>
    <w:p w14:paraId="415D7ED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9C2606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Unspeakable also in degree; it pleasing God to give them this holy joy, with a liberal hand, and in large measure, in their state of persecution.</w:t>
      </w:r>
    </w:p>
    <w:p w14:paraId="5021DFF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其程度也是说不出来的；上帝乐意在他们受逼迫的状态下，慷慨地、大量地赐给他们这圣洁的喜乐。</w:t>
      </w:r>
    </w:p>
    <w:p w14:paraId="0F86D7E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C28444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Their joy was full of glory.</w:t>
      </w:r>
    </w:p>
    <w:p w14:paraId="731B25D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他们的喜乐满有荣光。</w:t>
      </w:r>
    </w:p>
    <w:p w14:paraId="644B9E5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419FF5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Although the joy was unspeakable, and no words were sufficient to describe it, yet something might be said of it, and no words more fit to represent its excellency than these, that it was full of glory; or, as it is in the original, glorified joy.</w:t>
      </w:r>
    </w:p>
    <w:p w14:paraId="6CD86CC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虽然这喜乐是说不出来的，没有任何言语足以描述它，但总可以对它说些什么，而没有比“满有荣光”这些词更适合表达其卓越的了；或者，如原文所示，是“得了荣耀的喜乐”。</w:t>
      </w:r>
    </w:p>
    <w:p w14:paraId="674B9E5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C2D337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In rejoicing with this joy, their minds were filled, as it were, with a glorious brightness, and their natures exalted and perfected.</w:t>
      </w:r>
    </w:p>
    <w:p w14:paraId="59EDBC0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在以这喜乐欢欣时，他们的心仿佛充满了荣耀的光辉，他们的本性也得以高升和成全。</w:t>
      </w:r>
    </w:p>
    <w:p w14:paraId="55CFD31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9FE1C5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was a most worthy, noble rejoicing, that did not corrupt and debase the mind, as many carnal joys do; but did greatly beautify and dignify it; it was a prelibation of the joy of heaven, that raised their minds to a degree of heavenly blessedness; it filled their minds with the light of God's glory, and made themselves to shine with some communication of that glory.</w:t>
      </w:r>
    </w:p>
    <w:p w14:paraId="50264A5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这是一种最尊贵、最高尚的欢欣，它不像许多属肉体的喜乐那样败坏和贬低心智；反而极大地美化和尊荣了它；这是对天堂喜乐的预尝，将他们的心智提升到一种属天的福乐程度；它用上帝荣耀的光充满他们的心智，并使他们自己也因那荣耀的交通而发光。</w:t>
      </w:r>
    </w:p>
    <w:p w14:paraId="377A0E8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33D5E9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Hence the proposition or doctrine, that I would raise from these words, is this:</w:t>
      </w:r>
    </w:p>
    <w:p w14:paraId="6BE97A2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因此，我想从这些话中提出的命题或教义是：</w:t>
      </w:r>
    </w:p>
    <w:p w14:paraId="2CE494E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655922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DOCTRINE. True religion, in great part, consists in holy affections.</w:t>
      </w:r>
    </w:p>
    <w:p w14:paraId="1A535C5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教义。真宗教，在很大程度上，是由圣洁的情感组成的。</w:t>
      </w:r>
    </w:p>
    <w:p w14:paraId="004B209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B21ACB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We see that the apostle, in observing and remarking the operations and exercises of religion in the Christians he wrote to, wherein their religion appeared to be true and of the right kind, when it had its greatest trial of what sort it was, being tried by persecution as gold is tried in the fire, and when their religion not only proved true, but was most pure, and cleansed from its dross and mixtures of that which was not true, and when religion appeared in them most in its genuine excellency and native beauty, and was found to praise, and honor, and glory; he singles out the religious affections of love and joy, that were then in exercise in them: these are the exercises of religion he takes notice of wherein their religion did thus appear true and pure, and in its proper glory.</w:t>
      </w:r>
    </w:p>
    <w:p w14:paraId="65B399E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我们看到，使徒在观察并评论他所写信之基督徒的宗教运作和操练时，——他们的宗教在经受最大考验（即受逼迫如金子在火中受试炼）时，显出是真实的、是正确的；他们的宗教不仅被证明是真实的，而且是最纯净的，被洁净了渣滓和非真之物的混杂；并且宗教在他们身上最显出其纯正的卓越和天然的美丽，并得着称赞、荣耀和尊贵；——他特别指出了当时在他们里面操练的宗教情感——爱与喜乐：这些是他所注意到的宗教操练，在这些操练中，他们的宗教如此显出其真实、纯净及其应有的荣耀。</w:t>
      </w:r>
    </w:p>
    <w:p w14:paraId="05A3968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AA3F21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Here, I would,</w:t>
      </w:r>
    </w:p>
    <w:p w14:paraId="31B270C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在此，我将要：</w:t>
      </w:r>
    </w:p>
    <w:p w14:paraId="6E020CC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D47CC6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1.Show what is intended by the affections.</w:t>
      </w:r>
    </w:p>
    <w:p w14:paraId="2E1F85D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1. 说明情感所指的是什么。</w:t>
      </w:r>
    </w:p>
    <w:p w14:paraId="7CCF936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777E43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2.Observe some things which make it evident, that a great part of true religion lies in the affections.</w:t>
      </w:r>
    </w:p>
    <w:p w14:paraId="027CCC1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2. 观察一些事，它们可以显明，真宗教的很大一部分在于情感。</w:t>
      </w:r>
    </w:p>
    <w:p w14:paraId="1E18829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01CBDE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I.It may be inquired, what the affections of the mind are?</w:t>
      </w:r>
    </w:p>
    <w:p w14:paraId="4676D9B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一、人们可能会问，心里的情感是什么？</w:t>
      </w:r>
    </w:p>
    <w:p w14:paraId="37ED25C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8FE03A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 answer: The affections are no other than the more vigorous and sensible exercises of the inclination and will of the soul.</w:t>
      </w:r>
    </w:p>
    <w:p w14:paraId="153DCBD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我回答：情感无非是灵魂的意向和意志的更强烈、更可感知的操练。</w:t>
      </w:r>
    </w:p>
    <w:p w14:paraId="235E4B5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51F9CE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God has endued the soul with two faculties: one is that by which it is capable of perception and speculation, or by which it discerns, and views, and judges of things; which is called the understanding.</w:t>
      </w:r>
    </w:p>
    <w:p w14:paraId="5AC8F3B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上帝赋予了灵魂两种官能：一种是它藉以能够感知和思辨，或藉以辨别、看待和判断事物的官能；这被称为悟性。</w:t>
      </w:r>
    </w:p>
    <w:p w14:paraId="1F68612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534B73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 other faculty is that by which the soul does not merely perceive and view things, but is some way inclined with respect to the things it views or considers; either is inclined to them, or is disinclined and averse from them; or is the faculty by which the soul does not behold things, as an indifferent unaffected spectator, but either as liking or disliking, pleased or displeased, approving or rejecting.</w:t>
      </w:r>
    </w:p>
    <w:p w14:paraId="5167382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另一种官能是灵魂藉以不仅是感知和看待事物，而是在某种方式上对它所看待或思考的事物有所倾向；要么倾向于它们，要么不倾向并厌恶它们；或者说，是灵魂藉以不作为一个漠不关心、不受影响的旁观者来看待事物，而是要么喜欢要么不喜欢，要么喜悦要么不悦，要么赞同要么拒绝的官能。</w:t>
      </w:r>
    </w:p>
    <w:p w14:paraId="4B1DAA0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3B5F6C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This faculty is called by various names; it is sometimes called the inclination: and, as it has respect to the actions that are determined and governed by it, is called the and the will: and the mind, with regard to the exercises of this faculty, is often called the heart.</w:t>
      </w:r>
    </w:p>
    <w:p w14:paraId="2D219CE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这个官能有各种名称；它有时被称为意向：并且，就其所决定和支配的行动而言，它被称为意志：而心智，就这个官能的操练而言，常被称为心。</w:t>
      </w:r>
    </w:p>
    <w:p w14:paraId="0FF6E02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9358BA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 exercise of this faculty are of two sorts; either those by which the soul is carried out towards the things that are in view, in approving of them, being pleased with them, and inclined to them; or those in which the soul opposes the things that are in view, in disapproving of them, and in being displeased with them, averse from them, and rejecting them.</w:t>
      </w:r>
    </w:p>
    <w:p w14:paraId="4B4E884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这个官能的操练有两种；一种是灵魂被引向所见之物，赞同它们，喜悦它们，并倾向于它们；另一种是灵魂反对所见之物，不赞同它们，不喜悦它们，厌恶它们，并拒绝它们。</w:t>
      </w:r>
    </w:p>
    <w:p w14:paraId="4C59F0E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9AA4B1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as the exercises of the inclination and will of the soul are various in their kinds, so they are much more various in their degrees.</w:t>
      </w:r>
    </w:p>
    <w:p w14:paraId="0AC26A6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正如灵魂的意向和意志的操练在种类上是多样的，它们在程度上则更加多样。</w:t>
      </w:r>
    </w:p>
    <w:p w14:paraId="31C1210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BA4E54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There are some exercises of pleasedness or displeasedness, inclination or disinclination, wherein the soul is carried but a little beyond the state of indifference.--And there are other degrees above this, wherein the approbation or dislike, pleasedness or aversion, are stronger, wherein we may rise higher and higher, till the soul comes to act vigorously and sensibly, and the actings of the soul are with that strength, that (through the laws of the union which the Creator has fixed between the soul and the body) the motion of the blood and animal spirits begins to be sensibly altered; whence oftentimes arises some bodily sensation, especially about the heart and vitals, that are the fountain of the fluids of the body: from whence it comes to pass, that the mind, with regard to the exercises of this faculty, perhaps in all nations and ages, is called the heart.</w:t>
      </w:r>
    </w:p>
    <w:p w14:paraId="17A2F5D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有一些喜悦或不悦、倾向或不倾向的操练，其中灵魂只是稍稍超越了漠不关心的状态。——在这之上还有其他程度，其中赞同或不喜欢、喜悦或厌恶更强烈，我们可以不断上升，直到灵魂开始强烈而可感知地行动，灵魂的行动带着那样的力量，以至于（通过造物主在灵魂和身体之间所设定的联合法则）血液和精气的运动开始有可感知的改变；由此常常产生一些身体感觉，特别是在心脏和重要器官周围，这些是身体液体的源头：由此而来，心智，就这个官能的操练而言，或许在所有民族和时代，都被称为心。</w:t>
      </w:r>
    </w:p>
    <w:p w14:paraId="18B7C5F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F0C7C4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it is to be noted, that they are these more vigorous and sensible exercises of this faculty that are called the affections.</w:t>
      </w:r>
    </w:p>
    <w:p w14:paraId="5AFC1D8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并且需要注意的是，正是这个官能的这些更强烈和可感知的操练被称为情感。</w:t>
      </w:r>
    </w:p>
    <w:p w14:paraId="5205C1C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891F7B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 will, and the affections of the soul, are not two faculties; the affections are not essentially distinct from the will, nor do they differ from the mere actings of the will, and inclination of the soul, but only in the liveliness and sensibleness of exercise.</w:t>
      </w:r>
    </w:p>
    <w:p w14:paraId="7E15EE3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意志和灵魂的情感，并非两种官能；情感在本质上与意志并无区别，它们也与意志的纯粹行动和灵魂的意向没有不同，只是在操练的活泼性和可感知性上有所差异。</w:t>
      </w:r>
    </w:p>
    <w:p w14:paraId="137C5D3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A552F7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must be confessed, that language is here somewhat imperfect, and the meaning of words in a considerable measure loose and unfixed, and not precisely limited by custom, which governs the use of language.</w:t>
      </w:r>
    </w:p>
    <w:p w14:paraId="7B11B6C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必须承认，这里的语言有些不完善，词语的意义在相当大的程度上是松散和不固定的，并没有被支配语言用法的习俗精确地限制。</w:t>
      </w:r>
    </w:p>
    <w:p w14:paraId="0A85E35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1A5F96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In some sense, the affection of the soul differs nothing at all from the will and inclination, and the will never is in any exercise any further than it is affected; it is not moved out of a state of perfect indifference, any otherwise than as it is affected one way or other, and acts nothing any further.</w:t>
      </w:r>
    </w:p>
    <w:p w14:paraId="66CDE0E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在某种意义上，灵魂的情感与意志和意向毫无区别，意志的任何操练都离不开它的被触动；它只有在被某种方式触动时，才能脱离完全漠不关心的状态，否则它就毫无行动。</w:t>
      </w:r>
    </w:p>
    <w:p w14:paraId="7246E50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62E121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But yet there are many actings of the will and inclination, that are not so commonly called affections: in everything we do, wherein we act voluntarily, there is an exercise of the will and inclination; it is our inclination that governs us in our actions; but all the actings of the inclination and will, in all our common actions of life, are not ordinarily called affections.</w:t>
      </w:r>
    </w:p>
    <w:p w14:paraId="538ACA1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然而，意志和意向的许多行动，并不常被称为情感：在我们所做的每一件我们自愿行动的事情中，都有意志和意向的操练；是我们的意向支配着我们的行动；但是，在我们生活中所有普通行动中，意向和意志的所有行动，通常不被称为情感。</w:t>
      </w:r>
    </w:p>
    <w:p w14:paraId="2FA01E3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D93AF1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Yet, what are commonly called affections are not essentially different from them, but only in the degree and manner of exercise.</w:t>
      </w:r>
    </w:p>
    <w:p w14:paraId="556A2AC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然而，通常被称为情感的东西，与它们在本质上并无不同，只是在操练的程度和方式上有所差异。</w:t>
      </w:r>
    </w:p>
    <w:p w14:paraId="0C97C12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96EC29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In every act of the will whatsoever, the soul either likes or dislikes, is either inclined or disinclined to what is in view: these are not essentially different from those affections of love and hatred: that liking or inclination of the soul to a thing, if it be in a high degree, and be vigorous and lively, is the very same thing with the affection of love; and that disliking and disinclining, if in a greater degree, is the very same with hatred.</w:t>
      </w:r>
    </w:p>
    <w:p w14:paraId="739C0AC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意志的任何行动中，灵魂要么喜欢要么不喜欢，要么倾向于要么不倾向于所见之物：这些与爱和恨的情感在本质上并无不同：灵魂对某事物的喜欢或倾向，如果程度很高，并且强烈而活泼，就与爱的情感是同一回事；而那不喜欢和不倾向，如果程度更大，就与恨是同一回事。</w:t>
      </w:r>
    </w:p>
    <w:p w14:paraId="0051AC1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7740EB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In every act of the will for, or towards something not present, the soul is in some degree inclined to that thing; and that inclination, if in a considerable degree, is the very same with the affection of desire.</w:t>
      </w:r>
    </w:p>
    <w:p w14:paraId="5CBB21B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在意志为某件不在场的事物或朝向它的每一个行动中，灵魂都在某种程度上倾向于那件事物；而那种倾向，如果程度相当大，就与渴望的情感是同一回事。</w:t>
      </w:r>
    </w:p>
    <w:p w14:paraId="0A707D6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5B9B71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in every degree of the act of the will, wherein the soul approves of something present, there is a degree of pleasedness; and that pleasedness, if it be in a considerable degree, is the very same with the affections of joy or delight.</w:t>
      </w:r>
    </w:p>
    <w:p w14:paraId="13500DC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而在意志的每一个行动程度中，当灵魂赞同某件在场的事物时，就有一程度的喜悦；而那喜悦，如果程度相当大，就与喜乐或愉悦的情感是同一回事。</w:t>
      </w:r>
    </w:p>
    <w:p w14:paraId="739F792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8D33D1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if the will disapproves of what is present, the soul is in some degree displeased, and if that displeasedness be great, it is the very same with the affection of grief or sorrow.</w:t>
      </w:r>
    </w:p>
    <w:p w14:paraId="0B372C1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而如果意志不赞同在场之物，灵魂就在某种程度上不悦，如果那不悦很大，就与悲伤或哀愁的情感是同一回事。</w:t>
      </w:r>
    </w:p>
    <w:p w14:paraId="5AE18BF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F0411B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Such seems to be our nature, and such the laws of the union of soul and body, that there never is in any case whatsoever, any lively and vigorous exercise of the will or inclination of the soul, without some effect upon the body, in some alteration of the motion of its fluids, and especially of the animal spirits.</w:t>
      </w:r>
    </w:p>
    <w:p w14:paraId="612CF19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我们的本性似乎如此，灵魂与身体联合的法则也似乎如此，即在任何情况下，灵魂的意志或意向的任何活泼而强烈的操练，都必然对身体产生某种影响，使其体液的运动，特别是精气的运动，发生某些改变。</w:t>
      </w:r>
    </w:p>
    <w:p w14:paraId="3456B88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2BBA61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on the other hand, from the same laws of the union of the soul and body, the constitution of the body, and the motion of its fluids, may promote the exercise of the affections.</w:t>
      </w:r>
    </w:p>
    <w:p w14:paraId="2687666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另一方面，根据灵魂与身体联合的同样法则，身体的构造及其体液的运动，也可能促进情感的操练。</w:t>
      </w:r>
    </w:p>
    <w:p w14:paraId="1AB2389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76DE6F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But yet it is not the body, but the mind only, that is the proper seat of the affections.</w:t>
      </w:r>
    </w:p>
    <w:p w14:paraId="4235B22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然而，情感的真正所在之处不是身体，而是惟独心智。</w:t>
      </w:r>
    </w:p>
    <w:p w14:paraId="657FE50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14089E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 body of man is no more capable of being really the subject of love or hatred, joy or sorrow, fear or hope, than the body of a tree, or than the same body of man is capable of thinking and understanding.</w:t>
      </w:r>
    </w:p>
    <w:p w14:paraId="308ADAC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人的身体并不比一棵树的身体，或比人的同一身体能够思考和理解，更能真正成为爱或恨、喜或悲、惧或望的主体。</w:t>
      </w:r>
    </w:p>
    <w:p w14:paraId="6F292BA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2263F2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As it is the soul only that has ideas, so it is the soul only that is pleased or displeased with its ideas.</w:t>
      </w:r>
    </w:p>
    <w:p w14:paraId="625EFA2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正如惟独灵魂才有观念，也惟独灵魂才会对其观念感到喜悦或不悦。</w:t>
      </w:r>
    </w:p>
    <w:p w14:paraId="6BD688A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8061AA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As it is the soul only that thinks, so it is the soul only that loves or hates, rejoices or is grieved at what it thinks of.</w:t>
      </w:r>
    </w:p>
    <w:p w14:paraId="47781F5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正如惟独灵魂才会思考，也惟独灵魂才会对它所思考的事物爱或恨、喜乐或悲伤。</w:t>
      </w:r>
    </w:p>
    <w:p w14:paraId="5A902F5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7E32D7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Nor are these motions of the animal spirits, and fluids of the body, anything properly belonging to the nature of the affections, though they always accompany them, in the present state; but are only effects or concomitants of the affections that are entirely distinct from the affections themselves, and no way essential to them; so that an unbodied spirit may be as capable of love and hatred, joy or sorrow, hope or fear, or other affections, as one that is united to a body.</w:t>
      </w:r>
    </w:p>
    <w:p w14:paraId="43A4434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这些精气和身体液体的运动，也并非真正属于情感本性的任何部分，尽管在现今状态下它们总是伴随着情感；而只是情感的效果或伴随物，与情感本身完全不同，对它们来说绝非本质；因此一个没有身体的灵，可能和与身体联合的灵一样，能够有爱和恨、喜或悲、望或惧，或其他情感。</w:t>
      </w:r>
    </w:p>
    <w:p w14:paraId="4341DB5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B766BD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 affections and passions are frequently spoken of as the same; and yet in the more common use of speech, there is in some respect a difference; and affection is a word that in its ordinary signification, seems to be something more extensive than passion, being used for all vigorous lively actings of the will or inclination; but passion for those that are more sudden, and whose effects on the animal spirits are more violent, and the mind more overpowered, and less in its own command.</w:t>
      </w:r>
    </w:p>
    <w:p w14:paraId="7951C15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情感和激情常被当作是同一回事；然而在更普遍的言语用法中，它们在某些方面有所不同；“情感”这个词在其通常的意义上，似乎比“激情”更广泛，用于指意志或意向所有强烈活泼的行动；而“激情”则用于指那些更突然、对精气的影响更猛烈、心智更被压倒、更不受自己控制的行动。</w:t>
      </w:r>
    </w:p>
    <w:p w14:paraId="3DDD0DE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7F5AC1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As all the exercises of the inclination and will, are either in approving and liking, or disapprooving and rejecting; so the affections are of two sorts; they are those by which the soul is carried out to what is in view, cleaving to it, or seeking it; or those by which it is averse from it, and opposes it.</w:t>
      </w:r>
    </w:p>
    <w:p w14:paraId="2EE263F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正如意向和意志的所有操练，要么是赞同和喜欢，要么是不赞同和拒绝；因此情感也有两种；一种是灵魂藉以被引向所见之物，依附于它，或寻求它；另一种是灵魂藉以厌恶它，并反对它。</w:t>
      </w:r>
    </w:p>
    <w:p w14:paraId="738E6CA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AD49CD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Of the former sort are love, desire, hope, joy, gratitude, complacence.</w:t>
      </w:r>
    </w:p>
    <w:p w14:paraId="195F20C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前一类是爱、渴望、希望、喜乐、感恩、满足。</w:t>
      </w:r>
    </w:p>
    <w:p w14:paraId="1D7E3C2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2D25F4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Of the latter kind are hatred, fear, anger, grief, and such like; which it is needless now to stand particularly to define.</w:t>
      </w:r>
    </w:p>
    <w:p w14:paraId="368BB3B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后一类是恨、恐惧、愤怒、悲伤，以及诸如此类的；现在无需逐一详细定义。</w:t>
      </w:r>
    </w:p>
    <w:p w14:paraId="5002AEF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82E87F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there are some affections wherein there is a composition of each of the aforementioned kinds of actings of the will; as in the affection of pity, there is something of the former kind, towards the person suffering, and something of the latter towards what he suffers.</w:t>
      </w:r>
    </w:p>
    <w:p w14:paraId="6B3F20E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还有一些情感，其中混合了上述两种意志行动；如在怜悯的情感中，对受苦者有前一种行动，而对他的苦难则有后一种行动。</w:t>
      </w:r>
    </w:p>
    <w:p w14:paraId="4BFB951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4B0A5D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so in zeal, there is in it high approbation of some person or thing, together with vigorous opposition to what is conceived to be contrary to it.</w:t>
      </w:r>
    </w:p>
    <w:p w14:paraId="79BEF5F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同样在热心中，其中有对某人或某物的高度赞同，以及对被认为是与之相反的事物的强烈反对。</w:t>
      </w:r>
    </w:p>
    <w:p w14:paraId="24F93DF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9437F3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There are other mixed affections that might be also mentioned, but I hasten to,</w:t>
      </w:r>
    </w:p>
    <w:p w14:paraId="6A58DD7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还有其他可以提及的混合情感，但我赶紧进入，</w:t>
      </w:r>
    </w:p>
    <w:p w14:paraId="5E18A08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A67D8B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II.The second thing proposed, which was to observe some things that render it evident, that true religion, in great part consists in the affections.</w:t>
      </w:r>
    </w:p>
    <w:p w14:paraId="3E60165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二、所提出的第二件事，即观察一些可以显明真宗教在很大程度上由情感组成的事。</w:t>
      </w:r>
    </w:p>
    <w:p w14:paraId="0E9A149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8016E2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here,</w:t>
      </w:r>
    </w:p>
    <w:p w14:paraId="71B14B9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在此，</w:t>
      </w:r>
    </w:p>
    <w:p w14:paraId="5DEBC5F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E52E6D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1.What has been said of the nature of the affections makes this evident, and may be sufficient, without adding anything further, to put this matter out of doubt; for who will deny that true religion consists in a great measure, in vigorous and lively actings of the inclination and will of the soul, or the fervent exercises of the heart?</w:t>
      </w:r>
    </w:p>
    <w:p w14:paraId="4EF384C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1. 前面关于情感本质的论述已使此事显而易见，并且或许无需再补充什么，就足以使此事无可置疑；因为谁会否认，真宗教在很大程度上在于灵魂的意向和意志的强烈而活泼的行动，或内心的火热操练呢？</w:t>
      </w:r>
    </w:p>
    <w:p w14:paraId="7D01AF4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84AA48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That religion which God requires, and will accept, does not consist in weak, dull, and lifeless wishes, raising us but a little above a state of indifference: God, in his word, greatly insists upon it, that we be good in earnest, "fervent in spirit," and our hearts vigorously engaged in religion: Rom. 12:11, "Be ye fervent in spirit, serving the Lord."</w:t>
      </w:r>
    </w:p>
    <w:p w14:paraId="232335B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上帝所要求并会悦纳的宗教，并非由软弱、迟钝、毫无生气的愿望组成，这些愿望只使我们稍微超越漠不关心的状态：上帝在祂的话语中，极力坚持我们要认真为善，“心里火热”，并且我们的心要热切地投身于宗教中：罗马书12:11，“心里火热，常常服事主。”</w:t>
      </w:r>
    </w:p>
    <w:p w14:paraId="087D85E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DFCA34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Deut. 10:12, "And now, Israel, what doth the Lord thy God require of thee, but to fear the Lord the God, to walk in all his ways, and to love him, and to serve the Lord thy God with all thy heart, and with all thy soul?"</w:t>
      </w:r>
    </w:p>
    <w:p w14:paraId="470407B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申命记10:12，“以色列啊，现在耶和华你神向你所要的是什么呢？只要你敬畏耶和华你的神，遵行祂的道，爱祂，尽心尽性事奉祂。”</w:t>
      </w:r>
    </w:p>
    <w:p w14:paraId="62DE435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60CCD3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chap. 6:4, 6, "Hear, O Israel, the Lord our God is one Lord: And thou shalt love the Lord thy God with all thy heart, and with all thy might."</w:t>
      </w:r>
    </w:p>
    <w:p w14:paraId="6A36B9D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以及第六章4, 6节，“以色列啊，你要听！耶和华我们神是独一的主。你要尽心、尽性、尽力爱耶和华你的神。”</w:t>
      </w:r>
    </w:p>
    <w:p w14:paraId="5A44645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E82961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is such a fervent vigorous engagedness of the heart in religion, that is the fruit of a real circumcision of the heart, or true regeneration, and that has the promises of life; Deut. 30:6, "And the Lord thy God will circumcise thine heart, and the heart of thy seed, to love the Lord thy God with all thy heart, and with all thy soul, that thou mayest live."</w:t>
      </w:r>
    </w:p>
    <w:p w14:paraId="6FCE637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正是这种内心在宗教中火热而强烈的投入，才是真心受割礼或真正重生的果子，并且拥有生命的应许；申命记30:6，“耶和华你神必将你心和你后裔的心行割礼，好叫你尽心尽性爱耶和华你的神，使你可以存活。”</w:t>
      </w:r>
    </w:p>
    <w:p w14:paraId="35F8069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39BD19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If we be not in good earnest in religion, and our wills and inclinations be not strongly exercised, we are nothing.</w:t>
      </w:r>
    </w:p>
    <w:p w14:paraId="44AE6D4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如果我们不认真对待宗教，我们的意志和意向没有得到强烈的操练，我们就什么都不是。</w:t>
      </w:r>
    </w:p>
    <w:p w14:paraId="6833816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2E552A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 things of religion are so great, that there can be no suitableness in the exercises of our hearts, to their nature and importance, unless they be lively and powerful.</w:t>
      </w:r>
    </w:p>
    <w:p w14:paraId="46DC9CB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宗教的事物如此伟大，以至于我们内心的操练若不活泼有力，就无法与其性质和重要性相称。</w:t>
      </w:r>
    </w:p>
    <w:p w14:paraId="2A657A3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192217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In nothing is vigor in the actings of our inclinations so requisite, as in religion; and in nothing is lukewarmness so odious.</w:t>
      </w:r>
    </w:p>
    <w:p w14:paraId="1D41BF0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在任何事上，我们意向行动的活力，都不如在宗教中那样必要；在任何事上，不冷不热都不如在宗教中那样可憎。</w:t>
      </w:r>
    </w:p>
    <w:p w14:paraId="7759CB0A">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FD996D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True religion is evermore a powerful thing; and the power of it appears, in the first place in the inward exercises of it in the heart, where is the principal and original seat of it.</w:t>
      </w:r>
    </w:p>
    <w:p w14:paraId="7E47DE6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真宗教永远是一件有能力的事；它的能力首先显现在它在内心的内在操练中，那里是它的主要和本源所在。</w:t>
      </w:r>
    </w:p>
    <w:p w14:paraId="4D5854D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33E382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Hence true religion is called the power of godliness, in distinction from the external appearances of it, that are the form of it, 2 Tim. 3:5: "Having a form of godliness, but denying thepower of it."</w:t>
      </w:r>
    </w:p>
    <w:p w14:paraId="495178B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因此，真宗教被称为敬虔的能力，以区别于其外在的表象，即其形式，提摩太后书3:5：“有敬虔的外貌，却背了敬虔的能力。”</w:t>
      </w:r>
    </w:p>
    <w:p w14:paraId="500AFC9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0A13FD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 Spirit of God, in those that have sound and solid religion, is a spirit of powerful holy affection; and therefore, God is said "to have given the Spirit of power, and of love, and of a sound mind," 2 Tim. 1:7.</w:t>
      </w:r>
    </w:p>
    <w:p w14:paraId="2C4132F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在那些拥有健全而坚实宗教的人里面，上帝的灵是一个有能力的圣洁情感之灵；因此，经上说上帝“所赐的，不是胆怯的心，乃是刚强、仁爱、谨守的心，”提摩太后书1:7。</w:t>
      </w:r>
    </w:p>
    <w:p w14:paraId="2DE2AFB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64D33AD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such, when they receive the Spirit of God, in his sanctifying and saving influences, are said to be "baptized with the Holy Ghost, and with fire;" by reason of the power and fervor of those exercises the Spirit of God excites in their hearts, whereby their hearts, when grace is in exercise, may be said to "burn within them;" as is said of the disciples, Luke 24:32.</w:t>
      </w:r>
    </w:p>
    <w:p w14:paraId="50A3F1D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而这样的人，当他们领受上帝之灵在祂使人成圣和拯救的影响中时，据说就是“受圣灵与火的洗”；这是因为上帝之灵在他们心中所激起的那些操练的能力和火热，借此，当恩典在操练中时，他们的心可说是“火热的”；正如论到门徒时所说的，路加福音24:32。</w:t>
      </w:r>
    </w:p>
    <w:p w14:paraId="66368BA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E3D2B07">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 business of religion is from time to time compared to those exercises, wherein men are wont to have their hearts and strength greatly exercised and engaged, such as running, wrestling or agonizing for a great prize or crown, and fighting with strong enemies that seek our lives, and warring as those, that by violence take a city or kingdom.</w:t>
      </w:r>
    </w:p>
    <w:p w14:paraId="114FA61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宗教的事业时常被比作那些人们习惯于大大操练并投入其心力和力量的活动，例如为大奖或冠冕而赛跑、摔跤或奋斗，与寻求我们性命的强敌争战，以及像那些用暴力夺取城池或王国的人那样作战。</w:t>
      </w:r>
    </w:p>
    <w:p w14:paraId="5558DF9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8DE74A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though true grace has various degrees, and there are some that are but babes in Christ, in whom the exercise of the inclination and will, towards divine and heavenly things, is comparatively weak; yet everyone that has the power of godliness in his heart, has his inclinations and heart exercised towards God and divine things, with such strength and vigor that these holy exercises do prevail in him above all carnal or natural affections, and are effectual to overcome them: for every true disciple of Christ "loves him above father or mother, wife and children, brethren and sisters, houses and lands: yea, than his own life."</w:t>
      </w:r>
    </w:p>
    <w:p w14:paraId="6C5390E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虽然真恩典有不同程度，有些人在基督里只是婴孩，他们对属神和属天之事的意向和意志的操练相对软弱；然而，每个心里有敬虔能力的人，他对上帝和属神之事的意向和内心的操练，都有如此的力量和活力，以致这些圣洁的操练在他里面胜过所有属肉体或天然的情感，并且能有效地胜过它们：因为每个基督的真门徒都“爱他胜过爱父母、妻子、儿女、弟兄、姐妹、房屋、田地，是的，甚至自己的性命。”</w:t>
      </w:r>
    </w:p>
    <w:p w14:paraId="4FC35C5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70F6D2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From hence it follows, that wherever true religion is, there are vigorous exercises of the inclination and will towards divine objects: but by what was said before, the vigorous, lively, and sensible exercises of the will, are no other than the affections of the soul.</w:t>
      </w:r>
    </w:p>
    <w:p w14:paraId="485DB23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由此可见，凡有真宗教之处，必有对属神对象的意向和意志的强烈操练：但根据前面所说的，意志的强烈、活泼和可感知的操练，无非就是灵魂的情感。</w:t>
      </w:r>
    </w:p>
    <w:p w14:paraId="2C94A47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57FB039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2.The Author of the human nature has not only given affections to men, but has made them very much the spring of men's actions.</w:t>
      </w:r>
    </w:p>
    <w:p w14:paraId="06D75F6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2. 人类本性的创造主不仅赐予人情感，而且使情感在很大程度上成为人行动的源泉。</w:t>
      </w:r>
    </w:p>
    <w:p w14:paraId="7E61C0C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524BB8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As the affections do not only necessarily belong to the human nature, but are a very great part of it; so (inasmuch as by regeneration persons are renewed in the whole man, and sanctified throughout) holy affections do not only necessarily belong to true religion, but are a very great part of it.</w:t>
      </w:r>
    </w:p>
    <w:p w14:paraId="1BE26B4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正如情感不仅必然属于人性，而且是人性的一个很大部分；因此（既然人通过重生而在全人中被更新，并被全然成圣），圣洁的情感不仅必然属于真宗教，而且是真宗教的一个很大部分。</w:t>
      </w:r>
    </w:p>
    <w:p w14:paraId="779D7F0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79A78AE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as true religion is of a practical nature, and God hath so constituted the human nature, that the affections are very much the spring of men's actions, this also shows, that true religion must consist very much in the affections.</w:t>
      </w:r>
    </w:p>
    <w:p w14:paraId="5203856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并且，由于真宗教具有实践性，而上帝如此构造人性，使情感在很大程度上成为人行动的源泉，这也表明，真宗教必定在很大程度上由情感组成。</w:t>
      </w:r>
    </w:p>
    <w:p w14:paraId="4ED527D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3DCDA94">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Such is man's nature, that he is very inactive, any otherwise than he is influenced by some affection, either love or hatred, desire, hope, fear, or some other.</w:t>
      </w:r>
    </w:p>
    <w:p w14:paraId="5A52394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人的本性是这样的，除非他受到某种情感的影响，无论是爱或恨、渴望、希望、恐惧，或其他情感，否则他就是非常不活跃的。</w:t>
      </w:r>
    </w:p>
    <w:p w14:paraId="1CBD592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0DDF1F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These affections we see to be the springs that set men agoing, in all the affairs of life, and engage them in all their pursuits: these are the things that put men forward, and carry them along, in all their worldly business; and especially are men excited and animated by these, in all affairs wherein they are earnestly engaged, and which they pursue with vigor.</w:t>
      </w:r>
    </w:p>
    <w:p w14:paraId="25CD4FD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我们看到这些情感是驱使人们在生活万事中行动起来，并使他们投身于所有追求的源泉：这些是推动人们前进，并在他们所有属世事务中带着他们前行的东西；尤其是在所有他们热切投入并奋力追求的事务中，人们更是被这些情感所激动和鼓舞。</w:t>
      </w:r>
    </w:p>
    <w:p w14:paraId="77BA6E8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B7D295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We see the world of mankind to be exceeding busy and active; and the affections of men are the springs of the motion: take away all love and hatred, all hope and fear, all anger, zeal, and affectionate desire, and the world would be, in a great measure motionless and dead; there would be no such thing as activity amongst mankind, or any earnest pursuit whatsoever.</w:t>
      </w:r>
    </w:p>
    <w:p w14:paraId="2ED2D55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我们看到人类世界是极其忙碌和活跃的；而人的情感是这运动的源泉：拿走所有的爱和恨，所有的希望和恐惧，所有的愤怒、热心和情感上的渴望，世界在很大程度上就会静止不动、死气沉沉；人类中就不会有活动这回事，也不会有任何热切的追求。</w:t>
      </w:r>
    </w:p>
    <w:p w14:paraId="17FEC30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AACA23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It is affection that engages the covetous man, and him that is greedy of worldly profits, in his pursuits; and it is by the affections, that the ambitious man is put forward in pursuit of worldly glory; and it is the affections also that actuate the voluptuous man, in his pursuit of pleasure and sensual delights: the world continues, from age to age, in a continual commotion and agitation, in a pursuit of these things, but take away all affection, and the spring of all this motion would be gone, and the motion itself would cease.</w:t>
      </w:r>
    </w:p>
    <w:p w14:paraId="16235FC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是情感使贪婪的人，和渴求世俗利益的人，投身于他们的追求中；是藉着情感，野心勃勃的人在追求世俗荣耀的道路上前进；也正是情感，驱动着纵情享乐的人去追求快乐和感官的愉悦：世界世世代代，在追求这些事物的过程中，持续处于骚动和激动之中，但若拿走所有的情感，这一切运动的源泉就会消失，运动本身也会停止。</w:t>
      </w:r>
    </w:p>
    <w:p w14:paraId="5129B92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1F360A6">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as in worldly things, worldly affections are very much the spring of men's motion and action; so in religious matters, the spring of their actions is very much religious affection: he that has doctrinal knowledge and speculation only, without affection, never is engaged in the business of religion.</w:t>
      </w:r>
    </w:p>
    <w:p w14:paraId="24B1490F">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正如在属世的事物中，属世的情感在很大程度上是人运动和行动的源泉；同样，在宗教事务中，他们行动的源泉在很大程度上是宗教情感：那只有教义知识和思辨，却没有情感的人，永远不会投身于宗教的事业中。</w:t>
      </w:r>
    </w:p>
    <w:p w14:paraId="31D0FC4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0B59EE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3.Nothing is more manifest in fact, than that the things of religion take hold of men's souls, no further than they affect them.</w:t>
      </w:r>
    </w:p>
    <w:p w14:paraId="2ED51040">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3. 事实上，没有什么比这一点更明显了：宗教的事物抓住人灵魂的程度，不会超过它们感动他们的程度。</w:t>
      </w:r>
    </w:p>
    <w:p w14:paraId="1D198E1D">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1303ACA5">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There are multitudes that often hear the word of God, and therein hear of those things that are infinitely great and important, and that most nearly concern them, and all that is heard seems to be wholly ineffectual upon them, and to make no alteration in their disposition or behavior; and the reason is, they are not affected with what they hear.</w:t>
      </w:r>
    </w:p>
    <w:p w14:paraId="11FF945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有许多人常常听上帝的话语，从中听到那些无限伟大和重要，并且与他们最息息相关的事物，而所听到的一切似乎对他们完全无效，对他们的性情或行为没有任何改变；其原因就是，他们没有被所听到的内容所感动。</w:t>
      </w:r>
    </w:p>
    <w:p w14:paraId="3C0758A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D29250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There are many that often hear of the glorious perfections of God, his almighty power and boundless wisdom, his infinite majesty, and that holiness of God, by which he is of purer eyes than to behold evil, and cannot look on iniquity, and the heavens are not pure in his sight, and of God's infinite goodness and mercy, and hear of the great works of God's wisdom, power and goodness, wherein there appear the  admirable  manifestations  of  these  perfections;  they  hear particularly of the unspeakable love of God and Christ, and of the great things that Christ has done and suffered, and of the great things of another world, of eternal misery in bearing the fierceness and wrath of Almighty God, and of endless blessedness and glory in the presence of God, and the enjoyment of his dear love; they also hear the peremptory commands of God, and his gracious counsels and warnings, and the sweet invitations of the gospel; I say, they often hear these things and yet remain as they were before, with no sensible alteration in them, either in heart or practice, because they are not affected with what they hear; and ever will be so till they are affected.</w:t>
      </w:r>
    </w:p>
    <w:p w14:paraId="6536ECF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有许多人常常听说上帝荣耀的完美，祂全能的力量和无限的智慧，祂无限的威严，以及上帝的圣洁——藉此祂眼目纯洁不看邪僻，不看奸恶，在祂眼前天也不洁净——又听说上帝无限的良善和怜悯，并听说上帝智慧、能力和良善的伟大作为，其中显出这些完美的奇妙彰显；他们特别听说上帝和基督那说不尽的爱，听说基督所做所受的伟大事，又听说另一个世界的大事，即在承受全能上帝的烈怒和忿怒中的永恒痛苦，以及在上帝面前、享受祂亲爱之爱中的无尽福乐和荣耀；他们也听到上帝断然的命令，和祂恩慈的劝告与警告，以及福音甜美的邀请；我说，他们常常听到这些事，却仍然和以前一样，无论在内心或实践上，都没有可感知的改变，因为他们没有被所听到的内容所感动；并且直到他们被感动之前，情况将永远如此。</w:t>
      </w:r>
    </w:p>
    <w:p w14:paraId="56A8F383">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57BC38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I am bold to assert, that there never was any considerable change wrought in the mind or conversation of any person, by anything of a religious nature, that ever he read, heard or saw, that had not his affections moved.</w:t>
      </w:r>
    </w:p>
    <w:p w14:paraId="2F474FE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我敢断言，任何人的心思或言行，从未因他所读、所听、或所见的任何宗教性质的事物而产生任何显著的改变，除非他的情感被触动。</w:t>
      </w:r>
    </w:p>
    <w:p w14:paraId="42576CA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024FED78">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Never was a natural man engaged earnestly to seek his salvation; never were any such brought to cry after wisdom, and lift up their voice for understanding, and to wrestle with God in prayer for mercy; and never was one humbled, and brought to the foot of God, from anything that ever he heard or imagined of his own unworthiness and deserving of God's displeasure; nor was ever one induced to fly for refuge unto Christ, while his heart remained unaffected.</w:t>
      </w:r>
    </w:p>
    <w:p w14:paraId="0C39B08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从未有任何一个属血气的人会热切地寻求他的救恩；从未有任何这样的人会呼求智慧，扬声求聪明，在祷告中与上帝角力求怜悯；也从未有任何人，因他所听到或想象的、关于他自己不配并该受上帝不悦的任何事，而谦卑下来，被带到上帝脚前；也从未有任何人在内心不受感动的情况下，被引动去投靠基督为避难所。</w:t>
      </w:r>
    </w:p>
    <w:p w14:paraId="2FAD37C2">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2682417E">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Nor was there ever a saint awakened out of a cold, lifeless flame, or recovered from a declining state in religion, and brought back from a lamentable departure from God, without having his heart affected.</w:t>
      </w:r>
    </w:p>
    <w:p w14:paraId="334954D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也从未有任何一个圣徒，在内心不受感动的情况下，从冷淡、毫无生气的火焰中被唤醒，或从宗教衰退的状态中恢复过来，并从可悲地偏离上帝的光景中被带回来。</w:t>
      </w:r>
    </w:p>
    <w:p w14:paraId="39281989">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495CFB6B">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And in a word, there never was anything considerable brought to pass in the heart or life of any man living, by the things ofreligion, that had not his heart deeply affected by those things.</w:t>
      </w:r>
    </w:p>
    <w:p w14:paraId="278C79E1">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r>
        <w:rPr>
          <w:rFonts w:hint="eastAsia"/>
          <w:sz w:val="30"/>
          <w:szCs w:val="30"/>
        </w:rPr>
        <w:t>总而言之，在任何活人的内心或生命中，从未有任何由宗教事物所成就的可观之事，而其内心没有被那些事物深深地感动。</w:t>
      </w:r>
    </w:p>
    <w:p w14:paraId="58DDC02C">
      <w:pPr>
        <w:pStyle w:val="9"/>
        <w:numPr>
          <w:ilvl w:val="1"/>
          <w:numId w:val="0"/>
        </w:numPr>
        <w:tabs>
          <w:tab w:val="left" w:pos="430"/>
        </w:tabs>
        <w:spacing w:before="264" w:after="0" w:line="254" w:lineRule="auto"/>
        <w:ind w:left="99" w:leftChars="0" w:right="100" w:rightChars="0" w:firstLine="0" w:firstLineChars="0"/>
        <w:jc w:val="both"/>
        <w:rPr>
          <w:rFonts w:hint="eastAsia"/>
          <w:sz w:val="30"/>
          <w:szCs w:val="30"/>
        </w:rPr>
      </w:pPr>
    </w:p>
    <w:p w14:paraId="3107E67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holy Scriptures do everywhere place religion very much in the affection; such as fear, hope, love, hatred, desire, joy, sorrow, gratitude, compassion, and zeal.</w:t>
      </w:r>
    </w:p>
    <w:p w14:paraId="01C087E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圣经在各处都表明，宗教在很大程度上在于情感；例如敬畏、盼望、爱、恨、渴望、喜乐、忧伤、感恩、怜悯和热心。</w:t>
      </w:r>
    </w:p>
    <w:p w14:paraId="5492AE9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3A08BF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place much of religion in godly fear; insomuch, that it is often spoken of as the character of those that are truly religious persons, that they tremble at God's word, that they fear before him, that their flesh trembles for fear of him, and that they are afraid of his judgments, that his excellency makes them afraid, and his dread falls upon them, and the like: and a compellation commonly given the saints in Scripture, is "fearers of God," or, "they that fear the Lord."</w:t>
      </w:r>
    </w:p>
    <w:p w14:paraId="0E49BFC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将宗教的很大一部分置于敬虔的畏惧之中；以至于，它常被说成是真正属教虔之人的特征，即他们在上帝的话语面前战兢，他们在祂面前存敬畏的心，他们的肉体因畏惧祂而颤抖，他们害怕祂的审判，祂的卓越使他们畏惧，祂的可畏临到他们身上，等等：圣经中通常给予圣徒的称呼是“敬畏上帝的人”，或“那些敬畏主的人”。</w:t>
      </w:r>
    </w:p>
    <w:p w14:paraId="00DEE66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5AA06A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the fear of God is a great part of true godliness, hence true godliness in general, is very commonly called by the name of the fear of God; as everyone knows, that knows anything of the Bible.</w:t>
      </w:r>
    </w:p>
    <w:p w14:paraId="1C7B3C5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并且因为敬畏上帝是真敬虔的一大部分，因此真敬虔通常被统称为敬畏上帝；凡对圣经稍有了解的人都知道这一点。</w:t>
      </w:r>
    </w:p>
    <w:p w14:paraId="18B9C29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0C2A6B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hope in God and in the promises of his word, is often spoken of in the Scripture, as a very considerable part of true religion.</w:t>
      </w:r>
    </w:p>
    <w:p w14:paraId="48147F8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同样，在上帝里面和在祂话语的应许里面的盼望，在圣经中也常被说成是真宗教一个非常重要的部分。</w:t>
      </w:r>
    </w:p>
    <w:p w14:paraId="15F4618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573D8A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mentioned as one of the three great things of which religion consists, 1 Cor. 13:13. Hope in the Lord is also frequently mentioned as the character of the saints: Psal. 146:5, "Happy is he that hath the God of Jacob for his help, whose hope is in the Lord his God."</w:t>
      </w:r>
    </w:p>
    <w:p w14:paraId="7ACE084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它被提为宗教所包含的三件大事之一，哥林多前书13:13。在主里的盼望也常常被提为圣徒的特征：诗篇146:5，“那以雅各的神为帮助，仰望耶和华他神的，这人便为有福。”</w:t>
      </w:r>
    </w:p>
    <w:p w14:paraId="75833CD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51DF30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17:7, "Blessed is the man that trusteth in the Lord, andwhose hope the Lord is."</w:t>
      </w:r>
    </w:p>
    <w:p w14:paraId="457FEF3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耶利米书17:7，“倚靠耶和华、以耶和华为可靠的，那人有福了。”</w:t>
      </w:r>
    </w:p>
    <w:p w14:paraId="439E58A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CF9575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31:24, "Be of good courage, and he shall strengthen your heart, all ye that hope in the Lord."</w:t>
      </w:r>
    </w:p>
    <w:p w14:paraId="5598D50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诗篇31:24，“凡仰望耶和华的人，你们都要壮胆，坚固你们的心。”</w:t>
      </w:r>
    </w:p>
    <w:p w14:paraId="64B1E6D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33253E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like in many other places. Religious fear and hope are, once and again, joined together, as jointly constituting the character of the true saints; Psal. 33:18, "Behold, the eye of the Lord is upon them that fear him, upon them that hope in his mercy."</w:t>
      </w:r>
    </w:p>
    <w:p w14:paraId="0881160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在许多其他地方也有类似的话。宗教的畏惧和盼望，一再地被连在一起，共同构成真圣徒的特征；诗篇33:18，“看哪，耶和华的眼目，看顾敬畏祂的人，和仰望祂慈爱的人。”</w:t>
      </w:r>
    </w:p>
    <w:p w14:paraId="16D8FA9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2E3259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147:11, "The Lord taketh pleasure in them that fear him, in those that hope in his mercy."</w:t>
      </w:r>
    </w:p>
    <w:p w14:paraId="2206F60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诗篇147:11，“耶和华喜爱敬畏祂的和盼望祂慈爱的人。”</w:t>
      </w:r>
    </w:p>
    <w:p w14:paraId="740C1D0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B4A693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Hope is so great a part of true religion, that the apostle says, "we are saved by hope," Rom. 8:24. And this is spoken of as the helmet of the Christian soldier. 1 Thess. 5:8, "And for a helmet, the hope of salvation;" and the sure and steadfast anchor of the soul, which preserves it from being cast away by the storms of this evil world."</w:t>
      </w:r>
    </w:p>
    <w:p w14:paraId="37901C6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盼望是真宗教如此大的一部分，以至于使徒说，“我们得救是在乎盼望，”罗马书8:24。这也被说成是基督徒战士的头盔。帖撒罗尼迦前书5:8，“把得救的盼望当作头盔戴上；”以及灵魂的又坚固又牢靠的锚，保守它不被这邪恶世界的风暴抛弃。”</w:t>
      </w:r>
    </w:p>
    <w:p w14:paraId="5385941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167E95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6:19, "Which hope we have as an anchor of the soul, both sure and steadfast, and which entereth into that within the vail."</w:t>
      </w:r>
    </w:p>
    <w:p w14:paraId="3D3EB66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希伯来书6:19，“我们有这盼望，如同灵魂的锚，又坚固又牢靠，且通入幔内。”</w:t>
      </w:r>
    </w:p>
    <w:p w14:paraId="775D7AB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48CB4E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spoken of as a great fruit and benefit which true saints receive by Christ's resurrection: 1 Pet. 1:3, "Blessed be the God and Father of our Lord Jesus Christ, which, according to his abundant mercy, hath begotten us again unto a lively hope, by the resurrection of Jesus Christ from the dead."</w:t>
      </w:r>
    </w:p>
    <w:p w14:paraId="561B4E5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这被说成是真圣徒藉基督复活所领受的一大果子和益处：彼得前书1:3，“愿颂赞归与我们主耶稣基督的父神！祂曾照自己的大怜悯，藉耶稣基督从死里复活，重生了我们，叫我们有活泼的盼望。”</w:t>
      </w:r>
    </w:p>
    <w:p w14:paraId="79F9B4B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BCC7E2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place religion very much in the affection of love, in love to God, and the Lord Jesus Christ, and love to the people of God, and to mankind.</w:t>
      </w:r>
    </w:p>
    <w:p w14:paraId="370BE84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圣经将宗教很大一部分置于爱的情感之中，即爱上帝和主耶稣基督，爱上帝的子民，以及爱世人。</w:t>
      </w:r>
    </w:p>
    <w:p w14:paraId="26E26E1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720653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texts in which this is manifest, both in the Old Testament and New, are innumerable.</w:t>
      </w:r>
    </w:p>
    <w:p w14:paraId="1BC31B6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在旧约和新约中，显明这一点的经文多得不可胜数。</w:t>
      </w:r>
    </w:p>
    <w:p w14:paraId="5FB110A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E0138E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this more afterwards.</w:t>
      </w:r>
    </w:p>
    <w:p w14:paraId="2B30A0C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但关于这一点，后面会更多地谈到。</w:t>
      </w:r>
    </w:p>
    <w:p w14:paraId="11A1467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B992EE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contrary affection of hatred also, as having sin for its object, is spoken of in Scripture as no inconsiderable part of true religion.</w:t>
      </w:r>
    </w:p>
    <w:p w14:paraId="5F3AE2D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相反的情感，即恨恶，当其对象是罪时，在圣经中也被说成是真宗教一个不小的部分。</w:t>
      </w:r>
    </w:p>
    <w:p w14:paraId="1C642C7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A75EA2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spoken of as that by which true religion may be known and distinguished; Prov. 8:13, "The fear of the Lord is to hate evil."</w:t>
      </w:r>
    </w:p>
    <w:p w14:paraId="620D63C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它被说成是藉以可以认识和分辨真宗教的标志；箴言8:13，“敬畏耶和华，在乎恨恶邪恶。”</w:t>
      </w:r>
    </w:p>
    <w:p w14:paraId="713A6F8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2B46AC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accordingly the saints are called upon to give evidence of their sincerity by this; Psal. 97:10, "Ye that love the Lord hate evil."</w:t>
      </w:r>
    </w:p>
    <w:p w14:paraId="0CDA3A9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因此，圣徒被呼召要藉此来证明他们的真诚；诗篇97:10，“你们爱耶和华的，都当恨恶罪恶。”</w:t>
      </w:r>
    </w:p>
    <w:p w14:paraId="5371FD9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5D839C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Psalmist often mentions it as an evidence of his sincerity; Psal. 2, 3, "I will walk within my house with a perfect heart. I will set no wicked thing before mine eyes; I hate the work of them that turn aside."</w:t>
      </w:r>
    </w:p>
    <w:p w14:paraId="631E946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诗篇作者也常提到这一点作为他真诚的证据；诗篇101:2-3，“我要用完全的心，行在我家中。邪僻的事，我都不摆在我眼前；悖逆的人所做的事，我甚恨恶。”</w:t>
      </w:r>
    </w:p>
    <w:p w14:paraId="35B050C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1BADA9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119:104, "I hate every false way."</w:t>
      </w:r>
    </w:p>
    <w:p w14:paraId="7E803EB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诗篇119:104，“我恨恶一切的假道。”</w:t>
      </w:r>
    </w:p>
    <w:p w14:paraId="72F0349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CAFD0D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ver. 127. Again, Psal. 139:21, "Do I not hate them, O Lord, that hate thee?"</w:t>
      </w:r>
    </w:p>
    <w:p w14:paraId="04F744C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第128节也是如此。又如，诗篇139:21，“耶和华啊，恨恶你的，我岂不恨恶他们吗？”</w:t>
      </w:r>
    </w:p>
    <w:p w14:paraId="13B09BD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6D0E2C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holy desire, exercised in longings, hungerings, and thirstings after God and holiness, is often mentioned in Scripture as an important part of true religion; Isa. 26:8, "The desire of our soul is to thy name, and to the remembrance of thee."</w:t>
      </w:r>
    </w:p>
    <w:p w14:paraId="40781C7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同样，圣洁的渴望，在对上帝和圣洁的向往、饥渴中操练，在圣经中也常被提为真宗教一个重要的部分；以赛亚书26:8，“我们心所羡慕的是你的名，和纪念你的名号。”</w:t>
      </w:r>
    </w:p>
    <w:p w14:paraId="760924E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16E6E2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27:4, "One thing have I desired of the Lord, and that will I seek after, that I may dwell in the house of the Lord all the days of my life, to behold the beauty of the Lord, and to inquire in his temple."</w:t>
      </w:r>
    </w:p>
    <w:p w14:paraId="3A0D282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诗篇27:4，“有一件事，我曾求耶和华，我仍要寻求：就是一生一世住在耶和华的殿中，瞻仰祂的荣美，在祂的殿里求问。”</w:t>
      </w:r>
    </w:p>
    <w:p w14:paraId="49469E9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8FB535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42:1, 2, "As the hart panteth after the water brooks, so panteth my soul after thee, O God; my soul thirsteth for God, for the living God: when shall I come and appear before God?"</w:t>
      </w:r>
    </w:p>
    <w:p w14:paraId="64834E0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诗篇42:1-2，“神啊，我的心切慕你，如鹿切慕溪水。我的心渴想神，就是永生神；我几时得朝见神呢？”</w:t>
      </w:r>
    </w:p>
    <w:p w14:paraId="7E1754D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6F5D02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63:1, 2, "My soul thirsteth for thee, my flesh longeth for thee, in a dry and thirsty land, where no water is; to see thy power and thy glory, so as I have seen thee in the sanctuary."</w:t>
      </w:r>
    </w:p>
    <w:p w14:paraId="7FCF4BA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诗篇63:1-2，“我的心渴想你，我的肉身切慕你，在干旱疲乏无水之地。我在圣所中曾如此瞻仰你，为要见你的能力和你的荣耀。”</w:t>
      </w:r>
    </w:p>
    <w:p w14:paraId="5998340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A3B8C0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84:1, 2, "How amiable are thy tabernacles, O Lord of hosts! My soul longeth, yea, even fainteth for the courts of the Lord: my heart and my flesh crieth out for the living God."</w:t>
      </w:r>
    </w:p>
    <w:p w14:paraId="6B231D7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诗篇84:1-2，“万军之耶和华啊，你的居所何等可爱！我羡慕渴想耶和华的院宇；我的心肠、我的肉体，向永生神呼吁。”</w:t>
      </w:r>
    </w:p>
    <w:p w14:paraId="32903A4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55AF15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119:20, "My soul breaketh for the longing that it hath unto thy judgments at all times."</w:t>
      </w:r>
    </w:p>
    <w:p w14:paraId="2E0A260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诗篇119:20，“我时常切慕你的典章，甚至心碎。”</w:t>
      </w:r>
    </w:p>
    <w:p w14:paraId="7D8E704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7936A3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Psal. 73:25, and 143:6, 7, and 130:6.</w:t>
      </w:r>
    </w:p>
    <w:p w14:paraId="54F528C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又如诗篇73:25，及143:6, 7，及130:6。</w:t>
      </w:r>
    </w:p>
    <w:p w14:paraId="0DDD7F3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425905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Cant. 3:1, 2, and 6:8.</w:t>
      </w:r>
    </w:p>
    <w:p w14:paraId="5F98076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雅歌3:1, 2, 及6:8。</w:t>
      </w:r>
    </w:p>
    <w:p w14:paraId="71861BC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69B8B8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holy desire and thirst of soul is mentioned, as one thing which renders or denotes a man truly blessed, in the beginning of Christ's sermon on the mount, Matt. 5:6: "Blessed are they that do hunger and thirst after righteousness; for they shall be filled."</w:t>
      </w:r>
    </w:p>
    <w:p w14:paraId="3CA926E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这样一种圣洁的渴望和灵魂的干渴，被提为使人或表明人真正有福的一件事，在基督登山宝训的开头，马太福音5:6：“饥渴慕义的人有福了！因为他们必得饱足。”</w:t>
      </w:r>
    </w:p>
    <w:p w14:paraId="6072ED1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9FE20D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holy thirst is spoken of, as a great thing in the condition of a participation of the blessings of eternal life; Rev. 21:6, "I will give unto him that is athirst, of the fountain of the water of life freely."</w:t>
      </w:r>
    </w:p>
    <w:p w14:paraId="1FC1302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而这圣洁的干渴，被说成是分享永生福分的一个重要条件；启示录21:6，“我要将生命泉的水白白赐给那口渴的人喝。”</w:t>
      </w:r>
    </w:p>
    <w:p w14:paraId="6546525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257DC7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speaks of holy joy, as a great part of true religion.</w:t>
      </w:r>
    </w:p>
    <w:p w14:paraId="7DCAA96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圣经论到圣洁的喜乐，是真宗教的一大部分。</w:t>
      </w:r>
    </w:p>
    <w:p w14:paraId="3A48501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4D6A8E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represented in the text.</w:t>
      </w:r>
    </w:p>
    <w:p w14:paraId="7471798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在本文的经文中就是如此表述的。</w:t>
      </w:r>
    </w:p>
    <w:p w14:paraId="407E5BE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E86115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an important part of religion, it is often exhorted to, and pressed, with great earnestness; Psal. 37:4, "Delight thyself in the Lord; and he shall give thee the desires of thine heart."</w:t>
      </w:r>
    </w:p>
    <w:p w14:paraId="4AE58DB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并且作为宗教的一个重要部分，圣经常以极大的热切劝勉和强调它；诗篇37:4，“又要以耶和华为乐，祂就将你心里所求的赐给你。”</w:t>
      </w:r>
    </w:p>
    <w:p w14:paraId="62FD711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5C262F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97:12, "Rejoice in the Lord, ye righteous."</w:t>
      </w:r>
    </w:p>
    <w:p w14:paraId="49E6B9E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诗篇97:12，“你们义人当靠耶和华欢喜。”</w:t>
      </w:r>
    </w:p>
    <w:p w14:paraId="0320772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9FF019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Psal. 33:1, "Rejoice in the Lord, O ye righteous."</w:t>
      </w:r>
    </w:p>
    <w:p w14:paraId="05C2E49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又如诗篇33:1，“你们义人应当靠耶和华欢喜。”</w:t>
      </w:r>
    </w:p>
    <w:p w14:paraId="319E324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4E37B1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5:12, "Rejoice, and be exceeding glad."</w:t>
      </w:r>
    </w:p>
    <w:p w14:paraId="5231662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马太福音5:12，“应当欢喜快乐。”</w:t>
      </w:r>
    </w:p>
    <w:p w14:paraId="0A79521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5F8CBA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3:1, "Finally, brethren, rejoice in the Lord."</w:t>
      </w:r>
    </w:p>
    <w:p w14:paraId="29E0E6A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腓立比书3:1，“弟兄们，我还有话说，你们要靠主喜乐。”</w:t>
      </w:r>
    </w:p>
    <w:p w14:paraId="35E8F1B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80873F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chap. 4:4, "Rejoice in the Lord alway; and again I say, Rejoice."</w:t>
      </w:r>
    </w:p>
    <w:p w14:paraId="181CC6E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以及第四章4节，“你们要靠主常常喜乐；我再说，你们要喜乐。”</w:t>
      </w:r>
    </w:p>
    <w:p w14:paraId="57AFF7B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EC759A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Thess. 5:16, "Rejoice evermore."</w:t>
      </w:r>
    </w:p>
    <w:p w14:paraId="5FC4E0C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帖撒罗尼迦前书5:16，“要常常喜乐。”</w:t>
      </w:r>
    </w:p>
    <w:p w14:paraId="617415C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428A95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149:2, "Let Israel rejoice in him that made him; let the children of Zion be joyful in their king."</w:t>
      </w:r>
    </w:p>
    <w:p w14:paraId="3B18DE2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诗篇149:2，“愿以色列因造他的主欢喜；愿锡安的民因他们的王快乐。”</w:t>
      </w:r>
    </w:p>
    <w:p w14:paraId="160CC2F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77852E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mentioned among the principal fruits of the Spirit of grace; Gal. 5:21, "The fruit of the Spirit is love," &amp;c. The Psalmist mentions his holy joy, as an evidence of his sincerity.</w:t>
      </w:r>
    </w:p>
    <w:p w14:paraId="0167B42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这被列为恩典之灵的主要果子之一；加拉太书5:22，“圣灵所结的果子，就是仁爱，”等等。诗篇作者提到他圣洁的喜乐，作为他真诚的证据。</w:t>
      </w:r>
    </w:p>
    <w:p w14:paraId="1085EE4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0C2CA9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119:14, "I have rejoiced in the way of thy testimonies, as much as in all riches."</w:t>
      </w:r>
    </w:p>
    <w:p w14:paraId="2FD397C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诗篇119:14，“我喜悦你的法度，如同喜悦一切的财物。”</w:t>
      </w:r>
    </w:p>
    <w:p w14:paraId="7795318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5A2F2D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Religious sorrow, mourning, and brokenness of heart, are also frequently spoken of as a great part of true religion.</w:t>
      </w:r>
    </w:p>
    <w:p w14:paraId="2CAEF65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宗教的忧伤、哀恸和心灵的破碎，也常被说成是真宗教的一大部分。</w:t>
      </w:r>
    </w:p>
    <w:p w14:paraId="0A3E608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D66DC2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are often mentioned as distinguishing qualities of the true saints, and a great part of their character; Matt. 5:4, "Blessed are they that mourn; for they shall be comforted.''</w:t>
      </w:r>
    </w:p>
    <w:p w14:paraId="6604A49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这些事常被提为真圣徒与众不同的特质，以及他们品格的一大部分；马太福音5:4，“哀恸的人有福了！因为他们必得安慰。”</w:t>
      </w:r>
    </w:p>
    <w:p w14:paraId="50E148E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85F08B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34:18, "The Lord is nigh unto them that are of a broken heart; and saveth such as be of a contrite spirit."</w:t>
      </w:r>
    </w:p>
    <w:p w14:paraId="4D120F4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诗篇34:18，“耶和华靠近伤心的人，拯救灵性痛悔的人。”</w:t>
      </w:r>
    </w:p>
    <w:p w14:paraId="6F9F147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C79CD7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61:1, 2, "The Lord hath anointed me, to bind up the broken-hearted, to comfort all that mourn."</w:t>
      </w:r>
    </w:p>
    <w:p w14:paraId="4CF9001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以赛亚书61:1-2，“主耶和华的灵在我身上……医好伤心的人……安慰一切悲哀的人。”</w:t>
      </w:r>
    </w:p>
    <w:p w14:paraId="6EE9518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052DD4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godly sorrow and brokenness of heart is often spoken of, not only as a great thing in the distinguishing character of the saints, but that in them, which is peculiarly acceptable and pleasing to God; Psal. 51:17, "The sacrifices of God are a broken spirit: a broken and a contrite heart, O God, thou wilt not despise."</w:t>
      </w:r>
    </w:p>
    <w:p w14:paraId="244D324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这种敬虔的忧伤和心灵的破碎，常被说成不仅是圣徒独特品格中的一件大事，而且是他们里面特别蒙上帝悦纳和喜悦的；诗篇51:17，“神所要的祭，就是忧伤的灵；神啊，忧伤痛悔的心，你必不轻看。”</w:t>
      </w:r>
    </w:p>
    <w:p w14:paraId="7EB0555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257E86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57:15, "Thus saith the high and lofty One that inhabiteth eternity, whose name is holy, I dwell in the high and holy place; with him also that is of a contrite and humble spirit, to revive the spirit of the humble, and to revive the heart of the contrite ones."</w:t>
      </w:r>
    </w:p>
    <w:p w14:paraId="26C5961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以赛亚书57:15，“因为那至高至上，永远长存，名为圣者的如此说：我住在至高至圣的所在，也与心灵痛悔谦卑的人同居，要使谦卑人的灵苏醒，也使痛悔人的心苏醒。”</w:t>
      </w:r>
    </w:p>
    <w:p w14:paraId="3228B10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953D97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66:2, "To this man will I look, even to him that is poor, and of a contrite spirit."</w:t>
      </w:r>
    </w:p>
    <w:p w14:paraId="1BC505C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第六十六章2节，“但我所看顾的，就是虚心痛悔的人。”</w:t>
      </w:r>
    </w:p>
    <w:p w14:paraId="1CE2765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0F6A3C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affection often mentioned, as that in the exercise of which much of true religion appears, is gratitude; especially as exercised in thankfulness and praise to God.</w:t>
      </w:r>
    </w:p>
    <w:p w14:paraId="21CB212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另一种常被提及的情感，在其操练中显出许多真宗教的，是感恩；尤其是在对上帝的感谢和赞美中操练。</w:t>
      </w:r>
    </w:p>
    <w:p w14:paraId="2AE525D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DF0E6B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being so much spoken of in the book of Psalms, and other parts of the holy Scriptures, I need not mention particular texts.</w:t>
      </w:r>
    </w:p>
    <w:p w14:paraId="4D68F2B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这一点在诗篇和圣经其他部分被如此多地谈论，我无需提及具体的经文。</w:t>
      </w:r>
    </w:p>
    <w:p w14:paraId="032CD15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5D0EA3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the holy Scriptures do frequently speak of compassion or mercy, as a very great and essential thing in true religion, insomuch that good men are in Scripture denominated from hence; and a merciful man and a good man are equivalent terms in Scripture; Isa. 57:1, "The righteous perisheth, and no man layeth it to heart; and merciful men are taken away."</w:t>
      </w:r>
    </w:p>
    <w:p w14:paraId="6E705BB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圣经常常论到怜悯或慈悲，是真宗教中一件非常重大和本质的事，以至于圣经中的善人因此得名；在圣经中，一个有怜悯心的人和一个善人是同义词；以赛亚书57:1，“义人死亡，无人放在心上；虔诚人被收去。”</w:t>
      </w:r>
    </w:p>
    <w:p w14:paraId="5D87E33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4146B7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Scripture chooses out this quality, as that by which, in a peculiar manner, a righteous man is deciphered; Psal. 37:21, "The righteous showeth mercy, and giveth;" and ver. 26, "He is ever merciful, and lendeth."</w:t>
      </w:r>
    </w:p>
    <w:p w14:paraId="272255B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圣经也选择这个特质，作为一种特别的方式来描绘一个义人；诗篇37:21，“义人却恩待人，并且施舍；”以及第26节，“他终日恩待人，借给人。”</w:t>
      </w:r>
    </w:p>
    <w:p w14:paraId="7D3A15C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EC350A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Prov. 14:21, "He that honoreth the Lord, hath mercy on the poor."</w:t>
      </w:r>
    </w:p>
    <w:p w14:paraId="678BF6F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箴言14:21，“怜恤贫穷的，这人便为有福。”</w:t>
      </w:r>
    </w:p>
    <w:p w14:paraId="6D02EB3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C9571A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Col. 3:12, "Put ye on, as the elect of God, holy and beloved, bowels of mercies," &amp;c.</w:t>
      </w:r>
    </w:p>
    <w:p w14:paraId="7B54AD5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歌罗西书3:12，“所以你们既是神的选民，圣洁蒙爱的人，就要存怜悯的心肠，”等等。</w:t>
      </w:r>
    </w:p>
    <w:p w14:paraId="7435A6D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7F5E61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one of those great things by which those who are truly blessed are described by our Savior; Matt. 5:7, "Blessed are the merciful, for they shall obtain mercy."</w:t>
      </w:r>
    </w:p>
    <w:p w14:paraId="2F15060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这是我们救主用来描述那些真正有福之人的大事之一；马太福音5:7，“怜恤人的人有福了！因为他们必蒙怜恤。”</w:t>
      </w:r>
    </w:p>
    <w:p w14:paraId="3123917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BC554B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Christ also speaks of, as one of the weightier matters of the law; Matt. 23:23, "Woe unto you, scribes and Pharisees, hypocrites, for ye pay tithe of mint, and anise, and cummin, and have omitted the weightier matters of the law, judgment, mercy, and faith."</w:t>
      </w:r>
    </w:p>
    <w:p w14:paraId="319936B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也论到这一点，是律法上更重的事之一；马太福音23:23，“你们这假冒为善的文士和法利赛人有祸了！因为你们将薄荷、茴香、芹菜，献上十分之一；那律法上更重的事，就是公义、怜悯、信实，反倒不行了。”</w:t>
      </w:r>
    </w:p>
    <w:p w14:paraId="22360D0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E04ABC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like purpose is that, Mic. 6:8, "He hath showed thee, O man, what is good: and what doth the Lord require of thee, but to do justice, and love mercy, and walk humbly with thy God?"</w:t>
      </w:r>
    </w:p>
    <w:p w14:paraId="5B801EC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同样意思的经文还有，弥迦书6:8，“祂已指示你何为善。耶和华向你所要的是什么呢？只要你行公义，好怜悯，存谦卑的心，与你的神同行。”</w:t>
      </w:r>
    </w:p>
    <w:p w14:paraId="1BFD7F4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7602D4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also that, Hos. 6:6 "For I desired mercy, and not sacrifice."</w:t>
      </w:r>
    </w:p>
    <w:p w14:paraId="097E21D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还有，何西阿书6:6，“我喜爱怜恤，不喜爱祭祀。”</w:t>
      </w:r>
    </w:p>
    <w:p w14:paraId="2B84832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A25F7F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seems to have been a text much delighted in by our Savior, by his manner of citing it once and again, Matt. 9:13, and 12:7.</w:t>
      </w:r>
    </w:p>
    <w:p w14:paraId="48F18E8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这节经文似乎是我们的救主所非常喜爱的，从祂一次又一次引用它的方式可以看出，马太福音9:13和12:7。</w:t>
      </w:r>
    </w:p>
    <w:p w14:paraId="5945A86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915314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Zeal is also spoken of, as a very essential part of the religion of true saints.</w:t>
      </w:r>
    </w:p>
    <w:p w14:paraId="034F053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热心也被说成是真圣徒宗教中一个非常本质的部分。</w:t>
      </w:r>
    </w:p>
    <w:p w14:paraId="594D406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744706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spoken of as a great thing Christ had in view, in giving himself for our redemption; Tit. 2:14, "Who gave himself for us, that he might redeem us from all iniquity, and purify unto himself a peculiar people, zealous of good works."</w:t>
      </w:r>
    </w:p>
    <w:p w14:paraId="783F4BF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这被说成是基督为救赎我们而舍己时所着眼的一件大事；提多书2:14，“祂为我们舍了自己，要赎我们脱离一切罪恶，又洁净我们，特作自己的子民，热心为善。”</w:t>
      </w:r>
    </w:p>
    <w:p w14:paraId="481089E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BDCB51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spoken of, as the great thing wanting in the lukewarm Laodiceans, Rev. 3:15, 16, 19.</w:t>
      </w:r>
    </w:p>
    <w:p w14:paraId="4E03187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这也被说成是不冷不热的老底嘉人所缺少的大事，启示录3:15, 16, 19。</w:t>
      </w:r>
    </w:p>
    <w:p w14:paraId="180B4B9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5BC454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mentioned but a few texts, out of an innumerable multitude, all over the Scripture, which place religion very much in the affections.</w:t>
      </w:r>
    </w:p>
    <w:p w14:paraId="3C90A24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我只提到了圣经中无数经文中的几处，这些经文都将宗教很大一部分置于情感之中。</w:t>
      </w:r>
    </w:p>
    <w:p w14:paraId="012069C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2E8758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has been observed, may be sufficient to show that they who would deny that much of true religion lies in the affections, and maintain the contrary, must throw away what we have been wont to own for our Bible, and get some other rule, by which to judge of the nature of religion.</w:t>
      </w:r>
    </w:p>
    <w:p w14:paraId="7316882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但所观察到的，或许足以表明，那些想要否认真宗教很大一部分在于情感，并主张相反观点的人，必须抛弃我们一向承认的圣经，并另找一条规则来判断宗教的性质。</w:t>
      </w:r>
    </w:p>
    <w:p w14:paraId="5F96949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924500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Scriptures do represent true religion, as being summarily comprehended in love, the chief of the affections, and fountain of all other affections.</w:t>
      </w:r>
    </w:p>
    <w:p w14:paraId="183A353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圣经将真宗教描绘为被概括地包含在爱之中，爱是情感之首，也是所有其他情感的源泉。</w:t>
      </w:r>
    </w:p>
    <w:p w14:paraId="7934FD7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D07A2E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our blessed Savior represents the matter, in answer to the lawyer, who asked him, which was the great commandment of the law Matt. 22:37-40: "Jesus said unto him, Thou shalt love the Lord thy God with all thy heart, and with all thy soul, and with all thy mind. This is the first and great commandment. And the second is like unto it, Thou shalt love thy neighbor as thyself. On these two commandments hang all the law and the prophets."</w:t>
      </w:r>
    </w:p>
    <w:p w14:paraId="7F39E60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蒙福的救主就是这样表述此事的，在回答那问祂律法上哪是最大诫命的律法师时，马太福音22:37-40：“耶稣对他说：你要尽心、尽性、尽意，爱主你的神。这是诫命中的第一，且是最大的。其次也相仿，就是要爱人如己。这两条诫命，是律法和先知一切道理的总纲。”</w:t>
      </w:r>
    </w:p>
    <w:p w14:paraId="2767242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D25B89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last words signify as much, as that these two commandments comprehend all the duty prescribed, and the religion taught in the law and the prophets.</w:t>
      </w:r>
    </w:p>
    <w:p w14:paraId="2D53AE8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最后这句话的意思是，这两条诫命包含了律法和先知中所规定的一切责任和所教导的宗教。</w:t>
      </w:r>
    </w:p>
    <w:p w14:paraId="579F8B1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DDB60F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Paul does from time to time make the same representation of the matter; as in Rom. 13:8, "He that loveth another, hath fulfilled the law."</w:t>
      </w:r>
    </w:p>
    <w:p w14:paraId="3825273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使徒保罗也时常对此事作同样的表述；如在罗马书13:8，“爱人的就完全了律法。”</w:t>
      </w:r>
    </w:p>
    <w:p w14:paraId="2E44179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D38F78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ver. 10, "Love is the fulfilling of the law."</w:t>
      </w:r>
    </w:p>
    <w:p w14:paraId="7430426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以及第10节，“爱就完全了律法。”</w:t>
      </w:r>
    </w:p>
    <w:p w14:paraId="48F89FC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134A1D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Gal. 5:14, "For all the law is fulfilled in one word, even in this, Thou shalt love thy neighbor as thyself."</w:t>
      </w:r>
    </w:p>
    <w:p w14:paraId="791A7AC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加拉太书5:14，“因为全律法都包在‘爱人如己’这一句话之内了。”</w:t>
      </w:r>
    </w:p>
    <w:p w14:paraId="04D9529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B5D93C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likewise in 1 Tim. 1:5, "Now the end of the commandment is charity, out of a pure heart," &amp;c.</w:t>
      </w:r>
    </w:p>
    <w:p w14:paraId="6D10550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同样在提摩太前书1:5，“但命令的总归就是爱；这爱是从清洁的心，”等等。</w:t>
      </w:r>
    </w:p>
    <w:p w14:paraId="5696DE0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EC07F1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same apostle speaks of love, as the greatest thing in religion, and as the vitals, essence and soul of it; without which, the greatest knowledge and gifts, and the most glaring profession, and everything else which appertains to religion, are vain and worthless; and represents it as the fountain from whence proceeds all that is good, in 1 Cor. 13 through out; for that which is there rendered charity, in the original is agape, the proper English of which is love.</w:t>
      </w:r>
    </w:p>
    <w:p w14:paraId="3E7FBC0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使徒也论到爱，是宗教中最伟大的事，是它的生命、本质和灵魂；没有爱，最伟大的知识和恩赐，最耀眼的宣信，以及其他一切与宗教有关的事物，都是虚空无益的；并在哥林多前书13章中，将它描绘为一切良善之事的源泉；因为在那里被译为charity的词，原文是agape，其恰当的英文翻译是love（爱）。</w:t>
      </w:r>
    </w:p>
    <w:p w14:paraId="2B59457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D3B5C7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although it be true, that the love thus spoken of includes the whole of a sincerely benevolent propensity of the soul towards God and man; yet it may be considered, that it is evident from what has been before observed, that this propensity or inclination of the soul, when in sensible and vigorous exercise, becomes affection, and is no other than affectionate love.</w:t>
      </w:r>
    </w:p>
    <w:p w14:paraId="7D11229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虽然所说的这种爱确实包括了灵魂对上帝和人的一种真诚仁慈的全部倾向；然而，可以考虑到，从前面所观察到的来看，很明显，灵魂的这种倾向或意向，当在可感知和强烈的操练中时，就变成了情感，并且无非就是充满深情的爱。</w:t>
      </w:r>
    </w:p>
    <w:p w14:paraId="2384932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9D84BB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surely it is such vigorous and fervent love which Christ speaks of, as the sum of all religion, when he speaks of loving God with all our hearts, with all our souls, and with all our minds, and our neighbor as ourselves, as the sum of all that was taught and prescribed in the law and the prophets.</w:t>
      </w:r>
    </w:p>
    <w:p w14:paraId="03C706A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而且，当基督论到尽心、尽性、尽意爱上帝，并爱邻如己，是律法和先知所教导和规定的一切的总纲时，祂所说的无疑是这种强烈而火热的爱，是所有宗教的总和。</w:t>
      </w:r>
    </w:p>
    <w:p w14:paraId="7126582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4A6409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it cannot be supposed, when this affection of love is here, and in other Scriptures, spoken of as the sum of all religion, that hereby is meant the act, exclusive of the habit, or that the exercise of the understanding is excluded, which is implied in all reasonable affection.</w:t>
      </w:r>
    </w:p>
    <w:p w14:paraId="71F4EB9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的确，当这种爱的情感在此处和其他经文中被说成是所有宗教的总和时，不能设想这仅指行为，而不包括习惯，或者排除了悟性的操练，而悟性的操练是包含在所有合理情感之中的。</w:t>
      </w:r>
    </w:p>
    <w:p w14:paraId="6E9E028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5EA9AC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doubtless true, and evident from these Scriptures, that the essence of all true religion lies in holy love; and that in this divine affection, and an habitual disposition to it, and that light which is the foundation of it, and those things which are the fruits of it, consists the whole of religion.</w:t>
      </w:r>
    </w:p>
    <w:p w14:paraId="550609D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毫无疑问，并且从这些经文中可以清楚地看到，所有真宗教的本质在于圣洁的爱；并且，在这种神圣的情感中，以及对它的一种习惯性倾向中，以及作为其基础的光照中，以及作为其果子的那些事物中，包含了宗教的全部。</w:t>
      </w:r>
    </w:p>
    <w:p w14:paraId="05D2404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19E513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hence it clearly and certainly appears, that great part of true religion consists in the affections.</w:t>
      </w:r>
    </w:p>
    <w:p w14:paraId="6A8891A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由此清楚而确定地显明，真宗教的很大一部分在于情感。</w:t>
      </w:r>
    </w:p>
    <w:p w14:paraId="5D128D6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30600A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love is not only one of the affections, but it is the first and chief of the affections, and the fountain of all the affections.</w:t>
      </w:r>
    </w:p>
    <w:p w14:paraId="06561FE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因为爱不仅是情感之一，而且是情感之首和之主，是所有情感的源泉。</w:t>
      </w:r>
    </w:p>
    <w:p w14:paraId="55E1497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9C2034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love arises hatred of those things which are contrary to what we love, or which oppose and thwart us in those things that we delight in: and from the various exercises of love and hatred, according to the circumstances of the objects of these affections, as present or absent, certain or uncertain, probable or improbable, arise all those other affections of desire, hope, fear, joy, grief, gratitude, anger, &amp;c.</w:t>
      </w:r>
    </w:p>
    <w:p w14:paraId="51942E9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爱产生对那些与我们所爱之物相反，或在我们所喜悦的事物中反对和阻挠我们的事物的恨恶：并且从爱与恨的各种操练，根据这些情感对象的不同情况，如在场或不在场，确定或不确定，可能或不可能，产生所有其他的情感，如渴望、盼望、恐惧、喜乐、悲伤、感恩、愤怒等等。</w:t>
      </w:r>
    </w:p>
    <w:p w14:paraId="7DE9BC1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82506A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 vigorous, affectionate, and fervent love to God, will necessarily arise other religious affections; hence will arise an intense hatred and abhorrence of sin, fear of sin, and a dread of God's displeasure, gratitude to God for his goodness, complacence and joy in God, when God is graciously and sensibly present, and grief when he is absent, and a joyful hope when a future enjoyment of God is expected, and fervent zeal for the glory of God.</w:t>
      </w:r>
    </w:p>
    <w:p w14:paraId="408EE9E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对上帝的一种强烈、深情和火热的爱，必然会产生其他的宗教情感；由此会产生对罪的强烈恨恶和憎恶，对罪的恐惧，对上帝不悦的畏惧，对上帝良善的感恩，当上帝恩慈地、可感知地同在时的满足和喜乐，当祂不在时的悲伤，当期望未来享受上帝时的喜乐盼望，以及为上帝荣耀的火热心志。</w:t>
      </w:r>
    </w:p>
    <w:p w14:paraId="3E72BFE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669570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like manner, from a fervent love to men, will arise all other virtuous affections towards men.</w:t>
      </w:r>
    </w:p>
    <w:p w14:paraId="57CB872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同样，从对人的一种火热的爱，会产生所有其他对人的美德情感。</w:t>
      </w:r>
    </w:p>
    <w:p w14:paraId="7F20720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6F134B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religion of the most eminent saints we have an account of in the Scripture, consisted much in holy affections.</w:t>
      </w:r>
    </w:p>
    <w:p w14:paraId="6E05675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我们在圣经中所记载的最杰出圣徒的宗教，在很大程度上由圣洁的情感组成。</w:t>
      </w:r>
    </w:p>
    <w:p w14:paraId="2F6BF58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E1AC20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take particular notice of three eminent saints, who have expressed the frame and sentiments of their own hearts, and so described their own religion, and the manner of their intercourse with God, in the writings which they have left us, that are a part of the sacred canon.</w:t>
      </w:r>
    </w:p>
    <w:p w14:paraId="14BBC9C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我将特别注意三位杰出的圣徒，他们在留给我们、并成为圣经正典一部分的著作中，表达了他们自己内心的光景和情操，从而描述了他们自己的宗教，以及他们与上帝交通的方式。</w:t>
      </w:r>
    </w:p>
    <w:p w14:paraId="03A03F2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1A8D3F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instance I shall take notice of, is David, that "man after God's own heart;" who has given us a lively portraiture of his religion in the book of Psalms.</w:t>
      </w:r>
    </w:p>
    <w:p w14:paraId="5294C31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我将注意的第一个例子，是大卫，那位“合上帝心意的人”；他在诗篇中为我们生动地描绘了他的宗教。</w:t>
      </w:r>
    </w:p>
    <w:p w14:paraId="46AF5AB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4FD1C1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holy songs of his he has there left us, are nothing else but the expressions and breathings of devout and holy affections; such as an humble and fervent love to God, admiration of his glorious perfections and wonderful works, earnest desires, thirstings, and pantings of soul after God, delight and joy in God, a sweet and melting gratitude to God, for his great goodness, a holy exultation and triumph of soul in the favor, sufficiency, and faithfulness of God, his love to, and delight in the saints, the excellent of the earth, his great delight in the word and ordinances of God, his grief for his own and others' sins, and his fervent zeal for God, and against the enemies of God and his church.</w:t>
      </w:r>
    </w:p>
    <w:p w14:paraId="75E86C4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那里留给我们的那些圣诗，无非是虔诚和圣洁情感的表达和流露；例如对上帝谦卑而火热的爱，对祂荣耀完美和奇妙作为的赞叹，灵魂对上帝的恳切渴望、干渴和切慕，在上帝里面的喜悦和快乐，对上帝伟大良善的一种甜蜜而融化的感恩，灵魂在上帝的恩惠、充足和信实中的圣洁欢欣和得胜，他对圣徒——地上卓越之人的爱和喜悦，他对上帝的话语和典章的极大喜悦，他为自己和他人的罪而悲伤，以及他为上帝、并反对上帝和祂教会的敌人而发的火热心志。</w:t>
      </w:r>
    </w:p>
    <w:p w14:paraId="29E60CD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6E2321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expressions of holy affection, which the psalms of David are everywhere full of, are the more to our present purpose, because those psalms are not only the expressions of the religion of so eminent a saint, that God speaks of as so agreeable to his mind; but were also, by the direction of the Holy Ghost, penned for the use of the church of God in its public worship, not only in that age, but in after ages; as being fitted to express the religion of all saints, in all ages, as well as the religion of the Psalmist.</w:t>
      </w:r>
    </w:p>
    <w:p w14:paraId="5650542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大卫的诗篇中处处充满的这些圣洁情感的表达，对我们当前的目的更为重要，因为这些诗篇不仅是一位如此杰出的圣徒的宗教表达——上帝论到他如此合祂心意；而且也是在圣灵的指引下，为上帝的教会在其公共敬拜中使用而写的，不仅在那个时代，也在后来的世代；因为它们适合表达所有时代所有圣徒的宗教，也适合表达诗篇作者的宗教。</w:t>
      </w:r>
    </w:p>
    <w:p w14:paraId="581DC4A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CC842A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moreover to be observed, that David, in the book of Psalms, speaks not as a private person, but as the Psalmist of Israel, as the subordinate head of the church of God, and leader in their worship and praises; and in many of the psalms speaks in the name of Christ, as personating him in these breathings forth of holy affection; and in many other psalms he speaks in the name of the church.</w:t>
      </w:r>
    </w:p>
    <w:p w14:paraId="4153E65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还应注意的是，大卫在诗篇中，并非以个人身份说话，而是作为以色列的诗篇作者，作为上帝教会的次级领袖，以及他们敬拜和赞美中的带领者；并且在许多诗篇中，他以基督的名义说话，在这些圣洁情感的流露中扮演祂的角色；在许多其他诗篇中，他以教会的名义说话。</w:t>
      </w:r>
    </w:p>
    <w:p w14:paraId="1371F45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CA1EEF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instance I shall observe, is the apostle Paul; who was in many respects, the chief of all the ministers of the New Testament; being above all others, a chosen vessel unto Christ, to bear his name before the Gentiles, and made a chief instrument of propagating and establishing the Christian church in the world, and of distinctly revealing the glorious mysteries of the gospel, for the instruction of the church in all ages; and (as has not been improperly thought by some) the most eminent servant of Christ that ever lived, received to the highest rewards in the heavenly kingdom of his Master.</w:t>
      </w:r>
    </w:p>
    <w:p w14:paraId="5438A22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观察的另一个例子，是使徒保罗；他在许多方面，是新约所有仆役之首；他比所有其他人都更是基督所拣选的器皿，要在外邦人面前宣扬祂的名，并成为在世上传播和建立基督教会，以及为历代教会的教导而清晰启示福音荣耀奥秘的主要工具；并且（正如一些人并非不当地认为）是曾活过的最杰出的基督仆人，在他的主的属天国度里领受了最高的奖赏。</w:t>
      </w:r>
    </w:p>
    <w:p w14:paraId="7C7664E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C80258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what is said of him in the Scripture, he appears to have been a person that was full of affection.</w:t>
      </w:r>
    </w:p>
    <w:p w14:paraId="2F31D01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从圣经对他的记述来看，他显然是一个充满情感的人。</w:t>
      </w:r>
    </w:p>
    <w:p w14:paraId="791E2A0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1D691B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very manifest, that the religion he expresses in his epistles, consisted very much in holy affections.</w:t>
      </w:r>
    </w:p>
    <w:p w14:paraId="29D3BBD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而且非常明显的是，他在书信中所表达的宗教，在很大程度上由圣洁的情感组成。</w:t>
      </w:r>
    </w:p>
    <w:p w14:paraId="5BD5E34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7490D5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appears by all his expressions of himself, that he was, in the course of his life, inflamed, actuated, and entirely swallowed up, by a most ardent love to his glorious Lord, esteeming all things as loss, for the excellency of the knowledge of him, and esteeming them but dung that he might win him.</w:t>
      </w:r>
    </w:p>
    <w:p w14:paraId="32E0C82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从他所有对自己的表达来看，他在他的一生中，被对祂荣耀的主的一种最热烈的爱所点燃、驱动并完全吞没，为认识祂的卓越而将万事看作有损的，并将它们看作粪土，为要得着祂。</w:t>
      </w:r>
    </w:p>
    <w:p w14:paraId="710CBA5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EF95D1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represents himself, as overpowered by this holy affection, and as it were compelled by it to go forward in his service, through all difficulties and sufferings, 2 Cor. 5:14, 15.</w:t>
      </w:r>
    </w:p>
    <w:p w14:paraId="159DAD0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他将自己描绘为被这圣洁的情感所征服，仿佛被它所迫，在祂的服事中前进，历经一切困难和苦难，哥林多后书5:14-15。</w:t>
      </w:r>
    </w:p>
    <w:p w14:paraId="2AB82E6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364868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epistles are full of expressions of an overpowering affection towards the people of Christ.</w:t>
      </w:r>
    </w:p>
    <w:p w14:paraId="2B12CBE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他的书信充满了对基督子民的一种压倒性的情感表达。</w:t>
      </w:r>
    </w:p>
    <w:p w14:paraId="5BF830F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13D881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of his dear love to them, 2 Cor. 12:19, Phil. 4:1, 2 Tim. 1:2; of his "abundant love," 2 Cor. 2:4; and of his "affectionate and tender love," as of a nurse towards her children, 1 Thess. 2:7, 8: "But we were gentle among you, even as a nurse cherisheth her children; so, being affectionately desirous of you we were willing to have imparted unto you, not the gospel of God only, but also our own souls, because ye were dear unto us."</w:t>
      </w:r>
    </w:p>
    <w:p w14:paraId="7072D2D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论到他对他们的亲爱，哥林多后书12:19，腓立比书4:1，提摩太后书1:2；论到他“丰盛的爱”，哥林多后书2:4；以及他“深情而温柔的爱”，如同乳母待她的孩子，帖撒罗尼迦前书2:7-8：“只在你们中间存心温柔，如同母亲乳养自己的孩子。我们既是这样爱你们，不但愿意将神的福音给你们，连自己的性命也愿意给你们，因你们是我们所疼爱的。”</w:t>
      </w:r>
    </w:p>
    <w:p w14:paraId="5417905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E7DB59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he speaks of his "bowels of love," Phil. 1:8, Philem. 5, 12, and 20. So he speaks of his "earnest care" for others, 2 Cor. 8:16, and of his "bowels of pity, or mercy towards them, Phil. 2:1; and of his concern for others, even to anguish of heart," 2 Cor. 2:4: "For out of much affliction and anguish of heart, I wrote unto you with many tears; not that you should be grieved, but that ye might know the love which I have more abundantly unto you."</w:t>
      </w:r>
    </w:p>
    <w:p w14:paraId="7061C70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他又论到他“爱的心肠”，腓立比书1:8，腓利门书5, 12, 和20节。他又论到他对他人“殷勤的顾念”，哥林多后书8:16，以及他对他们“怜悯或慈悲的心肠”，腓立比书2:1；以及他对他人“关切，甚至心中愁苦”，哥林多后书2:4：“我先前心里难过痛苦，多多地流泪，写信给你们；不是叫你们忧愁，乃是叫你们知道我格外的疼爱你们。”</w:t>
      </w:r>
    </w:p>
    <w:p w14:paraId="6BDB036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73C07C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of the great conflict of his soul for them, Col. 2:1. He speaks of great and continual grief that he had in his heart from compassion to the Jews, Rom. 9:2.</w:t>
      </w:r>
    </w:p>
    <w:p w14:paraId="4E9601E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他论到他为他们灵魂的大争战，歌罗西书2:1。他论到因怜悯犹太人而心中常有的大忧愁，罗马书9:2。</w:t>
      </w:r>
    </w:p>
    <w:p w14:paraId="573734E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C50832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of "his mouth's being opened, and his heart enlarged" towards Christians, 2 Cor. 6:11: "O ye Corinthians, our mouth is open unto you, our heart is enlarged."</w:t>
      </w:r>
    </w:p>
    <w:p w14:paraId="5238395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他论到对基督徒“口是张开的，心是宽宏的”，哥林多后书6:11：“哥林多人哪，我们向你们口是张开的，心是宽宏的。”</w:t>
      </w:r>
    </w:p>
    <w:p w14:paraId="47F9B0D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C49214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often speaks of his "affectionate and longing desires," 1 Thess. 2:8, Rom. 1:11, Phil. 1:8, and chap. 4:1, 2 Tim. 1:4.</w:t>
      </w:r>
    </w:p>
    <w:p w14:paraId="21C407F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他常论到他“深情和切切的想念”，帖撒罗尼迦前书2:8，罗马书1:11，腓立比书1:8，及第四章1节，提摩太后书1:4。</w:t>
      </w:r>
    </w:p>
    <w:p w14:paraId="3366F4D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6C2EDD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apostle is very often, in his epistles, expressing the affection of joy, 2 Cor. 1:12 and chap. 7:7, and ver. 9. 16.</w:t>
      </w:r>
    </w:p>
    <w:p w14:paraId="7761605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这位使徒也常在他的书信中，表达喜乐的情感，哥林多后书1:12及第七章7节，及第9, 16节。</w:t>
      </w:r>
    </w:p>
    <w:p w14:paraId="38D6289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12EC9C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1:4, and chap. 2:12, and chap 3:3. Col. 1:34. 1 Thess. 3:9. He speaks of his "rejoicing with great joy," Phil 4:10, Philem. 1:7; of his "joying and rejoicing," Phil. 2:1, 7, and "of his rejoicing exceedingly," 2 Cor. 7:13, and of his being "filled with comfort, and being exceeding joyful," 2 Cor. 7:4.</w:t>
      </w:r>
    </w:p>
    <w:p w14:paraId="65D8E90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腓立比书1:4，及第二章1, 2节，及第三章3节。歌罗西书1:24。帖撒罗尼迦前书3:9。他论到他“大大地欢喜”，腓立比书4:10，腓利门书1:7；论到他“欢喜快乐”，腓立比书2:17；以及他“极其欢喜”，哥林多后书7:13；以及他“满了安慰，极其喜乐”，哥林多后书7:4。</w:t>
      </w:r>
    </w:p>
    <w:p w14:paraId="235573E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B27AA5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of himself as "always rejoicing," 2 Cor. 6:10.</w:t>
      </w:r>
    </w:p>
    <w:p w14:paraId="3829763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他论到自己“常常快乐”，哥林多后书6:10。</w:t>
      </w:r>
    </w:p>
    <w:p w14:paraId="5E076B8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A93DDE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speaks of the triumphs of his soul, 2 Cor. 2:14, and of his glorying in tribulation," 2 Thess. 1:4, and Rom. 5:3.</w:t>
      </w:r>
    </w:p>
    <w:p w14:paraId="61892D3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他又论到他灵魂的得胜，哥林多后书2:14，以及他在患难中夸口，帖撒罗尼迦后书1:4，和罗马书5:3。</w:t>
      </w:r>
    </w:p>
    <w:p w14:paraId="6BEE242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D24223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also expresses the affection of hope; in Phil. 1:20, he speaks of his "earnest expectation, and his hope."</w:t>
      </w:r>
    </w:p>
    <w:p w14:paraId="3BA372F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他也表达了盼望的情感；在腓立比书1:20，他论到他“切切的盼望和希望”。</w:t>
      </w:r>
    </w:p>
    <w:p w14:paraId="6FD4FA3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5B6FE6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likewise expresses an affection of godly jealousy, 2 Cor. 11:2, 3.</w:t>
      </w:r>
    </w:p>
    <w:p w14:paraId="7C16591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他还表达了一种敬虔的嫉妒之情，哥林多后书11:2-3。</w:t>
      </w:r>
    </w:p>
    <w:p w14:paraId="5B9271D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C250F4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appears by his whole history, after his conversion, in the Acts, and also by all his epistles, and the accounts he gives of himself there that the affection of zeal, as having the cause of his Master, and the interest and prosperity of his church, for its object, was mighty in him, continually inflaming his heart, strongly engaging to those great and constant labors he went through, in instructing, exhorting, warning, and reproving others, "travailing in birth with them;" conflicting with those powerful and innumerable enemies who continually opposed him, wrestling with principalities and powers, not fighting as one who beats the air, running the race set before him, continually pressing forwards through all manner of difficulties and sufferings; so that others thought him quite beside himself.</w:t>
      </w:r>
    </w:p>
    <w:p w14:paraId="441372A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从他在使徒行传中归信后的全部历史，以及他所有的书信，和他自己在其中对自己的记述来看，以他主的圣工、以及祂教会的益处和兴旺为对象的热心之情，在他里面是强大的，不断点燃他的心，强烈地驱使他去从事那些他所经历的巨大而持续的劳苦，教导、劝勉、警告和责备他人，“为他们再受生产之苦”；与那些不断反对他的强大而无数的敌人争战，与执政的、掌权的摔跤，不是像打空气的人那样争战，奔跑那摆在他前面的路程，不断地历经各种困难和苦难向前，以至于别人以为他完全是疯了。</w:t>
      </w:r>
    </w:p>
    <w:p w14:paraId="53160D9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133F68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full he was of affection, does further appear by his being so full of tears: in 2 Cor. 2:4, he speaks of his a many tears;" and so Acts 20:19; and of his "tears that he shed continually night and day," ver. 31.</w:t>
      </w:r>
    </w:p>
    <w:p w14:paraId="1B14016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他又是何等充满情感，从他如此充满眼泪也可以进一步看出来：在哥林多后书2:4，他论到他“多多的眼泪”；使徒行传20:19也是如此；以及他“昼夜不住流泪”，第31节。</w:t>
      </w:r>
    </w:p>
    <w:p w14:paraId="3E1A9C4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8277D7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anyone can consider these accounts given in the Scripture of this great apostle, and which he gives of himself, and yet not see that his religion consisted much in affection, must have a strange faculty of managing his eyes to shut out the light which shines most full in his face.</w:t>
      </w:r>
    </w:p>
    <w:p w14:paraId="3C514F8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现在，若有人能思量圣经中关于这位伟大使徒的这些记述，以及他自己对自己的记述，却仍看不出他的宗教在很大程度上在于情感，那他必定有一种奇怪的本事，能管理他的眼睛，去遮蔽那正正照在他脸上的光。</w:t>
      </w:r>
    </w:p>
    <w:p w14:paraId="5B9B086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577C8A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instance I shall mention, is of the apostle John, that beloved disciple, who was the nearest and dearest to his Master, of any of the twelve, and was by him admitted to the greatest privileges of any of them; being not only one of the three who were admitted to be present with him in the mount at his transfiguration, and at the raising of Jairus's daughter, and whom he took with him when he was in his agony, and one of the three spoken of by the apostle Paul, as the three main pillars of the Christian church; but was favored above all, in being admitted to lean on his Master's bosom at his last supper, and in being chosen by Christ, as the disciple to whom he would reveal his wonderful dispensations towards his church, to the end of time; as we have an account in the Book of Revelation; and to shut up the canon of the New Testament, and of the whole Scripture; being preserved much longer than all the rest of the apostles, to set all things in order in the Christian church, after their death.</w:t>
      </w:r>
    </w:p>
    <w:p w14:paraId="1876A60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提及的另一个例子，是使徒约翰，那位蒙爱的门徒，他是十二门徒中与他主最亲近、最亲爱的，并被祂允准享有他们中最大的特权；他不仅是被允许与祂同在登山变像、在睚鲁女儿复活时的三位门徒之一，也是祂在客西马尼园痛苦时所带的三位门徒之一，还是使徒保罗所说的基督教会三大柱石之一；而且，他比所有人都更蒙恩宠，被允许在最后晚餐时靠在他主的怀里，并被基督拣选为那门徒，向他启示祂对祂教会直到末世的奇妙作为；正如我们在启示录中所记载的；并为新约正典和整本圣经作结；他比所有其他使徒都活得长久得多，为要在他们死后，在基督教会中把一切都安排妥当。</w:t>
      </w:r>
    </w:p>
    <w:p w14:paraId="0E303D5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C9C4C2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by all his writings (as is generally observed by divines) that he was a person remarkably full of affection: his addresses to those whom he wrote to being inexpressibly tender and pathetical, breathing nothing but the most fervent love; as though he were all made up of sweet and holy affection.</w:t>
      </w:r>
    </w:p>
    <w:p w14:paraId="4E57806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他所有的著作中可以清楚地看到（正如神学家们普遍观察到的），他是一个非常充满情感的人：他对那些他所写信之人的称呼，是无法言喻的温柔和感人，所流露的无非是最火热的爱；仿佛他整个人都是由甜美和圣洁的情感构成的。</w:t>
      </w:r>
    </w:p>
    <w:p w14:paraId="3C309F0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DB0BC4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proofs of which cannot be given without disadvantage, unless we should transcribe his whole writings.</w:t>
      </w:r>
    </w:p>
    <w:p w14:paraId="30DC7DB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其证据若不抄录他全部的著作，就无法完整地呈现。</w:t>
      </w:r>
    </w:p>
    <w:p w14:paraId="6ECFEA6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758E3E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7.He whom God sent into the world to be the light of the world, and head of the whole church, and the perfect example of true religion and virtue, for the imitation of all, the Shepherd whom the whole flock should follow wherever he goes, even the Lord Jesus Christ, was a person who was remarkably of a tender and affectionate heart; and his virtue was expressed very much in the exercise of holy affections.</w:t>
      </w:r>
    </w:p>
    <w:p w14:paraId="10E6C00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上帝差到世上来作世界之光、全教会之首、以及真宗教和美德的完美榜样，供所有人效法的那位，全羊群无论祂往哪里去都当跟随的牧者，就是主耶稣基督，祂是一位心肠非常温柔和充满情感的人；祂的美德在很大程度上是在圣洁情感的操练中表达出来的。</w:t>
      </w:r>
    </w:p>
    <w:p w14:paraId="7748C50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AF67D1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 greatest instance of ardency, vigor and strength of love, to both God and man, that ever was.</w:t>
      </w:r>
    </w:p>
    <w:p w14:paraId="20D9B16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祂是对上帝和人有热忱、活力和力量之爱的最大典范，前所未有。</w:t>
      </w:r>
    </w:p>
    <w:p w14:paraId="061ED57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FC6E25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these affections which got the victory, in that mighty struggle and conflict of his affections, in his agonies, when "he prayed more earnestly, and offered strong crying and tears," and wrestled in tears and in blood.</w:t>
      </w:r>
    </w:p>
    <w:p w14:paraId="1ED248B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正是这些情感，在祂痛苦中那场祂情感的巨大挣扎和冲突中，取得了胜利，那时“祂祷告更加恳切，大声哀哭，流泪祷告”，并在泪水和血中角力。</w:t>
      </w:r>
    </w:p>
    <w:p w14:paraId="272E585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2A80ED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was the power of the exercises of his holy love, that they were stronger than death, and in that great struggle, overcame those strong exercises of the natural affections of fear and grief, when he was sore amazed, and his soul was exceeding sorrowful, even unto death.</w:t>
      </w:r>
    </w:p>
    <w:p w14:paraId="70979E8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祂圣洁之爱的操练有如此大的能力，以至于比死更强，在那场大挣扎中，胜过了恐惧和悲伤这两种天然情感的强烈操练，那时祂极其惊恐，灵魂极其忧伤，几乎要死。</w:t>
      </w:r>
    </w:p>
    <w:p w14:paraId="2221896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DA6A04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also appeared to be full of affection in the course of his life.</w:t>
      </w:r>
    </w:p>
    <w:p w14:paraId="1021F9F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祂在一生的历程中，也显出是充满情感的。</w:t>
      </w:r>
    </w:p>
    <w:p w14:paraId="4581D4F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C1A3AC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of his great zeal, fulfilling that in the 69th Psalm, "The zeal of thine house hath eaten me up," John 2:17.</w:t>
      </w:r>
    </w:p>
    <w:p w14:paraId="371214C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我们读到祂的大热心，应验了诗篇69篇中的话，“我为你的殿心里焦急，如同火烧，”约翰福音2:17。</w:t>
      </w:r>
    </w:p>
    <w:p w14:paraId="2A22B26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EC6213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of his grief for the sins of men, Mark 3:5: "He looked round about on them with anger, being grieved for the hardness of their hearts;" and his breaking forth in tears and exclamations, from the consideration of the sin and misery of ungodly men and on the sight of the city of Jerusalem, which was full of such inhabitants, Luke 19:41, 42: "And, when he was come near, he beheld the city, and wept over it, saying, if thou hadst known, even thou, at least in this thy day, the things which belong unto thy peace! But now they are hid from thine eyes."</w:t>
      </w:r>
    </w:p>
    <w:p w14:paraId="1C05F0C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到祂为人罪而忧伤，马可福音3:5：“祂怒目周围看他们，忧愁他们的心刚硬；”以及祂因思念不敬虔之人的罪和愁苦，并看见满是这类居民的耶路撒冷城时，而流泪呼喊，路加福音19:41-42：“耶稣快到耶路撒冷，看见城，就为它哀哭，说：巴不得你在这日子，知道关系你平安的事！无奈这事现在是隐藏的，叫你的眼看不出来。”</w:t>
      </w:r>
    </w:p>
    <w:p w14:paraId="5D6125D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CBB14A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chap. 13:34, "O Jerusalem, Jerusalem, which killest the prophets, and stonest them that are sent unto thee; how often would I have gathered thy children together, as a hen doth gather her brood under her wings, and ye would not!"</w:t>
      </w:r>
    </w:p>
    <w:p w14:paraId="21B7D93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连同第13章34节，“耶路撒冷啊，耶路撒冷啊！你常杀害先知，又用石头打死那奉差遣到你这里来的人。我多次愿意聚集你的儿女，好像母鸡把小鸡聚集在翅膀底下，只是你们不愿意。”</w:t>
      </w:r>
    </w:p>
    <w:p w14:paraId="17A0D29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0FC07F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of Christ's earnest desire, Luke 22:15: "With desire have I desired to eat this passover with you before I suffer."</w:t>
      </w:r>
    </w:p>
    <w:p w14:paraId="01806F5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我们读到基督的恳切渴望，路加福音22:15：“我很愿意在受害以先，和你们吃这逾越节的筵席。”</w:t>
      </w:r>
    </w:p>
    <w:p w14:paraId="7509E42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A317D6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often read of the affection of pity or compassion in Christ, Matt. 15:32, and 18:34. Luke 7:13, and of his "being moved with compassion," Matt. 9:36, and 14:14, and Mark 6:34.</w:t>
      </w:r>
    </w:p>
    <w:p w14:paraId="452E5EF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我们常读到基督里面怜悯或同情的情感，马太福音15:32和18:34。路加福音7:13，以及祂“动了慈心”，马太福音9:36和14:14，及马可福音6:34。</w:t>
      </w:r>
    </w:p>
    <w:p w14:paraId="7E681AC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5B2324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tender did his heart appear to be, on occasion of Mary's and Martha's mourning for their brother, and coming to him with their complaints and tears!</w:t>
      </w:r>
    </w:p>
    <w:p w14:paraId="7863B2F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当马利亚和马大为她们的兄弟哀哭，带着她们的诉苦和眼泪来到祂面前时，祂的心显得何等温柔！</w:t>
      </w:r>
    </w:p>
    <w:p w14:paraId="1EDFD6F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90CAF2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tears soon drew tears from his eyes he was affected with their grief, and wept with them; though he knew their sorrow should so soon be turned into joy, by their brother's being raised from the dead; see John 11.</w:t>
      </w:r>
    </w:p>
    <w:p w14:paraId="7E2A174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她们的眼泪很快就引出了祂的眼泪，祂被她们的悲伤所感动，与她们同哭；尽管祂知道她们的悲伤很快就会因她们的兄弟从死里复活而变成喜乐；见约翰福音11章。</w:t>
      </w:r>
    </w:p>
    <w:p w14:paraId="61B6BD8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2AA6EA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ineffably affectionate was that last and dying discourse, which Jesus had with his eleven disciples the evening before he was crucified; when he told them he was going away, and foretold them the great difficulties and sufferings they should meet with in the world, when he was gone; and comforted and counseled them as his dear little children; and bequeathed to them his Holy Spirit, and therein his peace, and his comfort and joy, as it were in his last will and testament, in the 13th, 14th, 15th, and 16th chapters of John; and concluded the whole with that affectionate intercessory prayer for them, and his whole church, in chap. 17.</w:t>
      </w:r>
    </w:p>
    <w:p w14:paraId="6741D75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在被钉十字架前一晚，与祂十一个门徒所作的那最后、临终的讲论，是何等无法言喻地充满深情；那时祂告诉他们祂要离去，并预言当祂去后，他们在世上将要遇到的巨大困难和苦难；并像对待祂亲爱的小孩子一样安慰和劝告他们；并在祂的圣灵里，将祂的平安、安慰和喜乐遗赠给他们，仿佛在祂最后的遗嘱中，在约翰福音13、14、15和16章中；并以在第17章中为他们和祂全教会所作的那充满深情的代祷来结束全篇。</w:t>
      </w:r>
    </w:p>
    <w:p w14:paraId="14AA7FB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B61C58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all the discourses ever penned, or uttered by the mouth of any man, this seems to be the most affectionate and affecting.</w:t>
      </w:r>
    </w:p>
    <w:p w14:paraId="2E8A76D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在所有曾被笔录或由任何人说出的话语中，这似乎是最充满深情和最感人的。</w:t>
      </w:r>
    </w:p>
    <w:p w14:paraId="79B127D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F25D72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religion of heaven consists very much in affection.</w:t>
      </w:r>
    </w:p>
    <w:p w14:paraId="0BBB353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天堂的宗教在很大程度上在于情感。</w:t>
      </w:r>
    </w:p>
    <w:p w14:paraId="46B2DA1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03B231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doubtless true religion in heaven, and true religion in its utmost purity and perfection.</w:t>
      </w:r>
    </w:p>
    <w:p w14:paraId="0CCDCAF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在天堂无疑有真宗教，并且是处于其极致纯净和完美的真宗教。</w:t>
      </w:r>
    </w:p>
    <w:p w14:paraId="781F177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7DD646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according to the Scripture representation of the heavenly state, the religion of heaven consists chiefly in holy and mighty love and joy, and the expression of these in most fervent and exalted praises.</w:t>
      </w:r>
    </w:p>
    <w:p w14:paraId="1BAF9C1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但根据圣经对属天状态的描绘，天堂的宗教主要在于圣洁而强大的爱和喜乐，以及在最火热和高昂的赞美中对这些的表达。</w:t>
      </w:r>
    </w:p>
    <w:p w14:paraId="2551209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D09F02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religion of the saints in heaven, consists in the same things with that religion of the saints on earth, which is spoken of in our text, viz., love, and "joy unspeakable and full of glory."</w:t>
      </w:r>
    </w:p>
    <w:p w14:paraId="3681614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因此，天上圣徒的宗教，与我们经文中所说的地上圣徒的宗教，是由相同的事物组成的，即爱，以及“说不出来、满有荣光的大喜乐”。</w:t>
      </w:r>
    </w:p>
    <w:p w14:paraId="1804F9E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068A3D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would be very foolish to pretend, that because the saints in heaven be not united to flesh and blood, and have no animal fluids to be moved (through the laws of union of soul and body) with those great emotions of their souls, that therefore their exceeding love and joy are no affections.</w:t>
      </w:r>
    </w:p>
    <w:p w14:paraId="0BAA4A6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现在，若有人声称，因为天上的圣徒不与血肉之躯联合，没有精气（通过灵魂与身体联合的法则）随着他们灵魂的巨大情感而动，因此他们极大的爱和喜乐就不是情感，这将是非常愚蠢的。</w:t>
      </w:r>
    </w:p>
    <w:p w14:paraId="15BEC0B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5B764C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speaking of the affections of the body, but of the affections of the soul, the chief of which are love and joy.</w:t>
      </w:r>
    </w:p>
    <w:p w14:paraId="55A4DEA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我们不是在说身体的情感，而是在说灵魂的情感，其中最主要的是爱和喜乐。</w:t>
      </w:r>
    </w:p>
    <w:p w14:paraId="2DD9DE8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E3AD4E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these are in the soul, whether that be in the body or out of it, the soul is affected and moved.</w:t>
      </w:r>
    </w:p>
    <w:p w14:paraId="096E373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当这些在灵魂中时，无论灵魂是在身体之内或之外，灵魂都会被感动和触动。</w:t>
      </w:r>
    </w:p>
    <w:p w14:paraId="17A7092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8C72B7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they are in the soul, in that strength in which they are in the saints in heaven, the soul is mightily affected and moved, or, which is the same thing, has great affections.</w:t>
      </w:r>
    </w:p>
    <w:p w14:paraId="40493D0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当它们以天上圣徒所拥有的那种强度在灵魂中时，灵魂就会被极大地感动和触动，或者说，也就是有巨大的情感。</w:t>
      </w:r>
    </w:p>
    <w:p w14:paraId="6AF2AD4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575012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we do not experimentally know what love and joy are in a soul out of a body, or in a glorified body; i.e., we have not had experience of love and joy in a soul in these circumstances; but the saints on earth do know what divine love and joy in the soul are, and they know that love and joy are of the same kind with the love and joy which are in heaven, in separate souls there.</w:t>
      </w:r>
    </w:p>
    <w:p w14:paraId="12A6CB9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我们没有经验性地知道在一个脱离身体的灵魂中，或在一个得了荣耀的身体中的爱和喜乐是什么；也就是说，我们没有在这些情况下的灵魂中经历过爱和喜乐；但地上的圣徒确实知道灵魂中神圣的爱和喜乐是什么，他们也知道这种爱和喜乐与在天上、在分离的灵魂中的爱和喜乐是同类的。</w:t>
      </w:r>
    </w:p>
    <w:p w14:paraId="082771D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44C7BE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and joy of the saints on earth, is the beginning and dawning of the light, life, and blessedness of heaven, and is like their love and joy there; or rather, the same in nature, though not the same with it, or like to it, in degree and circumstances.</w:t>
      </w:r>
    </w:p>
    <w:p w14:paraId="24FF7C8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地上圣徒的爱和喜乐，是天堂之光、生命和福乐的开始和曙光，并且与他们在天上的爱和喜乐相似；或者更确切地说，在性质上是相同的，尽管在程度上和环境上不尽相同。</w:t>
      </w:r>
    </w:p>
    <w:p w14:paraId="2207693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9D28B9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by many Scriptures, as Prov. 4:18; John 4:14, and chap. 6:40, 47, 50, 51, 54, 58; 1 John 3:16; 1 Cor. 13:8-12.</w:t>
      </w:r>
    </w:p>
    <w:p w14:paraId="1CC16D0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这从许多经文中可以清楚地看到，如箴言4:18；约翰福音4:14，及第六章40, 47, 50, 51, 54, 58节；约翰一书3:15；哥林多前书13:8-12。</w:t>
      </w:r>
    </w:p>
    <w:p w14:paraId="12687EB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49F2CC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unreasonable therefore to suppose, that the love and joy of the saints in heaven, not only differ in degree and circumstances, from the holy love and joy of the saints on earth, but is so entirely different in nature, that they are no affections; and merely because they have no blood and animal spirits to be set in motion by them, which motion of the blood and animal spirits is not of the essence of these affections, in men on the earth, but the effect of them; although by their reaction they may make some circumstantial difference in the sensation of the mind.</w:t>
      </w:r>
    </w:p>
    <w:p w14:paraId="3FEB58B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设想天上圣徒的爱和喜乐，不仅在程度上和环境上与地上圣徒的圣洁爱和喜乐不同，而且在性质上是如此完全不同，以至于它们不是情感，这是不合理的；并且仅仅因为他们没有血液和精气被它们所激动，而这种血液和精气的运动在地上的人身上，并非这些情感的本质，而是它们的效果；尽管它们的反应可能会在心智的感觉上造成一些环境上的差异。</w:t>
      </w:r>
    </w:p>
    <w:p w14:paraId="3218541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45B998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sensation of the mind which loves and rejoices, that is antecedent to any effects on the fluids of the body; and this sensation of the mind, therefore, does not depend on these motions in the body, and so may be in the soul without the body.</w:t>
      </w:r>
    </w:p>
    <w:p w14:paraId="3487DA7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有一种爱与喜乐的心智感觉，它先于对身体体液的任何影响；因此，这种心智感觉不依赖于身体中的这些运动，所以可以在没有身体的灵魂中存在。</w:t>
      </w:r>
    </w:p>
    <w:p w14:paraId="12B2CF0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CF9DF2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wherever there are the exercises of love and joy, there is that sensation of the mind, whether it be in the body or out; and that inward sensation, or kind of spiritual sense, or feeling, and motion of the soul, is what is called affection: the soul when it thus feels (if I may say so), and is thus moved, is said to be affected, and especially when this inward sensation and motion are to a very high degree, as they are in the saints in heaven.</w:t>
      </w:r>
    </w:p>
    <w:p w14:paraId="1298D2D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有爱与喜乐的操练之处，就有那种心智的感觉，无论是在身体之内或之外；而那种内在的感觉，或一种属灵的感官，或感受，以及灵魂的运动，就是所谓的情感：灵魂当它如此感受（如果我可以这样说），并如此被触动时，就被说是受了感动，尤其是当这种内在的感觉和运动达到非常高的程度时，就像在天上的圣徒那样。</w:t>
      </w:r>
    </w:p>
    <w:p w14:paraId="049B0D8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A64D08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can learn anything of the state of heaven from the Scripture, the love and joy that the saints have there, is exceeding great and vigorous; impressing the heart with the strongest and most lively sensation of inexpressible sweetness, mightily moving, animating and engaging them, making them like a flame of fire.</w:t>
      </w:r>
    </w:p>
    <w:p w14:paraId="1276B80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如果我们能从圣经中学到任何关于天堂状态的事，那么圣徒在那里的爱和喜乐是极其伟大和强烈的；以最强烈、最活泼的无法言喻的甘甜感印在心上，极大地感动、激励和吸引他们，使他们像火焰一般。</w:t>
      </w:r>
    </w:p>
    <w:p w14:paraId="02A47A0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626F3E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such love and joy be not affections, then the word affection is of no use in language.</w:t>
      </w:r>
    </w:p>
    <w:p w14:paraId="5A1B24E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如果这样的爱和喜乐不是情感，那么“情感”这个词在语言中就毫无用处。</w:t>
      </w:r>
    </w:p>
    <w:p w14:paraId="77C57E2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D9FFC8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any say, that the saints in heaven, in beholding the face of their Father, and the glory of their Redeemer, and contemplating his wonderful works, and particularly his laying down his life for them, have their hearts nothing moved and affected by all which they behold or consider?</w:t>
      </w:r>
    </w:p>
    <w:p w14:paraId="273493D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会有人说，天上的圣徒，在瞻仰他们天父的面容，和他们救赎主的荣耀，并默想祂奇妙的作为，特别是祂为他们舍命时，他们的心对所见所思的一切都毫无感动和触动吗？</w:t>
      </w:r>
    </w:p>
    <w:p w14:paraId="1AF31AB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5E364B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therefore, the religion of heaven, consisting chiefly in holy love and joy, consists very much in affection; and therefore, undoubtedly, true religion consists very much in affection.</w:t>
      </w:r>
    </w:p>
    <w:p w14:paraId="1DBAEF5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因此，天堂的宗教主要由圣洁的爱和喜乐组成，也就很大程度上在于情感；因此，毫无疑问，真宗教也很大程度上在于情感。</w:t>
      </w:r>
    </w:p>
    <w:p w14:paraId="5FA5B34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B371BD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to learn the true nature of anything, is to go where that thing is to be found in its purity and perfection.</w:t>
      </w:r>
    </w:p>
    <w:p w14:paraId="3D55ADB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学习任何事物真实性质的方法，是到那事物以其纯净和完美状态存在的地方去。</w:t>
      </w:r>
    </w:p>
    <w:p w14:paraId="2F4A266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C045DA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would know the nature of true gold we must view it, not in the ore, but when it is refined.</w:t>
      </w:r>
    </w:p>
    <w:p w14:paraId="0D8CA63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如果我们想知道真金的性质，我们必须观察它，不是在矿石中，而是在它被提炼之后。</w:t>
      </w:r>
    </w:p>
    <w:p w14:paraId="1F702C5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FF31C1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would learn what true religion is, we must go where there is true religion, and nothing but true religion, and in its highest perfection, without any defect or mixture.</w:t>
      </w:r>
    </w:p>
    <w:p w14:paraId="6E4F95B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如果我们想学习什么是真宗教，我们必须到有真宗教，且只有真宗教，并处于其最高完美、没有任何缺陷或混杂的地方去。</w:t>
      </w:r>
    </w:p>
    <w:p w14:paraId="5C547CE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12292A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who are truly religious are not of this world, they are strangers here, and belong to heaven; they are born from above, heaven is their native country, and the nature which they receive by this heavenly birth, is a heavenly nature, they receive an anointing from above; that principle of true religion which is in them, is a communication of the religion of heaven; their grace is the dawn of glory; and God fits them for that world by conforming them to it.</w:t>
      </w:r>
    </w:p>
    <w:p w14:paraId="7931ABA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真正属教虔的人都不属这世界，他们在这里是客旅，是属于天堂的；他们是从上头生的，天堂是他们的故乡，他们藉这次属天的出生所领受的本性，是属天的本性，他们从上头领受了恩膏；在他们里面的真宗教原则，是天堂宗教的一种交通；他们的恩典是荣耀的黎明；上帝藉着使他们与那个世界相符，来装备他们进入那个世界。</w:t>
      </w:r>
    </w:p>
    <w:p w14:paraId="784F03C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A1F270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9.This appears from the nature and design of the ordinances and duties, which God hath appointed, as means and expressions of true religion.</w:t>
      </w:r>
    </w:p>
    <w:p w14:paraId="6B097A6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这从上帝所设立的、作为真宗教之途径和表达的典章和责任的性质与设计中可以看出来。</w:t>
      </w:r>
    </w:p>
    <w:p w14:paraId="4D65B2A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AD435A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instance in the duty of prayer: it is manifest, we are not appointed in this duty, to declare God's perfections, his majesty, holiness, goodness, and all-sufficiency, and our own meanness, emptiness, dependence, and unworthiness, and our wants and desires, to inform God of these things, or to incline his heart, and prevail with him to be willing to show us mercy; but suitably to affect our own hearts with the things we express, and so to prepare us to receive the blessings we ask.</w:t>
      </w:r>
    </w:p>
    <w:p w14:paraId="571E5DE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祷告的责任为例：很明显，我们在这责任中被设立，不是为了向神宣告祂的完美、威严、圣洁、良善和全足，以及我们自己的卑微、空虚、依赖和不配，以及我们的需要和愿望，好让上帝知道这些事，或去感动祂的心，说服祂愿意向我们施怜悯；而是为了适当地让我们自己的心被我们所表达的事物所感动，从而预备我们领受我们所求的福分。</w:t>
      </w:r>
    </w:p>
    <w:p w14:paraId="7543D0D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EA38BE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gestures and manner of external behavior in the worship of God, which custom has made to be significations of humility and reverence, can be of no further use than as they have some tendency to affect our own hearts, or the hearts of others.</w:t>
      </w:r>
    </w:p>
    <w:p w14:paraId="370D92E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而在敬拜上帝时，那些习俗上已成为谦卑和敬畏标志的姿势和外在行为方式，其用处仅在于它们有某种倾向去感动我们自己的心，或他人的心。</w:t>
      </w:r>
    </w:p>
    <w:p w14:paraId="255432F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1BA395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duty of singing praises to God seems to be appointed wholly to excite and express religious affections.</w:t>
      </w:r>
    </w:p>
    <w:p w14:paraId="051C126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而向上帝唱诗赞美的责任，似乎完全是为了激发和表达宗教情感而设立的。</w:t>
      </w:r>
    </w:p>
    <w:p w14:paraId="7AFC2D7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D12D64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other reason can be assigned why we should express ourselves to God in verse, rather than in prose, and do it with music but only, that such is our nature and frame, that these things have a tendency to move our affections.</w:t>
      </w:r>
    </w:p>
    <w:p w14:paraId="3BB43E9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除了我们的本性和构造就是如此，以至于这些事有感动我们情感的倾向之外，再也找不到其他理由来解释为什么我们应该用诗歌而非散文向上帝表达自己，并且要配上音乐。</w:t>
      </w:r>
    </w:p>
    <w:p w14:paraId="6C6AAB9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AE9A4E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thing appears in the nature and design of the sacraments, which God hath appointed.</w:t>
      </w:r>
    </w:p>
    <w:p w14:paraId="52D8A28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同样的事也显现在上帝所设立的圣礼的性质和设计中。</w:t>
      </w:r>
    </w:p>
    <w:p w14:paraId="325EF35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AA49D8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considering our frame, hath not only appointed that we should be told of the great things of the gospel, and of the redemption of Christ, and instructed in them by his word; but also that they should be, as it were, exhibited to our view, in sensible representations, in the sacraments, the more to affect us with them.</w:t>
      </w:r>
    </w:p>
    <w:p w14:paraId="5548A09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上帝考虑到我们的构造，不仅设立了我们要藉祂的话语被告知福音和基督救赎的伟大之事，并受教于其中；而且还设立了它们要仿佛以可感知的表象，在圣礼中，展现在我们眼前，为要更深地感动我们。</w:t>
      </w:r>
    </w:p>
    <w:p w14:paraId="5629E33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5F4103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impressing divine things on the hearts and affections of men, is evidently one great and main end for which God has ordained that his word delivered in the holy Scriptures, should be opened, applied, and set home upon men, in preaching.</w:t>
      </w:r>
    </w:p>
    <w:p w14:paraId="198666B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并且，将属神之事印在人的内心和情感上，显然是上帝命定祂在圣经中所传达的话语，要在讲道中被解开、应用并深刻地触动人心的主要目的之一。</w:t>
      </w:r>
    </w:p>
    <w:p w14:paraId="7F8F9A7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783146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does not answer the aim which God had in this institution, merely for men to have good commentaries and expositions on the Scripture, and other good books of divinity; because, although these may tend as well as preaching to give men a good doctrinal or speculative understanding of the things of the word of God, yet they have not an equal tendency to impress them on men's hearts and affections.</w:t>
      </w:r>
    </w:p>
    <w:p w14:paraId="5671ECF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仅仅让人拥有好的圣经注释和解经书，以及其他好的神学书籍，并不能达到上帝设立此制度的目的；因为，尽管这些可能和讲道一样，有助于给人对上帝话语之事有一个好的教义性或思辨性的理解，但它们没有同等的倾向去将这些事印在人的内心和情感上。</w:t>
      </w:r>
    </w:p>
    <w:p w14:paraId="6E42214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3F2D63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appointed a particular and lively application of his word to men in the preaching of it, as a fit means to affect sinners with the importance of the things of religion, and their own misery, and necessity of a remedy, and the glory and sufficiency of a remedy provided; and to stir up the pure minds of the saints, and quicken their affections, by often bringing the great things of religion to their remembrance, and setting them before them in their proper colors, though they know them, and have been fully instructed in them already, 2 Pet. 1:12, 13.</w:t>
      </w:r>
    </w:p>
    <w:p w14:paraId="67AE722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设立了在讲道中对祂的话语向人作特定而生动的应用，作为一个合适的途径，去感动罪人，使他们认识到宗教事物的重要性，以及他们自己的愁苦，和需要一个补救的必要性，以及所预备之补救的荣耀和充足；并通过常常将宗教的伟大之事带回圣徒的记忆中，并以其本色呈现在他们面前，来激发他们纯洁的心，并使他们的情感活泼起来，尽管他们已经知道这些事，并已受过充分的教导，彼得后书1:12-13。</w:t>
      </w:r>
    </w:p>
    <w:p w14:paraId="5DEBDF2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849D86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particularly, to promote those two affections in them, which are spoken of in the text, love and joy: "Christ gave some, apostles; and some, prophets; and some, evangelists; and some, pastors and teachers; that the body of Christ might be edified in love," Eph. 4:11, 12, 16.</w:t>
      </w:r>
    </w:p>
    <w:p w14:paraId="6FC0C46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特别是，要促进在他们里面的那两种经文中所说的情感，即爱与喜乐：“基督所赐的，有使徒，有先知，有传福音的，有牧师和教师；……叫身体在爱中建立自己，”以弗所书4:11-12, 16。</w:t>
      </w:r>
    </w:p>
    <w:p w14:paraId="4D078C8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E83B5E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in instructing and counseling Timothy concerning the work of the ministry, informs him that the great end of that word which a minister is to preach, is love or charity, 1 Tim. 3, 4, 5.</w:t>
      </w:r>
    </w:p>
    <w:p w14:paraId="5E84012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使徒在教导和劝告提摩太关于事奉的工作时，告诉他传道人所要传讲的话语的伟大目的，是爱或仁爱，提摩太前书1:3-5。</w:t>
      </w:r>
    </w:p>
    <w:p w14:paraId="2D27CF7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2B9158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another affection which God has appointed preaching as a means to promote in the saints, is joy; and therefore ministers are called "helpers of their joy," 2 Cor. 1:24.</w:t>
      </w:r>
    </w:p>
    <w:p w14:paraId="02E4B8F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上帝设立讲道作为在圣徒中促进的另一种情感，是喜乐；因此传道人被称为“帮助他们喜乐的”，哥林多后书1:24。</w:t>
      </w:r>
    </w:p>
    <w:p w14:paraId="186D2FA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0EDBF4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10.It is an evidence that true religion, or holiness of heart, lies very much in the affection of the heart, that the Scriptures place the sin of the heart very much in hardness of heart.</w:t>
      </w:r>
    </w:p>
    <w:p w14:paraId="75C3DD2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圣经将内心的罪很大程度上归于心里的刚硬，这一事实是真宗教或内心的圣洁很大程度上在于内心之情感的证据。</w:t>
      </w:r>
    </w:p>
    <w:p w14:paraId="3812A3A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D180C8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Scriptures do everywhere.</w:t>
      </w:r>
    </w:p>
    <w:p w14:paraId="7599735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圣经各处都是如此。</w:t>
      </w:r>
    </w:p>
    <w:p w14:paraId="497DC90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BD0025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hardness of heart which excited grief and displeasure in Christ towards the Jews, Mark 3:5: "He looked round about on then, with anger, being grieved for the hardness of their hearts."</w:t>
      </w:r>
    </w:p>
    <w:p w14:paraId="01D091A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正是心里的刚硬，激起了基督对犹太人的忧伤和不悦，马可福音3:5：“祂怒目周围看他们，忧愁他们的心刚硬。”</w:t>
      </w:r>
    </w:p>
    <w:p w14:paraId="2CE9E69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FBBC07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from men's having such a heart as this, that they treasure up wrath for themselves: Rom. 2:5, "After thy hardness and impenitent heart, treasurest up unto thyself wrath against the day of wrath, and revelation of the righteous judgment of God."</w:t>
      </w:r>
    </w:p>
    <w:p w14:paraId="3780278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正是因为人有这样一颗心，他们才为自己积蓄忿怒：罗马书2:5，“你竟任着你刚硬不悔改的心，为自己积蓄忿怒，以致神震怒，显祂公义审判的日子来到。”</w:t>
      </w:r>
    </w:p>
    <w:p w14:paraId="3C77EDA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ACA44E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given why the house of Israel would not obey God, was, that they were hardhearted: Ezekiel 3:7, "But the house of Israel will not hearken unto thee; for they will not hearken unto me: for all the house of Israel are impudent and hard-hearted."</w:t>
      </w:r>
    </w:p>
    <w:p w14:paraId="6C9B517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以色列家不肯听从上帝的理由被给出，是因为他们心里刚硬：以西结书3:7，“以色列家却不肯听从你，因为他们不肯听从我；原来以色列全家是额坚心硬的人。”</w:t>
      </w:r>
    </w:p>
    <w:p w14:paraId="6F938AF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EEB98C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wickedness of that perverse rebellious generation in the wilderness, is ascribed to the hardness of their hearts: Psal. 95:7-10, "To-day if ye will hear his voice, harden not your heart, as in the provocation, and as in the day of temptation in the wilderness; when your fathers tempted me, proved me, and saw my work: forty years long was I grieved with this generation, and said, It is a people that do err in their heart," &amp;c.</w:t>
      </w:r>
    </w:p>
    <w:p w14:paraId="1D9782F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旷野那悖逆叛乱的一代的邪恶，被归咎于他们心里的刚硬：诗篇95:7-10，“今日你们若听祂的话，就不可硬着心，像在米利巴，就是在旷野试探的日子；那时你们的祖宗试我探我，并且观看我的作为。四十年之久，我厌烦那世代，说：这是心里迷糊的百姓，”等等。</w:t>
      </w:r>
    </w:p>
    <w:p w14:paraId="4AE546E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A3C0A8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spoken of as what prevented Zedekiah's turning to the Lord: 2 Chron. 36:13, "He stiffened his neck, and hardened his heart from turning to the Lord God of Israel."</w:t>
      </w:r>
    </w:p>
    <w:p w14:paraId="304B1F9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这被说成是阻止西底家归向耶和华的原因：历代志下36:13，“他竟硬着颈项，心里刚硬，不肯归向耶和华以色列的神。”</w:t>
      </w:r>
    </w:p>
    <w:p w14:paraId="515C272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D8E454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principle is spoken of, as that from whence men are without the fear of God, and depart from God's ways: Isa. 63:17, "O Lord, why hast thou made us to err from thy ways and hardened our heart from thy fear?"</w:t>
      </w:r>
    </w:p>
    <w:p w14:paraId="1F5DBA9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这个原则被说成是人没有敬畏上帝之心，并偏离上帝道路的根源：以赛亚书63:17，“耶和华啊，你为何使我们走差你的道，使我们心里刚硬不敬畏你呢？”</w:t>
      </w:r>
    </w:p>
    <w:p w14:paraId="46C30DE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75A39F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men's rejecting Christ, and opposing Christianity, is laid to this principle: Acts 19:9, "But when divers were hardened, and believed not, but spake evil of that way before the multitude."</w:t>
      </w:r>
    </w:p>
    <w:p w14:paraId="5488C24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而人拒绝基督、反对基督教，也被归咎于这个原则：使徒行传19:9，“但有些人心里刚硬不信，在众人面前毁谤这道。”</w:t>
      </w:r>
    </w:p>
    <w:p w14:paraId="6C1CDD0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8FE471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leaving men to the power of the sin and corruption of the heart is often expressed by God's hardening their hearts: Rom. 9:18, "Therefore hath he mercy on whom he will have mercy, and whom he will he hardeneth."</w:t>
      </w:r>
    </w:p>
    <w:p w14:paraId="7C40D96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上帝任凭人陷于罪和内心败坏的权势之下，常被表达为上帝使他们的心刚硬：罗马书9:18，“如此看来，祂要怜悯谁，就怜悯谁；要叫谁刚硬，就叫谁刚硬。”</w:t>
      </w:r>
    </w:p>
    <w:p w14:paraId="2FCFEEE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883DE4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12:40, "He hath blinded their minds, and hardened their hearts."</w:t>
      </w:r>
    </w:p>
    <w:p w14:paraId="7359E81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约翰福音12:40，“祂瞎了他们的眼，硬了他们的心。”</w:t>
      </w:r>
    </w:p>
    <w:p w14:paraId="05DBF05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639FA6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seems to speak of "an evil heart that departs from the living God, and a hard heart," as the same thing: Heb. 3:8, "Harden not your heart, as in the provocation," &amp;c.; ver. 12, 13, "Take heed, brethren, lest there be in any of you an evil heart of unbelief, in departing from the living God: but exhort one another daily, while it is called to-day; lest any of you be hardened through the deceitfulness of sin."</w:t>
      </w:r>
    </w:p>
    <w:p w14:paraId="2EAFBD5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似乎把“离弃永生神的恶心，和一颗刚硬的心”说成是同一回事：希伯来书3:8，“就不可硬着心，像在惹祂发怒的时候，”等等；第12-13节，“弟兄们，你们要谨慎，免得你们中间，或有人存着不信的恶心，把永生神离弃了。总要趁着还有今日，天天彼此相劝，免得你们中间，有人被罪迷惑，心里就刚硬了。”</w:t>
      </w:r>
    </w:p>
    <w:p w14:paraId="7EC226A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82F5D3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great work of God in conversion, which consists in delivering a person from the power of sin, and mortifying corruption, is expressed, once and again, by God's "taking away the heart of stone, and giving a heart of flesh," Ezek. 11:19, and chap. 36:26.</w:t>
      </w:r>
    </w:p>
    <w:p w14:paraId="0965F91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上帝在归信中的那伟大工作，即在于将人从罪的权势中拯救出来，并治死败坏，被一再地表达为上帝“除去石心，赐给肉心”，以西结书11:19和36:26。</w:t>
      </w:r>
    </w:p>
    <w:p w14:paraId="4A5B95D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93A811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by a hard heart, is plainly meant an unaffected heart, or a heart not easy to be moved with virtuous affections, like a stone, insensible, stupid, unmoved, and hard to be impressed.</w:t>
      </w:r>
    </w:p>
    <w:p w14:paraId="49FEEA8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现在，一颗刚硬的心，显然是指一颗不受感动的心，或一颗不容易被美德情感所触动的心，像石头一样，没有感觉，迟钝，不动，难以被印记。</w:t>
      </w:r>
    </w:p>
    <w:p w14:paraId="0F6F870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9706AE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hard heart is called a stony heart, and is opposed to a heart of flesh, that has feeling, and is sensibly touched and moved.</w:t>
      </w:r>
    </w:p>
    <w:p w14:paraId="4B61A58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因此，刚硬的心被称为石心，并与有感觉、能被可感知地触摸和感动的肉心相对。</w:t>
      </w:r>
    </w:p>
    <w:p w14:paraId="6E31268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726099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in Scripture of a hard heart, and a tender heart; and doubtless we are to understand these, as contrary the one to the other.</w:t>
      </w:r>
    </w:p>
    <w:p w14:paraId="5499F5D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我们在圣经中读到刚硬的心和柔软的心；毫无疑问，我们应当理解这两者是彼此相反的。</w:t>
      </w:r>
    </w:p>
    <w:p w14:paraId="1259E39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B66DA0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is a tender heart, but a heart which is easily impressed with what ought to affect it?</w:t>
      </w:r>
    </w:p>
    <w:p w14:paraId="6D37694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但一颗柔软的心，不就是一颗容易被应当感动它的事物所印记的心吗？</w:t>
      </w:r>
    </w:p>
    <w:p w14:paraId="17B82EB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7A00C4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commends Josiah, because his heart was tender; and it is evident by those things which are mentioned as expressions and evidences of this tenderness of heart, that by his heart being tender is meant, his heart being easily moved with religious and pious affection: 2 Kings 22:19, "Because thine heart was tender, and thou hast humbled thyself before the Lord, when thou heardest what I spake against this place, and against the inhabitants thereof, that they should become a desolation and a curse, and hast rent thy clothes, and wept before me, I also have heard thee, saith the Lord."</w:t>
      </w:r>
    </w:p>
    <w:p w14:paraId="4B1B25A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称赞约西亚，因为他的心柔软；并且从那些被提及作为这心柔软之表达和证据的事物来看，很明显，他的心柔软的意思是，他的心容易被宗教和虔诚的情感所触动：列王纪下22:19，“就是听见我指着这地和其上的居民所说，要使这地变为荒场、咒诅的话，你便心里敬服，在耶和华面前自卑，撕裂衣服，向我哭泣，因此我应允了你，这是我耶和华说的。”</w:t>
      </w:r>
    </w:p>
    <w:p w14:paraId="6DD1E37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16D4F6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one thing, wherein it is necessary we should "become as little children, in order to our entering into the kingdom of God," even that we should have our hearts tender, and easily affected and moved in spiritual and divine things, as little children have in other things.</w:t>
      </w:r>
    </w:p>
    <w:p w14:paraId="2C8BACA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这也是一件事，为了我们进入神的国，我们有必要“变成小孩子的样式”，就是我们的心要柔软，在属灵和属神的事上容易被感动和触动，就像小孩子在其他事上一样。</w:t>
      </w:r>
    </w:p>
    <w:p w14:paraId="1A4B781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04EDA6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very plain in some places, in the texts themselves, that by hardness of heart is meant a heart void of affection.</w:t>
      </w:r>
    </w:p>
    <w:p w14:paraId="0C72E1B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在一些地方，从经文本身就可以很清楚地看到，心里的刚硬是指一颗没有情感的心。</w:t>
      </w:r>
    </w:p>
    <w:p w14:paraId="765CB53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E9927C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to signify the ostrich's being without natural affection to her young, it is said, Job 39:16, "She hardeneth her heart against her young ones, as though they were not hers."</w:t>
      </w:r>
    </w:p>
    <w:p w14:paraId="4C8D52C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因此，为了表明鸵鸟对她的幼雏没有天生的亲情，经上说，约伯记39:16，“她忍心待雏，似乎不是自己的。”</w:t>
      </w:r>
    </w:p>
    <w:p w14:paraId="31BD5EC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440213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 person having a heart unaffected in time of danger, is expressed by his hardening his heart: Prov. 28:14, "Happy is the man that feareth alway; but he that hardeneth his heart shall fall into mischief."</w:t>
      </w:r>
    </w:p>
    <w:p w14:paraId="4F0A5C0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因此，一个人在危险时刻内心不受感动，被表达为他硬着心：箴言28:14，“常存敬畏的，便为有福；心里刚硬的，必陷在患难里。”</w:t>
      </w:r>
    </w:p>
    <w:p w14:paraId="61D7210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80E61E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therefore, since it is so plain, that by a hard heart, in Scripture, is meant a heart destitute of pious affections, and since also the Scriptures do so frequently place the sin and corruption of the heart in hardness of heart; it is evident, that the grace and holiness of the heart, on the contrary, must, in a great measure, consist in its having pious affections, and being easily susceptive of such affection.</w:t>
      </w:r>
    </w:p>
    <w:p w14:paraId="691F531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圣经中所谓刚硬的心，很明显是指一颗缺乏虔诚情感的心，并且既然圣经又如此频繁地将内心的罪和败坏归于心里的刚硬；那么很明显，内心的恩典和圣洁，相反地，必定在很大程度上在于拥有虔诚的情感，并且容易接受这样的情感。</w:t>
      </w:r>
    </w:p>
    <w:p w14:paraId="46F4604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C962B0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Divines are generally agreed, that sin radically and fundamentally consist in what is negative, or privative, having its root and foundation in a privation or want of holiness.</w:t>
      </w:r>
    </w:p>
    <w:p w14:paraId="06682E7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神学家们普遍同意，罪在根本上在于消极的或缺失的方面，其根源和基础在于圣洁的缺乏或缺失。</w:t>
      </w:r>
    </w:p>
    <w:p w14:paraId="478D553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90AF90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undoubtedly, if it be so that sin does very much consist in hardness of hearts and so in the want of pious affections of heart, holiness does consist very much in those pious affections.</w:t>
      </w:r>
    </w:p>
    <w:p w14:paraId="6174796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因此，毫无疑问，如果罪确实在很大程度上在于心里的刚硬，从而在于缺乏虔诚的内心之情，那么圣洁也就在很大程度上在于那些虔诚的情感。</w:t>
      </w:r>
    </w:p>
    <w:p w14:paraId="70E0D0B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41516C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far from supposing that all affections do show a tender heart: hatred, anger, vainglory, and other selfish and self-exalting affections, may greatly prevail in the hardest heart.</w:t>
      </w:r>
    </w:p>
    <w:p w14:paraId="55A4900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我绝不认为所有的情感都显示出一颗柔软的心：恨恶、愤怒、虚荣，以及其他自私和自高自大的情感，可能在最刚硬的心中大大盛行。</w:t>
      </w:r>
    </w:p>
    <w:p w14:paraId="7636572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4D6D17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it is evident, that hardness of heart and tenderness of heart, are expressions that relate to the affection of the heart, and denote the heart's being susceptible of, or shut up against certain affections; of which I shall have occasion to speak more afterwards.</w:t>
      </w:r>
    </w:p>
    <w:p w14:paraId="605AEA2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然而，很明显，心里的刚硬和心里的柔软，是与内心之情感相关的表达，并表示内心对某些情感是易感的，或是封闭的；关于这一点，我后面将有机会更多地谈论。</w:t>
      </w:r>
    </w:p>
    <w:p w14:paraId="6694C46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D8D740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the whole, I think it clearly and abundantly evident, that true religion lies very much in the affections.</w:t>
      </w:r>
    </w:p>
    <w:p w14:paraId="051E5D2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总而言之，我认为清楚而充分地显明，真宗教在很大程度上在于情感。</w:t>
      </w:r>
    </w:p>
    <w:p w14:paraId="136EEAF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7D93A3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I think these arguments prove, that religion in the hearts of the truly godly, is ever in exact proportion to the degree of affection, and present emotion of the mind: for undoubtedly, there is much affection in the true saints which is not spiritual; their religious affections are often mixed; all is not from grace, but much from nature.</w:t>
      </w:r>
    </w:p>
    <w:p w14:paraId="77609D3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并非认为这些论点证明，在真正敬虔之人心中，宗教总是与情感的程度和心智当下的情绪成正比：因为无疑，在真圣徒中有许多情感并非属灵的；他们的宗教情感常常是混杂的；并非全部来自恩典，而是很多来自本性。</w:t>
      </w:r>
    </w:p>
    <w:p w14:paraId="2CCCC9B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785532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 affections have not their seat in the body; yet the constitution of the body may very much contribute to the present emotion of the mind.</w:t>
      </w:r>
    </w:p>
    <w:p w14:paraId="2A06EF9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虽然情感的所在之处不在身体；但身体的构造可能极大地促成心智当下的情绪。</w:t>
      </w:r>
    </w:p>
    <w:p w14:paraId="4B59F10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1587E4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degree of religion is rather to be judged of by the fixedness and strength of the habit that is exercised in affection, whereby holy affection is habitual, than by the degree of the present exercise; and the strength of that habit is not always in proportion to outward effects and manifestations, or inward effects, in the hurry and vehemence, and sudden changes of the course of the thoughts of the mind.</w:t>
      </w:r>
    </w:p>
    <w:p w14:paraId="25E6750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宗教的程度，与其说是根据当下操练的程度来判断，不如说是根据在情感中操练的习惯的稳固性和力量来判断，藉此圣洁的情感成为习惯性的；而那习惯的力量，并不总是与外在的效果和表现成正比，也不总是与内心思想过程的匆忙、猛烈和突然变化所产生的内在效果成正比。</w:t>
      </w:r>
    </w:p>
    <w:p w14:paraId="181171F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1D29AA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it is evident, that religion consists so much in affection, as that without holy affection there is no true religion; and no light in the understanding is good, which does not produce holy affection in the heart: no habit or principle in the heart is good, which has no such exercise; and no external fruit is good, which does not proceed from such exercises.</w:t>
      </w:r>
    </w:p>
    <w:p w14:paraId="42D2699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很明显，宗教在很大程度上在于情感，以至于没有圣洁的情感就没有真宗教；悟性中没有任何光照是好的，除非它在内心中产生圣洁的情感：内心中没有任何习惯或原则是好的，除非它有这样的操练；没有任何外在的果子是好的，除非它源于这样的操练。</w:t>
      </w:r>
    </w:p>
    <w:p w14:paraId="7DD5FDA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DEB66A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III.Having thus considered the evidence of the proposition laid down, I proceed to some inferences.</w:t>
      </w:r>
    </w:p>
    <w:p w14:paraId="3D409D4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三、在考虑了所提出命题的证据之后，我接下来要作一些推论。</w:t>
      </w:r>
    </w:p>
    <w:p w14:paraId="6B0B5CF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3759FB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may hence learn how great their error is, who are for discarding all religious affections, as having nothing solid or substantial in them.</w:t>
      </w:r>
    </w:p>
    <w:p w14:paraId="5B9436E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由此我们可以知道，那些主张抛弃所有宗教情感，认为其中毫无坚实或实质内容的人，其错误是何等之大。</w:t>
      </w:r>
    </w:p>
    <w:p w14:paraId="0372F45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624BFA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seems to be too much of a disposition this way, prevailing in this land at this time.</w:t>
      </w:r>
    </w:p>
    <w:p w14:paraId="35144D3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此时在这片土地上，似乎有一种过于倾向于这种看法的普遍趋势。</w:t>
      </w:r>
    </w:p>
    <w:p w14:paraId="797A66B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6A1AC1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many who, in the late extraordinary season, appeared to have great religious affections, did not manifest a right temper of mind, and run into many errors, in the time of their affections, and the heat of their zeal; and because the high affections of many seem to be so soon come to nothing, and some who seemed to be mightily raised and swallowed up with joy and zeal, for a while, seem to have returned like the dog to his vomit; hence religious affections in general are grown out of credit with great numbers, as though true religion did not at all consist in them.</w:t>
      </w:r>
    </w:p>
    <w:p w14:paraId="1155180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许多在近期非凡时期表现出有巨大宗教情感的人，并未显出正确的心态，并在他们情感激动和热心高涨之时，犯了许多错误；又因为许多人的高涨情感似乎很快就化为乌有，一些曾一度似乎被喜乐和热心极大地提升和吞没的人，似乎又像狗转过来吃他所吐的；因此，宗教情感在许多人眼中普遍失去了信誉，仿佛真宗教完全不在于这些情感。</w:t>
      </w:r>
    </w:p>
    <w:p w14:paraId="225AEB8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B89BE1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easily and naturally run from one extreme to another.</w:t>
      </w:r>
    </w:p>
    <w:p w14:paraId="767CCB4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因此，我们轻易而自然地从一个极端跑到另一个极端。</w:t>
      </w:r>
    </w:p>
    <w:p w14:paraId="1B57434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06805D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little while ago we were in the other extreme; there was a prevalent disposition to look upon all high religious affections as eminent exercises of true grace, without much inquiring into the nature and source of those affections, and the manner in which they arose: if persons did but appear to be indeed very much moved and raised, so as to be full of religious talk, and express themselves with great warmth and earnestness, and to be filled, or to be very full, as the phrases were; it was too much the manner, without further examination, to conclude such persons were full of the Spirit of God, and had eminent experience of his gracious influences.</w:t>
      </w:r>
    </w:p>
    <w:p w14:paraId="508DBBB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前我们还在另一个极端；当时有一种普遍的倾向，即把所有高涨的宗教情感都看作是真恩典的卓越操练，而不太探究那些情感的性质和来源，以及它们产生的方式：如果一个人只是表现出确实非常受感动和被提升，以至于满口宗教言谈，并以极大的热情和认真来表达自己，用当时的话说，就是被“充满”或“非常充满”；那么，不作进一步的考察，就断定这样的人是满了神的灵，并有祂恩惠影响的卓越经历，这实在是太普遍的做法了。</w:t>
      </w:r>
    </w:p>
    <w:p w14:paraId="3D621AC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3035A9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extreme which was prevailing three or four years ago.</w:t>
      </w:r>
    </w:p>
    <w:p w14:paraId="616C897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这是三四年前盛行的极端。</w:t>
      </w:r>
    </w:p>
    <w:p w14:paraId="33023A1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F1D933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late, instead of esteeming and admiring all religious affections without distinction, it is a thing much more prevalent, to reject and discard all without distinction.</w:t>
      </w:r>
    </w:p>
    <w:p w14:paraId="3D2E4DE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但近来，与不加区分地尊重和赞赏所有宗教情感相反，一种更普遍的做法是，不加区分地拒绝和抛弃所有宗教情感。</w:t>
      </w:r>
    </w:p>
    <w:p w14:paraId="20AD5A5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39CC3A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Herein appears the subtlety of Satan.</w:t>
      </w:r>
    </w:p>
    <w:p w14:paraId="0B5095A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在此显出撒旦的诡诈。</w:t>
      </w:r>
    </w:p>
    <w:p w14:paraId="0F1EB80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202520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he saw that affections were much in vogue, knowing the greater part of the land were not versed in such things, and had not had much experience of great religious affections to enable them to judge well of them, and distinguish between true and false: then he knew he could best play his game, by sowing tares amongst the wheat, and mingling false affections with the works of God's Spirit: he knew this to be a likely way to delude and eternally ruin many souls, and greatly to wound religion in the saints, and entangle them in a dreadful wilderness, and by and by, to bring all religion into disrepute.</w:t>
      </w:r>
    </w:p>
    <w:p w14:paraId="03FDAEB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看到情感大行其道时，知道这片土地上大部分人对这类事不甚了解，也没有太多经历过巨大的宗教情感，以致能对它们作出好的判断，并区分真假：那时他知道他最好玩的游戏，就是在麦子中间撒下稗子，将假情感与上帝之灵的工作混在一起：他知道这很可能是一种迷惑并永远毁灭许多灵魂，并极大地伤害圣徒中的宗教，将他们缠绕在一片可怕的旷野中，并渐渐地，使所有宗教都声名狼藉的方法。</w:t>
      </w:r>
    </w:p>
    <w:p w14:paraId="7C5710E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286931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when the ill consequences of these false affections appear, and it is become very apparent, that some of those emotions which made a glaring show, and were by many greatly admired, were in reality nothing; the devil sees it to be for his interest to go another way to work, and to endeavor to his utmost to propagate and establish a persuasion, that all affections and sensible emotions of the mind, in things of religion, are nothing at all to be regarded, but are rather to be avoided, and carefully guarded against, as things of a pernicious tendency.</w:t>
      </w:r>
    </w:p>
    <w:p w14:paraId="44EA93F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当这些假情感的恶果显现出来，并且变得非常明显，即那些曾大放异彩、并被许多人极度赞赏的情绪，实际上什么也不是时；魔鬼就看到，换一种方式来工作对他有利，并尽其所能地传播和建立一种信念，即在宗教事物中，心智的所有情感和可感知的激动，都根本不值得注意，反而应被避免，并小心防范，视之为有毒害倾向的事物。</w:t>
      </w:r>
    </w:p>
    <w:p w14:paraId="6208FD5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F7FCA9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he knows is the way to bring all religion to a mere lifeless formality, and effectually shut out the power of godliness, and everything which is spiritual, and to have all true Christianity turned out of doors.</w:t>
      </w:r>
    </w:p>
    <w:p w14:paraId="0ACBCDC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他知道这是把所有宗教都变成一种毫无生气的形式主义，并有效地把敬虔的能力和一切属灵的事物都关在门外，并把所有真正的基督教都赶出门外的方法。</w:t>
      </w:r>
    </w:p>
    <w:p w14:paraId="2514B08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83AD76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to true religion there must indeed be something else besides affection; yet true religion consists so much in the affections, that there can be no true religion without them.</w:t>
      </w:r>
    </w:p>
    <w:p w14:paraId="5BDBB17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因为尽管真宗教确实必须有情感之外的东西；然而真宗教在很大程度上在于情感，以至于没有它们就不可能有真宗教。</w:t>
      </w:r>
    </w:p>
    <w:p w14:paraId="1D5B90E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9F9DAF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has no religious affection, is in a state of spiritual death, and is wholly destitute of the powerful, quickening, saving influences of the Spirit of God upon his heart.</w:t>
      </w:r>
    </w:p>
    <w:p w14:paraId="38D6149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那没有宗教情感的人，正处于属灵的死亡状态，并且完全缺乏上帝之灵对他内心那有能力、使人活过来、并拯救人的影响。</w:t>
      </w:r>
    </w:p>
    <w:p w14:paraId="3148B0D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5BF395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there is no true religion where there is nothing else but affection, so there is no true religion where there is no religious affection.</w:t>
      </w:r>
    </w:p>
    <w:p w14:paraId="636A732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正如在一个只有情感而无他物的地方没有真宗教一样，在一个没有宗教情感的地方也没有真宗教。</w:t>
      </w:r>
    </w:p>
    <w:p w14:paraId="7CFB165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4BD0A2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on the one hand, there must be light in the understanding, as well as an affected fervent heart; where there is heat without light, there can be nothing divine or heavenly in that heart; so on the other hand, where there is a kind of light without heat, a head stored with notions and speculations, with a cold and unaffected heart, there can be nothing divine in that light, that knowledge is no true spiritual knowledge of divine things.</w:t>
      </w:r>
    </w:p>
    <w:p w14:paraId="25D65A3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方面，悟性中必须有光，也必须有一颗受感动而火热的心；哪里有热而无光，那心中就不可能有任何属神或属天的事物；同样，另一方面，哪里有一种光而无热，一个头脑里充满了观念和思辨，却配上一颗冰冷而不受感动的心，那光中就不可能有任何属神的事物，那种知识也不是对属神之事的真正属灵知识。</w:t>
      </w:r>
    </w:p>
    <w:p w14:paraId="02C7A52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F1D329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great things of religion are rightly understood, they will affect the heart.</w:t>
      </w:r>
    </w:p>
    <w:p w14:paraId="12FE412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如果宗教的伟大之事被正确地理解，它们就会感动内心。</w:t>
      </w:r>
    </w:p>
    <w:p w14:paraId="26EE57B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B368FE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why men are not affected by such infinitely great, important, glorious, and wonderful things, as they often hear and read of, in the word of God, is undoubtedly because they are blind; if they were not so, it would be impossible, and utterly inconsistent with human nature, that their hearts should be otherwise than strongly impressed, and greatly moved by such things.</w:t>
      </w:r>
    </w:p>
    <w:p w14:paraId="24BB73D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之所以不被他们在神的话语中常听常读的那些无限伟大、重要、荣耀和奇妙的事物所感动，其原因无疑是因为他们是瞎眼的；如果他们不是这样，他们的心不被这些事物强烈地印记和极大地触动，将是不可能的，并且完全与人性不符。</w:t>
      </w:r>
    </w:p>
    <w:p w14:paraId="1015FD5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3F54B3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manner of slighting all religious affections, is the way exceedingly to harden the hearts of men, and to encourage them in their stupidity and senselessness, and to keep them in a state of spiritual death as long as they live, and bring them at last to death eternal.</w:t>
      </w:r>
    </w:p>
    <w:p w14:paraId="03BFC31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这种轻视所有宗教情感的方式，是极大地硬化人心的道路，并鼓励他们的愚钝和麻木，使他们一生都处于属灵的死亡状态，并最终将他们带入永死。</w:t>
      </w:r>
    </w:p>
    <w:p w14:paraId="7480647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096493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prevailing prejudice against religious affections at this day, in the land, is apparently of awful effect to harden the hearts of sinners, and damp the graces of many of the saints, and stun the life and power of religion, and preclude the effect of ordinances, and hold us down in a state of dullness and apathy, and undoubtedly causes many persons greatly to offend God, in entertaining mean and low thoughts of the extraordinary work he has lately wrought in this land.</w:t>
      </w:r>
    </w:p>
    <w:p w14:paraId="20F8B3A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今在这片土地上，对宗教情感的普遍偏见，显然有可怕的效果，即硬化罪人的心，压制许多圣徒的恩典，麻痹宗教的生命和能力，阻碍典章的效果，并将我们压制在一种迟钝和冷漠的状态中，并且无疑使许多人因对上帝最近在这片土地上所作的非凡工作怀有卑贱和低劣的想法，而大大地得罪上帝。</w:t>
      </w:r>
    </w:p>
    <w:p w14:paraId="07052F3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97821E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persons to despise and cry down all religious affections, is the way to shut all religion out of their own hearts, and to make thorough work in ruining their souls.</w:t>
      </w:r>
    </w:p>
    <w:p w14:paraId="4E354D0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而一个人若藐视并贬低所有宗教情感，就是将所有宗教都关在他自己心门之外，并彻底地毁坏他的灵魂。</w:t>
      </w:r>
    </w:p>
    <w:p w14:paraId="69CB657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8B98ED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condemn high affections in others, are certainly not likely to have high affections themselves.</w:t>
      </w:r>
    </w:p>
    <w:p w14:paraId="269171D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那些谴责他人有高涨情感的人，自己当然也不太可能有高涨的情感。</w:t>
      </w:r>
    </w:p>
    <w:p w14:paraId="1BB5516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59E2EC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it be considered, that they who have but little religious affection, have certainly but little religion.</w:t>
      </w:r>
    </w:p>
    <w:p w14:paraId="0C6BCD7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并且让我们思想，那些只有很少宗教情感的人，当然也只有很少的宗教。</w:t>
      </w:r>
    </w:p>
    <w:p w14:paraId="43742F5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14EB2A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who condemn others for their religious affections, and have none themselves, have no religion.</w:t>
      </w:r>
    </w:p>
    <w:p w14:paraId="14BE3F3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而那些因他人的宗教情感而谴责他们，自己却毫无情感的人，根本就没有宗教。</w:t>
      </w:r>
    </w:p>
    <w:p w14:paraId="2F0424C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61F6B29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false affections, and there are true.</w:t>
      </w:r>
    </w:p>
    <w:p w14:paraId="70DCB65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有假的情感，也有真的情感。</w:t>
      </w:r>
    </w:p>
    <w:p w14:paraId="667AC8F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B22A61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man's having much affection, does not prove that he has any true religion: but if he has no affection it proves that he has no true religion.</w:t>
      </w:r>
    </w:p>
    <w:p w14:paraId="1D893C5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一个人有很多情感，并不能证明他有任何真宗教：但如果他没有情感，那证明他没有真宗教。</w:t>
      </w:r>
    </w:p>
    <w:p w14:paraId="160DBC7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74F281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 way, is not to reject all affections, nor to approve all; but to distinguish between affections, approving some, and rejecting others; separating between the wheat and the chaff, the gold and the dross, the precious and the vile.</w:t>
      </w:r>
    </w:p>
    <w:p w14:paraId="256E513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正确的方法，不是拒绝所有的情感，也不是赞同所有的情感；而是要区分情感，赞同一些，拒绝另一些；把麦子和糠秕，金子和渣滓，宝贵的和卑贱的分开。</w:t>
      </w:r>
    </w:p>
    <w:p w14:paraId="712AA3D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7E0DBC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it be so, that true religion lies much in the affections, hence we may infer, that such means are to be desired, as have much of a tendency to move the affections.</w:t>
      </w:r>
    </w:p>
    <w:p w14:paraId="2D732C0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如果真宗教在很大程度上在于情感，那么我们可以推断，那些有很大倾向能触动情感的途径是值得渴望的。</w:t>
      </w:r>
    </w:p>
    <w:p w14:paraId="528D795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464BBB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books, and such a way of preaching the word, and administration of ordinances, and such a way of worshipping God in prayer, and singing praises, is much to be desired, as has a tendency deeply to affect the hearts of those who attend these means.</w:t>
      </w:r>
    </w:p>
    <w:p w14:paraId="6101D53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那些有倾向能深深感动参加这些途径之人内心的书籍、讲道方式、施行典章的方式、以及在祷告和唱诗赞美中敬拜上帝的方式，是极其值得渴望的。</w:t>
      </w:r>
    </w:p>
    <w:p w14:paraId="7C2E0A5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350E60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kind of means would formerly have been highly approved of, and applauded by the generality of the people of the land, as the most excellent and profitable, and having the greatest tendency to promote the ends of the means of grace.</w:t>
      </w:r>
    </w:p>
    <w:p w14:paraId="5939861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这样一种途径，在过去曾被这片土地上大多数人高度赞同和喝彩，认为是最卓越、最有益的，并且最有倾向能促进蒙恩之道的目的。</w:t>
      </w:r>
    </w:p>
    <w:p w14:paraId="5C70126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BA8CC3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prevailing taste seems of late strangely to be altered: that pathetical manner of praying and preaching, which would formerly have been admired and extolled, and that for this reason, because it had such a tendency to move the affections, now, in great multitudes, immediately excites disgust, and moves no other affections, that those of displeasure and contempt.</w:t>
      </w:r>
    </w:p>
    <w:p w14:paraId="2A37C58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近来，普遍的品味似乎奇怪地改变了：那种过去曾被赞赏和颂扬的、感人肺腑的祷告和讲道方式——而其原因正是因为它有那样一种触动情感的倾向——如今，在许多人中，立即激起厌恶，除了不悦和蔑视之外，不触动任何其他情感。</w:t>
      </w:r>
    </w:p>
    <w:p w14:paraId="019634D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962991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formerly the generality (at least of the common people) were in the extreme, of looking too much to an affectionate address, in public performances: but now, a very great part of the people seem to have gone far into a contrary extreme.</w:t>
      </w:r>
    </w:p>
    <w:p w14:paraId="597A531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也许，从前大多数人（至少是普通百姓）都处于一个极端，即在公开的活动中过于看重一种充满情感的表达：但现在，很大部分的人似乎已走向了相反的极端。</w:t>
      </w:r>
    </w:p>
    <w:p w14:paraId="44DBAC2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A1096D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there may be such means, as may have a great tendency to stir up the passions of weak and ignorant persons, and yet have no great tendency to benefit their souls: for though they may have a tendency to excite affections, they may have little or none to excite gracious affections, or any affections tending to grace.</w:t>
      </w:r>
    </w:p>
    <w:p w14:paraId="2BA6FEB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可能存在一些途径，它们有很大倾向能激起软弱和无知之人的激情，却没有很大倾向能使他们的灵魂受益：因为尽管它们可能有倾向能激发情感，它们却可能很少或根本没有倾向能激发属恩典的情感，或任何趋向恩典的情感。</w:t>
      </w:r>
    </w:p>
    <w:p w14:paraId="128F5A9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74ECE6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undoubtedly, if the things of religion, in the means used, are treated according to their nature, and exhibited truly, so as tends to convey just apprehensions, and a right judgment of them; the more they have a tendency to move the affections the better.</w:t>
      </w:r>
    </w:p>
    <w:p w14:paraId="072C7D9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但毫无疑问，如果在所使用的途径中，宗教的事物被按照其本性来对待，并被真实地展现出来，以至于有助于传达对它们的正确领会和判断；那么，它们越有倾向能触动情感就越好。</w:t>
      </w:r>
    </w:p>
    <w:p w14:paraId="3A43123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90CFAD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3.If true religion lies much in the affections, hence we may learn, what great cause we have to be ashamed and confounded before God, that we are no more affected with the great things of religion.</w:t>
      </w:r>
    </w:p>
    <w:p w14:paraId="7F47878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如果真宗教在很大程度上在于情感，由此我们可以知道，我们因对宗教的伟大之事不再那么受感动，而在上帝面前有多大的理由感到羞愧和狼狈。</w:t>
      </w:r>
    </w:p>
    <w:p w14:paraId="6F8AC45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122716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appears from what has been said, that this arises from our having so little true religion.</w:t>
      </w:r>
    </w:p>
    <w:p w14:paraId="22B0773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从前面所说的来看，这显然是因为我们只有那么少的真宗教。</w:t>
      </w:r>
    </w:p>
    <w:p w14:paraId="2D94301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1237A7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given to mankind affections, for the same purpose which he has given all the faculties and principles of the human soul for, viz., that they might be subservient to man's chief end, and the great business for which God has created him, that is, the business of religion.</w:t>
      </w:r>
    </w:p>
    <w:p w14:paraId="1CAB9FA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上帝赐予人类情感，其目的与祂赐予人类灵魂所有官能和原则的目的一样，即，它们可以服务于人的主要目的，以及上帝创造他所要从事的伟大事业，也就是宗教的事业。</w:t>
      </w:r>
    </w:p>
    <w:p w14:paraId="0CFEF9F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1E6746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how common is it among mankind, that their affections are much more exercised and engaged in other matters, than in religion!</w:t>
      </w:r>
    </w:p>
    <w:p w14:paraId="614BAA4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然而在人类中，他们的情感在其他事务上，比在宗教上，被更多地操练和投入，这是何等普遍！</w:t>
      </w:r>
    </w:p>
    <w:p w14:paraId="4C417F3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949955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things which concern men's worldly interest, their outward delights, their honor and reputation, and their natural relations, they have their desires eager, their appetites vehement, their love warm and affectionate, their zeal ardent; in these things their hearts are tender and sensible, easily moved, deeply impressed, much concerned, very sensibly affected, and greatly engaged; much depressed with grief at worldly losses, and highly raised with joy at worldly successes and prosperity.</w:t>
      </w:r>
    </w:p>
    <w:p w14:paraId="3100847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关乎人属世利益、外在喜乐、荣誉和名声、以及自然关系的事物上，他们的欲望是热切的，他们的胃口是强烈的，他们的爱是温暖和深情的，他们的热心是炽热的；在这些事上，他们的心是柔软和敏感的，容易被触动，深深地被印记，非常关切，非常可感知地被感动，并极大地投入；因属世的损失而极度沮丧，因属世的成功和兴旺而极度高兴。</w:t>
      </w:r>
    </w:p>
    <w:p w14:paraId="4C5E6E73">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855398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insensible and unmoved are most men, about the great things of another world!</w:t>
      </w:r>
    </w:p>
    <w:p w14:paraId="3623AF5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但大多数人，对于另一个世界的伟大之事，是何等麻木和无动于衷！</w:t>
      </w:r>
    </w:p>
    <w:p w14:paraId="60EC468B">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84ADA3C">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dull are their affections!</w:t>
      </w:r>
    </w:p>
    <w:p w14:paraId="6B1AF15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他们的情感是何等迟钝！</w:t>
      </w:r>
    </w:p>
    <w:p w14:paraId="447F4F68">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B4C333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heavy and hard their hearts in these matters!</w:t>
      </w:r>
    </w:p>
    <w:p w14:paraId="338E6BF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在这些事上，他们的心是何等沉重和刚硬！</w:t>
      </w:r>
    </w:p>
    <w:p w14:paraId="4159D8F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720537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their love is cold, their desires languid, their zeal low, and their gratitude small.</w:t>
      </w:r>
    </w:p>
    <w:p w14:paraId="5BBBA26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在此处，他们的爱是冰冷的，他们的渴望是无力的，他们的热心是低落的，他们的感恩是微小的。</w:t>
      </w:r>
    </w:p>
    <w:p w14:paraId="1B98749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327589E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they can sit and hear of the infinite height, and depth, and length, and breadth of the love of God in Christ Jesus, of his giving his infinitely dear Son, to be offered up a sacrifice for the sins of men, and of the unparalleled love of the innocent, and holy, and tender Lamb of God, manifested in his dying agonies, his bloody sweat, his loud and bitter cries, and bleeding heart, and all this for enemies, to redeem them from deserved, eternal burnings, and to bring to unspeakable and everlasting joy and glory; and yet be cold, and heavy, insensible, and regardless!</w:t>
      </w:r>
    </w:p>
    <w:p w14:paraId="3AF74FFF">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怎能坐着听见在基督耶稣里上帝之爱的无限高、深、长、阔，听见祂赐下祂无限亲爱的儿子，为人的罪被献为祭，听见那无辜、圣洁、温柔的上帝羔羊那无与伦比的爱，彰显在祂垂死的痛苦、血汗、大声苦哭和流血的心上，而这一切都是为了敌人，为要救赎他们脱离应得的、永恒的火烧，并带他们进入说不出来、永恒的喜乐和荣耀；却仍是冷淡、沉重、麻木和不关心！</w:t>
      </w:r>
    </w:p>
    <w:p w14:paraId="29C387A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2E893F0">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are the exercises of our affections proper, if not here?</w:t>
      </w:r>
    </w:p>
    <w:p w14:paraId="0551688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若不在此处，我们的情感操练在何处才合适呢？</w:t>
      </w:r>
    </w:p>
    <w:p w14:paraId="4FD2CDF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0C9CE05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it that does more require them?</w:t>
      </w:r>
    </w:p>
    <w:p w14:paraId="18427B9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还有什么比这更需要它们呢？</w:t>
      </w:r>
    </w:p>
    <w:p w14:paraId="5493E43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843CAB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can be a fit occasion of their lively and vigorous exercise, if not such a one as this?</w:t>
      </w:r>
    </w:p>
    <w:p w14:paraId="79AB917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若非如此，还有什么能成为它们活泼而强烈操练的合适时机呢？</w:t>
      </w:r>
    </w:p>
    <w:p w14:paraId="38168E2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581977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anything be set in our view, greater and more important?</w:t>
      </w:r>
    </w:p>
    <w:p w14:paraId="6ADF809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在我们眼前，还能有什么比这更伟大、更重要吗？</w:t>
      </w:r>
    </w:p>
    <w:p w14:paraId="49268397">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41D6F19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 thing more wonderful and surprising?</w:t>
      </w:r>
    </w:p>
    <w:p w14:paraId="0487AF54">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还有什么比这更奇妙、更令人惊奇吗？</w:t>
      </w:r>
    </w:p>
    <w:p w14:paraId="6CE8F089">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5D6EB742">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more nearly concerning our interest?</w:t>
      </w:r>
    </w:p>
    <w:p w14:paraId="5063002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或更关乎我们的利益吗？</w:t>
      </w:r>
    </w:p>
    <w:p w14:paraId="18DA5271">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79901A5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we suppose the wise Creator implanted such principles in the human nature as the affections, to be of use to us, and to be exercised on certain proper occasions, but to lie still on such an occasion as this?</w:t>
      </w:r>
    </w:p>
    <w:p w14:paraId="342AFCE5">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我们能设想智慧的造物主在人性中植入情感这样的原则，是为了对我们有用，并在某些合适的场合操练，却要在这样的场合静止不动吗？</w:t>
      </w:r>
    </w:p>
    <w:p w14:paraId="4E7CF026">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2FF1864A">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any Christian who believes the truth of these things, entertain such thoughts?</w:t>
      </w:r>
    </w:p>
    <w:p w14:paraId="0767189E">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任何一个相信这些事之真理的基督徒，能怀有这样的想法吗？</w:t>
      </w:r>
    </w:p>
    <w:p w14:paraId="5FD2C96D">
      <w:pPr>
        <w:pStyle w:val="4"/>
        <w:spacing w:before="267" w:line="254" w:lineRule="auto"/>
        <w:rPr>
          <w:rFonts w:hint="default" w:ascii="Georgia" w:hAnsi="Georgia" w:eastAsia="Georgia" w:cs="Georgia"/>
          <w:b w:val="0"/>
          <w:bCs w:val="0"/>
          <w:i w:val="0"/>
          <w:iCs w:val="0"/>
          <w:spacing w:val="0"/>
          <w:w w:val="100"/>
          <w:sz w:val="30"/>
          <w:szCs w:val="30"/>
          <w:lang w:val="en-US" w:eastAsia="en-US" w:bidi="ar-SA"/>
        </w:rPr>
      </w:pPr>
    </w:p>
    <w:p w14:paraId="1D874A15">
      <w:pPr>
        <w:pStyle w:val="4"/>
        <w:spacing w:before="288" w:line="254" w:lineRule="auto"/>
        <w:ind w:right="97"/>
        <w:rPr>
          <w:rFonts w:hint="eastAsia"/>
        </w:rPr>
      </w:pPr>
      <w:r>
        <w:rPr>
          <w:rFonts w:hint="eastAsia"/>
        </w:rPr>
        <w:t>If we ought ever to exercise our affections at all, and if the Creator has not unwisely constituted the human nature in making these principles a part of it, when they are vain and useless; then they ought to be exercised about those objects which are most worthy of them.</w:t>
      </w:r>
    </w:p>
    <w:p w14:paraId="7F088C93">
      <w:pPr>
        <w:pStyle w:val="4"/>
        <w:spacing w:before="288" w:line="254" w:lineRule="auto"/>
        <w:ind w:right="97"/>
        <w:rPr>
          <w:rFonts w:hint="eastAsia"/>
        </w:rPr>
      </w:pPr>
      <w:r>
        <w:rPr>
          <w:rFonts w:hint="eastAsia"/>
        </w:rPr>
        <w:t>如果我们总当操练我们的情感，并且如果造物主在使这些原则成为人性一部分时，并非不明智地构成了人性，以致它们是虚空无用的；那么，它们就应当被用于那些最配得它们的对象上。</w:t>
      </w:r>
    </w:p>
    <w:p w14:paraId="16A32F2E">
      <w:pPr>
        <w:pStyle w:val="4"/>
        <w:spacing w:before="288" w:line="254" w:lineRule="auto"/>
        <w:ind w:right="97"/>
        <w:rPr>
          <w:rFonts w:hint="eastAsia"/>
        </w:rPr>
      </w:pPr>
    </w:p>
    <w:p w14:paraId="258AA4B0">
      <w:pPr>
        <w:pStyle w:val="4"/>
        <w:spacing w:before="288" w:line="254" w:lineRule="auto"/>
        <w:ind w:right="97"/>
        <w:rPr>
          <w:rFonts w:hint="eastAsia"/>
        </w:rPr>
      </w:pPr>
      <w:r>
        <w:rPr>
          <w:rFonts w:hint="eastAsia"/>
        </w:rPr>
        <w:t>But is there anything which Christians can find in heaven or earth, so worthy to be the objects of their admiration and love, their earnest and longing desires, their hope, and their rejoicing, and their fervent zeal, as those things that are held forth to us in the gospel of Jesus Christ?</w:t>
      </w:r>
    </w:p>
    <w:p w14:paraId="139DBACA">
      <w:pPr>
        <w:pStyle w:val="4"/>
        <w:spacing w:before="288" w:line="254" w:lineRule="auto"/>
        <w:ind w:right="97"/>
        <w:rPr>
          <w:rFonts w:hint="eastAsia"/>
        </w:rPr>
      </w:pPr>
      <w:r>
        <w:rPr>
          <w:rFonts w:hint="eastAsia"/>
        </w:rPr>
        <w:t>但是，基督徒在天上或地上，还能找到什么比耶稣基督的福音所向我们呈现的事物，更配得作他们赞美和爱慕，他们恳切和渴望的欲望，他们的盼望、喜乐和火热爱心的对象呢？</w:t>
      </w:r>
    </w:p>
    <w:p w14:paraId="00395F0E">
      <w:pPr>
        <w:pStyle w:val="4"/>
        <w:spacing w:before="288" w:line="254" w:lineRule="auto"/>
        <w:ind w:right="97"/>
        <w:rPr>
          <w:rFonts w:hint="eastAsia"/>
        </w:rPr>
      </w:pPr>
    </w:p>
    <w:p w14:paraId="4FEF9BA7">
      <w:pPr>
        <w:pStyle w:val="4"/>
        <w:spacing w:before="288" w:line="254" w:lineRule="auto"/>
        <w:ind w:right="97"/>
        <w:rPr>
          <w:rFonts w:hint="eastAsia"/>
        </w:rPr>
      </w:pPr>
      <w:r>
        <w:rPr>
          <w:rFonts w:hint="eastAsia"/>
        </w:rPr>
        <w:t>In which not only are things declared most worthy to affect us, but they are exhibited in the most affecting manner.</w:t>
      </w:r>
    </w:p>
    <w:p w14:paraId="68720AF9">
      <w:pPr>
        <w:pStyle w:val="4"/>
        <w:spacing w:before="288" w:line="254" w:lineRule="auto"/>
        <w:ind w:right="97"/>
        <w:rPr>
          <w:rFonts w:hint="eastAsia"/>
        </w:rPr>
      </w:pPr>
      <w:r>
        <w:rPr>
          <w:rFonts w:hint="eastAsia"/>
        </w:rPr>
        <w:t>在福音中，不仅宣告了最值得感动我们的事，而且它们是以最感人的方式展现出来的。</w:t>
      </w:r>
    </w:p>
    <w:p w14:paraId="3B91BD66">
      <w:pPr>
        <w:pStyle w:val="4"/>
        <w:spacing w:before="288" w:line="254" w:lineRule="auto"/>
        <w:ind w:right="97"/>
        <w:rPr>
          <w:rFonts w:hint="eastAsia"/>
        </w:rPr>
      </w:pPr>
    </w:p>
    <w:p w14:paraId="0F05C20C">
      <w:pPr>
        <w:pStyle w:val="4"/>
        <w:spacing w:before="288" w:line="254" w:lineRule="auto"/>
        <w:ind w:right="97"/>
        <w:rPr>
          <w:rFonts w:hint="eastAsia"/>
        </w:rPr>
      </w:pPr>
      <w:r>
        <w:rPr>
          <w:rFonts w:hint="eastAsia"/>
        </w:rPr>
        <w:t>The glory and beauty of the blessed Jehovah, which is most worthy in itself, to be the object of our admiration and love, is there exhibited in the most affecting manner that can he conceived of, as it appears, shining in all its luster, in the face of an incarnate, infinitely loving, meek, compassionate, dying Redeemer.</w:t>
      </w:r>
    </w:p>
    <w:p w14:paraId="63C7DA56">
      <w:pPr>
        <w:pStyle w:val="4"/>
        <w:spacing w:before="288" w:line="254" w:lineRule="auto"/>
        <w:ind w:right="97"/>
        <w:rPr>
          <w:rFonts w:hint="eastAsia"/>
        </w:rPr>
      </w:pPr>
      <w:r>
        <w:rPr>
          <w:rFonts w:hint="eastAsia"/>
        </w:rPr>
        <w:t>蒙福耶和华的荣耀和美丽，其本身最配得作我们赞美和爱慕的对象，在那里以所能构想的最感人的方式展现出来，即它显现在一位道成肉身、无限慈爱、温柔、怜悯、垂死的救赎主的面容上，闪耀着全部的光辉。</w:t>
      </w:r>
    </w:p>
    <w:p w14:paraId="0E382FE8">
      <w:pPr>
        <w:pStyle w:val="4"/>
        <w:spacing w:before="288" w:line="254" w:lineRule="auto"/>
        <w:ind w:right="97"/>
        <w:rPr>
          <w:rFonts w:hint="eastAsia"/>
        </w:rPr>
      </w:pPr>
    </w:p>
    <w:p w14:paraId="41E7AB86">
      <w:pPr>
        <w:pStyle w:val="4"/>
        <w:spacing w:before="288" w:line="254" w:lineRule="auto"/>
        <w:ind w:right="97"/>
        <w:rPr>
          <w:rFonts w:hint="eastAsia"/>
        </w:rPr>
      </w:pPr>
      <w:r>
        <w:rPr>
          <w:rFonts w:hint="eastAsia"/>
        </w:rPr>
        <w:t>All the virtues of the Lamb of God, his humility, patience, meekness, submission, obedience, love and compassion, are exhibited to our view, in a manner the most tending to move our affections, of any that can be imagined; as they all had their greatest trial, and their highest exercise, and so their brightest manifestation, when he was in the most affecting circumstances; even when he was under his last sufferings, those unutterable and unparalleled sufferings he endured, from his tender love and pity to us.</w:t>
      </w:r>
    </w:p>
    <w:p w14:paraId="52456E0D">
      <w:pPr>
        <w:pStyle w:val="4"/>
        <w:spacing w:before="288" w:line="254" w:lineRule="auto"/>
        <w:ind w:right="97"/>
        <w:rPr>
          <w:rFonts w:hint="eastAsia"/>
        </w:rPr>
      </w:pPr>
      <w:r>
        <w:rPr>
          <w:rFonts w:hint="eastAsia"/>
        </w:rPr>
        <w:t>上帝羔羊所有的美德，祂的谦卑、忍耐、温柔、顺服、听命、慈爱和怜悯，都以所能想象的最能触动我们情感的方式，展现在我们眼前；因为它们都在祂处于最感人的境况中时，受到了最大的考验，得到了最高的操练，从而有了最灿烂的彰显；就是当祂在祂最后的苦难中时，那些祂出于对我们温柔的爱和怜悯而忍受的、无法言喻、无与伦比的苦难。</w:t>
      </w:r>
    </w:p>
    <w:p w14:paraId="4BF85426">
      <w:pPr>
        <w:pStyle w:val="4"/>
        <w:spacing w:before="288" w:line="254" w:lineRule="auto"/>
        <w:ind w:right="97"/>
        <w:rPr>
          <w:rFonts w:hint="eastAsia"/>
        </w:rPr>
      </w:pPr>
    </w:p>
    <w:p w14:paraId="7C63C4CC">
      <w:pPr>
        <w:pStyle w:val="4"/>
        <w:spacing w:before="288" w:line="254" w:lineRule="auto"/>
        <w:ind w:right="97"/>
        <w:rPr>
          <w:rFonts w:hint="eastAsia"/>
        </w:rPr>
      </w:pPr>
      <w:r>
        <w:rPr>
          <w:rFonts w:hint="eastAsia"/>
        </w:rPr>
        <w:t>There also the hateful nature of our sins is manifested in the most affecting manner possible: as we see the dreadful effects of them, in that our Redeemer, who undertook to answer for us, suffered for them.</w:t>
      </w:r>
    </w:p>
    <w:p w14:paraId="20C2821E">
      <w:pPr>
        <w:pStyle w:val="4"/>
        <w:spacing w:before="288" w:line="254" w:lineRule="auto"/>
        <w:ind w:right="97"/>
        <w:rPr>
          <w:rFonts w:hint="eastAsia"/>
        </w:rPr>
      </w:pPr>
      <w:r>
        <w:rPr>
          <w:rFonts w:hint="eastAsia"/>
        </w:rPr>
        <w:t>在那里，我们罪的可憎本性也以最可能感人的方式显明出来：因为我们看到它们的 awful 效果，在于我们的救赎主，祂承担了为我们负责，为它们受苦。</w:t>
      </w:r>
    </w:p>
    <w:p w14:paraId="0851D8B0">
      <w:pPr>
        <w:pStyle w:val="4"/>
        <w:spacing w:before="288" w:line="254" w:lineRule="auto"/>
        <w:ind w:right="97"/>
        <w:rPr>
          <w:rFonts w:hint="eastAsia"/>
        </w:rPr>
      </w:pPr>
    </w:p>
    <w:p w14:paraId="4C751686">
      <w:pPr>
        <w:pStyle w:val="4"/>
        <w:spacing w:before="288" w:line="254" w:lineRule="auto"/>
        <w:ind w:right="97"/>
        <w:rPr>
          <w:rFonts w:hint="eastAsia"/>
        </w:rPr>
      </w:pPr>
      <w:r>
        <w:rPr>
          <w:rFonts w:hint="eastAsia"/>
        </w:rPr>
        <w:t>And there we have the most affecting manifestation of God's hatred of sin, and his wrath and justice in punishing it; as we see his justice in the strictness and inflexibleness of it; and his wrath in its terribleness, in so dreadfully punishing our sins, in one who was infinitely dear to him, and loving to us.</w:t>
      </w:r>
    </w:p>
    <w:p w14:paraId="77078133">
      <w:pPr>
        <w:pStyle w:val="4"/>
        <w:spacing w:before="288" w:line="254" w:lineRule="auto"/>
        <w:ind w:right="97"/>
        <w:rPr>
          <w:rFonts w:hint="eastAsia"/>
        </w:rPr>
      </w:pPr>
      <w:r>
        <w:rPr>
          <w:rFonts w:hint="eastAsia"/>
        </w:rPr>
        <w:t>在那里，我们也看到上帝对罪的恨恶，以及祂在惩罚罪时的忿怒和公义的最感人彰显；因为我们看到祂公义的严厉和不屈不挠；以及祂忿怒的可怕，在一位祂无限亲爱、又爱我们的人身上，如此可怕地惩罚我们的罪。</w:t>
      </w:r>
    </w:p>
    <w:p w14:paraId="4533A891">
      <w:pPr>
        <w:pStyle w:val="4"/>
        <w:spacing w:before="288" w:line="254" w:lineRule="auto"/>
        <w:ind w:right="97"/>
        <w:rPr>
          <w:rFonts w:hint="eastAsia"/>
        </w:rPr>
      </w:pPr>
    </w:p>
    <w:p w14:paraId="31B3727F">
      <w:pPr>
        <w:pStyle w:val="4"/>
        <w:spacing w:before="288" w:line="254" w:lineRule="auto"/>
        <w:ind w:right="97"/>
        <w:rPr>
          <w:rFonts w:hint="eastAsia"/>
        </w:rPr>
      </w:pPr>
      <w:r>
        <w:rPr>
          <w:rFonts w:hint="eastAsia"/>
        </w:rPr>
        <w:t>So has God disposed things, in the affair of our redemption, and in his glorious dispensations, revealed to us in the gospel, as though everything were purposely contrived in such a manner, as to have the greatest possible tendency to reach our hearts in the most tender part, and move our affections most sensibly and strongly.</w:t>
      </w:r>
    </w:p>
    <w:p w14:paraId="4158F6F0">
      <w:pPr>
        <w:pStyle w:val="4"/>
        <w:spacing w:before="288" w:line="254" w:lineRule="auto"/>
        <w:ind w:right="97"/>
        <w:rPr>
          <w:rFonts w:hint="eastAsia"/>
        </w:rPr>
      </w:pPr>
      <w:r>
        <w:rPr>
          <w:rFonts w:hint="eastAsia"/>
        </w:rPr>
        <w:t>上帝在我们的救赎之事中，以及在福音中向我们启示的祂荣耀的作为中，如此安排万事，仿佛一切都特意被设计成那样，为要以最大的可能性，触及我们内心最柔软的部分，并最可感知、最强烈地感动我们的情感。</w:t>
      </w:r>
    </w:p>
    <w:p w14:paraId="1BA5C4B9">
      <w:pPr>
        <w:pStyle w:val="4"/>
        <w:spacing w:before="288" w:line="254" w:lineRule="auto"/>
        <w:ind w:right="97"/>
        <w:rPr>
          <w:rFonts w:hint="eastAsia"/>
        </w:rPr>
      </w:pPr>
    </w:p>
    <w:p w14:paraId="25DE615B">
      <w:pPr>
        <w:pStyle w:val="4"/>
        <w:spacing w:before="288" w:line="254" w:lineRule="auto"/>
        <w:ind w:right="97"/>
        <w:rPr>
          <w:rFonts w:hint="eastAsia"/>
        </w:rPr>
      </w:pPr>
      <w:r>
        <w:rPr>
          <w:rFonts w:hint="eastAsia"/>
        </w:rPr>
        <w:t>How great cause have we therefore to be humbled to the dust, that we are no more affected!</w:t>
      </w:r>
    </w:p>
    <w:p w14:paraId="14E1618A">
      <w:pPr>
        <w:pStyle w:val="4"/>
        <w:spacing w:before="288" w:line="254" w:lineRule="auto"/>
        <w:ind w:right="97"/>
        <w:rPr>
          <w:rFonts w:hint="eastAsia"/>
        </w:rPr>
      </w:pPr>
      <w:r>
        <w:rPr>
          <w:rFonts w:hint="eastAsia"/>
        </w:rPr>
        <w:t>因此，我们因不再那么受感动，而有多大的理由要谦卑到尘土里！</w:t>
      </w:r>
    </w:p>
    <w:p w14:paraId="5EF67887">
      <w:pPr>
        <w:pStyle w:val="4"/>
        <w:spacing w:before="288" w:line="254" w:lineRule="auto"/>
        <w:ind w:right="97"/>
        <w:rPr>
          <w:rFonts w:hint="eastAsia"/>
        </w:rPr>
      </w:pPr>
    </w:p>
    <w:p w14:paraId="48B889BA">
      <w:pPr>
        <w:pStyle w:val="4"/>
        <w:spacing w:before="288" w:line="254" w:lineRule="auto"/>
        <w:ind w:right="97"/>
        <w:rPr>
          <w:rFonts w:hint="eastAsia"/>
        </w:rPr>
      </w:pPr>
    </w:p>
    <w:p w14:paraId="61529A7A">
      <w:pPr>
        <w:pStyle w:val="2"/>
        <w:bidi w:val="0"/>
        <w:rPr>
          <w:rFonts w:hint="eastAsia"/>
        </w:rPr>
      </w:pPr>
      <w:r>
        <w:rPr>
          <w:rFonts w:hint="eastAsia"/>
        </w:rPr>
        <w:t>PART II: SHOWING WHAT ARE NO CERTAIN SIGNS THAT RELIGIOUS AFFECTIONS ARE GRACIOUS, OR THAT THEY ARE NOT.</w:t>
      </w:r>
    </w:p>
    <w:p w14:paraId="370BB186">
      <w:pPr>
        <w:pStyle w:val="2"/>
        <w:bidi w:val="0"/>
        <w:rPr>
          <w:rFonts w:hint="eastAsia"/>
        </w:rPr>
      </w:pPr>
      <w:r>
        <w:rPr>
          <w:rFonts w:hint="eastAsia"/>
        </w:rPr>
        <w:t>第二部分：说明哪些宗教情感不能作为是属恩典的（或不是属恩典的）明确标记。</w:t>
      </w:r>
    </w:p>
    <w:p w14:paraId="0C21D83F">
      <w:pPr>
        <w:pStyle w:val="4"/>
        <w:spacing w:before="288" w:line="254" w:lineRule="auto"/>
        <w:ind w:right="97"/>
        <w:rPr>
          <w:rFonts w:hint="eastAsia"/>
        </w:rPr>
      </w:pPr>
    </w:p>
    <w:p w14:paraId="0A2211B7">
      <w:pPr>
        <w:pStyle w:val="4"/>
        <w:spacing w:before="288" w:line="254" w:lineRule="auto"/>
        <w:ind w:right="97"/>
        <w:rPr>
          <w:rFonts w:hint="eastAsia"/>
        </w:rPr>
      </w:pPr>
      <w:r>
        <w:rPr>
          <w:rFonts w:hint="eastAsia"/>
        </w:rPr>
        <w:t>IF anyone, on the reading of what has been just now said, is ready to acquit himself, and say, "I am not one of those who have no religious affections; I am often greatly moved with the consideration of the great things of religion:" let him not content himself with this, that he has religious affections: for as we observed before, as we ought not to reject and condemn all affections, as though true religion did not at all consist in affection; so on the other hand, we ought not to approve of all, as though everyone that was religiously affected had true grace, and was therein the subject of the saving influences of the Spirit of God; and that therefore the right way is to distinguish among religious affections, between one sort and another.</w:t>
      </w:r>
    </w:p>
    <w:p w14:paraId="65B07487">
      <w:pPr>
        <w:pStyle w:val="4"/>
        <w:spacing w:before="288" w:line="254" w:lineRule="auto"/>
        <w:ind w:right="97"/>
        <w:rPr>
          <w:rFonts w:hint="eastAsia"/>
        </w:rPr>
      </w:pPr>
      <w:r>
        <w:rPr>
          <w:rFonts w:hint="eastAsia"/>
        </w:rPr>
        <w:t>如果有人，读了刚才所说的话，就准备为自己辩解，说：“我不是那些没有宗教情感的人之一；我常因思念宗教的伟大之事而大受感动：”让他不要满足于自己有宗教情感：因为正如我们前面所观察到的，我们既不应拒绝和谴责所有的情感，仿佛真宗教完全不在于情感；同样，我们也不应赞同所有的情感，仿佛每个有宗教情感的人都有真恩典，并因此是上帝之灵拯救影响的对象；因此，正确的方法是在宗教情感中，区分这一种与那一种。</w:t>
      </w:r>
    </w:p>
    <w:p w14:paraId="6E555592">
      <w:pPr>
        <w:pStyle w:val="4"/>
        <w:spacing w:before="288" w:line="254" w:lineRule="auto"/>
        <w:ind w:right="97"/>
        <w:rPr>
          <w:rFonts w:hint="eastAsia"/>
        </w:rPr>
      </w:pPr>
    </w:p>
    <w:p w14:paraId="2A3EC20F">
      <w:pPr>
        <w:pStyle w:val="4"/>
        <w:spacing w:before="288" w:line="254" w:lineRule="auto"/>
        <w:ind w:right="97"/>
        <w:rPr>
          <w:rFonts w:hint="eastAsia"/>
        </w:rPr>
      </w:pPr>
      <w:r>
        <w:rPr>
          <w:rFonts w:hint="eastAsia"/>
        </w:rPr>
        <w:t>Therefore let us now endeavor to do this; and in order to do it, I would do two things.</w:t>
      </w:r>
    </w:p>
    <w:p w14:paraId="27AE3D74">
      <w:pPr>
        <w:pStyle w:val="4"/>
        <w:spacing w:before="288" w:line="254" w:lineRule="auto"/>
        <w:ind w:right="97"/>
        <w:rPr>
          <w:rFonts w:hint="eastAsia"/>
        </w:rPr>
      </w:pPr>
      <w:r>
        <w:rPr>
          <w:rFonts w:hint="eastAsia"/>
        </w:rPr>
        <w:t>因此，让我们现在努力来做这件事；为了做到这一点，我将做两件事。</w:t>
      </w:r>
    </w:p>
    <w:p w14:paraId="4A7C7419">
      <w:pPr>
        <w:pStyle w:val="4"/>
        <w:spacing w:before="288" w:line="254" w:lineRule="auto"/>
        <w:ind w:right="97"/>
        <w:rPr>
          <w:rFonts w:hint="eastAsia"/>
        </w:rPr>
      </w:pPr>
    </w:p>
    <w:p w14:paraId="7BD9C4E8">
      <w:pPr>
        <w:pStyle w:val="4"/>
        <w:spacing w:before="288" w:line="254" w:lineRule="auto"/>
        <w:ind w:right="97"/>
        <w:rPr>
          <w:rFonts w:hint="eastAsia"/>
        </w:rPr>
      </w:pPr>
      <w:r>
        <w:rPr>
          <w:rFonts w:hint="eastAsia"/>
        </w:rPr>
        <w:t>I.I would mention some things, which are no signs one way or the other, either that affections are such as true religion consists in, or that they are otherwise; that we may be guarded against judging of affections by false signs.</w:t>
      </w:r>
    </w:p>
    <w:p w14:paraId="2853F0AF">
      <w:pPr>
        <w:pStyle w:val="4"/>
        <w:spacing w:before="288" w:line="254" w:lineRule="auto"/>
        <w:ind w:right="97"/>
        <w:rPr>
          <w:rFonts w:hint="eastAsia"/>
        </w:rPr>
      </w:pPr>
      <w:r>
        <w:rPr>
          <w:rFonts w:hint="eastAsia"/>
        </w:rPr>
        <w:t>一、我将提及一些事，它们无论在哪一方面，都不是情感是否属于真宗教所包含的那种，或是否属于其他种类的标记；以便我们能提防用错误的标记来判断情感。</w:t>
      </w:r>
    </w:p>
    <w:p w14:paraId="4A9735A0">
      <w:pPr>
        <w:pStyle w:val="4"/>
        <w:spacing w:before="288" w:line="254" w:lineRule="auto"/>
        <w:ind w:right="97"/>
        <w:rPr>
          <w:rFonts w:hint="eastAsia"/>
        </w:rPr>
      </w:pPr>
    </w:p>
    <w:p w14:paraId="70AEBA28">
      <w:pPr>
        <w:pStyle w:val="4"/>
        <w:spacing w:before="288" w:line="254" w:lineRule="auto"/>
        <w:ind w:right="97"/>
        <w:rPr>
          <w:rFonts w:hint="eastAsia"/>
        </w:rPr>
      </w:pPr>
      <w:r>
        <w:rPr>
          <w:rFonts w:hint="eastAsia"/>
        </w:rPr>
        <w:t>II.I would observe some things, wherein those affections which are spiritual and gracious, differ from those which are not so, and may be distinguished and known.</w:t>
      </w:r>
    </w:p>
    <w:p w14:paraId="06803D44">
      <w:pPr>
        <w:pStyle w:val="4"/>
        <w:spacing w:before="288" w:line="254" w:lineRule="auto"/>
        <w:ind w:right="97"/>
        <w:rPr>
          <w:rFonts w:hint="eastAsia"/>
        </w:rPr>
      </w:pPr>
      <w:r>
        <w:rPr>
          <w:rFonts w:hint="eastAsia"/>
        </w:rPr>
        <w:t>二、我将观察一些事，其中属灵和属恩典的情感，与那些非属灵和非属恩典的情感有所不同，并可以被区分和认识。</w:t>
      </w:r>
    </w:p>
    <w:p w14:paraId="495AEBF6">
      <w:pPr>
        <w:pStyle w:val="4"/>
        <w:spacing w:before="288" w:line="254" w:lineRule="auto"/>
        <w:ind w:right="97"/>
        <w:rPr>
          <w:rFonts w:hint="eastAsia"/>
        </w:rPr>
      </w:pPr>
    </w:p>
    <w:p w14:paraId="61558087">
      <w:pPr>
        <w:pStyle w:val="4"/>
        <w:spacing w:before="288" w:line="254" w:lineRule="auto"/>
        <w:ind w:right="97"/>
        <w:rPr>
          <w:rFonts w:hint="eastAsia"/>
        </w:rPr>
      </w:pPr>
      <w:r>
        <w:rPr>
          <w:rFonts w:hint="eastAsia"/>
        </w:rPr>
        <w:t>First, I would take notice of some things, which are no signs that affect titans are gracious, or that they are not.</w:t>
      </w:r>
    </w:p>
    <w:p w14:paraId="6EE2B87F">
      <w:pPr>
        <w:pStyle w:val="4"/>
        <w:spacing w:before="288" w:line="254" w:lineRule="auto"/>
        <w:ind w:right="97"/>
        <w:rPr>
          <w:rFonts w:hint="eastAsia"/>
        </w:rPr>
      </w:pPr>
      <w:r>
        <w:rPr>
          <w:rFonts w:hint="eastAsia"/>
        </w:rPr>
        <w:t>首先，我将注意一些事，它们并非情感是否属恩典的标记。</w:t>
      </w:r>
    </w:p>
    <w:p w14:paraId="3D15927F">
      <w:pPr>
        <w:pStyle w:val="4"/>
        <w:spacing w:before="288" w:line="254" w:lineRule="auto"/>
        <w:ind w:right="97"/>
        <w:rPr>
          <w:rFonts w:hint="eastAsia"/>
        </w:rPr>
      </w:pPr>
    </w:p>
    <w:p w14:paraId="370F72C8">
      <w:pPr>
        <w:pStyle w:val="4"/>
        <w:spacing w:before="288" w:line="254" w:lineRule="auto"/>
        <w:ind w:right="97"/>
        <w:rPr>
          <w:rFonts w:hint="eastAsia"/>
        </w:rPr>
      </w:pPr>
      <w:r>
        <w:rPr>
          <w:rFonts w:hint="eastAsia"/>
        </w:rPr>
        <w:t>I.It is no sign one way or the other, that religious affections are very great, or raised very high.</w:t>
      </w:r>
    </w:p>
    <w:p w14:paraId="44E3DE9D">
      <w:pPr>
        <w:pStyle w:val="4"/>
        <w:spacing w:before="288" w:line="254" w:lineRule="auto"/>
        <w:ind w:right="97"/>
        <w:rPr>
          <w:rFonts w:hint="eastAsia"/>
        </w:rPr>
      </w:pPr>
      <w:r>
        <w:rPr>
          <w:rFonts w:hint="eastAsia"/>
        </w:rPr>
        <w:t>一、宗教情感非常强烈或高涨，无论在哪一方面，都不是标记。</w:t>
      </w:r>
    </w:p>
    <w:p w14:paraId="74F37619">
      <w:pPr>
        <w:pStyle w:val="4"/>
        <w:spacing w:before="288" w:line="254" w:lineRule="auto"/>
        <w:ind w:right="97"/>
        <w:rPr>
          <w:rFonts w:hint="eastAsia"/>
        </w:rPr>
      </w:pPr>
    </w:p>
    <w:p w14:paraId="130ECF3A">
      <w:pPr>
        <w:pStyle w:val="4"/>
        <w:spacing w:before="288" w:line="254" w:lineRule="auto"/>
        <w:ind w:right="97"/>
        <w:rPr>
          <w:rFonts w:hint="eastAsia"/>
        </w:rPr>
      </w:pPr>
      <w:r>
        <w:rPr>
          <w:rFonts w:hint="eastAsia"/>
        </w:rPr>
        <w:t>Some are ready to condemn all high affections: if persons appear to have their religious affections raised to an extraordinary pitch, they are prejudiced against them, and determine that they are delusions, without further inquiry.</w:t>
      </w:r>
    </w:p>
    <w:p w14:paraId="125282A0">
      <w:pPr>
        <w:pStyle w:val="4"/>
        <w:spacing w:before="288" w:line="254" w:lineRule="auto"/>
        <w:ind w:right="97"/>
        <w:rPr>
          <w:rFonts w:hint="eastAsia"/>
        </w:rPr>
      </w:pPr>
      <w:r>
        <w:rPr>
          <w:rFonts w:hint="eastAsia"/>
        </w:rPr>
        <w:t>有些人随时准备谴责所有高涨的情感：如果有人表现出他们的宗教情感被提升到一种非凡的程度，他们就对之怀有偏见，并不作进一步的探究就断定那是错觉。</w:t>
      </w:r>
    </w:p>
    <w:p w14:paraId="31F484C2">
      <w:pPr>
        <w:pStyle w:val="4"/>
        <w:spacing w:before="288" w:line="254" w:lineRule="auto"/>
        <w:ind w:right="97"/>
        <w:rPr>
          <w:rFonts w:hint="eastAsia"/>
        </w:rPr>
      </w:pPr>
    </w:p>
    <w:p w14:paraId="5F84814A">
      <w:pPr>
        <w:pStyle w:val="4"/>
        <w:spacing w:before="288" w:line="254" w:lineRule="auto"/>
        <w:ind w:right="97"/>
        <w:rPr>
          <w:rFonts w:hint="eastAsia"/>
        </w:rPr>
      </w:pPr>
      <w:r>
        <w:rPr>
          <w:rFonts w:hint="eastAsia"/>
        </w:rPr>
        <w:t>But if it be, as has been proved, that true religion lies very much in religious affections, then it follows, that if there be a great deal of true religion, there will be great religious affections; if true religion in the hearts of men be raised to a great height, divine and holy affections will be raised to a great height.</w:t>
      </w:r>
    </w:p>
    <w:p w14:paraId="57D531FC">
      <w:pPr>
        <w:pStyle w:val="4"/>
        <w:spacing w:before="288" w:line="254" w:lineRule="auto"/>
        <w:ind w:right="97"/>
        <w:rPr>
          <w:rFonts w:hint="eastAsia"/>
        </w:rPr>
      </w:pPr>
      <w:r>
        <w:rPr>
          <w:rFonts w:hint="eastAsia"/>
        </w:rPr>
        <w:t>但是，如果真宗教确实如已证明的那样，在很大程度上在于宗教情感，那么由此可见，如果有很多的真宗教，就会有很大的宗教情感；如果人心中的真宗教被提升到很高的高度，属神和圣洁的情感也会被提升到很高的高度。</w:t>
      </w:r>
    </w:p>
    <w:p w14:paraId="3289B78B">
      <w:pPr>
        <w:pStyle w:val="4"/>
        <w:spacing w:before="288" w:line="254" w:lineRule="auto"/>
        <w:ind w:right="97"/>
        <w:rPr>
          <w:rFonts w:hint="eastAsia"/>
        </w:rPr>
      </w:pPr>
    </w:p>
    <w:p w14:paraId="35570A11">
      <w:pPr>
        <w:pStyle w:val="4"/>
        <w:spacing w:before="288" w:line="254" w:lineRule="auto"/>
        <w:ind w:right="97"/>
        <w:rPr>
          <w:rFonts w:hint="eastAsia"/>
        </w:rPr>
      </w:pPr>
      <w:r>
        <w:rPr>
          <w:rFonts w:hint="eastAsia"/>
        </w:rPr>
        <w:t>Love is an affection, but will any Christian say, men ought not to love God and Jesus Christ in a high degree?</w:t>
      </w:r>
    </w:p>
    <w:p w14:paraId="31EB7137">
      <w:pPr>
        <w:pStyle w:val="4"/>
        <w:spacing w:before="288" w:line="254" w:lineRule="auto"/>
        <w:ind w:right="97"/>
        <w:rPr>
          <w:rFonts w:hint="eastAsia"/>
        </w:rPr>
      </w:pPr>
      <w:r>
        <w:rPr>
          <w:rFonts w:hint="eastAsia"/>
        </w:rPr>
        <w:t>爱是一种情感，但会有任何基督徒说，人不应该以高度的爱来爱上帝和耶稣基督吗？</w:t>
      </w:r>
    </w:p>
    <w:p w14:paraId="7E0AA8D6">
      <w:pPr>
        <w:pStyle w:val="4"/>
        <w:spacing w:before="288" w:line="254" w:lineRule="auto"/>
        <w:ind w:right="97"/>
        <w:rPr>
          <w:rFonts w:hint="eastAsia"/>
        </w:rPr>
      </w:pPr>
    </w:p>
    <w:p w14:paraId="699A173F">
      <w:pPr>
        <w:pStyle w:val="4"/>
        <w:spacing w:before="288" w:line="254" w:lineRule="auto"/>
        <w:ind w:right="97"/>
        <w:rPr>
          <w:rFonts w:hint="eastAsia"/>
        </w:rPr>
      </w:pPr>
      <w:r>
        <w:rPr>
          <w:rFonts w:hint="eastAsia"/>
        </w:rPr>
        <w:t>And will any say, we ought not to have a very great hatred of sin, and a very deep sorrow for it?</w:t>
      </w:r>
    </w:p>
    <w:p w14:paraId="654552AC">
      <w:pPr>
        <w:pStyle w:val="4"/>
        <w:spacing w:before="288" w:line="254" w:lineRule="auto"/>
        <w:ind w:right="97"/>
        <w:rPr>
          <w:rFonts w:hint="eastAsia"/>
        </w:rPr>
      </w:pPr>
      <w:r>
        <w:rPr>
          <w:rFonts w:hint="eastAsia"/>
        </w:rPr>
        <w:t>会有人说，我们不应该对罪有极大的恨恶，和极深的忧伤吗？</w:t>
      </w:r>
    </w:p>
    <w:p w14:paraId="2D4EC24B">
      <w:pPr>
        <w:pStyle w:val="4"/>
        <w:spacing w:before="288" w:line="254" w:lineRule="auto"/>
        <w:ind w:right="97"/>
        <w:rPr>
          <w:rFonts w:hint="eastAsia"/>
        </w:rPr>
      </w:pPr>
    </w:p>
    <w:p w14:paraId="70BCF0AD">
      <w:pPr>
        <w:pStyle w:val="4"/>
        <w:spacing w:before="288" w:line="254" w:lineRule="auto"/>
        <w:ind w:right="97"/>
        <w:rPr>
          <w:rFonts w:hint="eastAsia"/>
        </w:rPr>
      </w:pPr>
      <w:r>
        <w:rPr>
          <w:rFonts w:hint="eastAsia"/>
        </w:rPr>
        <w:t>Or that we ought not to exercise a high degree of gratitude to God for the mercies we receive of him, and the great things he has done for the salvation of fallen men?</w:t>
      </w:r>
    </w:p>
    <w:p w14:paraId="443952FC">
      <w:pPr>
        <w:pStyle w:val="4"/>
        <w:spacing w:before="288" w:line="254" w:lineRule="auto"/>
        <w:ind w:right="97"/>
        <w:rPr>
          <w:rFonts w:hint="eastAsia"/>
        </w:rPr>
      </w:pPr>
      <w:r>
        <w:rPr>
          <w:rFonts w:hint="eastAsia"/>
        </w:rPr>
        <w:t>或者说，我们不应该对从上帝领受的怜悯，以及祂为拯救堕落之人所做的伟大之事，操练高度的感恩吗？</w:t>
      </w:r>
    </w:p>
    <w:p w14:paraId="0EA479E3">
      <w:pPr>
        <w:pStyle w:val="4"/>
        <w:spacing w:before="288" w:line="254" w:lineRule="auto"/>
        <w:ind w:right="97"/>
        <w:rPr>
          <w:rFonts w:hint="eastAsia"/>
        </w:rPr>
      </w:pPr>
    </w:p>
    <w:p w14:paraId="591CD937">
      <w:pPr>
        <w:pStyle w:val="4"/>
        <w:spacing w:before="288" w:line="254" w:lineRule="auto"/>
        <w:ind w:right="97"/>
        <w:rPr>
          <w:rFonts w:hint="eastAsia"/>
        </w:rPr>
      </w:pPr>
      <w:r>
        <w:rPr>
          <w:rFonts w:hint="eastAsia"/>
        </w:rPr>
        <w:t>Or that we should not have very great and strong desires after God and holiness?</w:t>
      </w:r>
    </w:p>
    <w:p w14:paraId="05CA0F45">
      <w:pPr>
        <w:pStyle w:val="4"/>
        <w:spacing w:before="288" w:line="254" w:lineRule="auto"/>
        <w:ind w:right="97"/>
        <w:rPr>
          <w:rFonts w:hint="eastAsia"/>
        </w:rPr>
      </w:pPr>
      <w:r>
        <w:rPr>
          <w:rFonts w:hint="eastAsia"/>
        </w:rPr>
        <w:t>或者说，我们不应该对上帝和圣洁有非常大和强烈的渴望吗？</w:t>
      </w:r>
    </w:p>
    <w:p w14:paraId="19B8A625">
      <w:pPr>
        <w:pStyle w:val="4"/>
        <w:spacing w:before="288" w:line="254" w:lineRule="auto"/>
        <w:ind w:right="97"/>
        <w:rPr>
          <w:rFonts w:hint="eastAsia"/>
        </w:rPr>
      </w:pPr>
    </w:p>
    <w:p w14:paraId="3D177BF9">
      <w:pPr>
        <w:pStyle w:val="4"/>
        <w:spacing w:before="288" w:line="254" w:lineRule="auto"/>
        <w:ind w:right="97"/>
        <w:rPr>
          <w:rFonts w:hint="eastAsia"/>
        </w:rPr>
      </w:pPr>
      <w:r>
        <w:rPr>
          <w:rFonts w:hint="eastAsia"/>
        </w:rPr>
        <w:t>Is there any who will profess, that his affections in religion are great enough; and will say, "I have no cause to be humbled, that I am no more affected with the things of religion than I am; I have no reason to be ashamed, that I have no greater exercises of love to God and sorrow for sin, and gratitude for the mercies which I have received?"</w:t>
      </w:r>
    </w:p>
    <w:p w14:paraId="725CE54E">
      <w:pPr>
        <w:pStyle w:val="4"/>
        <w:spacing w:before="288" w:line="254" w:lineRule="auto"/>
        <w:ind w:right="97"/>
        <w:rPr>
          <w:rFonts w:hint="eastAsia"/>
        </w:rPr>
      </w:pPr>
      <w:r>
        <w:rPr>
          <w:rFonts w:hint="eastAsia"/>
        </w:rPr>
        <w:t>有谁会宣称，他在宗教中的情感已经足够大了；并会说：“我没有理由因我对宗教之事不像我那样受感动而谦卑；我没有理由因我对上帝的爱和对罪的忧伤，以及对我所领受之怜悯的感恩没有更大的操练而羞愧”吗？</w:t>
      </w:r>
    </w:p>
    <w:p w14:paraId="0E91189A">
      <w:pPr>
        <w:pStyle w:val="4"/>
        <w:spacing w:before="288" w:line="254" w:lineRule="auto"/>
        <w:ind w:right="97"/>
        <w:rPr>
          <w:rFonts w:hint="eastAsia"/>
        </w:rPr>
      </w:pPr>
    </w:p>
    <w:p w14:paraId="4E9414FF">
      <w:pPr>
        <w:pStyle w:val="4"/>
        <w:spacing w:before="288" w:line="254" w:lineRule="auto"/>
        <w:ind w:right="97"/>
        <w:rPr>
          <w:rFonts w:hint="eastAsia"/>
        </w:rPr>
      </w:pPr>
      <w:r>
        <w:rPr>
          <w:rFonts w:hint="eastAsia"/>
        </w:rPr>
        <w:t>Who is there that will bless God that he is affected enough with what he has read and heard of the wonderful love of God to worms and rebels, in giving his only begotten Son to die for them, and of the dying love of Christ; and will pray that he may not be affected with them in any higher degree, because high affections are improper and very unlovely in Christians, being enthusiastical, and ruinous to true religion?</w:t>
      </w:r>
    </w:p>
    <w:p w14:paraId="0D105093">
      <w:pPr>
        <w:pStyle w:val="4"/>
        <w:spacing w:before="288" w:line="254" w:lineRule="auto"/>
        <w:ind w:right="97"/>
        <w:rPr>
          <w:rFonts w:hint="eastAsia"/>
        </w:rPr>
      </w:pPr>
      <w:r>
        <w:rPr>
          <w:rFonts w:hint="eastAsia"/>
        </w:rPr>
        <w:t>有谁会因自己已足够被他所读所听的、关于上帝对虫子和叛逆者奇妙的爱——即赐下祂的独生子为他们死——以及基督垂死的爱所感动，而向上帝称谢；并会祷告自己不要在更高程度上被它们感动，因为高涨的情感在基督徒中是不恰当和非常不可爱的，是狂热的，并对真宗教有毁灭性的影响？</w:t>
      </w:r>
    </w:p>
    <w:p w14:paraId="20F177D4">
      <w:pPr>
        <w:pStyle w:val="4"/>
        <w:spacing w:before="288" w:line="254" w:lineRule="auto"/>
        <w:ind w:right="97"/>
        <w:rPr>
          <w:rFonts w:hint="eastAsia"/>
        </w:rPr>
      </w:pPr>
    </w:p>
    <w:p w14:paraId="38D9F37B">
      <w:pPr>
        <w:pStyle w:val="4"/>
        <w:spacing w:before="288" w:line="254" w:lineRule="auto"/>
        <w:ind w:right="97"/>
        <w:rPr>
          <w:rFonts w:hint="eastAsia"/>
        </w:rPr>
      </w:pPr>
      <w:r>
        <w:rPr>
          <w:rFonts w:hint="eastAsia"/>
        </w:rPr>
        <w:t>Our text plainly speaks of great and high affections when it speaks of "repining with joy unspeakable, and full of glory:" here the most superlative expressions are used, which language will afford.</w:t>
      </w:r>
    </w:p>
    <w:p w14:paraId="6E65F41A">
      <w:pPr>
        <w:pStyle w:val="4"/>
        <w:spacing w:before="288" w:line="254" w:lineRule="auto"/>
        <w:ind w:right="97"/>
        <w:rPr>
          <w:rFonts w:hint="eastAsia"/>
        </w:rPr>
      </w:pPr>
      <w:r>
        <w:rPr>
          <w:rFonts w:hint="eastAsia"/>
        </w:rPr>
        <w:t>我们的经文在论到“以说不出来、满有荣光的大喜乐欢欣”时，显然是说到伟大而高涨的情感：此处使用了语言所能提供的最高级表达。</w:t>
      </w:r>
    </w:p>
    <w:p w14:paraId="78829DA2">
      <w:pPr>
        <w:pStyle w:val="4"/>
        <w:spacing w:before="288" w:line="254" w:lineRule="auto"/>
        <w:ind w:right="97"/>
        <w:rPr>
          <w:rFonts w:hint="eastAsia"/>
        </w:rPr>
      </w:pPr>
    </w:p>
    <w:p w14:paraId="5D098959">
      <w:pPr>
        <w:pStyle w:val="4"/>
        <w:spacing w:before="288" w:line="254" w:lineRule="auto"/>
        <w:ind w:right="97"/>
        <w:rPr>
          <w:rFonts w:hint="eastAsia"/>
        </w:rPr>
      </w:pPr>
      <w:r>
        <w:rPr>
          <w:rFonts w:hint="eastAsia"/>
        </w:rPr>
        <w:t>And the Scriptures often require us to exercise very high affections: thus in the first and great commandment of the law, there is an accumulation of expressions, as though words were wanting to express the degree in which we ought to love God: "Thou shalt love the Lord thy God with all thy heart, with all thy soul, with all thy mind, and with all thy strength."</w:t>
      </w:r>
    </w:p>
    <w:p w14:paraId="52403F31">
      <w:pPr>
        <w:pStyle w:val="4"/>
        <w:spacing w:before="288" w:line="254" w:lineRule="auto"/>
        <w:ind w:right="97"/>
        <w:rPr>
          <w:rFonts w:hint="eastAsia"/>
        </w:rPr>
      </w:pPr>
      <w:r>
        <w:rPr>
          <w:rFonts w:hint="eastAsia"/>
        </w:rPr>
        <w:t>圣经也常要求我们操练非常高涨的情感：因此在律法的第一且是最大的诫命中，有一连串的表达，仿佛言语不足以表达我们应当爱上帝的程度：“你要尽心、尽性、尽意、尽力，爱主你的神。”</w:t>
      </w:r>
    </w:p>
    <w:p w14:paraId="05C32FE3">
      <w:pPr>
        <w:pStyle w:val="4"/>
        <w:spacing w:before="288" w:line="254" w:lineRule="auto"/>
        <w:ind w:right="97"/>
        <w:rPr>
          <w:rFonts w:hint="eastAsia"/>
        </w:rPr>
      </w:pPr>
    </w:p>
    <w:p w14:paraId="5079DBB9">
      <w:pPr>
        <w:pStyle w:val="4"/>
        <w:spacing w:before="288" w:line="254" w:lineRule="auto"/>
        <w:ind w:right="97"/>
        <w:rPr>
          <w:rFonts w:hint="eastAsia"/>
        </w:rPr>
      </w:pPr>
      <w:r>
        <w:rPr>
          <w:rFonts w:hint="eastAsia"/>
        </w:rPr>
        <w:t>So the saints are called upon to exercise high degrees of joy: "Rejoice," says Christ to his disciples, "and be exceeding glad," Matt. 5:12.</w:t>
      </w:r>
    </w:p>
    <w:p w14:paraId="69F87FF5">
      <w:pPr>
        <w:pStyle w:val="4"/>
        <w:spacing w:before="288" w:line="254" w:lineRule="auto"/>
        <w:ind w:right="97"/>
        <w:rPr>
          <w:rFonts w:hint="eastAsia"/>
        </w:rPr>
      </w:pPr>
      <w:r>
        <w:rPr>
          <w:rFonts w:hint="eastAsia"/>
        </w:rPr>
        <w:t>圣徒们也因此被呼召要操练高度的喜乐：“你们当欢喜快乐，”基督对祂的门徒说，“并且要极其喜乐，”马太福音5:12。</w:t>
      </w:r>
    </w:p>
    <w:p w14:paraId="4F02C45B">
      <w:pPr>
        <w:pStyle w:val="4"/>
        <w:spacing w:before="288" w:line="254" w:lineRule="auto"/>
        <w:ind w:right="97"/>
        <w:rPr>
          <w:rFonts w:hint="eastAsia"/>
        </w:rPr>
      </w:pPr>
    </w:p>
    <w:p w14:paraId="7CC1A27F">
      <w:pPr>
        <w:pStyle w:val="4"/>
        <w:spacing w:before="288" w:line="254" w:lineRule="auto"/>
        <w:ind w:right="97"/>
        <w:rPr>
          <w:rFonts w:hint="eastAsia"/>
        </w:rPr>
      </w:pPr>
      <w:r>
        <w:rPr>
          <w:rFonts w:hint="eastAsia"/>
        </w:rPr>
        <w:t>So it is said, Psalm 68:3, "Let the righteous be glad: let them rejoice before God: yea, let them exceedingly rejoice."</w:t>
      </w:r>
    </w:p>
    <w:p w14:paraId="030252D3">
      <w:pPr>
        <w:pStyle w:val="4"/>
        <w:spacing w:before="288" w:line="254" w:lineRule="auto"/>
        <w:ind w:right="97"/>
        <w:rPr>
          <w:rFonts w:hint="eastAsia"/>
        </w:rPr>
      </w:pPr>
      <w:r>
        <w:rPr>
          <w:rFonts w:hint="eastAsia"/>
        </w:rPr>
        <w:t>又如诗篇68:3所说：“惟有义人必然欢喜，在神面前快乐；是的，他们要极其快乐。”</w:t>
      </w:r>
    </w:p>
    <w:p w14:paraId="5015043C">
      <w:pPr>
        <w:pStyle w:val="4"/>
        <w:spacing w:before="288" w:line="254" w:lineRule="auto"/>
        <w:ind w:right="97"/>
        <w:rPr>
          <w:rFonts w:hint="eastAsia"/>
        </w:rPr>
      </w:pPr>
    </w:p>
    <w:p w14:paraId="46295448">
      <w:pPr>
        <w:pStyle w:val="4"/>
        <w:spacing w:before="288" w:line="254" w:lineRule="auto"/>
        <w:ind w:right="97"/>
        <w:rPr>
          <w:rFonts w:hint="eastAsia"/>
        </w:rPr>
      </w:pPr>
      <w:r>
        <w:rPr>
          <w:rFonts w:hint="eastAsia"/>
        </w:rPr>
        <w:t>So in the book of Psalms, the saints are often called upon to shout for joy; and in Luke 6:23, to leap for joy.</w:t>
      </w:r>
    </w:p>
    <w:p w14:paraId="0E3E4BA2">
      <w:pPr>
        <w:pStyle w:val="4"/>
        <w:spacing w:before="288" w:line="254" w:lineRule="auto"/>
        <w:ind w:right="97"/>
        <w:rPr>
          <w:rFonts w:hint="eastAsia"/>
        </w:rPr>
      </w:pPr>
      <w:r>
        <w:rPr>
          <w:rFonts w:hint="eastAsia"/>
        </w:rPr>
        <w:t>因此在诗篇中，圣徒们常被呼召要欢呼喜乐；而在路加福音6:23中，则要欢喜跳跃。</w:t>
      </w:r>
    </w:p>
    <w:p w14:paraId="215401DE">
      <w:pPr>
        <w:pStyle w:val="4"/>
        <w:spacing w:before="288" w:line="254" w:lineRule="auto"/>
        <w:ind w:right="97"/>
        <w:rPr>
          <w:rFonts w:hint="eastAsia"/>
        </w:rPr>
      </w:pPr>
    </w:p>
    <w:p w14:paraId="50136349">
      <w:pPr>
        <w:pStyle w:val="4"/>
        <w:spacing w:before="288" w:line="254" w:lineRule="auto"/>
        <w:ind w:right="97"/>
        <w:rPr>
          <w:rFonts w:hint="eastAsia"/>
        </w:rPr>
      </w:pPr>
      <w:r>
        <w:rPr>
          <w:rFonts w:hint="eastAsia"/>
        </w:rPr>
        <w:t>So they are abundantly called upon to exercise high degrees of gratitude for mercies, to "praise God with all their hearts, with hearts lifted up in the ways of the Lord, and their souls magnifying the Lord, singing his praises, talking of his wondrous works, declaring his doings, &amp;c."</w:t>
      </w:r>
    </w:p>
    <w:p w14:paraId="7EC90E96">
      <w:pPr>
        <w:pStyle w:val="4"/>
        <w:spacing w:before="288" w:line="254" w:lineRule="auto"/>
        <w:ind w:right="97"/>
        <w:rPr>
          <w:rFonts w:hint="eastAsia"/>
        </w:rPr>
      </w:pPr>
      <w:r>
        <w:rPr>
          <w:rFonts w:hint="eastAsia"/>
        </w:rPr>
        <w:t>他们也因此被大量地呼召要为怜悯操练高度的感恩，要“尽心赞美上帝，在主的道上高举他们的心，他们的灵魂要尊主为大，唱祂的赞美，谈论祂奇妙的作为，宣扬祂的作为，等等。”</w:t>
      </w:r>
    </w:p>
    <w:p w14:paraId="033695AA">
      <w:pPr>
        <w:pStyle w:val="4"/>
        <w:spacing w:before="288" w:line="254" w:lineRule="auto"/>
        <w:ind w:right="97"/>
        <w:rPr>
          <w:rFonts w:hint="eastAsia"/>
        </w:rPr>
      </w:pPr>
    </w:p>
    <w:p w14:paraId="7C5C0D0B">
      <w:pPr>
        <w:pStyle w:val="4"/>
        <w:spacing w:before="288" w:line="254" w:lineRule="auto"/>
        <w:ind w:right="97"/>
        <w:rPr>
          <w:rFonts w:hint="eastAsia"/>
        </w:rPr>
      </w:pPr>
      <w:r>
        <w:rPr>
          <w:rFonts w:hint="eastAsia"/>
        </w:rPr>
        <w:t>And we find the most eminent saints in Scripture often professing high affections.</w:t>
      </w:r>
    </w:p>
    <w:p w14:paraId="3FA36AF2">
      <w:pPr>
        <w:pStyle w:val="4"/>
        <w:spacing w:before="288" w:line="254" w:lineRule="auto"/>
        <w:ind w:right="97"/>
        <w:rPr>
          <w:rFonts w:hint="eastAsia"/>
        </w:rPr>
      </w:pPr>
      <w:r>
        <w:rPr>
          <w:rFonts w:hint="eastAsia"/>
        </w:rPr>
        <w:t>我们发现圣经中最杰出的圣徒常表白高涨的情感。</w:t>
      </w:r>
    </w:p>
    <w:p w14:paraId="1AA9F439">
      <w:pPr>
        <w:pStyle w:val="4"/>
        <w:spacing w:before="288" w:line="254" w:lineRule="auto"/>
        <w:ind w:right="97"/>
        <w:rPr>
          <w:rFonts w:hint="eastAsia"/>
        </w:rPr>
      </w:pPr>
    </w:p>
    <w:p w14:paraId="629F66C8">
      <w:pPr>
        <w:pStyle w:val="4"/>
        <w:spacing w:before="288" w:line="254" w:lineRule="auto"/>
        <w:ind w:right="97"/>
        <w:rPr>
          <w:rFonts w:hint="eastAsia"/>
        </w:rPr>
      </w:pPr>
      <w:r>
        <w:rPr>
          <w:rFonts w:hint="eastAsia"/>
        </w:rPr>
        <w:t>Thus the Psalmist speaks of his love, as if it were unspeakable; Psal. 119:97, "O how love I thy law!"</w:t>
      </w:r>
    </w:p>
    <w:p w14:paraId="6E0CE390">
      <w:pPr>
        <w:pStyle w:val="4"/>
        <w:spacing w:before="288" w:line="254" w:lineRule="auto"/>
        <w:ind w:right="97"/>
        <w:rPr>
          <w:rFonts w:hint="eastAsia"/>
        </w:rPr>
      </w:pPr>
      <w:r>
        <w:rPr>
          <w:rFonts w:hint="eastAsia"/>
        </w:rPr>
        <w:t>因此诗篇作者论到他的爱，仿佛是无法言喻的；诗篇119:97，“我何等爱慕你的律法！”</w:t>
      </w:r>
    </w:p>
    <w:p w14:paraId="51C14547">
      <w:pPr>
        <w:pStyle w:val="4"/>
        <w:spacing w:before="288" w:line="254" w:lineRule="auto"/>
        <w:ind w:right="97"/>
        <w:rPr>
          <w:rFonts w:hint="eastAsia"/>
        </w:rPr>
      </w:pPr>
    </w:p>
    <w:p w14:paraId="18C19EB7">
      <w:pPr>
        <w:pStyle w:val="4"/>
        <w:spacing w:before="288" w:line="254" w:lineRule="auto"/>
        <w:ind w:right="97"/>
        <w:rPr>
          <w:rFonts w:hint="eastAsia"/>
        </w:rPr>
      </w:pPr>
      <w:r>
        <w:rPr>
          <w:rFonts w:hint="eastAsia"/>
        </w:rPr>
        <w:t>So he expresses a great degree of hatred of sin, Psal. 139:21, 29: "Do not I hate them, O Lord, that hate thee?</w:t>
      </w:r>
    </w:p>
    <w:p w14:paraId="0C93D888">
      <w:pPr>
        <w:pStyle w:val="4"/>
        <w:spacing w:before="288" w:line="254" w:lineRule="auto"/>
        <w:ind w:right="97"/>
        <w:rPr>
          <w:rFonts w:hint="eastAsia"/>
        </w:rPr>
      </w:pPr>
      <w:r>
        <w:rPr>
          <w:rFonts w:hint="eastAsia"/>
        </w:rPr>
        <w:t>他又表达了对罪的极大恨恶，诗篇139:21-22：“耶和华啊，恨恶你的，我岂不恨恶他们吗？</w:t>
      </w:r>
    </w:p>
    <w:p w14:paraId="17EA9C3A">
      <w:pPr>
        <w:pStyle w:val="4"/>
        <w:spacing w:before="288" w:line="254" w:lineRule="auto"/>
        <w:ind w:right="97"/>
        <w:rPr>
          <w:rFonts w:hint="eastAsia"/>
        </w:rPr>
      </w:pPr>
    </w:p>
    <w:p w14:paraId="4457B407">
      <w:pPr>
        <w:pStyle w:val="4"/>
        <w:spacing w:before="288" w:line="254" w:lineRule="auto"/>
        <w:ind w:right="97"/>
        <w:rPr>
          <w:rFonts w:hint="eastAsia"/>
        </w:rPr>
      </w:pPr>
      <w:r>
        <w:rPr>
          <w:rFonts w:hint="eastAsia"/>
        </w:rPr>
        <w:t>And am not I grieved with them that rise up against thee?</w:t>
      </w:r>
    </w:p>
    <w:p w14:paraId="41885372">
      <w:pPr>
        <w:pStyle w:val="4"/>
        <w:spacing w:before="288" w:line="254" w:lineRule="auto"/>
        <w:ind w:right="97"/>
        <w:rPr>
          <w:rFonts w:hint="eastAsia"/>
        </w:rPr>
      </w:pPr>
      <w:r>
        <w:rPr>
          <w:rFonts w:hint="eastAsia"/>
        </w:rPr>
        <w:t>攻击你的，我岂不憎嫌他们吗？</w:t>
      </w:r>
    </w:p>
    <w:p w14:paraId="698E08C8">
      <w:pPr>
        <w:pStyle w:val="4"/>
        <w:spacing w:before="288" w:line="254" w:lineRule="auto"/>
        <w:ind w:right="97"/>
        <w:rPr>
          <w:rFonts w:hint="eastAsia"/>
        </w:rPr>
      </w:pPr>
    </w:p>
    <w:p w14:paraId="08784C90">
      <w:pPr>
        <w:pStyle w:val="4"/>
        <w:spacing w:before="288" w:line="254" w:lineRule="auto"/>
        <w:ind w:right="97"/>
        <w:rPr>
          <w:rFonts w:hint="eastAsia"/>
        </w:rPr>
      </w:pPr>
      <w:r>
        <w:rPr>
          <w:rFonts w:hint="eastAsia"/>
        </w:rPr>
        <w:t>I hate them with perfect hatred."</w:t>
      </w:r>
    </w:p>
    <w:p w14:paraId="092E8F72">
      <w:pPr>
        <w:pStyle w:val="4"/>
        <w:spacing w:before="288" w:line="254" w:lineRule="auto"/>
        <w:ind w:right="97"/>
        <w:rPr>
          <w:rFonts w:hint="eastAsia"/>
        </w:rPr>
      </w:pPr>
      <w:r>
        <w:rPr>
          <w:rFonts w:hint="eastAsia"/>
        </w:rPr>
        <w:t>我切齿恨恶他们。”</w:t>
      </w:r>
    </w:p>
    <w:p w14:paraId="7D96AE06">
      <w:pPr>
        <w:pStyle w:val="4"/>
        <w:spacing w:before="288" w:line="254" w:lineRule="auto"/>
        <w:ind w:right="97"/>
        <w:rPr>
          <w:rFonts w:hint="eastAsia"/>
        </w:rPr>
      </w:pPr>
    </w:p>
    <w:p w14:paraId="7C6B163C">
      <w:pPr>
        <w:pStyle w:val="4"/>
        <w:spacing w:before="288" w:line="254" w:lineRule="auto"/>
        <w:ind w:right="97"/>
        <w:rPr>
          <w:rFonts w:hint="eastAsia"/>
        </w:rPr>
      </w:pPr>
      <w:r>
        <w:rPr>
          <w:rFonts w:hint="eastAsia"/>
        </w:rPr>
        <w:t>He also expresses a high degree of sorrow for sin: he speaks of his sins "going over his head as a heavy burden that was too heavy for him: and of his roaring all the day, and his moisture being turned into the drought of summer," and his bones being as it were broken with sorrow.</w:t>
      </w:r>
    </w:p>
    <w:p w14:paraId="259126D8">
      <w:pPr>
        <w:pStyle w:val="4"/>
        <w:spacing w:before="288" w:line="254" w:lineRule="auto"/>
        <w:ind w:right="97"/>
        <w:rPr>
          <w:rFonts w:hint="eastAsia"/>
        </w:rPr>
      </w:pPr>
      <w:r>
        <w:rPr>
          <w:rFonts w:hint="eastAsia"/>
        </w:rPr>
        <w:t>他也表达了对罪的高度忧伤：他论到他的罪“如同重担压在他头上，过重难当：他终日哀号，他的津液变为夏天的干旱，”他的骨头也仿佛因忧伤而折断。</w:t>
      </w:r>
    </w:p>
    <w:p w14:paraId="3C3977CD">
      <w:pPr>
        <w:pStyle w:val="4"/>
        <w:spacing w:before="288" w:line="254" w:lineRule="auto"/>
        <w:ind w:right="97"/>
        <w:rPr>
          <w:rFonts w:hint="eastAsia"/>
        </w:rPr>
      </w:pPr>
    </w:p>
    <w:p w14:paraId="1E296E04">
      <w:pPr>
        <w:pStyle w:val="4"/>
        <w:spacing w:before="288" w:line="254" w:lineRule="auto"/>
        <w:ind w:right="97"/>
        <w:rPr>
          <w:rFonts w:hint="eastAsia"/>
        </w:rPr>
      </w:pPr>
      <w:r>
        <w:rPr>
          <w:rFonts w:hint="eastAsia"/>
        </w:rPr>
        <w:t>So he often expresses great degrees of spiritual desires, in a multitude of the strongest expressions which can be conceived of; such as "his longing, his soul's thirsting as a dry and thirsty land, where no water is, his panting, his flesh and heart crying out, his soul's breaking for the longing it hath," &amp;c.</w:t>
      </w:r>
    </w:p>
    <w:p w14:paraId="474E2E01">
      <w:pPr>
        <w:pStyle w:val="4"/>
        <w:spacing w:before="288" w:line="254" w:lineRule="auto"/>
        <w:ind w:right="97"/>
        <w:rPr>
          <w:rFonts w:hint="eastAsia"/>
        </w:rPr>
      </w:pPr>
      <w:r>
        <w:rPr>
          <w:rFonts w:hint="eastAsia"/>
        </w:rPr>
        <w:t>他又常以所能构想的无数最强烈的表达方式，来表达极大的属灵渴望；例如“他的向往，他灵魂的干渴如同干旱疲乏无水之地，他的切慕，他的肉体和内心呼喊，他灵魂因切慕而破碎，”等等。</w:t>
      </w:r>
    </w:p>
    <w:p w14:paraId="06505676">
      <w:pPr>
        <w:pStyle w:val="4"/>
        <w:spacing w:before="288" w:line="254" w:lineRule="auto"/>
        <w:ind w:right="97"/>
        <w:rPr>
          <w:rFonts w:hint="eastAsia"/>
        </w:rPr>
      </w:pPr>
    </w:p>
    <w:p w14:paraId="5D6EBCFC">
      <w:pPr>
        <w:pStyle w:val="4"/>
        <w:spacing w:before="288" w:line="254" w:lineRule="auto"/>
        <w:ind w:right="97"/>
        <w:rPr>
          <w:rFonts w:hint="eastAsia"/>
        </w:rPr>
      </w:pPr>
      <w:r>
        <w:rPr>
          <w:rFonts w:hint="eastAsia"/>
        </w:rPr>
        <w:t>He expresses the exercises of great and extreme grief for the sins of others, Psal. 119:136, "Rivers of water run down mine eyes, because they keep not thy law."</w:t>
      </w:r>
    </w:p>
    <w:p w14:paraId="46ACE6DA">
      <w:pPr>
        <w:pStyle w:val="4"/>
        <w:spacing w:before="288" w:line="254" w:lineRule="auto"/>
        <w:ind w:right="97"/>
        <w:rPr>
          <w:rFonts w:hint="eastAsia"/>
        </w:rPr>
      </w:pPr>
      <w:r>
        <w:rPr>
          <w:rFonts w:hint="eastAsia"/>
        </w:rPr>
        <w:t>他表达了为他人罪而有的巨大而极度的悲伤，诗篇119:136，“我的眼泪下流成河，都因他们不守你的律法。”</w:t>
      </w:r>
    </w:p>
    <w:p w14:paraId="7C500D62">
      <w:pPr>
        <w:pStyle w:val="4"/>
        <w:spacing w:before="288" w:line="254" w:lineRule="auto"/>
        <w:ind w:right="97"/>
        <w:rPr>
          <w:rFonts w:hint="eastAsia"/>
        </w:rPr>
      </w:pPr>
    </w:p>
    <w:p w14:paraId="632051EE">
      <w:pPr>
        <w:pStyle w:val="4"/>
        <w:spacing w:before="288" w:line="254" w:lineRule="auto"/>
        <w:ind w:right="97"/>
        <w:rPr>
          <w:rFonts w:hint="eastAsia"/>
        </w:rPr>
      </w:pPr>
      <w:r>
        <w:rPr>
          <w:rFonts w:hint="eastAsia"/>
        </w:rPr>
        <w:t>And verse 53, "Horror hath taken hold upon me, because of the wicked that forsake thy law."</w:t>
      </w:r>
    </w:p>
    <w:p w14:paraId="39C5F69F">
      <w:pPr>
        <w:pStyle w:val="4"/>
        <w:spacing w:before="288" w:line="254" w:lineRule="auto"/>
        <w:ind w:right="97"/>
        <w:rPr>
          <w:rFonts w:hint="eastAsia"/>
        </w:rPr>
      </w:pPr>
      <w:r>
        <w:rPr>
          <w:rFonts w:hint="eastAsia"/>
        </w:rPr>
        <w:t>以及第53节，“我见恶人离弃你的律法，就怒气发作，如同火烧。”</w:t>
      </w:r>
    </w:p>
    <w:p w14:paraId="7ADB61D5">
      <w:pPr>
        <w:pStyle w:val="4"/>
        <w:spacing w:before="288" w:line="254" w:lineRule="auto"/>
        <w:ind w:right="97"/>
        <w:rPr>
          <w:rFonts w:hint="eastAsia"/>
        </w:rPr>
      </w:pPr>
    </w:p>
    <w:p w14:paraId="46E9078B">
      <w:pPr>
        <w:pStyle w:val="4"/>
        <w:spacing w:before="288" w:line="254" w:lineRule="auto"/>
        <w:ind w:right="97"/>
        <w:rPr>
          <w:rFonts w:hint="eastAsia"/>
        </w:rPr>
      </w:pPr>
      <w:r>
        <w:rPr>
          <w:rFonts w:hint="eastAsia"/>
        </w:rPr>
        <w:t>He expresses high exercises of joy, Psal. 21:1: "The king shall joy in thy strength, and in thy salvation how greatly shall he rejoice."</w:t>
      </w:r>
    </w:p>
    <w:p w14:paraId="32D362E0">
      <w:pPr>
        <w:pStyle w:val="4"/>
        <w:spacing w:before="288" w:line="254" w:lineRule="auto"/>
        <w:ind w:right="97"/>
        <w:rPr>
          <w:rFonts w:hint="eastAsia"/>
        </w:rPr>
      </w:pPr>
      <w:r>
        <w:rPr>
          <w:rFonts w:hint="eastAsia"/>
        </w:rPr>
        <w:t>他表达了高度的喜乐操练，诗篇21:1：“王必因你的能力欢喜，因你的救恩何等快乐。”</w:t>
      </w:r>
    </w:p>
    <w:p w14:paraId="05A59583">
      <w:pPr>
        <w:pStyle w:val="4"/>
        <w:spacing w:before="288" w:line="254" w:lineRule="auto"/>
        <w:ind w:right="97"/>
        <w:rPr>
          <w:rFonts w:hint="eastAsia"/>
        </w:rPr>
      </w:pPr>
    </w:p>
    <w:p w14:paraId="3F7108A0">
      <w:pPr>
        <w:pStyle w:val="4"/>
        <w:spacing w:before="288" w:line="254" w:lineRule="auto"/>
        <w:ind w:right="97"/>
        <w:rPr>
          <w:rFonts w:hint="eastAsia"/>
        </w:rPr>
      </w:pPr>
      <w:r>
        <w:rPr>
          <w:rFonts w:hint="eastAsia"/>
        </w:rPr>
        <w:t>Psal. 71:23 "My lips shall greatly rejoice when I sing unto thee."</w:t>
      </w:r>
    </w:p>
    <w:p w14:paraId="7C15CEC8">
      <w:pPr>
        <w:pStyle w:val="4"/>
        <w:spacing w:before="288" w:line="254" w:lineRule="auto"/>
        <w:ind w:right="97"/>
        <w:rPr>
          <w:rFonts w:hint="eastAsia"/>
        </w:rPr>
      </w:pPr>
      <w:r>
        <w:rPr>
          <w:rFonts w:hint="eastAsia"/>
        </w:rPr>
        <w:t>诗篇71:23，“我歌颂你的时候，我的嘴唇要大大欢喜。”</w:t>
      </w:r>
    </w:p>
    <w:p w14:paraId="400459EB">
      <w:pPr>
        <w:pStyle w:val="4"/>
        <w:spacing w:before="288" w:line="254" w:lineRule="auto"/>
        <w:ind w:right="97"/>
        <w:rPr>
          <w:rFonts w:hint="eastAsia"/>
        </w:rPr>
      </w:pPr>
    </w:p>
    <w:p w14:paraId="42FA454D">
      <w:pPr>
        <w:pStyle w:val="4"/>
        <w:spacing w:before="288" w:line="254" w:lineRule="auto"/>
        <w:ind w:right="97"/>
        <w:rPr>
          <w:rFonts w:hint="eastAsia"/>
        </w:rPr>
      </w:pPr>
      <w:r>
        <w:rPr>
          <w:rFonts w:hint="eastAsia"/>
        </w:rPr>
        <w:t>Psal. 63:3, 4, 5, 6, 7, "Because thy loving kindness is better than life; my lips shall praise thee, Thus will I bless thee, while I live: I will lift up my hands in thy name. My soul shall be satisfied as with marrow and fatness; and my mouth shall praise thee with joyful lips; when I remember thee upon my bed, and meditate on thee in the night watches. Because thou hast been my help; therefore in the shadow of thy wings will I rejoice."</w:t>
      </w:r>
    </w:p>
    <w:p w14:paraId="6848884A">
      <w:pPr>
        <w:pStyle w:val="4"/>
        <w:spacing w:before="288" w:line="254" w:lineRule="auto"/>
        <w:ind w:right="97"/>
        <w:rPr>
          <w:rFonts w:hint="eastAsia"/>
        </w:rPr>
      </w:pPr>
      <w:r>
        <w:rPr>
          <w:rFonts w:hint="eastAsia"/>
        </w:rPr>
        <w:t>诗篇63:3-7，“因你的慈爱比生命更好，我的嘴唇要颂赞你。我还活的时候，要这样称颂你；我要奉你的名举手。我的心就像饱足了骨髓肥油，我也要以欢乐的嘴唇赞美你。我在床上记念你，在夜更的时候默想你。因为你曾帮助我，我就在你翅膀的荫下欢呼。”</w:t>
      </w:r>
    </w:p>
    <w:p w14:paraId="26617025">
      <w:pPr>
        <w:pStyle w:val="4"/>
        <w:spacing w:before="288" w:line="254" w:lineRule="auto"/>
        <w:ind w:right="97"/>
        <w:rPr>
          <w:rFonts w:hint="eastAsia"/>
        </w:rPr>
      </w:pPr>
    </w:p>
    <w:p w14:paraId="762141E8">
      <w:pPr>
        <w:pStyle w:val="4"/>
        <w:spacing w:before="288" w:line="254" w:lineRule="auto"/>
        <w:ind w:right="97"/>
        <w:rPr>
          <w:rFonts w:hint="eastAsia"/>
        </w:rPr>
      </w:pPr>
      <w:r>
        <w:rPr>
          <w:rFonts w:hint="eastAsia"/>
        </w:rPr>
        <w:t>The Apostle Paul expresses high exercises of affection.</w:t>
      </w:r>
    </w:p>
    <w:p w14:paraId="315ADFC1">
      <w:pPr>
        <w:pStyle w:val="4"/>
        <w:spacing w:before="288" w:line="254" w:lineRule="auto"/>
        <w:ind w:right="97"/>
        <w:rPr>
          <w:rFonts w:hint="eastAsia"/>
        </w:rPr>
      </w:pPr>
      <w:r>
        <w:rPr>
          <w:rFonts w:hint="eastAsia"/>
        </w:rPr>
        <w:t>使徒保罗表达了高涨的情感操练。</w:t>
      </w:r>
    </w:p>
    <w:p w14:paraId="0C589178">
      <w:pPr>
        <w:pStyle w:val="4"/>
        <w:spacing w:before="288" w:line="254" w:lineRule="auto"/>
        <w:ind w:right="97"/>
        <w:rPr>
          <w:rFonts w:hint="eastAsia"/>
        </w:rPr>
      </w:pPr>
    </w:p>
    <w:p w14:paraId="471B1122">
      <w:pPr>
        <w:pStyle w:val="4"/>
        <w:spacing w:before="288" w:line="254" w:lineRule="auto"/>
        <w:ind w:right="97"/>
        <w:rPr>
          <w:rFonts w:hint="eastAsia"/>
        </w:rPr>
      </w:pPr>
      <w:r>
        <w:rPr>
          <w:rFonts w:hint="eastAsia"/>
        </w:rPr>
        <w:t>Thus he expresses the exercises of pity and concern for others' good, even to anguish of heart; a great, fervent, and abundant love, and earnest and longing desires, and exceeding joy; and speaks of the exultation and triumphs of his soul, and his earnest expectation and hope, and his abundant tears, and the travails of his soul, in pity, grief, earnest desires, godly jealousy, and fervent zeal, in many places that have been cited already, and which therefore I need not repeat.</w:t>
      </w:r>
    </w:p>
    <w:p w14:paraId="38BFE649">
      <w:pPr>
        <w:pStyle w:val="4"/>
        <w:spacing w:before="288" w:line="254" w:lineRule="auto"/>
        <w:ind w:right="97"/>
        <w:rPr>
          <w:rFonts w:hint="eastAsia"/>
        </w:rPr>
      </w:pPr>
      <w:r>
        <w:rPr>
          <w:rFonts w:hint="eastAsia"/>
        </w:rPr>
        <w:t>因此他表达了对他人益处的怜悯和关切的操练，甚至到心中愁苦的地步；一种伟大、火热、丰盛的爱，恳切和渴望的欲望，和极大的喜乐；并论到他灵魂的欢欣和得胜，他恳切的期望和盼望，他丰盛的眼泪，以及他灵魂在怜悯、悲伤、恳切的欲望、敬虔的嫉妒和火热的心志中的劳苦，在许多已引用的地方，因此我无需重复。</w:t>
      </w:r>
    </w:p>
    <w:p w14:paraId="3F841396">
      <w:pPr>
        <w:pStyle w:val="4"/>
        <w:spacing w:before="288" w:line="254" w:lineRule="auto"/>
        <w:ind w:right="97"/>
        <w:rPr>
          <w:rFonts w:hint="eastAsia"/>
        </w:rPr>
      </w:pPr>
    </w:p>
    <w:p w14:paraId="57948F18">
      <w:pPr>
        <w:pStyle w:val="4"/>
        <w:spacing w:before="288" w:line="254" w:lineRule="auto"/>
        <w:ind w:right="97"/>
        <w:rPr>
          <w:rFonts w:hint="eastAsia"/>
        </w:rPr>
      </w:pPr>
      <w:r>
        <w:rPr>
          <w:rFonts w:hint="eastAsia"/>
        </w:rPr>
        <w:t>John the Baptist expressed great joy, John 3:39.</w:t>
      </w:r>
    </w:p>
    <w:p w14:paraId="2CD6BA51">
      <w:pPr>
        <w:pStyle w:val="4"/>
        <w:spacing w:before="288" w:line="254" w:lineRule="auto"/>
        <w:ind w:right="97"/>
        <w:rPr>
          <w:rFonts w:hint="eastAsia"/>
        </w:rPr>
      </w:pPr>
      <w:r>
        <w:rPr>
          <w:rFonts w:hint="eastAsia"/>
        </w:rPr>
        <w:t>施洗约翰表达了极大的喜乐，约翰福音3:29。</w:t>
      </w:r>
    </w:p>
    <w:p w14:paraId="2D51BB18">
      <w:pPr>
        <w:pStyle w:val="4"/>
        <w:spacing w:before="288" w:line="254" w:lineRule="auto"/>
        <w:ind w:right="97"/>
        <w:rPr>
          <w:rFonts w:hint="eastAsia"/>
        </w:rPr>
      </w:pPr>
    </w:p>
    <w:p w14:paraId="4C496DEC">
      <w:pPr>
        <w:pStyle w:val="4"/>
        <w:spacing w:before="288" w:line="254" w:lineRule="auto"/>
        <w:ind w:right="97"/>
        <w:rPr>
          <w:rFonts w:hint="eastAsia"/>
        </w:rPr>
      </w:pPr>
      <w:r>
        <w:rPr>
          <w:rFonts w:hint="eastAsia"/>
        </w:rPr>
        <w:t>Those blessed women that anointed the body of Jesus, are represented as in a very high exercise of religious affection, on occasion of Christ's resurrection, Matt. 28:8: "And they departed from the sepulcher with fear and great joy."</w:t>
      </w:r>
    </w:p>
    <w:p w14:paraId="5C16D851">
      <w:pPr>
        <w:pStyle w:val="4"/>
        <w:spacing w:before="288" w:line="254" w:lineRule="auto"/>
        <w:ind w:right="97"/>
        <w:rPr>
          <w:rFonts w:hint="eastAsia"/>
        </w:rPr>
      </w:pPr>
      <w:r>
        <w:rPr>
          <w:rFonts w:hint="eastAsia"/>
        </w:rPr>
        <w:t>那些膏耶稣身体的蒙福妇女，在基督复活之际，被描绘为处于一种非常高涨的宗教情感操练中，马太福音28:8：“她们就急忙离开坟墓，又害怕，又大大地欢喜。”</w:t>
      </w:r>
    </w:p>
    <w:p w14:paraId="2925119D">
      <w:pPr>
        <w:pStyle w:val="4"/>
        <w:spacing w:before="288" w:line="254" w:lineRule="auto"/>
        <w:ind w:right="97"/>
        <w:rPr>
          <w:rFonts w:hint="eastAsia"/>
        </w:rPr>
      </w:pPr>
    </w:p>
    <w:p w14:paraId="1DCF8EAE">
      <w:pPr>
        <w:pStyle w:val="4"/>
        <w:spacing w:before="288" w:line="254" w:lineRule="auto"/>
        <w:ind w:right="97"/>
        <w:rPr>
          <w:rFonts w:hint="eastAsia"/>
        </w:rPr>
      </w:pPr>
      <w:r>
        <w:rPr>
          <w:rFonts w:hint="eastAsia"/>
        </w:rPr>
        <w:t>It is often foretold of the church of God, in her future happy seasons here on earth, that they shall exceedingly rejoice: Psal. 89:15, 16, "They shall walk, O Lord, in the light of thy countenance. In thy name shall they rejoice all the day: and in thy righteousness shall they be exalted."</w:t>
      </w:r>
    </w:p>
    <w:p w14:paraId="13FBADCF">
      <w:pPr>
        <w:pStyle w:val="4"/>
        <w:spacing w:before="288" w:line="254" w:lineRule="auto"/>
        <w:ind w:right="97"/>
        <w:rPr>
          <w:rFonts w:hint="eastAsia"/>
        </w:rPr>
      </w:pPr>
      <w:r>
        <w:rPr>
          <w:rFonts w:hint="eastAsia"/>
        </w:rPr>
        <w:t>常有预言说，上帝的教会在她将来地上幸福的季节里，他们将要极其喜乐：诗篇89:15-16，“他们在你脸上的光里行走。他们因你的名终日欢乐，因你的公义得以高举。”</w:t>
      </w:r>
    </w:p>
    <w:p w14:paraId="22D1E806">
      <w:pPr>
        <w:pStyle w:val="4"/>
        <w:spacing w:before="288" w:line="254" w:lineRule="auto"/>
        <w:ind w:right="97"/>
        <w:rPr>
          <w:rFonts w:hint="eastAsia"/>
        </w:rPr>
      </w:pPr>
    </w:p>
    <w:p w14:paraId="276AD7F2">
      <w:pPr>
        <w:pStyle w:val="4"/>
        <w:spacing w:before="288" w:line="254" w:lineRule="auto"/>
        <w:ind w:right="97"/>
        <w:rPr>
          <w:rFonts w:hint="eastAsia"/>
        </w:rPr>
      </w:pPr>
      <w:r>
        <w:rPr>
          <w:rFonts w:hint="eastAsia"/>
        </w:rPr>
        <w:t>Zech. 9:9, "Rejoice greatly, O daughter of Zion; shout, O daughter of Jerusalem: behold thy King cometh," &amp;c.</w:t>
      </w:r>
    </w:p>
    <w:p w14:paraId="717381DE">
      <w:pPr>
        <w:pStyle w:val="4"/>
        <w:spacing w:before="288" w:line="254" w:lineRule="auto"/>
        <w:ind w:right="97"/>
        <w:rPr>
          <w:rFonts w:hint="eastAsia"/>
        </w:rPr>
      </w:pPr>
      <w:r>
        <w:rPr>
          <w:rFonts w:hint="eastAsia"/>
        </w:rPr>
        <w:t>撒迦利亚书9:9，“锡安的民哪，应当大大喜乐；耶路撒冷的民哪，应当欢呼。看哪，你的王来到，”等等。</w:t>
      </w:r>
    </w:p>
    <w:p w14:paraId="4C011952">
      <w:pPr>
        <w:pStyle w:val="4"/>
        <w:spacing w:before="288" w:line="254" w:lineRule="auto"/>
        <w:ind w:right="97"/>
        <w:rPr>
          <w:rFonts w:hint="eastAsia"/>
        </w:rPr>
      </w:pPr>
    </w:p>
    <w:p w14:paraId="5D5EBF40">
      <w:pPr>
        <w:pStyle w:val="4"/>
        <w:spacing w:before="288" w:line="254" w:lineRule="auto"/>
        <w:ind w:right="97"/>
        <w:rPr>
          <w:rFonts w:hint="eastAsia"/>
        </w:rPr>
      </w:pPr>
      <w:r>
        <w:rPr>
          <w:rFonts w:hint="eastAsia"/>
        </w:rPr>
        <w:t>The same is represented in innumerable other places.</w:t>
      </w:r>
    </w:p>
    <w:p w14:paraId="0275A07C">
      <w:pPr>
        <w:pStyle w:val="4"/>
        <w:spacing w:before="288" w:line="254" w:lineRule="auto"/>
        <w:ind w:right="97"/>
        <w:rPr>
          <w:rFonts w:hint="eastAsia"/>
        </w:rPr>
      </w:pPr>
      <w:r>
        <w:rPr>
          <w:rFonts w:hint="eastAsia"/>
        </w:rPr>
        <w:t>同样的事也在无数其他地方被描绘。</w:t>
      </w:r>
    </w:p>
    <w:p w14:paraId="07B66758">
      <w:pPr>
        <w:pStyle w:val="4"/>
        <w:spacing w:before="288" w:line="254" w:lineRule="auto"/>
        <w:ind w:right="97"/>
        <w:rPr>
          <w:rFonts w:hint="eastAsia"/>
        </w:rPr>
      </w:pPr>
    </w:p>
    <w:p w14:paraId="2A836307">
      <w:pPr>
        <w:pStyle w:val="4"/>
        <w:spacing w:before="288" w:line="254" w:lineRule="auto"/>
        <w:ind w:right="97"/>
        <w:rPr>
          <w:rFonts w:hint="eastAsia"/>
        </w:rPr>
      </w:pPr>
      <w:r>
        <w:rPr>
          <w:rFonts w:hint="eastAsia"/>
        </w:rPr>
        <w:t>And because high degrees of joy are the proper and genuine fruits of the gospel of Christ, therefore the angel calls this gospel, "good tidings of great joy, that should be to all people."</w:t>
      </w:r>
    </w:p>
    <w:p w14:paraId="084AADB0">
      <w:pPr>
        <w:pStyle w:val="4"/>
        <w:spacing w:before="288" w:line="254" w:lineRule="auto"/>
        <w:ind w:right="97"/>
        <w:rPr>
          <w:rFonts w:hint="eastAsia"/>
        </w:rPr>
      </w:pPr>
      <w:r>
        <w:rPr>
          <w:rFonts w:hint="eastAsia"/>
        </w:rPr>
        <w:t>并且因为高度的喜乐是基督福音的恰当而纯正的果子，所以天使称这福音为“大喜的信息，是关乎万民的。”</w:t>
      </w:r>
    </w:p>
    <w:p w14:paraId="1D06AB52">
      <w:pPr>
        <w:pStyle w:val="4"/>
        <w:spacing w:before="288" w:line="254" w:lineRule="auto"/>
        <w:ind w:right="97"/>
        <w:rPr>
          <w:rFonts w:hint="eastAsia"/>
        </w:rPr>
      </w:pPr>
    </w:p>
    <w:p w14:paraId="4BB14736">
      <w:pPr>
        <w:pStyle w:val="4"/>
        <w:spacing w:before="288" w:line="254" w:lineRule="auto"/>
        <w:ind w:right="97"/>
        <w:rPr>
          <w:rFonts w:hint="eastAsia"/>
        </w:rPr>
      </w:pPr>
      <w:r>
        <w:rPr>
          <w:rFonts w:hint="eastAsia"/>
        </w:rPr>
        <w:t>The saints and angels in heaven, that have religion in its highest perfection, are exceedingly affected with what they behold and contemplate of God's perfections and works.</w:t>
      </w:r>
    </w:p>
    <w:p w14:paraId="417C6664">
      <w:pPr>
        <w:pStyle w:val="4"/>
        <w:spacing w:before="288" w:line="254" w:lineRule="auto"/>
        <w:ind w:right="97"/>
        <w:rPr>
          <w:rFonts w:hint="eastAsia"/>
        </w:rPr>
      </w:pPr>
      <w:r>
        <w:rPr>
          <w:rFonts w:hint="eastAsia"/>
        </w:rPr>
        <w:t>在天上，拥有最高完美宗教的圣徒和天使们，对他们所看见和默想的上帝的完美和作为，都极其受感动。</w:t>
      </w:r>
    </w:p>
    <w:p w14:paraId="124B8109">
      <w:pPr>
        <w:pStyle w:val="4"/>
        <w:spacing w:before="288" w:line="254" w:lineRule="auto"/>
        <w:ind w:right="97"/>
        <w:rPr>
          <w:rFonts w:hint="eastAsia"/>
        </w:rPr>
      </w:pPr>
    </w:p>
    <w:p w14:paraId="550238E6">
      <w:pPr>
        <w:pStyle w:val="4"/>
        <w:spacing w:before="288" w:line="254" w:lineRule="auto"/>
        <w:ind w:right="97"/>
        <w:rPr>
          <w:rFonts w:hint="eastAsia"/>
        </w:rPr>
      </w:pPr>
      <w:r>
        <w:rPr>
          <w:rFonts w:hint="eastAsia"/>
        </w:rPr>
        <w:t>They are all as a pure heavenly flame of fire in their love and in the greatness and strength of their joy and gratitude: their praises are represented, "as the voice of many waters and as the voice of a great thunder."</w:t>
      </w:r>
    </w:p>
    <w:p w14:paraId="2FD79E22">
      <w:pPr>
        <w:pStyle w:val="4"/>
        <w:spacing w:before="288" w:line="254" w:lineRule="auto"/>
        <w:ind w:right="97"/>
        <w:rPr>
          <w:rFonts w:hint="eastAsia"/>
        </w:rPr>
      </w:pPr>
      <w:r>
        <w:rPr>
          <w:rFonts w:hint="eastAsia"/>
        </w:rPr>
        <w:t>他们在他们的爱中，以及在他们喜乐和感恩的伟大与力量中，都如同一团纯净属天的火焰：他们的赞美被描绘为“像众水的声音，又像大雷的声音”。</w:t>
      </w:r>
    </w:p>
    <w:p w14:paraId="3618C44F">
      <w:pPr>
        <w:pStyle w:val="4"/>
        <w:spacing w:before="288" w:line="254" w:lineRule="auto"/>
        <w:ind w:right="97"/>
        <w:rPr>
          <w:rFonts w:hint="eastAsia"/>
        </w:rPr>
      </w:pPr>
    </w:p>
    <w:p w14:paraId="2850910C">
      <w:pPr>
        <w:pStyle w:val="4"/>
        <w:spacing w:before="288" w:line="254" w:lineRule="auto"/>
        <w:ind w:right="97"/>
        <w:rPr>
          <w:rFonts w:hint="eastAsia"/>
        </w:rPr>
      </w:pPr>
      <w:r>
        <w:rPr>
          <w:rFonts w:hint="eastAsia"/>
        </w:rPr>
        <w:t>Now the only reason why their affections are so much higher than the holy affections of saints on earth, is, they see the things they are affected by, more according to their truth, and have their affections more conformed to the nature of things.</w:t>
      </w:r>
    </w:p>
    <w:p w14:paraId="77894AB5">
      <w:pPr>
        <w:pStyle w:val="4"/>
        <w:spacing w:before="288" w:line="254" w:lineRule="auto"/>
        <w:ind w:right="97"/>
        <w:rPr>
          <w:rFonts w:hint="eastAsia"/>
        </w:rPr>
      </w:pPr>
      <w:r>
        <w:rPr>
          <w:rFonts w:hint="eastAsia"/>
        </w:rPr>
        <w:t>现在，他们情感之所以比地上圣徒的圣洁情感高得多，唯一的原因是，他们更按照其真实性来看待他们所受感动的事物，并且他们的情感更符合事物的本性。</w:t>
      </w:r>
    </w:p>
    <w:p w14:paraId="0A0FD439">
      <w:pPr>
        <w:pStyle w:val="4"/>
        <w:spacing w:before="288" w:line="254" w:lineRule="auto"/>
        <w:ind w:right="97"/>
        <w:rPr>
          <w:rFonts w:hint="eastAsia"/>
        </w:rPr>
      </w:pPr>
    </w:p>
    <w:p w14:paraId="7B8BCA91">
      <w:pPr>
        <w:pStyle w:val="4"/>
        <w:spacing w:before="288" w:line="254" w:lineRule="auto"/>
        <w:ind w:right="97"/>
        <w:rPr>
          <w:rFonts w:hint="eastAsia"/>
        </w:rPr>
      </w:pPr>
      <w:r>
        <w:rPr>
          <w:rFonts w:hint="eastAsia"/>
        </w:rPr>
        <w:t>And therefore, if religious affections in men here below, are but of the same nature and kind with theirs, the higher they are, and the nearer they are to theirs in degree, the better, because therein they will be so much the more conformed to truth, as theirs are.</w:t>
      </w:r>
    </w:p>
    <w:p w14:paraId="132E7B10">
      <w:pPr>
        <w:pStyle w:val="4"/>
        <w:spacing w:before="288" w:line="254" w:lineRule="auto"/>
        <w:ind w:right="97"/>
        <w:rPr>
          <w:rFonts w:hint="eastAsia"/>
        </w:rPr>
      </w:pPr>
      <w:r>
        <w:rPr>
          <w:rFonts w:hint="eastAsia"/>
        </w:rPr>
        <w:t>因此，如果下面世人的宗教情感，在性质和类别上与他们的相同，那么它们越高，在程度上与他们的越接近，就越好，因为那样它们就越会像他们的情感一样，更符合真理。</w:t>
      </w:r>
    </w:p>
    <w:p w14:paraId="65BC643F">
      <w:pPr>
        <w:pStyle w:val="4"/>
        <w:spacing w:before="288" w:line="254" w:lineRule="auto"/>
        <w:ind w:right="97"/>
        <w:rPr>
          <w:rFonts w:hint="eastAsia"/>
        </w:rPr>
      </w:pPr>
    </w:p>
    <w:p w14:paraId="05765C2D">
      <w:pPr>
        <w:pStyle w:val="4"/>
        <w:spacing w:before="288" w:line="254" w:lineRule="auto"/>
        <w:ind w:right="97"/>
        <w:rPr>
          <w:rFonts w:hint="eastAsia"/>
        </w:rPr>
      </w:pPr>
      <w:r>
        <w:rPr>
          <w:rFonts w:hint="eastAsia"/>
        </w:rPr>
        <w:t>From these things it certainly appears, that religious affections being in a very high degree, is no evidence that they are not such as have the nature of true religion.</w:t>
      </w:r>
    </w:p>
    <w:p w14:paraId="4D9B7057">
      <w:pPr>
        <w:pStyle w:val="4"/>
        <w:spacing w:before="288" w:line="254" w:lineRule="auto"/>
        <w:ind w:right="97"/>
        <w:rPr>
          <w:rFonts w:hint="eastAsia"/>
        </w:rPr>
      </w:pPr>
      <w:r>
        <w:rPr>
          <w:rFonts w:hint="eastAsia"/>
        </w:rPr>
        <w:t>从这些事可以确定地看出，宗教情感达到很高的程度，并非证明它们不具有真宗教的性质。</w:t>
      </w:r>
    </w:p>
    <w:p w14:paraId="2873410E">
      <w:pPr>
        <w:pStyle w:val="4"/>
        <w:spacing w:before="288" w:line="254" w:lineRule="auto"/>
        <w:ind w:right="97"/>
        <w:rPr>
          <w:rFonts w:hint="eastAsia"/>
        </w:rPr>
      </w:pPr>
    </w:p>
    <w:p w14:paraId="4B55A48C">
      <w:pPr>
        <w:pStyle w:val="4"/>
        <w:spacing w:before="288" w:line="254" w:lineRule="auto"/>
        <w:ind w:right="97"/>
        <w:rPr>
          <w:rFonts w:hint="eastAsia"/>
        </w:rPr>
      </w:pPr>
      <w:r>
        <w:rPr>
          <w:rFonts w:hint="eastAsia"/>
        </w:rPr>
        <w:t>Therefore they do greatly err, who condemn persons as enthusiasts merely because their affections are very high.</w:t>
      </w:r>
    </w:p>
    <w:p w14:paraId="235C760C">
      <w:pPr>
        <w:pStyle w:val="4"/>
        <w:spacing w:before="288" w:line="254" w:lineRule="auto"/>
        <w:ind w:right="97"/>
        <w:rPr>
          <w:rFonts w:hint="eastAsia"/>
        </w:rPr>
      </w:pPr>
      <w:r>
        <w:rPr>
          <w:rFonts w:hint="eastAsia"/>
        </w:rPr>
        <w:t>因此，那些仅仅因为别人的情感非常高涨，就谴责他们为狂热者的人，是大错特错了。</w:t>
      </w:r>
    </w:p>
    <w:p w14:paraId="478A549B">
      <w:pPr>
        <w:pStyle w:val="4"/>
        <w:spacing w:before="288" w:line="254" w:lineRule="auto"/>
        <w:ind w:right="97"/>
        <w:rPr>
          <w:rFonts w:hint="eastAsia"/>
        </w:rPr>
      </w:pPr>
    </w:p>
    <w:p w14:paraId="39D5D506">
      <w:pPr>
        <w:pStyle w:val="4"/>
        <w:spacing w:before="288" w:line="254" w:lineRule="auto"/>
        <w:ind w:right="97"/>
        <w:rPr>
          <w:rFonts w:hint="eastAsia"/>
        </w:rPr>
      </w:pPr>
      <w:r>
        <w:rPr>
          <w:rFonts w:hint="eastAsia"/>
        </w:rPr>
        <w:t>And on the other hand, it is no evidence that religious affections are of a spiritual and gracious nature, because they are great.</w:t>
      </w:r>
    </w:p>
    <w:p w14:paraId="44B3682C">
      <w:pPr>
        <w:pStyle w:val="4"/>
        <w:spacing w:before="288" w:line="254" w:lineRule="auto"/>
        <w:ind w:right="97"/>
        <w:rPr>
          <w:rFonts w:hint="eastAsia"/>
        </w:rPr>
      </w:pPr>
      <w:r>
        <w:rPr>
          <w:rFonts w:hint="eastAsia"/>
        </w:rPr>
        <w:t>另一方面，宗教情感伟大，也并非证明它们是属灵和属恩典的。</w:t>
      </w:r>
    </w:p>
    <w:p w14:paraId="11B889A4">
      <w:pPr>
        <w:pStyle w:val="4"/>
        <w:spacing w:before="288" w:line="254" w:lineRule="auto"/>
        <w:ind w:right="97"/>
        <w:rPr>
          <w:rFonts w:hint="eastAsia"/>
        </w:rPr>
      </w:pPr>
    </w:p>
    <w:p w14:paraId="43903D32">
      <w:pPr>
        <w:pStyle w:val="4"/>
        <w:spacing w:before="288" w:line="254" w:lineRule="auto"/>
        <w:ind w:right="97"/>
        <w:rPr>
          <w:rFonts w:hint="eastAsia"/>
        </w:rPr>
      </w:pPr>
      <w:r>
        <w:rPr>
          <w:rFonts w:hint="eastAsia"/>
        </w:rPr>
        <w:t>It is very manifest by the holy Scripture, our sure and infallible rule to judge of things of this nature, that there are religious affections which are very high, that are not spiritual and saving.</w:t>
      </w:r>
    </w:p>
    <w:p w14:paraId="43A73E32">
      <w:pPr>
        <w:pStyle w:val="4"/>
        <w:spacing w:before="288" w:line="254" w:lineRule="auto"/>
        <w:ind w:right="97"/>
        <w:rPr>
          <w:rFonts w:hint="eastAsia"/>
        </w:rPr>
      </w:pPr>
      <w:r>
        <w:rPr>
          <w:rFonts w:hint="eastAsia"/>
        </w:rPr>
        <w:t>从圣经——我们判断此类事物的确定无误的准则——可以非常清楚地看到，有一些非常高涨的宗教情感，并非属灵和拯救性的。</w:t>
      </w:r>
    </w:p>
    <w:p w14:paraId="6F07CB14">
      <w:pPr>
        <w:pStyle w:val="4"/>
        <w:spacing w:before="288" w:line="254" w:lineRule="auto"/>
        <w:ind w:right="97"/>
        <w:rPr>
          <w:rFonts w:hint="eastAsia"/>
        </w:rPr>
      </w:pPr>
    </w:p>
    <w:p w14:paraId="537BFD6D">
      <w:pPr>
        <w:pStyle w:val="4"/>
        <w:spacing w:before="288" w:line="254" w:lineRule="auto"/>
        <w:ind w:right="97"/>
        <w:rPr>
          <w:rFonts w:hint="eastAsia"/>
        </w:rPr>
      </w:pPr>
      <w:r>
        <w:rPr>
          <w:rFonts w:hint="eastAsia"/>
        </w:rPr>
        <w:t>The Apostle Paul speaks of affections in the Galatians, which had been exceedingly elevated, and which yet he manifestly speaks of, as fearing that they were vain, and had come to nothing: Gal. 4:15, "Where is the blessedness you spoke of? For I bear you record, that if it had been possible, you would have plucked out your own eyes, and have given them to me."</w:t>
      </w:r>
    </w:p>
    <w:p w14:paraId="1DB259EB">
      <w:pPr>
        <w:pStyle w:val="4"/>
        <w:spacing w:before="288" w:line="254" w:lineRule="auto"/>
        <w:ind w:right="97"/>
        <w:rPr>
          <w:rFonts w:hint="eastAsia"/>
        </w:rPr>
      </w:pPr>
      <w:r>
        <w:rPr>
          <w:rFonts w:hint="eastAsia"/>
        </w:rPr>
        <w:t>使徒保罗论到加拉太人的情感，曾被极大地提升，然而他却明显地论到它们，仿佛害怕它们是虚空的，并且已化为乌有：加拉太书4:15，“你们当日所夸的福气在哪里呢？那时你们若能行，就是把自己的眼睛剜出来给我，也都情愿。这是我可以给你们作见证的。”</w:t>
      </w:r>
    </w:p>
    <w:p w14:paraId="361D9D93">
      <w:pPr>
        <w:pStyle w:val="4"/>
        <w:spacing w:before="288" w:line="254" w:lineRule="auto"/>
        <w:ind w:right="97"/>
        <w:rPr>
          <w:rFonts w:hint="eastAsia"/>
        </w:rPr>
      </w:pPr>
    </w:p>
    <w:p w14:paraId="23F17DFA">
      <w:pPr>
        <w:pStyle w:val="4"/>
        <w:spacing w:before="288" w:line="254" w:lineRule="auto"/>
        <w:ind w:right="97"/>
        <w:rPr>
          <w:rFonts w:hint="eastAsia"/>
        </w:rPr>
      </w:pPr>
      <w:r>
        <w:rPr>
          <w:rFonts w:hint="eastAsia"/>
        </w:rPr>
        <w:t>And in the 11th verse, he tells them, "he was afraid of them, lest he had bestowed upon them labor in vain."</w:t>
      </w:r>
    </w:p>
    <w:p w14:paraId="1B17F071">
      <w:pPr>
        <w:pStyle w:val="4"/>
        <w:spacing w:before="288" w:line="254" w:lineRule="auto"/>
        <w:ind w:right="97"/>
        <w:rPr>
          <w:rFonts w:hint="eastAsia"/>
        </w:rPr>
      </w:pPr>
      <w:r>
        <w:rPr>
          <w:rFonts w:hint="eastAsia"/>
        </w:rPr>
        <w:t>在第11节，他告诉他们，“他为他们害怕，惟恐他在他们身上是枉费了工夫。”</w:t>
      </w:r>
    </w:p>
    <w:p w14:paraId="7DE8726A">
      <w:pPr>
        <w:pStyle w:val="4"/>
        <w:spacing w:before="288" w:line="254" w:lineRule="auto"/>
        <w:ind w:right="97"/>
        <w:rPr>
          <w:rFonts w:hint="eastAsia"/>
        </w:rPr>
      </w:pPr>
    </w:p>
    <w:p w14:paraId="0D05BDB2">
      <w:pPr>
        <w:pStyle w:val="4"/>
        <w:spacing w:before="288" w:line="254" w:lineRule="auto"/>
        <w:ind w:right="97"/>
        <w:rPr>
          <w:rFonts w:hint="eastAsia"/>
        </w:rPr>
      </w:pPr>
      <w:r>
        <w:rPr>
          <w:rFonts w:hint="eastAsia"/>
        </w:rPr>
        <w:t>So the children of Israel were greatly affected with God's mercy to them, when they had seen how wonderfully he wrought for them at the Red Sea, where they sang God's praise; though they soon forgot his works.</w:t>
      </w:r>
    </w:p>
    <w:p w14:paraId="66226AC8">
      <w:pPr>
        <w:pStyle w:val="4"/>
        <w:spacing w:before="288" w:line="254" w:lineRule="auto"/>
        <w:ind w:right="97"/>
        <w:rPr>
          <w:rFonts w:hint="eastAsia"/>
        </w:rPr>
      </w:pPr>
      <w:r>
        <w:rPr>
          <w:rFonts w:hint="eastAsia"/>
        </w:rPr>
        <w:t>以色列子民在红海看见上帝为他们奇妙地行事时，也大受祂怜悯的感动，他们在那里唱上帝的赞美；尽管他们很快就忘了祂的作为。</w:t>
      </w:r>
    </w:p>
    <w:p w14:paraId="0D97B3A4">
      <w:pPr>
        <w:pStyle w:val="4"/>
        <w:spacing w:before="288" w:line="254" w:lineRule="auto"/>
        <w:ind w:right="97"/>
        <w:rPr>
          <w:rFonts w:hint="eastAsia"/>
        </w:rPr>
      </w:pPr>
    </w:p>
    <w:p w14:paraId="08EC81F0">
      <w:pPr>
        <w:pStyle w:val="4"/>
        <w:spacing w:before="288" w:line="254" w:lineRule="auto"/>
        <w:ind w:right="97"/>
        <w:rPr>
          <w:rFonts w:hint="eastAsia"/>
        </w:rPr>
      </w:pPr>
      <w:r>
        <w:rPr>
          <w:rFonts w:hint="eastAsia"/>
        </w:rPr>
        <w:t>So they were greatly affected again at mount Sinai, when they saw the marvelous manifestations God made of himself there; and seemed mightily engaged in their minds, and with great forwardness made answer, when God proposed his holy covenant to them, saying, "All that the Lord hath spoken will we do, and be obedient."</w:t>
      </w:r>
    </w:p>
    <w:p w14:paraId="5CF42756">
      <w:pPr>
        <w:pStyle w:val="4"/>
        <w:spacing w:before="288" w:line="254" w:lineRule="auto"/>
        <w:ind w:right="97"/>
        <w:rPr>
          <w:rFonts w:hint="eastAsia"/>
        </w:rPr>
      </w:pPr>
      <w:r>
        <w:rPr>
          <w:rFonts w:hint="eastAsia"/>
        </w:rPr>
        <w:t>他们在西奈山再次大受感动，那时他们看见上帝在那里奇妙地显现祂自己；当上帝向他们提出祂的圣约时，他们似乎心思非常投入，并以极大的进取心回答说：“凡耶和华所说的，我们都要遵行，并且听从。”</w:t>
      </w:r>
    </w:p>
    <w:p w14:paraId="343A2D7F">
      <w:pPr>
        <w:pStyle w:val="4"/>
        <w:spacing w:before="288" w:line="254" w:lineRule="auto"/>
        <w:ind w:right="97"/>
        <w:rPr>
          <w:rFonts w:hint="eastAsia"/>
        </w:rPr>
      </w:pPr>
    </w:p>
    <w:p w14:paraId="506226F9">
      <w:pPr>
        <w:pStyle w:val="4"/>
        <w:spacing w:before="288" w:line="254" w:lineRule="auto"/>
        <w:ind w:right="97"/>
        <w:rPr>
          <w:rFonts w:hint="eastAsia"/>
        </w:rPr>
      </w:pPr>
      <w:r>
        <w:rPr>
          <w:rFonts w:hint="eastAsia"/>
        </w:rPr>
        <w:t>But how soon was there an end to all this mighty forwardness and engagedness of affection!</w:t>
      </w:r>
    </w:p>
    <w:p w14:paraId="55DAB061">
      <w:pPr>
        <w:pStyle w:val="4"/>
        <w:spacing w:before="288" w:line="254" w:lineRule="auto"/>
        <w:ind w:right="97"/>
        <w:rPr>
          <w:rFonts w:hint="eastAsia"/>
        </w:rPr>
      </w:pPr>
      <w:r>
        <w:rPr>
          <w:rFonts w:hint="eastAsia"/>
        </w:rPr>
        <w:t>但这一切强大的进取心和投入的情感，是何等快地就结束了！</w:t>
      </w:r>
    </w:p>
    <w:p w14:paraId="6F331A09">
      <w:pPr>
        <w:pStyle w:val="4"/>
        <w:spacing w:before="288" w:line="254" w:lineRule="auto"/>
        <w:ind w:right="97"/>
        <w:rPr>
          <w:rFonts w:hint="eastAsia"/>
        </w:rPr>
      </w:pPr>
    </w:p>
    <w:p w14:paraId="6465FD69">
      <w:pPr>
        <w:pStyle w:val="4"/>
        <w:spacing w:before="288" w:line="254" w:lineRule="auto"/>
        <w:ind w:right="97"/>
        <w:rPr>
          <w:rFonts w:hint="eastAsia"/>
        </w:rPr>
      </w:pPr>
      <w:r>
        <w:rPr>
          <w:rFonts w:hint="eastAsia"/>
        </w:rPr>
        <w:t>How quickly were they turned aside after other gods, rejoicing and shouting around their golden calf!</w:t>
      </w:r>
    </w:p>
    <w:p w14:paraId="541062AD">
      <w:pPr>
        <w:pStyle w:val="4"/>
        <w:spacing w:before="288" w:line="254" w:lineRule="auto"/>
        <w:ind w:right="97"/>
        <w:rPr>
          <w:rFonts w:hint="eastAsia"/>
        </w:rPr>
      </w:pPr>
      <w:r>
        <w:rPr>
          <w:rFonts w:hint="eastAsia"/>
        </w:rPr>
        <w:t>他们是何等快地就转去拜别神，在他们的金牛犊旁欢喜雀跃！</w:t>
      </w:r>
    </w:p>
    <w:p w14:paraId="286EAA24">
      <w:pPr>
        <w:pStyle w:val="4"/>
        <w:spacing w:before="288" w:line="254" w:lineRule="auto"/>
        <w:ind w:right="97"/>
        <w:rPr>
          <w:rFonts w:hint="eastAsia"/>
        </w:rPr>
      </w:pPr>
    </w:p>
    <w:p w14:paraId="326B3C84">
      <w:pPr>
        <w:pStyle w:val="4"/>
        <w:spacing w:before="288" w:line="254" w:lineRule="auto"/>
        <w:ind w:right="97"/>
        <w:rPr>
          <w:rFonts w:hint="eastAsia"/>
        </w:rPr>
      </w:pPr>
      <w:r>
        <w:rPr>
          <w:rFonts w:hint="eastAsia"/>
        </w:rPr>
        <w:t>So great multitudes who were affected with the miracle of raising Lazarus from the dead, were elevated to a high degree, and made a mighty ado, when Jesus presently after entered into Jerusalem, exceedingly magnifying Christ, as though the ground were not good enough for the ass he rode to tread upon; and therefore cut branches of palm trees, and strewed them in the way; yea, pulled off their garments, and spread them in the way; and cried with loud voices, "Hosanna to the Son of David, blessed is he that cometh in the name of the Lord, hosanna in the highest;" so as to make the whole city ring again, and put all into an uproar.</w:t>
      </w:r>
    </w:p>
    <w:p w14:paraId="11F68D43">
      <w:pPr>
        <w:pStyle w:val="4"/>
        <w:spacing w:before="288" w:line="254" w:lineRule="auto"/>
        <w:ind w:right="97"/>
        <w:rPr>
          <w:rFonts w:hint="eastAsia"/>
        </w:rPr>
      </w:pPr>
      <w:r>
        <w:rPr>
          <w:rFonts w:hint="eastAsia"/>
        </w:rPr>
        <w:t>同样，因拉撒路从死里复活的神迹而受感动的许多人，当耶稣随即进入耶路撒冷时，被提升到很高的程度，并大肆喧嚷，极力高举基督，仿佛地都不配祂所骑的驴踩踏；因此他们砍下棕树枝，铺在路上；是的，他们脱下衣服，铺在路上；并大声喊着：“和散那归于大卫的子孙！奉主名来的，是应当称颂的！高高在上和散那；”以致全城都回响着他们的声音，并使所有人都骚动起来。</w:t>
      </w:r>
    </w:p>
    <w:p w14:paraId="75EA5E60">
      <w:pPr>
        <w:pStyle w:val="4"/>
        <w:spacing w:before="288" w:line="254" w:lineRule="auto"/>
        <w:ind w:right="97"/>
        <w:rPr>
          <w:rFonts w:hint="eastAsia"/>
        </w:rPr>
      </w:pPr>
    </w:p>
    <w:p w14:paraId="3E56661A">
      <w:pPr>
        <w:pStyle w:val="4"/>
        <w:spacing w:before="288" w:line="254" w:lineRule="auto"/>
        <w:ind w:right="97"/>
        <w:rPr>
          <w:rFonts w:hint="eastAsia"/>
        </w:rPr>
      </w:pPr>
      <w:r>
        <w:rPr>
          <w:rFonts w:hint="eastAsia"/>
        </w:rPr>
        <w:t>We learn by the evangelist John, that the reason why the people made this ado, was because they were affected with the miracle of raising Lazarus, John 12:18.</w:t>
      </w:r>
    </w:p>
    <w:p w14:paraId="2EC3B10A">
      <w:pPr>
        <w:pStyle w:val="4"/>
        <w:spacing w:before="288" w:line="254" w:lineRule="auto"/>
        <w:ind w:right="97"/>
        <w:rPr>
          <w:rFonts w:hint="eastAsia"/>
        </w:rPr>
      </w:pPr>
      <w:r>
        <w:rPr>
          <w:rFonts w:hint="eastAsia"/>
        </w:rPr>
        <w:t>我们从传福音的约翰那里得知，百姓之所以如此喧嚷，是因为他们被拉撒路复活的神迹所感动，约翰福音12:18。</w:t>
      </w:r>
    </w:p>
    <w:p w14:paraId="2DDAAF92">
      <w:pPr>
        <w:pStyle w:val="4"/>
        <w:spacing w:before="288" w:line="254" w:lineRule="auto"/>
        <w:ind w:right="97"/>
        <w:rPr>
          <w:rFonts w:hint="eastAsia"/>
        </w:rPr>
      </w:pPr>
    </w:p>
    <w:p w14:paraId="216011D7">
      <w:pPr>
        <w:pStyle w:val="4"/>
        <w:spacing w:before="288" w:line="254" w:lineRule="auto"/>
        <w:ind w:right="97"/>
        <w:rPr>
          <w:rFonts w:hint="eastAsia"/>
        </w:rPr>
      </w:pPr>
      <w:r>
        <w:rPr>
          <w:rFonts w:hint="eastAsia"/>
        </w:rPr>
        <w:t>Here was a vast multitude crying Hosanna on this occasion, so that it gave occasion to the Pharisees to say, "Behold, the world has gone after him," John 12:19, but Christ had at that time but few true disciples.</w:t>
      </w:r>
    </w:p>
    <w:p w14:paraId="7AA1FEDB">
      <w:pPr>
        <w:pStyle w:val="4"/>
        <w:spacing w:before="288" w:line="254" w:lineRule="auto"/>
        <w:ind w:right="97"/>
        <w:rPr>
          <w:rFonts w:hint="eastAsia"/>
        </w:rPr>
      </w:pPr>
      <w:r>
        <w:rPr>
          <w:rFonts w:hint="eastAsia"/>
        </w:rPr>
        <w:t>在此场合，有大批群众呼喊“和散那”，以致法利赛人有机会说：“看哪，世人都随从他去了，”约翰福音12:19，但基督那时却只有很少的真门徒。</w:t>
      </w:r>
    </w:p>
    <w:p w14:paraId="06437F40">
      <w:pPr>
        <w:pStyle w:val="4"/>
        <w:spacing w:before="288" w:line="254" w:lineRule="auto"/>
        <w:ind w:right="97"/>
        <w:rPr>
          <w:rFonts w:hint="eastAsia"/>
        </w:rPr>
      </w:pPr>
    </w:p>
    <w:p w14:paraId="6BE1CFE3">
      <w:pPr>
        <w:pStyle w:val="4"/>
        <w:spacing w:before="288" w:line="254" w:lineRule="auto"/>
        <w:ind w:right="97"/>
        <w:rPr>
          <w:rFonts w:hint="eastAsia"/>
        </w:rPr>
      </w:pPr>
      <w:r>
        <w:rPr>
          <w:rFonts w:hint="eastAsia"/>
        </w:rPr>
        <w:t>And how quickly was this ado at an end!</w:t>
      </w:r>
    </w:p>
    <w:p w14:paraId="59898662">
      <w:pPr>
        <w:pStyle w:val="4"/>
        <w:spacing w:before="288" w:line="254" w:lineRule="auto"/>
        <w:ind w:right="97"/>
        <w:rPr>
          <w:rFonts w:hint="eastAsia"/>
        </w:rPr>
      </w:pPr>
      <w:r>
        <w:rPr>
          <w:rFonts w:hint="eastAsia"/>
        </w:rPr>
        <w:t>而这场喧嚷又是何等快地就结束了！</w:t>
      </w:r>
    </w:p>
    <w:p w14:paraId="3294D915">
      <w:pPr>
        <w:pStyle w:val="4"/>
        <w:spacing w:before="288" w:line="254" w:lineRule="auto"/>
        <w:ind w:right="97"/>
        <w:rPr>
          <w:rFonts w:hint="eastAsia"/>
        </w:rPr>
      </w:pPr>
    </w:p>
    <w:p w14:paraId="2D228228">
      <w:pPr>
        <w:pStyle w:val="4"/>
        <w:spacing w:before="288" w:line="254" w:lineRule="auto"/>
        <w:ind w:right="97"/>
        <w:rPr>
          <w:rFonts w:hint="eastAsia"/>
        </w:rPr>
      </w:pPr>
      <w:r>
        <w:rPr>
          <w:rFonts w:hint="eastAsia"/>
        </w:rPr>
        <w:t>All of this nature is quelled and dead, when this Jesus stands bound, with a mock robe and a crown of thorns, to be derided, spit upon, scourged, condemned and executed.</w:t>
      </w:r>
    </w:p>
    <w:p w14:paraId="42F6A984">
      <w:pPr>
        <w:pStyle w:val="4"/>
        <w:spacing w:before="288" w:line="254" w:lineRule="auto"/>
        <w:ind w:right="97"/>
        <w:rPr>
          <w:rFonts w:hint="eastAsia"/>
        </w:rPr>
      </w:pPr>
      <w:r>
        <w:rPr>
          <w:rFonts w:hint="eastAsia"/>
        </w:rPr>
        <w:t>当这位耶稣被捆绑，穿着戏袍，戴着荆棘冠冕，被人嘲笑、吐唾沫、鞭打、定罪和处决时，所有这种性质的事都被平息和消灭了。</w:t>
      </w:r>
    </w:p>
    <w:p w14:paraId="251EA318">
      <w:pPr>
        <w:pStyle w:val="4"/>
        <w:spacing w:before="288" w:line="254" w:lineRule="auto"/>
        <w:ind w:right="97"/>
        <w:rPr>
          <w:rFonts w:hint="eastAsia"/>
        </w:rPr>
      </w:pPr>
    </w:p>
    <w:p w14:paraId="11EED3A1">
      <w:pPr>
        <w:pStyle w:val="4"/>
        <w:spacing w:before="288" w:line="254" w:lineRule="auto"/>
        <w:ind w:right="97"/>
        <w:rPr>
          <w:rFonts w:hint="eastAsia"/>
        </w:rPr>
      </w:pPr>
      <w:r>
        <w:rPr>
          <w:rFonts w:hint="eastAsia"/>
        </w:rPr>
        <w:t>Indeed, there was a great and loud outcry concerning him among the multitude then, as well as before; but of a very different kind: it is not then, Hosanna, hosanna, but Crucify, crucify.</w:t>
      </w:r>
    </w:p>
    <w:p w14:paraId="7456F260">
      <w:pPr>
        <w:pStyle w:val="4"/>
        <w:spacing w:before="288" w:line="254" w:lineRule="auto"/>
        <w:ind w:right="97"/>
        <w:rPr>
          <w:rFonts w:hint="eastAsia"/>
        </w:rPr>
      </w:pPr>
      <w:r>
        <w:rPr>
          <w:rFonts w:hint="eastAsia"/>
        </w:rPr>
        <w:t>的确，那时群众中关于祂的呼喊声，和以前一样，又大又响；但性质却大不相同：那时不是“和散那，和散那”，而是“钉祂十字架，钉祂十字架”。</w:t>
      </w:r>
    </w:p>
    <w:p w14:paraId="75F96416">
      <w:pPr>
        <w:pStyle w:val="4"/>
        <w:spacing w:before="288" w:line="254" w:lineRule="auto"/>
        <w:ind w:right="97"/>
        <w:rPr>
          <w:rFonts w:hint="eastAsia"/>
        </w:rPr>
      </w:pPr>
    </w:p>
    <w:p w14:paraId="36A92809">
      <w:pPr>
        <w:pStyle w:val="4"/>
        <w:spacing w:before="288" w:line="254" w:lineRule="auto"/>
        <w:ind w:right="97"/>
        <w:rPr>
          <w:rFonts w:hint="eastAsia"/>
        </w:rPr>
      </w:pPr>
      <w:r>
        <w:rPr>
          <w:rFonts w:hint="eastAsia"/>
        </w:rPr>
        <w:t>And it is the concurring voice of all orthodox divines, that there may be religious affections, which are raised to a very high degree, and yet there be nothing of true religion.[1]</w:t>
      </w:r>
    </w:p>
    <w:p w14:paraId="6BFD29E2">
      <w:pPr>
        <w:pStyle w:val="4"/>
        <w:spacing w:before="288" w:line="254" w:lineRule="auto"/>
        <w:ind w:right="97"/>
        <w:rPr>
          <w:rFonts w:hint="eastAsia"/>
        </w:rPr>
      </w:pPr>
      <w:r>
        <w:rPr>
          <w:rFonts w:hint="eastAsia"/>
        </w:rPr>
        <w:t>并且，所有正统神学家都一致认为，可能会有一些宗教情感，被提升到很高的程度，却毫无真宗教的成分。[1]</w:t>
      </w:r>
    </w:p>
    <w:p w14:paraId="1E91BFE6">
      <w:pPr>
        <w:pStyle w:val="4"/>
        <w:spacing w:before="288" w:line="254" w:lineRule="auto"/>
        <w:ind w:right="97"/>
        <w:rPr>
          <w:rFonts w:hint="eastAsia"/>
        </w:rPr>
      </w:pPr>
    </w:p>
    <w:p w14:paraId="36363C8E">
      <w:pPr>
        <w:pStyle w:val="4"/>
        <w:spacing w:before="288" w:line="254" w:lineRule="auto"/>
        <w:ind w:right="97"/>
        <w:rPr>
          <w:rFonts w:hint="eastAsia"/>
        </w:rPr>
      </w:pPr>
      <w:r>
        <w:rPr>
          <w:rFonts w:hint="eastAsia"/>
        </w:rPr>
        <w:t>II.It is no sign that affections have the nature of true religion, or that they have not, that they have great effects</w:t>
      </w:r>
    </w:p>
    <w:p w14:paraId="2D9A2BDA">
      <w:pPr>
        <w:pStyle w:val="4"/>
        <w:spacing w:before="288" w:line="254" w:lineRule="auto"/>
        <w:ind w:right="97"/>
        <w:rPr>
          <w:rFonts w:hint="eastAsia"/>
        </w:rPr>
      </w:pPr>
      <w:r>
        <w:rPr>
          <w:rFonts w:hint="eastAsia"/>
        </w:rPr>
        <w:t>on the body.</w:t>
      </w:r>
    </w:p>
    <w:p w14:paraId="40F81038">
      <w:pPr>
        <w:pStyle w:val="4"/>
        <w:spacing w:before="288" w:line="254" w:lineRule="auto"/>
        <w:ind w:right="97"/>
        <w:rPr>
          <w:rFonts w:hint="eastAsia"/>
        </w:rPr>
      </w:pPr>
      <w:r>
        <w:rPr>
          <w:rFonts w:hint="eastAsia"/>
        </w:rPr>
        <w:t>二、情感对身体有巨大影响，并非证明它们具有真宗教的性质，或不具有。</w:t>
      </w:r>
    </w:p>
    <w:p w14:paraId="5F241979">
      <w:pPr>
        <w:pStyle w:val="4"/>
        <w:spacing w:before="288" w:line="254" w:lineRule="auto"/>
        <w:ind w:right="97"/>
        <w:rPr>
          <w:rFonts w:hint="eastAsia"/>
        </w:rPr>
      </w:pPr>
    </w:p>
    <w:p w14:paraId="2691698C">
      <w:pPr>
        <w:pStyle w:val="4"/>
        <w:spacing w:before="288" w:line="254" w:lineRule="auto"/>
        <w:ind w:right="97"/>
        <w:rPr>
          <w:rFonts w:hint="eastAsia"/>
        </w:rPr>
      </w:pPr>
      <w:r>
        <w:rPr>
          <w:rFonts w:hint="eastAsia"/>
        </w:rPr>
        <w:t>All affections whatsoever, have in some respect or degree, an effect on the body.</w:t>
      </w:r>
    </w:p>
    <w:p w14:paraId="6AEF17F8">
      <w:pPr>
        <w:pStyle w:val="4"/>
        <w:spacing w:before="288" w:line="254" w:lineRule="auto"/>
        <w:ind w:right="97"/>
        <w:rPr>
          <w:rFonts w:hint="eastAsia"/>
        </w:rPr>
      </w:pPr>
      <w:r>
        <w:rPr>
          <w:rFonts w:hint="eastAsia"/>
        </w:rPr>
        <w:t>所有情感，无论如何，都在某些方面或程度上，对身体有影响。</w:t>
      </w:r>
    </w:p>
    <w:p w14:paraId="04CF0A71">
      <w:pPr>
        <w:pStyle w:val="4"/>
        <w:spacing w:before="288" w:line="254" w:lineRule="auto"/>
        <w:ind w:right="97"/>
        <w:rPr>
          <w:rFonts w:hint="eastAsia"/>
        </w:rPr>
      </w:pPr>
    </w:p>
    <w:p w14:paraId="329BF48C">
      <w:pPr>
        <w:pStyle w:val="4"/>
        <w:spacing w:before="288" w:line="254" w:lineRule="auto"/>
        <w:ind w:right="97"/>
        <w:rPr>
          <w:rFonts w:hint="eastAsia"/>
        </w:rPr>
      </w:pPr>
      <w:r>
        <w:rPr>
          <w:rFonts w:hint="eastAsia"/>
        </w:rPr>
        <w:t>As was observed before, such is our nature, and such are the laws of union of soul and body, that the mind can have no lively or vigorous exercise, without some effect upon the body.</w:t>
      </w:r>
    </w:p>
    <w:p w14:paraId="6526615E">
      <w:pPr>
        <w:pStyle w:val="4"/>
        <w:spacing w:before="288" w:line="254" w:lineRule="auto"/>
        <w:ind w:right="97"/>
        <w:rPr>
          <w:rFonts w:hint="eastAsia"/>
        </w:rPr>
      </w:pPr>
      <w:r>
        <w:rPr>
          <w:rFonts w:hint="eastAsia"/>
        </w:rPr>
        <w:t>如前所述，我们的本性如此，灵魂与身体联合的法则也如此，以致心智若无活泼或强烈的操练，就必然对身体产生某种影响。</w:t>
      </w:r>
    </w:p>
    <w:p w14:paraId="0E8059F9">
      <w:pPr>
        <w:pStyle w:val="4"/>
        <w:spacing w:before="288" w:line="254" w:lineRule="auto"/>
        <w:ind w:right="97"/>
        <w:rPr>
          <w:rFonts w:hint="eastAsia"/>
        </w:rPr>
      </w:pPr>
    </w:p>
    <w:p w14:paraId="2AC44FB3">
      <w:pPr>
        <w:pStyle w:val="4"/>
        <w:spacing w:before="288" w:line="254" w:lineRule="auto"/>
        <w:ind w:right="97"/>
        <w:rPr>
          <w:rFonts w:hint="eastAsia"/>
        </w:rPr>
      </w:pPr>
      <w:r>
        <w:rPr>
          <w:rFonts w:hint="eastAsia"/>
        </w:rPr>
        <w:t>So subject is the body to the mind, and so much do its fluids, especially the animal spirits, attend the motions and exercises of the mind, that there cannot be so much as an intense thought, without an effect upon them.</w:t>
      </w:r>
    </w:p>
    <w:p w14:paraId="3A27439A">
      <w:pPr>
        <w:pStyle w:val="4"/>
        <w:spacing w:before="288" w:line="254" w:lineRule="auto"/>
        <w:ind w:right="97"/>
        <w:rPr>
          <w:rFonts w:hint="eastAsia"/>
        </w:rPr>
      </w:pPr>
      <w:r>
        <w:rPr>
          <w:rFonts w:hint="eastAsia"/>
        </w:rPr>
        <w:t>身体如此顺服于心智，其体液，特别是精气，又如此伴随心智的运动和操练，以至于即使是一个强烈的思想，也不可能对它们毫无影响。</w:t>
      </w:r>
    </w:p>
    <w:p w14:paraId="60520267">
      <w:pPr>
        <w:pStyle w:val="4"/>
        <w:spacing w:before="288" w:line="254" w:lineRule="auto"/>
        <w:ind w:right="97"/>
        <w:rPr>
          <w:rFonts w:hint="eastAsia"/>
        </w:rPr>
      </w:pPr>
    </w:p>
    <w:p w14:paraId="027EF684">
      <w:pPr>
        <w:pStyle w:val="4"/>
        <w:spacing w:before="288" w:line="254" w:lineRule="auto"/>
        <w:ind w:right="97"/>
        <w:rPr>
          <w:rFonts w:hint="eastAsia"/>
        </w:rPr>
      </w:pPr>
      <w:r>
        <w:rPr>
          <w:rFonts w:hint="eastAsia"/>
        </w:rPr>
        <w:t>Yea, it is questionable whether an imbodied soul ever so much as thinks one thought, or has any exercise at all, but that there is some corresponding motion or alteration of motion, in some degree, of the fluids, in some part of the body.</w:t>
      </w:r>
    </w:p>
    <w:p w14:paraId="57B879CA">
      <w:pPr>
        <w:pStyle w:val="4"/>
        <w:spacing w:before="288" w:line="254" w:lineRule="auto"/>
        <w:ind w:right="97"/>
        <w:rPr>
          <w:rFonts w:hint="eastAsia"/>
        </w:rPr>
      </w:pPr>
      <w:r>
        <w:rPr>
          <w:rFonts w:hint="eastAsia"/>
        </w:rPr>
        <w:t>是的，一个有身体的灵魂，是否曾想过一个思想，或有过任何操练，而身体某部分的体液没有相应程度的运动或运动改变，这都是值得怀疑的。</w:t>
      </w:r>
    </w:p>
    <w:p w14:paraId="0C9785D9">
      <w:pPr>
        <w:pStyle w:val="4"/>
        <w:spacing w:before="288" w:line="254" w:lineRule="auto"/>
        <w:ind w:right="97"/>
        <w:rPr>
          <w:rFonts w:hint="eastAsia"/>
        </w:rPr>
      </w:pPr>
    </w:p>
    <w:p w14:paraId="614E3A5E">
      <w:pPr>
        <w:pStyle w:val="4"/>
        <w:spacing w:before="288" w:line="254" w:lineRule="auto"/>
        <w:ind w:right="97"/>
        <w:rPr>
          <w:rFonts w:hint="eastAsia"/>
        </w:rPr>
      </w:pPr>
      <w:r>
        <w:rPr>
          <w:rFonts w:hint="eastAsia"/>
        </w:rPr>
        <w:t>But universal experience shows, that the exercise of the affections have in a special manner a tendency to some sensible effect upon the body.</w:t>
      </w:r>
    </w:p>
    <w:p w14:paraId="72B67A88">
      <w:pPr>
        <w:pStyle w:val="4"/>
        <w:spacing w:before="288" w:line="254" w:lineRule="auto"/>
        <w:ind w:right="97"/>
        <w:rPr>
          <w:rFonts w:hint="eastAsia"/>
        </w:rPr>
      </w:pPr>
      <w:r>
        <w:rPr>
          <w:rFonts w:hint="eastAsia"/>
        </w:rPr>
        <w:t>但普遍的经验表明，情感的操练以一种特殊的方式，趋向于对身体产生某些可感知的影响。</w:t>
      </w:r>
    </w:p>
    <w:p w14:paraId="0E162F72">
      <w:pPr>
        <w:pStyle w:val="4"/>
        <w:spacing w:before="288" w:line="254" w:lineRule="auto"/>
        <w:ind w:right="97"/>
        <w:rPr>
          <w:rFonts w:hint="eastAsia"/>
        </w:rPr>
      </w:pPr>
    </w:p>
    <w:p w14:paraId="32873BF2">
      <w:pPr>
        <w:pStyle w:val="4"/>
        <w:spacing w:before="288" w:line="254" w:lineRule="auto"/>
        <w:ind w:right="97"/>
        <w:rPr>
          <w:rFonts w:hint="eastAsia"/>
        </w:rPr>
      </w:pPr>
      <w:r>
        <w:rPr>
          <w:rFonts w:hint="eastAsia"/>
        </w:rPr>
        <w:t>And if this be so, that all affections have some effect upon the body, we may then well suppose, the greater those affections be, and the more vigorous their exercise (other circumstances being equal) the greater will be the effect on the body.</w:t>
      </w:r>
    </w:p>
    <w:p w14:paraId="690835E8">
      <w:pPr>
        <w:pStyle w:val="4"/>
        <w:spacing w:before="288" w:line="254" w:lineRule="auto"/>
        <w:ind w:right="97"/>
        <w:rPr>
          <w:rFonts w:hint="eastAsia"/>
        </w:rPr>
      </w:pPr>
      <w:r>
        <w:rPr>
          <w:rFonts w:hint="eastAsia"/>
        </w:rPr>
        <w:t>如果所有情感都对身体有某种影响，那么我们就可以合理地设想，这些情感越大，它们的操练越强烈（其他情况相同时），对身体的影响就越大。</w:t>
      </w:r>
    </w:p>
    <w:p w14:paraId="1E1A9171">
      <w:pPr>
        <w:pStyle w:val="4"/>
        <w:spacing w:before="288" w:line="254" w:lineRule="auto"/>
        <w:ind w:right="97"/>
        <w:rPr>
          <w:rFonts w:hint="eastAsia"/>
        </w:rPr>
      </w:pPr>
    </w:p>
    <w:p w14:paraId="35F50885">
      <w:pPr>
        <w:pStyle w:val="4"/>
        <w:spacing w:before="288" w:line="254" w:lineRule="auto"/>
        <w:ind w:right="97"/>
        <w:rPr>
          <w:rFonts w:hint="eastAsia"/>
        </w:rPr>
      </w:pPr>
      <w:r>
        <w:rPr>
          <w:rFonts w:hint="eastAsia"/>
        </w:rPr>
        <w:t>Hence it is not to be wondered at, that very great and strong exercises of the affections should have great effects on the body.</w:t>
      </w:r>
    </w:p>
    <w:p w14:paraId="5954EEE2">
      <w:pPr>
        <w:pStyle w:val="4"/>
        <w:spacing w:before="288" w:line="254" w:lineRule="auto"/>
        <w:ind w:right="97"/>
        <w:rPr>
          <w:rFonts w:hint="eastAsia"/>
        </w:rPr>
      </w:pPr>
      <w:r>
        <w:rPr>
          <w:rFonts w:hint="eastAsia"/>
        </w:rPr>
        <w:t>因此，情感非常巨大而强烈的操练，会对身体产生巨大影响，这并不足为奇。</w:t>
      </w:r>
    </w:p>
    <w:p w14:paraId="4328FA96">
      <w:pPr>
        <w:pStyle w:val="4"/>
        <w:spacing w:before="288" w:line="254" w:lineRule="auto"/>
        <w:ind w:right="97"/>
        <w:rPr>
          <w:rFonts w:hint="eastAsia"/>
        </w:rPr>
      </w:pPr>
    </w:p>
    <w:p w14:paraId="28DA25E9">
      <w:pPr>
        <w:pStyle w:val="4"/>
        <w:spacing w:before="288" w:line="254" w:lineRule="auto"/>
        <w:ind w:right="97"/>
        <w:rPr>
          <w:rFonts w:hint="eastAsia"/>
        </w:rPr>
      </w:pPr>
      <w:r>
        <w:rPr>
          <w:rFonts w:hint="eastAsia"/>
        </w:rPr>
        <w:t>And therefore, seeing there are very great affections, both common and spiritual; hence it is not to be wondered at, that great effects on the body should arise from both these kinds of affections.</w:t>
      </w:r>
    </w:p>
    <w:p w14:paraId="7DC096FD">
      <w:pPr>
        <w:pStyle w:val="4"/>
        <w:spacing w:before="288" w:line="254" w:lineRule="auto"/>
        <w:ind w:right="97"/>
        <w:rPr>
          <w:rFonts w:hint="eastAsia"/>
        </w:rPr>
      </w:pPr>
      <w:r>
        <w:rPr>
          <w:rFonts w:hint="eastAsia"/>
        </w:rPr>
        <w:t>因此，既然有非常巨大的情感，既有普遍的，也有属灵的；那么，身体上的巨大影响，由这两种情感引起，也就不足为奇了。</w:t>
      </w:r>
    </w:p>
    <w:p w14:paraId="4FAA3FEC">
      <w:pPr>
        <w:pStyle w:val="4"/>
        <w:spacing w:before="288" w:line="254" w:lineRule="auto"/>
        <w:ind w:right="97"/>
        <w:rPr>
          <w:rFonts w:hint="eastAsia"/>
        </w:rPr>
      </w:pPr>
    </w:p>
    <w:p w14:paraId="67D277B4">
      <w:pPr>
        <w:pStyle w:val="4"/>
        <w:spacing w:before="288" w:line="254" w:lineRule="auto"/>
        <w:ind w:right="97"/>
        <w:rPr>
          <w:rFonts w:hint="eastAsia"/>
        </w:rPr>
      </w:pPr>
      <w:r>
        <w:rPr>
          <w:rFonts w:hint="eastAsia"/>
        </w:rPr>
        <w:t>And consequently these effects are no signs, that the affections they arise from, are of one kind or the other.</w:t>
      </w:r>
    </w:p>
    <w:p w14:paraId="5BC2E287">
      <w:pPr>
        <w:pStyle w:val="4"/>
        <w:spacing w:before="288" w:line="254" w:lineRule="auto"/>
        <w:ind w:right="97"/>
        <w:rPr>
          <w:rFonts w:hint="eastAsia"/>
        </w:rPr>
      </w:pPr>
      <w:r>
        <w:rPr>
          <w:rFonts w:hint="eastAsia"/>
        </w:rPr>
        <w:t>因此，这些影响并非标记，表明它们所源于的情感是属于这一种或那一种。</w:t>
      </w:r>
    </w:p>
    <w:p w14:paraId="0CA6367B">
      <w:pPr>
        <w:pStyle w:val="4"/>
        <w:spacing w:before="288" w:line="254" w:lineRule="auto"/>
        <w:ind w:right="97"/>
        <w:rPr>
          <w:rFonts w:hint="eastAsia"/>
        </w:rPr>
      </w:pPr>
    </w:p>
    <w:p w14:paraId="4406E81E">
      <w:pPr>
        <w:pStyle w:val="4"/>
        <w:spacing w:before="288" w:line="254" w:lineRule="auto"/>
        <w:ind w:right="97"/>
        <w:rPr>
          <w:rFonts w:hint="eastAsia"/>
        </w:rPr>
      </w:pPr>
      <w:r>
        <w:rPr>
          <w:rFonts w:hint="eastAsia"/>
        </w:rPr>
        <w:t>Great effects on the body certainly are no sure evidences that affections are spiritual; for we see that such effects oftentimes arise from great affections about temporal things, and when religion is no way concerned in them.</w:t>
      </w:r>
    </w:p>
    <w:p w14:paraId="10337A89">
      <w:pPr>
        <w:pStyle w:val="4"/>
        <w:spacing w:before="288" w:line="254" w:lineRule="auto"/>
        <w:ind w:right="97"/>
        <w:rPr>
          <w:rFonts w:hint="eastAsia"/>
        </w:rPr>
      </w:pPr>
      <w:r>
        <w:rPr>
          <w:rFonts w:hint="eastAsia"/>
        </w:rPr>
        <w:t>身体上的巨大影响，当然不是情感属灵的可靠证据；因为我们看到，这类影响常常源于对属世之事物的巨大情感，而宗教在其中毫无关系。</w:t>
      </w:r>
    </w:p>
    <w:p w14:paraId="147A1E36">
      <w:pPr>
        <w:pStyle w:val="4"/>
        <w:spacing w:before="288" w:line="254" w:lineRule="auto"/>
        <w:ind w:right="97"/>
        <w:rPr>
          <w:rFonts w:hint="eastAsia"/>
        </w:rPr>
      </w:pPr>
    </w:p>
    <w:p w14:paraId="4831C4D8">
      <w:pPr>
        <w:pStyle w:val="4"/>
        <w:spacing w:before="288" w:line="254" w:lineRule="auto"/>
        <w:ind w:right="97"/>
        <w:rPr>
          <w:rFonts w:hint="eastAsia"/>
        </w:rPr>
      </w:pPr>
      <w:r>
        <w:rPr>
          <w:rFonts w:hint="eastAsia"/>
        </w:rPr>
        <w:t>And if great affections about secular things, that are purely natural, may have these effects, I know not by what rule we should determine that high affections about religious things, which arise in like manner from nature, cannot have the like effect.</w:t>
      </w:r>
    </w:p>
    <w:p w14:paraId="127E5B7C">
      <w:pPr>
        <w:pStyle w:val="4"/>
        <w:spacing w:before="288" w:line="254" w:lineRule="auto"/>
        <w:ind w:right="97"/>
        <w:rPr>
          <w:rFonts w:hint="eastAsia"/>
        </w:rPr>
      </w:pPr>
      <w:r>
        <w:rPr>
          <w:rFonts w:hint="eastAsia"/>
        </w:rPr>
        <w:t>如果对纯属自然之世俗事物的巨大情感能有这些影响，我不知道我们凭什么规则来断定，对宗教事物的高涨情感——它们同样源于本性——不能有同样的影响。</w:t>
      </w:r>
    </w:p>
    <w:p w14:paraId="34DD4BF7">
      <w:pPr>
        <w:pStyle w:val="4"/>
        <w:spacing w:before="288" w:line="254" w:lineRule="auto"/>
        <w:ind w:right="97"/>
        <w:rPr>
          <w:rFonts w:hint="eastAsia"/>
        </w:rPr>
      </w:pPr>
    </w:p>
    <w:p w14:paraId="4FD86E21">
      <w:pPr>
        <w:pStyle w:val="4"/>
        <w:spacing w:before="288" w:line="254" w:lineRule="auto"/>
        <w:ind w:right="97"/>
        <w:rPr>
          <w:rFonts w:hint="eastAsia"/>
        </w:rPr>
      </w:pPr>
      <w:r>
        <w:rPr>
          <w:rFonts w:hint="eastAsia"/>
        </w:rPr>
        <w:t>Nor, on the other hand, do I know of any rule any have to determine, that gracious and holy affections, when raised as high as any natural affections, and have equally strong and vigorous exercises, cannot have a great effect on the body.</w:t>
      </w:r>
    </w:p>
    <w:p w14:paraId="7BC6F965">
      <w:pPr>
        <w:pStyle w:val="4"/>
        <w:spacing w:before="288" w:line="254" w:lineRule="auto"/>
        <w:ind w:right="97"/>
        <w:rPr>
          <w:rFonts w:hint="eastAsia"/>
        </w:rPr>
      </w:pPr>
      <w:r>
        <w:rPr>
          <w:rFonts w:hint="eastAsia"/>
        </w:rPr>
        <w:t>另一方面，我也不知道有任何规则可以让人断定，当恩惠和圣洁的情感被提升到与任何自然情感一样高，并有同样强烈而有力的操练时，它们不能对身体产生巨大影响。</w:t>
      </w:r>
    </w:p>
    <w:p w14:paraId="0EDCB7BF">
      <w:pPr>
        <w:pStyle w:val="4"/>
        <w:spacing w:before="288" w:line="254" w:lineRule="auto"/>
        <w:ind w:right="97"/>
        <w:rPr>
          <w:rFonts w:hint="eastAsia"/>
        </w:rPr>
      </w:pPr>
    </w:p>
    <w:p w14:paraId="0521D638">
      <w:pPr>
        <w:pStyle w:val="4"/>
        <w:spacing w:before="288" w:line="254" w:lineRule="auto"/>
        <w:ind w:right="97"/>
        <w:rPr>
          <w:rFonts w:hint="eastAsia"/>
        </w:rPr>
      </w:pPr>
      <w:r>
        <w:rPr>
          <w:rFonts w:hint="eastAsia"/>
        </w:rPr>
        <w:t>No such rule can be drawn from reason: I know of no reason, why a being affected with a view of God's glory should not cause the body to faint, as well as being affected with a view of Solomon's glory.</w:t>
      </w:r>
    </w:p>
    <w:p w14:paraId="72C6504F">
      <w:pPr>
        <w:pStyle w:val="4"/>
        <w:spacing w:before="288" w:line="254" w:lineRule="auto"/>
        <w:ind w:right="97"/>
        <w:rPr>
          <w:rFonts w:hint="eastAsia"/>
        </w:rPr>
      </w:pPr>
      <w:r>
        <w:rPr>
          <w:rFonts w:hint="eastAsia"/>
        </w:rPr>
        <w:t>这样的规则无法从理性中得出：我不知道有什么理由，为什么被上帝荣耀的景象所感动，不应像被所罗门荣耀的景象所感动一样，导致身体昏厥。</w:t>
      </w:r>
    </w:p>
    <w:p w14:paraId="52EB6E57">
      <w:pPr>
        <w:pStyle w:val="4"/>
        <w:spacing w:before="288" w:line="254" w:lineRule="auto"/>
        <w:ind w:right="97"/>
        <w:rPr>
          <w:rFonts w:hint="eastAsia"/>
        </w:rPr>
      </w:pPr>
    </w:p>
    <w:p w14:paraId="2A8E9F0A">
      <w:pPr>
        <w:pStyle w:val="4"/>
        <w:spacing w:before="288" w:line="254" w:lineRule="auto"/>
        <w:ind w:right="97"/>
        <w:rPr>
          <w:rFonts w:hint="eastAsia"/>
        </w:rPr>
      </w:pPr>
      <w:r>
        <w:rPr>
          <w:rFonts w:hint="eastAsia"/>
        </w:rPr>
        <w:t>And no such rule has as yet been produced from the Scripture; none has ever been found in all the late controversies which have been about things of this nature.</w:t>
      </w:r>
    </w:p>
    <w:p w14:paraId="4B16E0B2">
      <w:pPr>
        <w:pStyle w:val="4"/>
        <w:spacing w:before="288" w:line="254" w:lineRule="auto"/>
        <w:ind w:right="97"/>
        <w:rPr>
          <w:rFonts w:hint="eastAsia"/>
        </w:rPr>
      </w:pPr>
      <w:r>
        <w:rPr>
          <w:rFonts w:hint="eastAsia"/>
        </w:rPr>
        <w:t>至今也未从圣经中得出这样的规则；在所有关于此类事物的近代争论中，也从未找到过。</w:t>
      </w:r>
    </w:p>
    <w:p w14:paraId="6E45E70A">
      <w:pPr>
        <w:pStyle w:val="4"/>
        <w:spacing w:before="288" w:line="254" w:lineRule="auto"/>
        <w:ind w:right="97"/>
        <w:rPr>
          <w:rFonts w:hint="eastAsia"/>
        </w:rPr>
      </w:pPr>
    </w:p>
    <w:p w14:paraId="74BDEA97">
      <w:pPr>
        <w:pStyle w:val="4"/>
        <w:spacing w:before="288" w:line="254" w:lineRule="auto"/>
        <w:ind w:right="97"/>
        <w:rPr>
          <w:rFonts w:hint="eastAsia"/>
        </w:rPr>
      </w:pPr>
      <w:r>
        <w:rPr>
          <w:rFonts w:hint="eastAsia"/>
        </w:rPr>
        <w:t>There is a great power in spiritual affections: we read of the power which worketh in Christians,[2] and of the Spirit of God being in them as the Spirit of power,[3] and of the effectual working of his power in them.[4]</w:t>
      </w:r>
    </w:p>
    <w:p w14:paraId="7EF3B8A3">
      <w:pPr>
        <w:pStyle w:val="4"/>
        <w:spacing w:before="288" w:line="254" w:lineRule="auto"/>
        <w:ind w:right="97"/>
        <w:rPr>
          <w:rFonts w:hint="eastAsia"/>
        </w:rPr>
      </w:pPr>
      <w:r>
        <w:rPr>
          <w:rFonts w:hint="eastAsia"/>
        </w:rPr>
        <w:t>属灵的情感有巨大的能力：我们读到在基督徒里面运行的能力，[2] 以及上帝的灵在他们里面作为能力之灵，[3] 以及祂的能力在他们里面有效的运行。[4]</w:t>
      </w:r>
    </w:p>
    <w:p w14:paraId="7F4668FB">
      <w:pPr>
        <w:pStyle w:val="4"/>
        <w:spacing w:before="288" w:line="254" w:lineRule="auto"/>
        <w:ind w:right="97"/>
        <w:rPr>
          <w:rFonts w:hint="eastAsia"/>
        </w:rPr>
      </w:pPr>
    </w:p>
    <w:p w14:paraId="1A270E66">
      <w:pPr>
        <w:pStyle w:val="4"/>
        <w:spacing w:before="288" w:line="254" w:lineRule="auto"/>
        <w:ind w:right="97"/>
        <w:rPr>
          <w:rFonts w:hint="eastAsia"/>
        </w:rPr>
      </w:pPr>
      <w:r>
        <w:rPr>
          <w:rFonts w:hint="eastAsia"/>
        </w:rPr>
        <w:t>But man's nature is weak: flesh and blood are represented in Scripture as exceeding weak; and particularly with respect to its unfitness for great spiritual and heavenly operations and exercises, Matt. 26:41, 1 Cor. 15:43, and 50.</w:t>
      </w:r>
    </w:p>
    <w:p w14:paraId="402A18A3">
      <w:pPr>
        <w:pStyle w:val="4"/>
        <w:spacing w:before="288" w:line="254" w:lineRule="auto"/>
        <w:ind w:right="97"/>
        <w:rPr>
          <w:rFonts w:hint="eastAsia"/>
        </w:rPr>
      </w:pPr>
      <w:r>
        <w:rPr>
          <w:rFonts w:hint="eastAsia"/>
        </w:rPr>
        <w:t>但人的本性是软弱的：圣经将血肉之躯描绘为极其软弱；特别是在它不适合进行伟大的属灵和属天运作与操练方面，马太福音26:41，哥林多前书15:43和50。</w:t>
      </w:r>
    </w:p>
    <w:p w14:paraId="46906162">
      <w:pPr>
        <w:pStyle w:val="4"/>
        <w:spacing w:before="288" w:line="254" w:lineRule="auto"/>
        <w:ind w:right="97"/>
        <w:rPr>
          <w:rFonts w:hint="eastAsia"/>
        </w:rPr>
      </w:pPr>
    </w:p>
    <w:p w14:paraId="5EBED1AB">
      <w:pPr>
        <w:pStyle w:val="4"/>
        <w:spacing w:before="288" w:line="254" w:lineRule="auto"/>
        <w:ind w:right="97"/>
        <w:rPr>
          <w:rFonts w:hint="eastAsia"/>
        </w:rPr>
      </w:pPr>
      <w:r>
        <w:rPr>
          <w:rFonts w:hint="eastAsia"/>
        </w:rPr>
        <w:t>The text we are upon speaks of "joy unspeakable, and full of glory."</w:t>
      </w:r>
    </w:p>
    <w:p w14:paraId="470FDF22">
      <w:pPr>
        <w:pStyle w:val="4"/>
        <w:spacing w:before="288" w:line="254" w:lineRule="auto"/>
        <w:ind w:right="97"/>
        <w:rPr>
          <w:rFonts w:hint="eastAsia"/>
        </w:rPr>
      </w:pPr>
      <w:r>
        <w:rPr>
          <w:rFonts w:hint="eastAsia"/>
        </w:rPr>
        <w:t>我们所讨论的经文论到“说不出来、满有荣光的大喜乐”。</w:t>
      </w:r>
    </w:p>
    <w:p w14:paraId="71B42D1B">
      <w:pPr>
        <w:pStyle w:val="4"/>
        <w:spacing w:before="288" w:line="254" w:lineRule="auto"/>
        <w:ind w:right="97"/>
        <w:rPr>
          <w:rFonts w:hint="eastAsia"/>
        </w:rPr>
      </w:pPr>
    </w:p>
    <w:p w14:paraId="0073F69C">
      <w:pPr>
        <w:pStyle w:val="4"/>
        <w:spacing w:before="288" w:line="254" w:lineRule="auto"/>
        <w:ind w:right="97"/>
        <w:rPr>
          <w:rFonts w:hint="eastAsia"/>
        </w:rPr>
      </w:pPr>
      <w:r>
        <w:rPr>
          <w:rFonts w:hint="eastAsia"/>
        </w:rPr>
        <w:t>And who that considers what man's nature is, and what the nature of the affections is, can reasonably doubt but that such unutterable and glorious joys, may be too great and mighty for weak dust and ashes, so as to be considerably overbearing to it?</w:t>
      </w:r>
    </w:p>
    <w:p w14:paraId="358E2B17">
      <w:pPr>
        <w:pStyle w:val="4"/>
        <w:spacing w:before="288" w:line="254" w:lineRule="auto"/>
        <w:ind w:right="97"/>
        <w:rPr>
          <w:rFonts w:hint="eastAsia"/>
        </w:rPr>
      </w:pPr>
      <w:r>
        <w:rPr>
          <w:rFonts w:hint="eastAsia"/>
        </w:rPr>
        <w:t>凡思量人的本性为何，以及情感的本性为何的人，谁能合理地怀疑，这样无法言喻、荣耀的喜乐，对于软弱的尘土和灰烬来说，可能会过于巨大和强烈，以至于对其有相当大的压倒性？</w:t>
      </w:r>
    </w:p>
    <w:p w14:paraId="008D23C2">
      <w:pPr>
        <w:pStyle w:val="4"/>
        <w:spacing w:before="288" w:line="254" w:lineRule="auto"/>
        <w:ind w:right="97"/>
        <w:rPr>
          <w:rFonts w:hint="eastAsia"/>
        </w:rPr>
      </w:pPr>
    </w:p>
    <w:p w14:paraId="1331A51D">
      <w:pPr>
        <w:pStyle w:val="4"/>
        <w:spacing w:before="288" w:line="254" w:lineRule="auto"/>
        <w:ind w:right="97"/>
        <w:rPr>
          <w:rFonts w:hint="eastAsia"/>
        </w:rPr>
      </w:pPr>
      <w:r>
        <w:rPr>
          <w:rFonts w:hint="eastAsia"/>
        </w:rPr>
        <w:t>It is evident by the Scripture that true divine discoveries, or ideas of God's glory, when given in a great degree, have a tendency, by affecting the mind, to overbear the body; because the Scripture teaches us often, that if these ideas or views should be given to such a degree as they are given in heaven, the weak frame of the body could not subsist under it, and that no man can, in that manner, see God and live.</w:t>
      </w:r>
    </w:p>
    <w:p w14:paraId="382C7055">
      <w:pPr>
        <w:pStyle w:val="4"/>
        <w:spacing w:before="288" w:line="254" w:lineRule="auto"/>
        <w:ind w:right="97"/>
        <w:rPr>
          <w:rFonts w:hint="eastAsia"/>
        </w:rPr>
      </w:pPr>
      <w:r>
        <w:rPr>
          <w:rFonts w:hint="eastAsia"/>
        </w:rPr>
        <w:t>圣经清楚地表明，当真实的属神发现或上帝荣耀的意念被大量地赐下时，它们有一种倾向，即通过感动心智来压倒身体；因为圣经常教导我们，如果这些意念或景象被赐予到像在天上那样大的程度，身体这软弱的架构就无法承受，并且没有人能以那种方式看见上帝而存活。</w:t>
      </w:r>
    </w:p>
    <w:p w14:paraId="3338DBD9">
      <w:pPr>
        <w:pStyle w:val="4"/>
        <w:spacing w:before="288" w:line="254" w:lineRule="auto"/>
        <w:ind w:right="97"/>
        <w:rPr>
          <w:rFonts w:hint="eastAsia"/>
        </w:rPr>
      </w:pPr>
    </w:p>
    <w:p w14:paraId="61234695">
      <w:pPr>
        <w:pStyle w:val="4"/>
        <w:spacing w:before="288" w:line="254" w:lineRule="auto"/>
        <w:ind w:right="97"/>
        <w:rPr>
          <w:rFonts w:hint="eastAsia"/>
        </w:rPr>
      </w:pPr>
      <w:r>
        <w:rPr>
          <w:rFonts w:hint="eastAsia"/>
        </w:rPr>
        <w:t>The knowledge which the saints have of God's beauty and glory in this world, and those holy affections that arise from it, are of the same nature and kind with what the saints are the subjects of in heaven, differing only in degree and circumstances: what God gives them here, is a foretaste of heavenly happiness, and an earnest of their future inheritance.</w:t>
      </w:r>
    </w:p>
    <w:p w14:paraId="7D0C40B5">
      <w:pPr>
        <w:pStyle w:val="4"/>
        <w:spacing w:before="288" w:line="254" w:lineRule="auto"/>
        <w:ind w:right="97"/>
        <w:rPr>
          <w:rFonts w:hint="eastAsia"/>
        </w:rPr>
      </w:pPr>
      <w:r>
        <w:rPr>
          <w:rFonts w:hint="eastAsia"/>
        </w:rPr>
        <w:t>圣徒在这世上对上帝美丽和荣耀的认识，以及由此产生的圣洁情感，与圣徒在天上所经历的，在性质和类别上是相同的，只在程度上和环境上有所不同：上帝在此处赐给他们的，是属天福乐的预尝，和他们未来产业的凭据。</w:t>
      </w:r>
    </w:p>
    <w:p w14:paraId="168330F0">
      <w:pPr>
        <w:pStyle w:val="4"/>
        <w:spacing w:before="288" w:line="254" w:lineRule="auto"/>
        <w:ind w:right="97"/>
        <w:rPr>
          <w:rFonts w:hint="eastAsia"/>
        </w:rPr>
      </w:pPr>
    </w:p>
    <w:p w14:paraId="529D5BE7">
      <w:pPr>
        <w:pStyle w:val="4"/>
        <w:spacing w:before="288" w:line="254" w:lineRule="auto"/>
        <w:ind w:right="97"/>
        <w:rPr>
          <w:rFonts w:hint="eastAsia"/>
        </w:rPr>
      </w:pPr>
      <w:r>
        <w:rPr>
          <w:rFonts w:hint="eastAsia"/>
        </w:rPr>
        <w:t>And who shall limit God in his giving this earnest, or say he shall give so much of the inheritance, such a part of the future reward as an earnest of the whole, and no more?</w:t>
      </w:r>
    </w:p>
    <w:p w14:paraId="6808C364">
      <w:pPr>
        <w:pStyle w:val="4"/>
        <w:spacing w:before="288" w:line="254" w:lineRule="auto"/>
        <w:ind w:right="97"/>
        <w:rPr>
          <w:rFonts w:hint="eastAsia"/>
        </w:rPr>
      </w:pPr>
      <w:r>
        <w:rPr>
          <w:rFonts w:hint="eastAsia"/>
        </w:rPr>
        <w:t>谁能限制上帝赐予这凭据，或说祂只应赐予这么多的产业，只应赐予未来奖赏的这一部分作为全部的凭据，而不能再多？</w:t>
      </w:r>
    </w:p>
    <w:p w14:paraId="28BD2A70">
      <w:pPr>
        <w:pStyle w:val="4"/>
        <w:spacing w:before="288" w:line="254" w:lineRule="auto"/>
        <w:ind w:right="97"/>
        <w:rPr>
          <w:rFonts w:hint="eastAsia"/>
        </w:rPr>
      </w:pPr>
    </w:p>
    <w:p w14:paraId="1AC25829">
      <w:pPr>
        <w:pStyle w:val="4"/>
        <w:spacing w:before="288" w:line="254" w:lineRule="auto"/>
        <w:ind w:right="97"/>
        <w:rPr>
          <w:rFonts w:hint="eastAsia"/>
        </w:rPr>
      </w:pPr>
      <w:r>
        <w:rPr>
          <w:rFonts w:hint="eastAsia"/>
        </w:rPr>
        <w:t>And seeing God has taught us in his word, that the whole reward is such, that it would at once destroy the body, is it not too bold a thing for us, so to set bounds to the sovereign God, as to say that in giving the earnest of this reward in this world, he shall never give so much of it, as in the least to diminish the strength of the body, when God has nowhere thus limited himself?</w:t>
      </w:r>
    </w:p>
    <w:p w14:paraId="111DEBB7">
      <w:pPr>
        <w:pStyle w:val="4"/>
        <w:spacing w:before="288" w:line="254" w:lineRule="auto"/>
        <w:ind w:right="97"/>
        <w:rPr>
          <w:rFonts w:hint="eastAsia"/>
        </w:rPr>
      </w:pPr>
      <w:r>
        <w:rPr>
          <w:rFonts w:hint="eastAsia"/>
        </w:rPr>
        <w:t>既然上帝在祂的话语中已教导我们，全部的奖赏是如此之大，以至于它会立刻摧毁身体，那么我们若如此为至高的上帝设定界限，说祂在这世上赐予这奖赏的凭据时，绝不可赐予那么多，以至于稍稍减损身体的力量，这岂不是太冒失了吗？而上帝却从未如此限制祂自己。</w:t>
      </w:r>
    </w:p>
    <w:p w14:paraId="240A921B">
      <w:pPr>
        <w:pStyle w:val="4"/>
        <w:spacing w:before="288" w:line="254" w:lineRule="auto"/>
        <w:ind w:right="97"/>
        <w:rPr>
          <w:rFonts w:hint="eastAsia"/>
        </w:rPr>
      </w:pPr>
    </w:p>
    <w:p w14:paraId="601050B6">
      <w:pPr>
        <w:pStyle w:val="4"/>
        <w:spacing w:before="288" w:line="254" w:lineRule="auto"/>
        <w:ind w:right="97"/>
        <w:rPr>
          <w:rFonts w:hint="eastAsia"/>
        </w:rPr>
      </w:pPr>
      <w:r>
        <w:rPr>
          <w:rFonts w:hint="eastAsia"/>
        </w:rPr>
        <w:t>The Psalmist, speaking of the vehement religious affections he had, speaks of an effect in his flesh or body, besides what was in his soul, expressly distinguishing one from the other, once and again: Psal. 84:2, "My soul longeth, yea, even fainteth for the courts of the Lord: my heart and my flesh crieth out for the living God."</w:t>
      </w:r>
    </w:p>
    <w:p w14:paraId="50D79F3F">
      <w:pPr>
        <w:pStyle w:val="4"/>
        <w:spacing w:before="288" w:line="254" w:lineRule="auto"/>
        <w:ind w:right="97"/>
        <w:rPr>
          <w:rFonts w:hint="eastAsia"/>
        </w:rPr>
      </w:pPr>
      <w:r>
        <w:rPr>
          <w:rFonts w:hint="eastAsia"/>
        </w:rPr>
        <w:t>诗篇作者在论到他强烈的宗教情感时，论到在他肉体或身体中的一种影响，这与他灵魂中的影响不同，并一再地明确区分两者：诗篇84:2，“我羡慕渴想耶和华的院宇；我的心肠、我的肉体，向永生神呼吁。”</w:t>
      </w:r>
    </w:p>
    <w:p w14:paraId="4CACDB12">
      <w:pPr>
        <w:pStyle w:val="4"/>
        <w:spacing w:before="288" w:line="254" w:lineRule="auto"/>
        <w:ind w:right="97"/>
        <w:rPr>
          <w:rFonts w:hint="eastAsia"/>
        </w:rPr>
      </w:pPr>
    </w:p>
    <w:p w14:paraId="4A046EE8">
      <w:pPr>
        <w:pStyle w:val="4"/>
        <w:spacing w:before="288" w:line="254" w:lineRule="auto"/>
        <w:ind w:right="97"/>
        <w:rPr>
          <w:rFonts w:hint="eastAsia"/>
        </w:rPr>
      </w:pPr>
      <w:r>
        <w:rPr>
          <w:rFonts w:hint="eastAsia"/>
        </w:rPr>
        <w:t>Here is a plain distinction between the heart and the flesh, as being each affected.</w:t>
      </w:r>
    </w:p>
    <w:p w14:paraId="4130098C">
      <w:pPr>
        <w:pStyle w:val="4"/>
        <w:spacing w:before="288" w:line="254" w:lineRule="auto"/>
        <w:ind w:right="97"/>
        <w:rPr>
          <w:rFonts w:hint="eastAsia"/>
        </w:rPr>
      </w:pPr>
      <w:r>
        <w:rPr>
          <w:rFonts w:hint="eastAsia"/>
        </w:rPr>
        <w:t>此处清楚地区分了心与肉体，二者都受了感动。</w:t>
      </w:r>
    </w:p>
    <w:p w14:paraId="71344669">
      <w:pPr>
        <w:pStyle w:val="4"/>
        <w:spacing w:before="288" w:line="254" w:lineRule="auto"/>
        <w:ind w:right="97"/>
        <w:rPr>
          <w:rFonts w:hint="eastAsia"/>
        </w:rPr>
      </w:pPr>
    </w:p>
    <w:p w14:paraId="14F9A3BB">
      <w:pPr>
        <w:pStyle w:val="4"/>
        <w:spacing w:before="288" w:line="254" w:lineRule="auto"/>
        <w:ind w:right="97"/>
        <w:rPr>
          <w:rFonts w:hint="eastAsia"/>
        </w:rPr>
      </w:pPr>
      <w:r>
        <w:rPr>
          <w:rFonts w:hint="eastAsia"/>
        </w:rPr>
        <w:t>So Psal. 63:1, "My soul thirsteth for thee, my flesh longeth for thee, in a dry and thirsty land, where no water is."</w:t>
      </w:r>
    </w:p>
    <w:p w14:paraId="6B03582B">
      <w:pPr>
        <w:pStyle w:val="4"/>
        <w:spacing w:before="288" w:line="254" w:lineRule="auto"/>
        <w:ind w:right="97"/>
        <w:rPr>
          <w:rFonts w:hint="eastAsia"/>
        </w:rPr>
      </w:pPr>
      <w:r>
        <w:rPr>
          <w:rFonts w:hint="eastAsia"/>
        </w:rPr>
        <w:t>又如诗篇63:1，“我的心渴想你，我的肉身切慕你，在干旱疲乏无水之地。”</w:t>
      </w:r>
    </w:p>
    <w:p w14:paraId="3E33332F">
      <w:pPr>
        <w:pStyle w:val="4"/>
        <w:spacing w:before="288" w:line="254" w:lineRule="auto"/>
        <w:ind w:right="97"/>
        <w:rPr>
          <w:rFonts w:hint="eastAsia"/>
        </w:rPr>
      </w:pPr>
    </w:p>
    <w:p w14:paraId="28242523">
      <w:pPr>
        <w:pStyle w:val="4"/>
        <w:spacing w:before="288" w:line="254" w:lineRule="auto"/>
        <w:ind w:right="97"/>
        <w:rPr>
          <w:rFonts w:hint="eastAsia"/>
        </w:rPr>
      </w:pPr>
      <w:r>
        <w:rPr>
          <w:rFonts w:hint="eastAsia"/>
        </w:rPr>
        <w:t>Here also is an evident designed distinction between the soul and the flesh.</w:t>
      </w:r>
    </w:p>
    <w:p w14:paraId="79085B77">
      <w:pPr>
        <w:pStyle w:val="4"/>
        <w:spacing w:before="288" w:line="254" w:lineRule="auto"/>
        <w:ind w:right="97"/>
        <w:rPr>
          <w:rFonts w:hint="eastAsia"/>
        </w:rPr>
      </w:pPr>
      <w:r>
        <w:rPr>
          <w:rFonts w:hint="eastAsia"/>
        </w:rPr>
        <w:t>此处也显然是有意地区分了灵魂与肉体。</w:t>
      </w:r>
    </w:p>
    <w:p w14:paraId="0867620A">
      <w:pPr>
        <w:pStyle w:val="4"/>
        <w:spacing w:before="288" w:line="254" w:lineRule="auto"/>
        <w:ind w:right="97"/>
        <w:rPr>
          <w:rFonts w:hint="eastAsia"/>
        </w:rPr>
      </w:pPr>
    </w:p>
    <w:p w14:paraId="29EBC21D">
      <w:pPr>
        <w:pStyle w:val="4"/>
        <w:spacing w:before="288" w:line="254" w:lineRule="auto"/>
        <w:ind w:right="97"/>
        <w:rPr>
          <w:rFonts w:hint="eastAsia"/>
        </w:rPr>
      </w:pPr>
      <w:r>
        <w:rPr>
          <w:rFonts w:hint="eastAsia"/>
        </w:rPr>
        <w:t>The prophet Habakkuk speaks of his bodies being overborne by a sense of the majesty of God, Hab. 3:16: "When I heard, my belly trembled: my lips quivered at the voice: rottenness enter into my bones, and I trembled in myself."</w:t>
      </w:r>
    </w:p>
    <w:p w14:paraId="19616CED">
      <w:pPr>
        <w:pStyle w:val="4"/>
        <w:spacing w:before="288" w:line="254" w:lineRule="auto"/>
        <w:ind w:right="97"/>
        <w:rPr>
          <w:rFonts w:hint="eastAsia"/>
        </w:rPr>
      </w:pPr>
      <w:r>
        <w:rPr>
          <w:rFonts w:hint="eastAsia"/>
        </w:rPr>
        <w:t>先知哈巴谷论到他的身体被上帝威严的感觉所压倒，哈巴谷书3:16：“我一听见，肚腹就颤抖；嘴唇因声音而发颤；朽烂进入我的骨头，我自己在里面颤抖。”</w:t>
      </w:r>
    </w:p>
    <w:p w14:paraId="5A9CBA34">
      <w:pPr>
        <w:pStyle w:val="4"/>
        <w:spacing w:before="288" w:line="254" w:lineRule="auto"/>
        <w:ind w:right="97"/>
        <w:rPr>
          <w:rFonts w:hint="eastAsia"/>
        </w:rPr>
      </w:pPr>
    </w:p>
    <w:p w14:paraId="5BABAD5A">
      <w:pPr>
        <w:pStyle w:val="4"/>
        <w:spacing w:before="288" w:line="254" w:lineRule="auto"/>
        <w:ind w:right="97"/>
        <w:rPr>
          <w:rFonts w:hint="eastAsia"/>
        </w:rPr>
      </w:pPr>
      <w:r>
        <w:rPr>
          <w:rFonts w:hint="eastAsia"/>
        </w:rPr>
        <w:t>So the Psalmist speaks expressly of his flesh trembling, Psal. 119:120: My flesh trembleth for fear of thee."</w:t>
      </w:r>
    </w:p>
    <w:p w14:paraId="2C9901DF">
      <w:pPr>
        <w:pStyle w:val="4"/>
        <w:spacing w:before="288" w:line="254" w:lineRule="auto"/>
        <w:ind w:right="97"/>
        <w:rPr>
          <w:rFonts w:hint="eastAsia"/>
        </w:rPr>
      </w:pPr>
      <w:r>
        <w:rPr>
          <w:rFonts w:hint="eastAsia"/>
        </w:rPr>
        <w:t>诗篇作者也明确地论到他的肉体颤抖，诗篇119:120：“我的肉体因怕你而战兢。”</w:t>
      </w:r>
    </w:p>
    <w:p w14:paraId="3280F335">
      <w:pPr>
        <w:pStyle w:val="4"/>
        <w:spacing w:before="288" w:line="254" w:lineRule="auto"/>
        <w:ind w:right="97"/>
        <w:rPr>
          <w:rFonts w:hint="eastAsia"/>
        </w:rPr>
      </w:pPr>
    </w:p>
    <w:p w14:paraId="63921EE1">
      <w:pPr>
        <w:pStyle w:val="4"/>
        <w:spacing w:before="288" w:line="254" w:lineRule="auto"/>
        <w:ind w:right="97"/>
        <w:rPr>
          <w:rFonts w:hint="eastAsia"/>
        </w:rPr>
      </w:pPr>
      <w:r>
        <w:rPr>
          <w:rFonts w:hint="eastAsia"/>
        </w:rPr>
        <w:t>That such ideas of God's glory as are sometimes given in this world, have a tendency to overhear the body, is evident, because the Scripture gives us an account, that this has sometimes actually been the effect of those external manifestations God has made of himself to some of the saints which were made to that end, viz., to give them an idea of God's majesty and glory.</w:t>
      </w:r>
    </w:p>
    <w:p w14:paraId="5443B294">
      <w:pPr>
        <w:pStyle w:val="4"/>
        <w:spacing w:before="288" w:line="254" w:lineRule="auto"/>
        <w:ind w:right="97"/>
        <w:rPr>
          <w:rFonts w:hint="eastAsia"/>
        </w:rPr>
      </w:pPr>
      <w:r>
        <w:rPr>
          <w:rFonts w:hint="eastAsia"/>
        </w:rPr>
        <w:t>上帝荣耀的意念，有时在这世上被赐下时，有一种压倒身体的倾向，这是很明显的，因为圣经告诉我们，这有时确实是上帝向一些圣徒所作的外在显现的效果，而那些显现正是为此目的而作的，即，要给他们一个关于上帝威严和荣耀的意念。</w:t>
      </w:r>
    </w:p>
    <w:p w14:paraId="5D206F23">
      <w:pPr>
        <w:pStyle w:val="4"/>
        <w:spacing w:before="288" w:line="254" w:lineRule="auto"/>
        <w:ind w:right="97"/>
        <w:rPr>
          <w:rFonts w:hint="eastAsia"/>
        </w:rPr>
      </w:pPr>
    </w:p>
    <w:p w14:paraId="39C70BD8">
      <w:pPr>
        <w:pStyle w:val="4"/>
        <w:spacing w:before="288" w:line="254" w:lineRule="auto"/>
        <w:ind w:right="97"/>
        <w:rPr>
          <w:rFonts w:hint="eastAsia"/>
        </w:rPr>
      </w:pPr>
      <w:r>
        <w:rPr>
          <w:rFonts w:hint="eastAsia"/>
        </w:rPr>
        <w:t>Such instances we have in the prophet Daniel, and the apostle John.</w:t>
      </w:r>
    </w:p>
    <w:p w14:paraId="2EB3076B">
      <w:pPr>
        <w:pStyle w:val="4"/>
        <w:spacing w:before="288" w:line="254" w:lineRule="auto"/>
        <w:ind w:right="97"/>
        <w:rPr>
          <w:rFonts w:hint="eastAsia"/>
        </w:rPr>
      </w:pPr>
      <w:r>
        <w:rPr>
          <w:rFonts w:hint="eastAsia"/>
        </w:rPr>
        <w:t>我们在先知但以理和使徒约翰身上有这样的例子。</w:t>
      </w:r>
    </w:p>
    <w:p w14:paraId="4A022C58">
      <w:pPr>
        <w:pStyle w:val="4"/>
        <w:spacing w:before="288" w:line="254" w:lineRule="auto"/>
        <w:ind w:right="97"/>
        <w:rPr>
          <w:rFonts w:hint="eastAsia"/>
        </w:rPr>
      </w:pPr>
    </w:p>
    <w:p w14:paraId="1EA493FB">
      <w:pPr>
        <w:pStyle w:val="4"/>
        <w:spacing w:before="288" w:line="254" w:lineRule="auto"/>
        <w:ind w:right="97"/>
        <w:rPr>
          <w:rFonts w:hint="eastAsia"/>
        </w:rPr>
      </w:pPr>
      <w:r>
        <w:rPr>
          <w:rFonts w:hint="eastAsia"/>
        </w:rPr>
        <w:t>Daniel, giving an account of an external representation of the glory of Christ, says, Dan. 10:8, "And there remained no strength in me; for my comeliness was turned into corruption, and I retained no strength."</w:t>
      </w:r>
    </w:p>
    <w:p w14:paraId="11E23AB8">
      <w:pPr>
        <w:pStyle w:val="4"/>
        <w:spacing w:before="288" w:line="254" w:lineRule="auto"/>
        <w:ind w:right="97"/>
        <w:rPr>
          <w:rFonts w:hint="eastAsia"/>
        </w:rPr>
      </w:pPr>
      <w:r>
        <w:rPr>
          <w:rFonts w:hint="eastAsia"/>
        </w:rPr>
        <w:t>但以理在记述基督荣耀的外在表象时说，但以理书10:8：“我便浑身无力；我的荣美变为败坏，毫无气力。”</w:t>
      </w:r>
    </w:p>
    <w:p w14:paraId="73A1AABE">
      <w:pPr>
        <w:pStyle w:val="4"/>
        <w:spacing w:before="288" w:line="254" w:lineRule="auto"/>
        <w:ind w:right="97"/>
        <w:rPr>
          <w:rFonts w:hint="eastAsia"/>
        </w:rPr>
      </w:pPr>
    </w:p>
    <w:p w14:paraId="66FCE415">
      <w:pPr>
        <w:pStyle w:val="4"/>
        <w:spacing w:before="288" w:line="254" w:lineRule="auto"/>
        <w:ind w:right="97"/>
        <w:rPr>
          <w:rFonts w:hint="eastAsia"/>
        </w:rPr>
      </w:pPr>
      <w:r>
        <w:rPr>
          <w:rFonts w:hint="eastAsia"/>
        </w:rPr>
        <w:t>And the apostle John, giving an account of the manifestation made to him, says, Rev. 1:17, "And when I saw him, I fell at his feet as dead."</w:t>
      </w:r>
    </w:p>
    <w:p w14:paraId="0D091670">
      <w:pPr>
        <w:pStyle w:val="4"/>
        <w:spacing w:before="288" w:line="254" w:lineRule="auto"/>
        <w:ind w:right="97"/>
        <w:rPr>
          <w:rFonts w:hint="eastAsia"/>
        </w:rPr>
      </w:pPr>
      <w:r>
        <w:rPr>
          <w:rFonts w:hint="eastAsia"/>
        </w:rPr>
        <w:t>使徒约翰在记述向他所作的显现时说，启示录1:17：“我一看见祂，就仆倒在祂脚前，像死了一样。”</w:t>
      </w:r>
    </w:p>
    <w:p w14:paraId="050875C0">
      <w:pPr>
        <w:pStyle w:val="4"/>
        <w:spacing w:before="288" w:line="254" w:lineRule="auto"/>
        <w:ind w:right="97"/>
        <w:rPr>
          <w:rFonts w:hint="eastAsia"/>
        </w:rPr>
      </w:pPr>
    </w:p>
    <w:p w14:paraId="48A805D3">
      <w:pPr>
        <w:pStyle w:val="4"/>
        <w:spacing w:before="288" w:line="254" w:lineRule="auto"/>
        <w:ind w:right="97"/>
        <w:rPr>
          <w:rFonts w:hint="eastAsia"/>
        </w:rPr>
      </w:pPr>
      <w:r>
        <w:rPr>
          <w:rFonts w:hint="eastAsia"/>
        </w:rPr>
        <w:t>It is in vain to say here, these were only external manifestations or symbols of the glory of Christ, which these saints beheld: for though it be true, that they were outward representations of Christ's glory, which they beheld with their bodily eyes; yet the end and use of these external symbols are representations was to give to these prophets an idea of the thing represented, and that was the true divine glory and majesty of Christ, which is his spiritual glory; they were made use of only as significations of this spiritual glory, and thus undoubtedly they received them, and improved them, and were affected by them.</w:t>
      </w:r>
    </w:p>
    <w:p w14:paraId="21524856">
      <w:pPr>
        <w:pStyle w:val="4"/>
        <w:spacing w:before="288" w:line="254" w:lineRule="auto"/>
        <w:ind w:right="97"/>
        <w:rPr>
          <w:rFonts w:hint="eastAsia"/>
        </w:rPr>
      </w:pPr>
      <w:r>
        <w:rPr>
          <w:rFonts w:hint="eastAsia"/>
        </w:rPr>
        <w:t>在此说这些只是基督荣耀的外在显现或象征，是徒然的：因为尽管他们用肉眼所见的是基督荣耀的外在表象，这是真实的；然而这些外在象征和表象的目的与功用，是给这些先知一个关于所代表之物的意念，而那就是基督真实的属神荣耀和威严，也就是祂属灵的荣耀；它们只是被用作这属灵荣耀的标记，而他们无疑是这样领受、使用并被它们感动的。</w:t>
      </w:r>
    </w:p>
    <w:p w14:paraId="5BFA6FBC">
      <w:pPr>
        <w:pStyle w:val="4"/>
        <w:spacing w:before="288" w:line="254" w:lineRule="auto"/>
        <w:ind w:right="97"/>
        <w:rPr>
          <w:rFonts w:hint="eastAsia"/>
        </w:rPr>
      </w:pPr>
    </w:p>
    <w:p w14:paraId="7BB8587D">
      <w:pPr>
        <w:pStyle w:val="4"/>
        <w:spacing w:before="288" w:line="254" w:lineRule="auto"/>
        <w:ind w:right="97"/>
        <w:rPr>
          <w:rFonts w:hint="eastAsia"/>
        </w:rPr>
      </w:pPr>
      <w:r>
        <w:rPr>
          <w:rFonts w:hint="eastAsia"/>
        </w:rPr>
        <w:t>According to the end for which God intended these outward signs, they received by them a great and lively apprehension of the real glory and majesty of God's nature, which they were signs of; and thus were greatly affected, their souls swallowed up, and their bodies overborne.</w:t>
      </w:r>
    </w:p>
    <w:p w14:paraId="2BA4E5A5">
      <w:pPr>
        <w:pStyle w:val="4"/>
        <w:spacing w:before="288" w:line="254" w:lineRule="auto"/>
        <w:ind w:right="97"/>
        <w:rPr>
          <w:rFonts w:hint="eastAsia"/>
        </w:rPr>
      </w:pPr>
      <w:r>
        <w:rPr>
          <w:rFonts w:hint="eastAsia"/>
        </w:rPr>
        <w:t>按照上帝设立这些外在标记的目的，他们藉此对上帝本性的真实荣耀和威严——即这些标记所代表的——有了一种伟大而生动的领会；因此他们大受感动，灵魂被吞没，身体被压倒。</w:t>
      </w:r>
    </w:p>
    <w:p w14:paraId="425250CE">
      <w:pPr>
        <w:pStyle w:val="4"/>
        <w:spacing w:before="288" w:line="254" w:lineRule="auto"/>
        <w:ind w:right="97"/>
        <w:rPr>
          <w:rFonts w:hint="eastAsia"/>
        </w:rPr>
      </w:pPr>
    </w:p>
    <w:p w14:paraId="0594889C">
      <w:pPr>
        <w:pStyle w:val="4"/>
        <w:spacing w:before="288" w:line="254" w:lineRule="auto"/>
        <w:ind w:right="97"/>
        <w:rPr>
          <w:rFonts w:hint="eastAsia"/>
        </w:rPr>
      </w:pPr>
      <w:r>
        <w:rPr>
          <w:rFonts w:hint="eastAsia"/>
        </w:rPr>
        <w:t>And I think they are very bold and daring, who will say God cannot, or shall not give the like clear and affecting ideas and apprehensions of the same real glory and majesty of his nature, to any of his saints, without the intervention of any such external shadows of it.</w:t>
      </w:r>
    </w:p>
    <w:p w14:paraId="59BF167B">
      <w:pPr>
        <w:pStyle w:val="4"/>
        <w:spacing w:before="288" w:line="254" w:lineRule="auto"/>
        <w:ind w:right="97"/>
        <w:rPr>
          <w:rFonts w:hint="eastAsia"/>
        </w:rPr>
      </w:pPr>
      <w:r>
        <w:rPr>
          <w:rFonts w:hint="eastAsia"/>
        </w:rPr>
        <w:t>而且我认为，那些敢说上帝不能或不应在没有任何这类外在影子的介入下，将祂本性同样真实的荣耀和威严的清晰而感人的意念与领会，赐给祂任何一个圣徒的人，是非常大胆和鲁莽的。</w:t>
      </w:r>
    </w:p>
    <w:p w14:paraId="2CB83A65">
      <w:pPr>
        <w:pStyle w:val="4"/>
        <w:spacing w:before="288" w:line="254" w:lineRule="auto"/>
        <w:ind w:right="97"/>
        <w:rPr>
          <w:rFonts w:hint="eastAsia"/>
        </w:rPr>
      </w:pPr>
    </w:p>
    <w:p w14:paraId="1F9A7F53">
      <w:pPr>
        <w:pStyle w:val="4"/>
        <w:spacing w:before="288" w:line="254" w:lineRule="auto"/>
        <w:ind w:right="97"/>
        <w:rPr>
          <w:rFonts w:hint="eastAsia"/>
        </w:rPr>
      </w:pPr>
      <w:r>
        <w:rPr>
          <w:rFonts w:hint="eastAsia"/>
        </w:rPr>
        <w:t>Before I leave this head, I would farther observe, that it is plain the Scripture often makes use of bodily effects, to express the strength of holy and spiritual affections; such as trembling,[5] groaning,[6] being sick,[7] crying out,[8] panting,[9] and fainting.[10]</w:t>
      </w:r>
    </w:p>
    <w:p w14:paraId="44BD38D3">
      <w:pPr>
        <w:pStyle w:val="4"/>
        <w:spacing w:before="288" w:line="254" w:lineRule="auto"/>
        <w:ind w:right="97"/>
        <w:rPr>
          <w:rFonts w:hint="eastAsia"/>
        </w:rPr>
      </w:pPr>
      <w:r>
        <w:rPr>
          <w:rFonts w:hint="eastAsia"/>
        </w:rPr>
        <w:t>在我离开这个主题之前，我还要进一步观察，圣经很明显地常常用身体的影响来表达圣洁和属灵情感的力量；例如战兢、[5] 呻吟、[6] 生病、[7] 呼喊、[8] 切慕、[9] 和昏厥。[10]</w:t>
      </w:r>
    </w:p>
    <w:p w14:paraId="039E460B">
      <w:pPr>
        <w:pStyle w:val="4"/>
        <w:spacing w:before="288" w:line="254" w:lineRule="auto"/>
        <w:ind w:right="97"/>
        <w:rPr>
          <w:rFonts w:hint="eastAsia"/>
        </w:rPr>
      </w:pPr>
    </w:p>
    <w:p w14:paraId="4EA2805F">
      <w:pPr>
        <w:pStyle w:val="4"/>
        <w:spacing w:before="288" w:line="254" w:lineRule="auto"/>
        <w:ind w:right="97"/>
        <w:rPr>
          <w:rFonts w:hint="eastAsia"/>
        </w:rPr>
      </w:pPr>
      <w:r>
        <w:rPr>
          <w:rFonts w:hint="eastAsia"/>
        </w:rPr>
        <w:t>Now if it be supposed, that these are only figurative expressions, to represent the degree of affection: yet I hope all will allow, that they are fit and suitable figures to represent the high degree of those spiritual affections, which the Spirit of God makes use of them to represent; which I do not see how they would be, if those spiritual affections, let them be in never to high a degree, have no tendency to any such things; but that on the contrary, they are the proper effects and sad tokens of false affections, and the delusion of the devil.</w:t>
      </w:r>
    </w:p>
    <w:p w14:paraId="70322FDD">
      <w:pPr>
        <w:pStyle w:val="4"/>
        <w:spacing w:before="288" w:line="254" w:lineRule="auto"/>
        <w:ind w:right="97"/>
        <w:rPr>
          <w:rFonts w:hint="eastAsia"/>
        </w:rPr>
      </w:pPr>
      <w:r>
        <w:rPr>
          <w:rFonts w:hint="eastAsia"/>
        </w:rPr>
        <w:t>现在，如果设想这些只是比喻性的表达，用来表示情感的程度：但我希望所有人都承认，它们是圣灵用以表示那些属灵情感之高度的恰当而合适的比喻；我看不出，如果那些属灵情感，无论其程度多高，都没有任何趋向于这类事的倾向，那么它们怎能成为恰当的比喻呢；反而，它们是假情感的恰当效果和可悲标记，是魔鬼的错觉。</w:t>
      </w:r>
    </w:p>
    <w:p w14:paraId="481ED847">
      <w:pPr>
        <w:pStyle w:val="4"/>
        <w:spacing w:before="288" w:line="254" w:lineRule="auto"/>
        <w:ind w:right="97"/>
        <w:rPr>
          <w:rFonts w:hint="eastAsia"/>
        </w:rPr>
      </w:pPr>
    </w:p>
    <w:p w14:paraId="22ED9DA6">
      <w:pPr>
        <w:pStyle w:val="4"/>
        <w:spacing w:before="288" w:line="254" w:lineRule="auto"/>
        <w:ind w:right="97"/>
        <w:rPr>
          <w:rFonts w:hint="eastAsia"/>
        </w:rPr>
      </w:pPr>
      <w:r>
        <w:rPr>
          <w:rFonts w:hint="eastAsia"/>
        </w:rPr>
        <w:t>I cannot think, God would commonly make use of things which are very alien from spiritual affections, and are shrewd marks of the hand of Satan, and smell strong of the bottomless pit, as beautiful figures, to represent the high degree of holy and heavenly affections.</w:t>
      </w:r>
    </w:p>
    <w:p w14:paraId="36FA9281">
      <w:pPr>
        <w:pStyle w:val="4"/>
        <w:spacing w:before="288" w:line="254" w:lineRule="auto"/>
        <w:ind w:right="97"/>
        <w:rPr>
          <w:rFonts w:hint="eastAsia"/>
        </w:rPr>
      </w:pPr>
      <w:r>
        <w:rPr>
          <w:rFonts w:hint="eastAsia"/>
        </w:rPr>
        <w:t>我无法想象，上帝会常用那些与属灵情感非常疏远，并且是撒旦之手的明显标记，又散发着无底坑浓烈气味的事物，作为美好的比喻，来表示圣洁和属天情感的高度。</w:t>
      </w:r>
    </w:p>
    <w:p w14:paraId="0AABA09C">
      <w:pPr>
        <w:pStyle w:val="4"/>
        <w:spacing w:before="288" w:line="254" w:lineRule="auto"/>
        <w:ind w:right="97"/>
        <w:rPr>
          <w:rFonts w:hint="eastAsia"/>
        </w:rPr>
      </w:pPr>
    </w:p>
    <w:p w14:paraId="18A254EB">
      <w:pPr>
        <w:pStyle w:val="4"/>
        <w:spacing w:before="288" w:line="254" w:lineRule="auto"/>
        <w:ind w:right="97"/>
        <w:rPr>
          <w:rFonts w:hint="eastAsia"/>
        </w:rPr>
      </w:pPr>
      <w:r>
        <w:rPr>
          <w:rFonts w:hint="eastAsia"/>
        </w:rPr>
        <w:t>III.It is no sign that affections are truly gracious affections, or that they are not, that they cause those who have them to be fluent, fervent, and abundant, in talking of the things of</w:t>
      </w:r>
    </w:p>
    <w:p w14:paraId="4315E235">
      <w:pPr>
        <w:pStyle w:val="4"/>
        <w:spacing w:before="288" w:line="254" w:lineRule="auto"/>
        <w:ind w:right="97"/>
        <w:rPr>
          <w:rFonts w:hint="eastAsia"/>
        </w:rPr>
      </w:pPr>
      <w:r>
        <w:rPr>
          <w:rFonts w:hint="eastAsia"/>
        </w:rPr>
        <w:t>religion.</w:t>
      </w:r>
    </w:p>
    <w:p w14:paraId="5B4FDA24">
      <w:pPr>
        <w:pStyle w:val="4"/>
        <w:spacing w:before="288" w:line="254" w:lineRule="auto"/>
        <w:ind w:right="97"/>
        <w:rPr>
          <w:rFonts w:hint="eastAsia"/>
        </w:rPr>
      </w:pPr>
      <w:r>
        <w:rPr>
          <w:rFonts w:hint="eastAsia"/>
        </w:rPr>
        <w:t>三、情感使拥有它们的人在谈论宗教之事时流利、热切、滔滔不绝，并非证明这些情感是真正属恩典的，或不是。</w:t>
      </w:r>
    </w:p>
    <w:p w14:paraId="4CBC99B8">
      <w:pPr>
        <w:pStyle w:val="4"/>
        <w:spacing w:before="288" w:line="254" w:lineRule="auto"/>
        <w:ind w:right="97"/>
        <w:rPr>
          <w:rFonts w:hint="eastAsia"/>
        </w:rPr>
      </w:pPr>
    </w:p>
    <w:p w14:paraId="3C427E31">
      <w:pPr>
        <w:pStyle w:val="4"/>
        <w:spacing w:before="288" w:line="254" w:lineRule="auto"/>
        <w:ind w:right="97"/>
        <w:rPr>
          <w:rFonts w:hint="eastAsia"/>
        </w:rPr>
      </w:pPr>
      <w:r>
        <w:rPr>
          <w:rFonts w:hint="eastAsia"/>
        </w:rPr>
        <w:t>There are many persons, who, if they see this in others, are greatly prejudiced against them.</w:t>
      </w:r>
    </w:p>
    <w:p w14:paraId="6863141F">
      <w:pPr>
        <w:pStyle w:val="4"/>
        <w:spacing w:before="288" w:line="254" w:lineRule="auto"/>
        <w:ind w:right="97"/>
        <w:rPr>
          <w:rFonts w:hint="eastAsia"/>
        </w:rPr>
      </w:pPr>
      <w:r>
        <w:rPr>
          <w:rFonts w:hint="eastAsia"/>
        </w:rPr>
        <w:t>有许多人，如果他们在别人身上看到这一点，就对他们怀有极大的偏见。</w:t>
      </w:r>
    </w:p>
    <w:p w14:paraId="4C96BE53">
      <w:pPr>
        <w:pStyle w:val="4"/>
        <w:spacing w:before="288" w:line="254" w:lineRule="auto"/>
        <w:ind w:right="97"/>
        <w:rPr>
          <w:rFonts w:hint="eastAsia"/>
        </w:rPr>
      </w:pPr>
    </w:p>
    <w:p w14:paraId="5C1A43F2">
      <w:pPr>
        <w:pStyle w:val="4"/>
        <w:spacing w:before="288" w:line="254" w:lineRule="auto"/>
        <w:ind w:right="97"/>
        <w:rPr>
          <w:rFonts w:hint="eastAsia"/>
        </w:rPr>
      </w:pPr>
      <w:r>
        <w:rPr>
          <w:rFonts w:hint="eastAsia"/>
        </w:rPr>
        <w:t>Their being so full of talk, is with them a sufficient ground to condemn them, as Pharisees, and ostentatious hypocrites.</w:t>
      </w:r>
    </w:p>
    <w:p w14:paraId="4FB80D34">
      <w:pPr>
        <w:pStyle w:val="4"/>
        <w:spacing w:before="288" w:line="254" w:lineRule="auto"/>
        <w:ind w:right="97"/>
        <w:rPr>
          <w:rFonts w:hint="eastAsia"/>
        </w:rPr>
      </w:pPr>
      <w:r>
        <w:rPr>
          <w:rFonts w:hint="eastAsia"/>
        </w:rPr>
        <w:t>他们如此多话，对他们来说，就足以将他们定罪为法利赛人和炫耀的伪善者。</w:t>
      </w:r>
    </w:p>
    <w:p w14:paraId="59FBA8AA">
      <w:pPr>
        <w:pStyle w:val="4"/>
        <w:spacing w:before="288" w:line="254" w:lineRule="auto"/>
        <w:ind w:right="97"/>
        <w:rPr>
          <w:rFonts w:hint="eastAsia"/>
        </w:rPr>
      </w:pPr>
    </w:p>
    <w:p w14:paraId="72069902">
      <w:pPr>
        <w:pStyle w:val="4"/>
        <w:spacing w:before="288" w:line="254" w:lineRule="auto"/>
        <w:ind w:right="97"/>
        <w:rPr>
          <w:rFonts w:hint="eastAsia"/>
        </w:rPr>
      </w:pPr>
      <w:r>
        <w:rPr>
          <w:rFonts w:hint="eastAsia"/>
        </w:rPr>
        <w:t>On the other hand, there are many, who if they see this effect in any, are very ignorantly and imprudently forward, at once to determine that they are the true children of God, and are under the saving influences of his Spirit, and speak of it as a great evidence of a new creature; they say, "such a one's mouth is now opened: he used to be slow to speak; but now he is full and free; he is free now to open his heart, and tell his experiences, and declare the praises of God; it comes from him, as free as water from a fountain;" and the like.</w:t>
      </w:r>
    </w:p>
    <w:p w14:paraId="36633D2D">
      <w:pPr>
        <w:pStyle w:val="4"/>
        <w:spacing w:before="288" w:line="254" w:lineRule="auto"/>
        <w:ind w:right="97"/>
        <w:rPr>
          <w:rFonts w:hint="eastAsia"/>
        </w:rPr>
      </w:pPr>
      <w:r>
        <w:rPr>
          <w:rFonts w:hint="eastAsia"/>
        </w:rPr>
        <w:t>另一方面，有许多人，如果他们在任何人身上看到这种效果，就非常无知和轻率地，立刻断定他们是上帝的真儿女，并且在祂圣灵拯救的影响之下，并称之为新造之人的伟大证据；他们说：“某某人的口现在开了：他过去说话迟缓；但现在他滔滔不绝，畅所欲言；他现在可以自由地敞开心扉，讲述他的经历，宣扬上帝的赞美；话从他口中出来，像泉水一样自由；”等等。</w:t>
      </w:r>
    </w:p>
    <w:p w14:paraId="348F1551">
      <w:pPr>
        <w:pStyle w:val="4"/>
        <w:spacing w:before="288" w:line="254" w:lineRule="auto"/>
        <w:ind w:right="97"/>
        <w:rPr>
          <w:rFonts w:hint="eastAsia"/>
        </w:rPr>
      </w:pPr>
    </w:p>
    <w:p w14:paraId="5A18E2FE">
      <w:pPr>
        <w:pStyle w:val="4"/>
        <w:spacing w:before="288" w:line="254" w:lineRule="auto"/>
        <w:ind w:right="97"/>
        <w:rPr>
          <w:rFonts w:hint="eastAsia"/>
        </w:rPr>
      </w:pPr>
      <w:r>
        <w:rPr>
          <w:rFonts w:hint="eastAsia"/>
        </w:rPr>
        <w:t>And especially are they captivated into a confident and undoubting persuasion, that they are savingly wrought upon, if they are not only free and abundant, but very affectionate and earnest in their talk.</w:t>
      </w:r>
    </w:p>
    <w:p w14:paraId="7EDDA388">
      <w:pPr>
        <w:pStyle w:val="4"/>
        <w:spacing w:before="288" w:line="254" w:lineRule="auto"/>
        <w:ind w:right="97"/>
        <w:rPr>
          <w:rFonts w:hint="eastAsia"/>
        </w:rPr>
      </w:pPr>
      <w:r>
        <w:rPr>
          <w:rFonts w:hint="eastAsia"/>
        </w:rPr>
        <w:t>尤其是，如果他们不仅说话自由而滔滔不绝，而且非常充满深情和认真，他们就更是被一种确信无疑的信念所迷惑，认为自己是蒙了拯救之恩的。</w:t>
      </w:r>
    </w:p>
    <w:p w14:paraId="1C7E22CD">
      <w:pPr>
        <w:pStyle w:val="4"/>
        <w:spacing w:before="288" w:line="254" w:lineRule="auto"/>
        <w:ind w:right="97"/>
        <w:rPr>
          <w:rFonts w:hint="eastAsia"/>
        </w:rPr>
      </w:pPr>
    </w:p>
    <w:p w14:paraId="4FA163C5">
      <w:pPr>
        <w:pStyle w:val="4"/>
        <w:spacing w:before="288" w:line="254" w:lineRule="auto"/>
        <w:ind w:right="97"/>
        <w:rPr>
          <w:rFonts w:hint="eastAsia"/>
        </w:rPr>
      </w:pPr>
      <w:r>
        <w:rPr>
          <w:rFonts w:hint="eastAsia"/>
        </w:rPr>
        <w:t>But this is the fruit of but little judgment, a scanty and short experience; as events do abundantly show: and is a mistake persons often run into, through their trusting to their own wisdom and discerning, and making their own notions their rule, instead of the holy Scripture.</w:t>
      </w:r>
    </w:p>
    <w:p w14:paraId="40CE69DB">
      <w:pPr>
        <w:pStyle w:val="4"/>
        <w:spacing w:before="288" w:line="254" w:lineRule="auto"/>
        <w:ind w:right="97"/>
        <w:rPr>
          <w:rFonts w:hint="eastAsia"/>
        </w:rPr>
      </w:pPr>
      <w:r>
        <w:rPr>
          <w:rFonts w:hint="eastAsia"/>
        </w:rPr>
        <w:t>但这只是判断力不足、经历浅薄的产物；正如事件所充分表明的：并且是人们常因信赖自己的智慧和辨别力，并以自己的观念为准则，而非圣经，而犯的错误。</w:t>
      </w:r>
    </w:p>
    <w:p w14:paraId="31C19778">
      <w:pPr>
        <w:pStyle w:val="4"/>
        <w:spacing w:before="288" w:line="254" w:lineRule="auto"/>
        <w:ind w:right="97"/>
        <w:rPr>
          <w:rFonts w:hint="eastAsia"/>
        </w:rPr>
      </w:pPr>
    </w:p>
    <w:p w14:paraId="5DEABB80">
      <w:pPr>
        <w:pStyle w:val="4"/>
        <w:spacing w:before="288" w:line="254" w:lineRule="auto"/>
        <w:ind w:right="97"/>
        <w:rPr>
          <w:rFonts w:hint="eastAsia"/>
        </w:rPr>
      </w:pPr>
      <w:r>
        <w:rPr>
          <w:rFonts w:hint="eastAsia"/>
        </w:rPr>
        <w:t>Though the Scripture be full of rules, both how we should judge of our own state, and also how we should be conducted in our opinion of others; yet we have nowhere any rule, by which to judge ourselves or others to be in a good estate, from any such effect: for this is but the religion of the mouth and of the tongue, and what is in the Scripture represented by the leaves of a tree, which, though the tree ought not to be without them, yet are nowhere given as an evidence of the goodness of the tree.</w:t>
      </w:r>
    </w:p>
    <w:p w14:paraId="787D44A3">
      <w:pPr>
        <w:pStyle w:val="4"/>
        <w:spacing w:before="288" w:line="254" w:lineRule="auto"/>
        <w:ind w:right="97"/>
        <w:rPr>
          <w:rFonts w:hint="eastAsia"/>
        </w:rPr>
      </w:pPr>
      <w:r>
        <w:rPr>
          <w:rFonts w:hint="eastAsia"/>
        </w:rPr>
        <w:t>尽管圣经充满了规则，既有我们应当如何判断自己状况的规则，也有我们应当如何指导对他人看法的规则；然而我们却没有任何规则，可以藉以从任何这类效果来判断我们自己或他人处于良好状态：因为这不过是口和舌的宗教，并且是在圣经中被描绘为树叶的东西，树虽然不应没有它们，但它们却从未被给予作为树之良善的证据。</w:t>
      </w:r>
    </w:p>
    <w:p w14:paraId="549FEB01">
      <w:pPr>
        <w:pStyle w:val="4"/>
        <w:spacing w:before="288" w:line="254" w:lineRule="auto"/>
        <w:ind w:right="97"/>
        <w:rPr>
          <w:rFonts w:hint="eastAsia"/>
        </w:rPr>
      </w:pPr>
    </w:p>
    <w:p w14:paraId="609659AA">
      <w:pPr>
        <w:pStyle w:val="4"/>
        <w:spacing w:before="288" w:line="254" w:lineRule="auto"/>
        <w:ind w:right="97"/>
        <w:rPr>
          <w:rFonts w:hint="eastAsia"/>
        </w:rPr>
      </w:pPr>
      <w:r>
        <w:rPr>
          <w:rFonts w:hint="eastAsia"/>
        </w:rPr>
        <w:t>That persons are disposed to be abundant in talking of things of religion, may be from a good cause, and it may be from a bad one.</w:t>
      </w:r>
    </w:p>
    <w:p w14:paraId="612AF50A">
      <w:pPr>
        <w:pStyle w:val="4"/>
        <w:spacing w:before="288" w:line="254" w:lineRule="auto"/>
        <w:ind w:right="97"/>
        <w:rPr>
          <w:rFonts w:hint="eastAsia"/>
        </w:rPr>
      </w:pPr>
      <w:r>
        <w:rPr>
          <w:rFonts w:hint="eastAsia"/>
        </w:rPr>
        <w:t>一个人倾向于滔滔不绝地谈论宗教之事，可能出于好的原因，也可能出于坏的原因。</w:t>
      </w:r>
    </w:p>
    <w:p w14:paraId="0FF662B6">
      <w:pPr>
        <w:pStyle w:val="4"/>
        <w:spacing w:before="288" w:line="254" w:lineRule="auto"/>
        <w:ind w:right="97"/>
        <w:rPr>
          <w:rFonts w:hint="eastAsia"/>
        </w:rPr>
      </w:pPr>
    </w:p>
    <w:p w14:paraId="7F64EF0D">
      <w:pPr>
        <w:pStyle w:val="4"/>
        <w:spacing w:before="288" w:line="254" w:lineRule="auto"/>
        <w:ind w:right="97"/>
        <w:rPr>
          <w:rFonts w:hint="eastAsia"/>
        </w:rPr>
      </w:pPr>
      <w:r>
        <w:rPr>
          <w:rFonts w:hint="eastAsia"/>
        </w:rPr>
        <w:t>It may be because their hearts are very full of holy affections; "for out of the abundance of the heart the mouth speaketh:" and it may be because persons' hearts are very full of religious affection which is not holy; for still out of the abundance of the heart the mouth speaketh.</w:t>
      </w:r>
    </w:p>
    <w:p w14:paraId="3B5F311B">
      <w:pPr>
        <w:pStyle w:val="4"/>
        <w:spacing w:before="288" w:line="254" w:lineRule="auto"/>
        <w:ind w:right="97"/>
        <w:rPr>
          <w:rFonts w:hint="eastAsia"/>
        </w:rPr>
      </w:pPr>
      <w:r>
        <w:rPr>
          <w:rFonts w:hint="eastAsia"/>
        </w:rPr>
        <w:t>这可能是因为他们的心充满了圣洁的情感；“因为心里所充满的，口里就说出来：”也可能是因为他们的心充满了非圣洁的宗教情感；因为心里所充满的，口里仍然会说出来。</w:t>
      </w:r>
    </w:p>
    <w:p w14:paraId="65B99BA1">
      <w:pPr>
        <w:pStyle w:val="4"/>
        <w:spacing w:before="288" w:line="254" w:lineRule="auto"/>
        <w:ind w:right="97"/>
        <w:rPr>
          <w:rFonts w:hint="eastAsia"/>
        </w:rPr>
      </w:pPr>
    </w:p>
    <w:p w14:paraId="7FE88E6F">
      <w:pPr>
        <w:pStyle w:val="4"/>
        <w:spacing w:before="288" w:line="254" w:lineRule="auto"/>
        <w:ind w:right="97"/>
        <w:rPr>
          <w:rFonts w:hint="eastAsia"/>
        </w:rPr>
      </w:pPr>
      <w:r>
        <w:rPr>
          <w:rFonts w:hint="eastAsia"/>
        </w:rPr>
        <w:t>It is very much the nature of the affections, of whatever kind they be, and whatever objects they are exercised about, if they are strong, to dispose persons to be very much in speaking of that which they are affected with: and not only to speak much, but to speak very earnestly and fervently.</w:t>
      </w:r>
    </w:p>
    <w:p w14:paraId="3E79ECE2">
      <w:pPr>
        <w:pStyle w:val="4"/>
        <w:spacing w:before="288" w:line="254" w:lineRule="auto"/>
        <w:ind w:right="97"/>
        <w:rPr>
          <w:rFonts w:hint="eastAsia"/>
        </w:rPr>
      </w:pPr>
      <w:r>
        <w:rPr>
          <w:rFonts w:hint="eastAsia"/>
        </w:rPr>
        <w:t>情感的本性，无论其种类如何，无论其操练的对象是什么，如果它们很强烈，就很容易使人非常多地谈论他们所受感动的事物：不仅说得多，而且说得非常认真和火热。</w:t>
      </w:r>
    </w:p>
    <w:p w14:paraId="3171019F">
      <w:pPr>
        <w:pStyle w:val="4"/>
        <w:spacing w:before="288" w:line="254" w:lineRule="auto"/>
        <w:ind w:right="97"/>
        <w:rPr>
          <w:rFonts w:hint="eastAsia"/>
        </w:rPr>
      </w:pPr>
    </w:p>
    <w:p w14:paraId="2B006116">
      <w:pPr>
        <w:pStyle w:val="4"/>
        <w:spacing w:before="288" w:line="254" w:lineRule="auto"/>
        <w:ind w:right="97"/>
        <w:rPr>
          <w:rFonts w:hint="eastAsia"/>
        </w:rPr>
      </w:pPr>
      <w:r>
        <w:rPr>
          <w:rFonts w:hint="eastAsia"/>
        </w:rPr>
        <w:t>And therefore persons talking abundantly and very fervently about the things of religion, can be an evidence of no more than this, that they are very much affected with the things of religion; but this may be (as has been already shown) and there be no grace.</w:t>
      </w:r>
    </w:p>
    <w:p w14:paraId="112501A1">
      <w:pPr>
        <w:pStyle w:val="4"/>
        <w:spacing w:before="288" w:line="254" w:lineRule="auto"/>
        <w:ind w:right="97"/>
        <w:rPr>
          <w:rFonts w:hint="eastAsia"/>
        </w:rPr>
      </w:pPr>
      <w:r>
        <w:rPr>
          <w:rFonts w:hint="eastAsia"/>
        </w:rPr>
        <w:t>因此，一个人滔滔不绝、非常火热地谈论宗教之事，所能证明的，不过是他对宗教之事非常受感动；但这可能（正如已经表明的）并不意味着有恩典。</w:t>
      </w:r>
    </w:p>
    <w:p w14:paraId="09FF063C">
      <w:pPr>
        <w:pStyle w:val="4"/>
        <w:spacing w:before="288" w:line="254" w:lineRule="auto"/>
        <w:ind w:right="97"/>
        <w:rPr>
          <w:rFonts w:hint="eastAsia"/>
        </w:rPr>
      </w:pPr>
    </w:p>
    <w:p w14:paraId="68C85D7B">
      <w:pPr>
        <w:pStyle w:val="4"/>
        <w:spacing w:before="288" w:line="254" w:lineRule="auto"/>
        <w:ind w:right="97"/>
        <w:rPr>
          <w:rFonts w:hint="eastAsia"/>
        </w:rPr>
      </w:pPr>
      <w:r>
        <w:rPr>
          <w:rFonts w:hint="eastAsia"/>
        </w:rPr>
        <w:t>That which men are greatly affected with, while the high affection lasts, they will be earnestly engaged about, and will be likely to show that earnestness in their talk and behavior; as the greater part of the Jews, in all Judah and Galilee, did for a while, about John the Baptist's preaching and baptism, when they were willing for a season to rejoice in his light; a mighty ado was made, all over the land, and among all sorts of persons, about this great prophet and his ministry.</w:t>
      </w:r>
    </w:p>
    <w:p w14:paraId="06702FE2">
      <w:pPr>
        <w:pStyle w:val="4"/>
        <w:spacing w:before="288" w:line="254" w:lineRule="auto"/>
        <w:ind w:right="97"/>
        <w:rPr>
          <w:rFonts w:hint="eastAsia"/>
        </w:rPr>
      </w:pPr>
      <w:r>
        <w:rPr>
          <w:rFonts w:hint="eastAsia"/>
        </w:rPr>
        <w:t>当高涨的情感持续时，人所大受感动的事，他们就会热切地投入，并很可能在他们的言谈和行为中显出那种热切；正如犹大和加利利的大部分犹太人，曾一度对施洗约翰的讲道和洗礼如此，那时他们情愿暂时喜欢他的光；全地各色人等，都为这位大先知和他的事奉大肆喧嚷。</w:t>
      </w:r>
    </w:p>
    <w:p w14:paraId="6F656300">
      <w:pPr>
        <w:pStyle w:val="4"/>
        <w:spacing w:before="288" w:line="254" w:lineRule="auto"/>
        <w:ind w:right="97"/>
        <w:rPr>
          <w:rFonts w:hint="eastAsia"/>
        </w:rPr>
      </w:pPr>
    </w:p>
    <w:p w14:paraId="24368397">
      <w:pPr>
        <w:pStyle w:val="4"/>
        <w:spacing w:before="288" w:line="254" w:lineRule="auto"/>
        <w:ind w:right="97"/>
        <w:rPr>
          <w:rFonts w:hint="eastAsia"/>
        </w:rPr>
      </w:pPr>
      <w:r>
        <w:rPr>
          <w:rFonts w:hint="eastAsia"/>
        </w:rPr>
        <w:t>And so the multitude, in like manner, often manifested a great earnestness, a mighty engagedness of spirit in everything that was external, about Christ and his preaching and miracles, "being astonished at his doctrine, anon with joy receiving the word," following him sometimes night and day, leaving meat, drink, and sleep to hear him: once following him into the wilderness, fasting three days going to hear him; some times crying him up to the clouds, saying, "Never man spake like this man!"</w:t>
      </w:r>
    </w:p>
    <w:p w14:paraId="3F6AB99D">
      <w:pPr>
        <w:pStyle w:val="4"/>
        <w:spacing w:before="288" w:line="254" w:lineRule="auto"/>
        <w:ind w:right="97"/>
        <w:rPr>
          <w:rFonts w:hint="eastAsia"/>
        </w:rPr>
      </w:pPr>
      <w:r>
        <w:rPr>
          <w:rFonts w:hint="eastAsia"/>
        </w:rPr>
        <w:t>同样，群众也常在关于基督和祂的讲道与神迹的一切外在事物上，表现出极大的热心，一种强大的心灵投入，“对祂的教训感到希奇，随即欢喜领受那道，”有时昼夜跟随祂，撇下吃喝睡眠去听祂：有一次跟随祂到旷野，禁食三天去听祂；有时将祂高举到云端，说：“从来没有像这人说话的！”</w:t>
      </w:r>
    </w:p>
    <w:p w14:paraId="5FE20D89">
      <w:pPr>
        <w:pStyle w:val="4"/>
        <w:spacing w:before="288" w:line="254" w:lineRule="auto"/>
        <w:ind w:right="97"/>
        <w:rPr>
          <w:rFonts w:hint="eastAsia"/>
        </w:rPr>
      </w:pPr>
    </w:p>
    <w:p w14:paraId="4E54F76A">
      <w:pPr>
        <w:pStyle w:val="4"/>
        <w:spacing w:before="288" w:line="254" w:lineRule="auto"/>
        <w:ind w:right="97"/>
        <w:rPr>
          <w:rFonts w:hint="eastAsia"/>
        </w:rPr>
      </w:pPr>
      <w:r>
        <w:rPr>
          <w:rFonts w:hint="eastAsia"/>
        </w:rPr>
        <w:t>being fervent and earnest in what they said.</w:t>
      </w:r>
    </w:p>
    <w:p w14:paraId="4EF0B566">
      <w:pPr>
        <w:pStyle w:val="4"/>
        <w:spacing w:before="288" w:line="254" w:lineRule="auto"/>
        <w:ind w:right="97"/>
        <w:rPr>
          <w:rFonts w:hint="eastAsia"/>
        </w:rPr>
      </w:pPr>
      <w:r>
        <w:rPr>
          <w:rFonts w:hint="eastAsia"/>
        </w:rPr>
        <w:t>在他们所说的话上是火热而认真的。</w:t>
      </w:r>
    </w:p>
    <w:p w14:paraId="5F77077B">
      <w:pPr>
        <w:pStyle w:val="4"/>
        <w:spacing w:before="288" w:line="254" w:lineRule="auto"/>
        <w:ind w:right="97"/>
        <w:rPr>
          <w:rFonts w:hint="eastAsia"/>
        </w:rPr>
      </w:pPr>
    </w:p>
    <w:p w14:paraId="1509BB09">
      <w:pPr>
        <w:pStyle w:val="4"/>
        <w:spacing w:before="288" w:line="254" w:lineRule="auto"/>
        <w:ind w:right="97"/>
        <w:rPr>
          <w:rFonts w:hint="eastAsia"/>
        </w:rPr>
      </w:pPr>
      <w:r>
        <w:rPr>
          <w:rFonts w:hint="eastAsia"/>
        </w:rPr>
        <w:t>But what did these things come to, in the greater part of them?</w:t>
      </w:r>
    </w:p>
    <w:p w14:paraId="04083D3D">
      <w:pPr>
        <w:pStyle w:val="4"/>
        <w:spacing w:before="288" w:line="254" w:lineRule="auto"/>
        <w:ind w:right="97"/>
        <w:rPr>
          <w:rFonts w:hint="eastAsia"/>
        </w:rPr>
      </w:pPr>
      <w:r>
        <w:rPr>
          <w:rFonts w:hint="eastAsia"/>
        </w:rPr>
        <w:t>但这些事，在他们大部分人中，结果如何呢？</w:t>
      </w:r>
    </w:p>
    <w:p w14:paraId="724E5137">
      <w:pPr>
        <w:pStyle w:val="4"/>
        <w:spacing w:before="288" w:line="254" w:lineRule="auto"/>
        <w:ind w:right="97"/>
        <w:rPr>
          <w:rFonts w:hint="eastAsia"/>
        </w:rPr>
      </w:pPr>
    </w:p>
    <w:p w14:paraId="378A314D">
      <w:pPr>
        <w:pStyle w:val="4"/>
        <w:spacing w:before="288" w:line="254" w:lineRule="auto"/>
        <w:ind w:right="97"/>
        <w:rPr>
          <w:rFonts w:hint="eastAsia"/>
        </w:rPr>
      </w:pPr>
      <w:r>
        <w:rPr>
          <w:rFonts w:hint="eastAsia"/>
        </w:rPr>
        <w:t>A person may be over full of talk of his own experiences; commonly falling upon it, everywhere, and in all companies; and when it is so, it is rather a dark sign than a good one.</w:t>
      </w:r>
    </w:p>
    <w:p w14:paraId="4B73B2F6">
      <w:pPr>
        <w:pStyle w:val="4"/>
        <w:spacing w:before="288" w:line="254" w:lineRule="auto"/>
        <w:ind w:right="97"/>
        <w:rPr>
          <w:rFonts w:hint="eastAsia"/>
        </w:rPr>
      </w:pPr>
      <w:r>
        <w:rPr>
          <w:rFonts w:hint="eastAsia"/>
        </w:rPr>
        <w:t>一个人可能会过于多地谈论他自己的经历；通常在任何地方、任何场合都会谈及此事；当情况如此时，这与其说是一个好的标记，不如说是一个不祥的标记。</w:t>
      </w:r>
    </w:p>
    <w:p w14:paraId="748791E0">
      <w:pPr>
        <w:pStyle w:val="4"/>
        <w:spacing w:before="288" w:line="254" w:lineRule="auto"/>
        <w:ind w:right="97"/>
        <w:rPr>
          <w:rFonts w:hint="eastAsia"/>
        </w:rPr>
      </w:pPr>
    </w:p>
    <w:p w14:paraId="1929FAC2">
      <w:pPr>
        <w:pStyle w:val="4"/>
        <w:spacing w:before="288" w:line="254" w:lineRule="auto"/>
        <w:ind w:right="97"/>
        <w:rPr>
          <w:rFonts w:hint="eastAsia"/>
        </w:rPr>
      </w:pPr>
      <w:r>
        <w:rPr>
          <w:rFonts w:hint="eastAsia"/>
        </w:rPr>
        <w:t>As a tree that is over full of leaves seldom bears much fruit; and as a cloud, though to appearance very pregnant and full of water, if it brings with it overmuch wind, seldom affords much rain to the dry and thirsty earth; which very thing the Holy Spirit is pleased several times to make use of, to represent a great show of religion with the mouth, without answerable fruit in the life: Prov. 25:24, "Whoso boasteth himself of a false gift, is like clouds and wind without rain."</w:t>
      </w:r>
    </w:p>
    <w:p w14:paraId="195403B1">
      <w:pPr>
        <w:pStyle w:val="4"/>
        <w:spacing w:before="288" w:line="254" w:lineRule="auto"/>
        <w:ind w:right="97"/>
        <w:rPr>
          <w:rFonts w:hint="eastAsia"/>
        </w:rPr>
      </w:pPr>
      <w:r>
        <w:rPr>
          <w:rFonts w:hint="eastAsia"/>
        </w:rPr>
        <w:t>正如一棵叶子过于繁茂的树很少结出多少果实；又如一朵云，虽然表面上看起来很饱满，充满了水，但如果它带来过多的风，就很少给干渴的大地带来多少雨水；圣灵曾几次乐意用这件事来表示，口头上宗教的大表现，生活中却没有相应的果子：箴言25:14，“空夸赠送礼物的，好像无雨的风云。”</w:t>
      </w:r>
    </w:p>
    <w:p w14:paraId="709E35CD">
      <w:pPr>
        <w:pStyle w:val="4"/>
        <w:spacing w:before="288" w:line="254" w:lineRule="auto"/>
        <w:ind w:right="97"/>
        <w:rPr>
          <w:rFonts w:hint="eastAsia"/>
        </w:rPr>
      </w:pPr>
    </w:p>
    <w:p w14:paraId="491EFF08">
      <w:pPr>
        <w:pStyle w:val="4"/>
        <w:spacing w:before="288" w:line="254" w:lineRule="auto"/>
        <w:ind w:right="97"/>
        <w:rPr>
          <w:rFonts w:hint="eastAsia"/>
        </w:rPr>
      </w:pPr>
      <w:r>
        <w:rPr>
          <w:rFonts w:hint="eastAsia"/>
        </w:rPr>
        <w:t>And the apostle Jude, speaking of some in the primitive times, that crept in unawares among the saints, and having a great show of religion, where for a while not suspected, "These are clouds (says he) without water, carried about of winds," Jude ver. 4 and 12.</w:t>
      </w:r>
    </w:p>
    <w:p w14:paraId="645409DA">
      <w:pPr>
        <w:pStyle w:val="4"/>
        <w:spacing w:before="288" w:line="254" w:lineRule="auto"/>
        <w:ind w:right="97"/>
        <w:rPr>
          <w:rFonts w:hint="eastAsia"/>
        </w:rPr>
      </w:pPr>
      <w:r>
        <w:rPr>
          <w:rFonts w:hint="eastAsia"/>
        </w:rPr>
        <w:t>使徒犹大论到初期的一些人，他们不知不觉地混进圣徒中间，并且有很大的宗教外表，一时未被怀疑，“这些人（他说）是无雨的云，被风飘荡，”犹大书第4和12节。</w:t>
      </w:r>
    </w:p>
    <w:p w14:paraId="3215928B">
      <w:pPr>
        <w:pStyle w:val="4"/>
        <w:spacing w:before="288" w:line="254" w:lineRule="auto"/>
        <w:ind w:right="97"/>
        <w:rPr>
          <w:rFonts w:hint="eastAsia"/>
        </w:rPr>
      </w:pPr>
    </w:p>
    <w:p w14:paraId="60315ABC">
      <w:pPr>
        <w:pStyle w:val="4"/>
        <w:spacing w:before="288" w:line="254" w:lineRule="auto"/>
        <w:ind w:right="97"/>
        <w:rPr>
          <w:rFonts w:hint="eastAsia"/>
        </w:rPr>
      </w:pPr>
      <w:r>
        <w:rPr>
          <w:rFonts w:hint="eastAsia"/>
        </w:rPr>
        <w:t>And the apostle Peter, speaking of the same, says, 2 Pet. 2:17, "These are clouds without water, carried with a tempest."</w:t>
      </w:r>
    </w:p>
    <w:p w14:paraId="1B3A6E6B">
      <w:pPr>
        <w:pStyle w:val="4"/>
        <w:spacing w:before="288" w:line="254" w:lineRule="auto"/>
        <w:ind w:right="97"/>
        <w:rPr>
          <w:rFonts w:hint="eastAsia"/>
        </w:rPr>
      </w:pPr>
      <w:r>
        <w:rPr>
          <w:rFonts w:hint="eastAsia"/>
        </w:rPr>
        <w:t>使徒彼得论到同样的人，说，彼得后书2:17，“这些人是无水的云，被风暴吹逼。”</w:t>
      </w:r>
    </w:p>
    <w:p w14:paraId="0FE28DF3">
      <w:pPr>
        <w:pStyle w:val="4"/>
        <w:spacing w:before="288" w:line="254" w:lineRule="auto"/>
        <w:ind w:right="97"/>
        <w:rPr>
          <w:rFonts w:hint="eastAsia"/>
        </w:rPr>
      </w:pPr>
    </w:p>
    <w:p w14:paraId="060BAC55">
      <w:pPr>
        <w:pStyle w:val="4"/>
        <w:spacing w:before="288" w:line="254" w:lineRule="auto"/>
        <w:ind w:right="97"/>
        <w:rPr>
          <w:rFonts w:hint="eastAsia"/>
        </w:rPr>
      </w:pPr>
      <w:r>
        <w:rPr>
          <w:rFonts w:hint="eastAsia"/>
        </w:rPr>
        <w:t>False affections, if they are equally strong, are much more forward to declare themselves, than true: because it is the nature of false religion, to affect show and observation; as it was with the Pharisees. [11]</w:t>
      </w:r>
    </w:p>
    <w:p w14:paraId="2265FD79">
      <w:pPr>
        <w:pStyle w:val="4"/>
        <w:spacing w:before="288" w:line="254" w:lineRule="auto"/>
        <w:ind w:right="97"/>
        <w:rPr>
          <w:rFonts w:hint="eastAsia"/>
        </w:rPr>
      </w:pPr>
      <w:r>
        <w:rPr>
          <w:rFonts w:hint="eastAsia"/>
        </w:rPr>
        <w:t>假的情感，如果同样强烈，就比真的情感更急于显露自己：因为假宗教的本性，是喜欢炫耀和被人注意；正如法利赛人那样。[11]</w:t>
      </w:r>
    </w:p>
    <w:p w14:paraId="08ECAF52">
      <w:pPr>
        <w:pStyle w:val="4"/>
        <w:spacing w:before="288" w:line="254" w:lineRule="auto"/>
        <w:ind w:right="97"/>
        <w:rPr>
          <w:rFonts w:hint="eastAsia"/>
        </w:rPr>
      </w:pPr>
    </w:p>
    <w:p w14:paraId="1FE6E156">
      <w:pPr>
        <w:pStyle w:val="4"/>
        <w:spacing w:before="288" w:line="254" w:lineRule="auto"/>
        <w:ind w:right="97"/>
        <w:rPr>
          <w:rFonts w:hint="eastAsia"/>
        </w:rPr>
      </w:pPr>
      <w:r>
        <w:rPr>
          <w:rFonts w:hint="eastAsia"/>
        </w:rPr>
        <w:t>IV.It is no sign that affections are gracious, or that they are otherwise, that persons did not make them themselves, or</w:t>
      </w:r>
    </w:p>
    <w:p w14:paraId="75749F99">
      <w:pPr>
        <w:pStyle w:val="4"/>
        <w:spacing w:before="288" w:line="254" w:lineRule="auto"/>
        <w:ind w:right="97"/>
        <w:rPr>
          <w:rFonts w:hint="eastAsia"/>
        </w:rPr>
      </w:pPr>
      <w:r>
        <w:rPr>
          <w:rFonts w:hint="eastAsia"/>
        </w:rPr>
        <w:t>excite them of their own contrivance and by their own strength.</w:t>
      </w:r>
    </w:p>
    <w:p w14:paraId="76CF8727">
      <w:pPr>
        <w:pStyle w:val="4"/>
        <w:spacing w:before="288" w:line="254" w:lineRule="auto"/>
        <w:ind w:right="97"/>
        <w:rPr>
          <w:rFonts w:hint="eastAsia"/>
        </w:rPr>
      </w:pPr>
      <w:r>
        <w:rPr>
          <w:rFonts w:hint="eastAsia"/>
        </w:rPr>
        <w:t>四、情感并非由当事人自己造成，或由他们自己的设计和力量激发，无论在哪一方面，都不是证明它们是属恩典的，或不是。</w:t>
      </w:r>
    </w:p>
    <w:p w14:paraId="217A847E">
      <w:pPr>
        <w:pStyle w:val="4"/>
        <w:spacing w:before="288" w:line="254" w:lineRule="auto"/>
        <w:ind w:right="97"/>
        <w:rPr>
          <w:rFonts w:hint="eastAsia"/>
        </w:rPr>
      </w:pPr>
    </w:p>
    <w:p w14:paraId="4C623703">
      <w:pPr>
        <w:pStyle w:val="4"/>
        <w:spacing w:before="288" w:line="254" w:lineRule="auto"/>
        <w:ind w:right="97"/>
        <w:rPr>
          <w:rFonts w:hint="eastAsia"/>
        </w:rPr>
      </w:pPr>
      <w:r>
        <w:rPr>
          <w:rFonts w:hint="eastAsia"/>
        </w:rPr>
        <w:t>There are many in these days, that condemn all affections which are excited in a way that the subjects of them can give no account of, as not seeming to be the fruit of any of their own endeavors, or the natural consequence of the faculties and principles of human nature, in such circumstances, and under such means; but to be from the influence of some extrinsic and supernatural power upon their minds.</w:t>
      </w:r>
    </w:p>
    <w:p w14:paraId="4486598B">
      <w:pPr>
        <w:pStyle w:val="4"/>
        <w:spacing w:before="288" w:line="254" w:lineRule="auto"/>
        <w:ind w:right="97"/>
        <w:rPr>
          <w:rFonts w:hint="eastAsia"/>
        </w:rPr>
      </w:pPr>
      <w:r>
        <w:rPr>
          <w:rFonts w:hint="eastAsia"/>
        </w:rPr>
        <w:t>如今有许多人，谴责所有那些以其当事人无法解释的方式被激发的情感，认为它们似乎并非他们自己任何努力的果子，或在那种情况下、那种途径下，人性官能和原则的自然结果；而是来自某种外在和超自然力量对他们心智的影响。</w:t>
      </w:r>
    </w:p>
    <w:p w14:paraId="573F7125">
      <w:pPr>
        <w:pStyle w:val="4"/>
        <w:spacing w:before="288" w:line="254" w:lineRule="auto"/>
        <w:ind w:right="97"/>
        <w:rPr>
          <w:rFonts w:hint="eastAsia"/>
        </w:rPr>
      </w:pPr>
    </w:p>
    <w:p w14:paraId="2E010202">
      <w:pPr>
        <w:pStyle w:val="4"/>
        <w:spacing w:before="288" w:line="254" w:lineRule="auto"/>
        <w:ind w:right="97"/>
        <w:rPr>
          <w:rFonts w:hint="eastAsia"/>
        </w:rPr>
      </w:pPr>
      <w:r>
        <w:rPr>
          <w:rFonts w:hint="eastAsia"/>
        </w:rPr>
        <w:t>How greatly has the doctrine of the inward experience, or sensible perceiving of the immediate power and operation of the Spirit of God, been reproached and ridiculed by many of late!</w:t>
      </w:r>
    </w:p>
    <w:p w14:paraId="6344CED0">
      <w:pPr>
        <w:pStyle w:val="4"/>
        <w:spacing w:before="288" w:line="254" w:lineRule="auto"/>
        <w:ind w:right="97"/>
        <w:rPr>
          <w:rFonts w:hint="eastAsia"/>
        </w:rPr>
      </w:pPr>
      <w:r>
        <w:rPr>
          <w:rFonts w:hint="eastAsia"/>
        </w:rPr>
        <w:t>近来，内在经历，或可感知地察觉到上帝之灵直接的能力和作为的教义，受到了多少人的责备和嘲笑！</w:t>
      </w:r>
    </w:p>
    <w:p w14:paraId="7BA7017D">
      <w:pPr>
        <w:pStyle w:val="4"/>
        <w:spacing w:before="288" w:line="254" w:lineRule="auto"/>
        <w:ind w:right="97"/>
        <w:rPr>
          <w:rFonts w:hint="eastAsia"/>
        </w:rPr>
      </w:pPr>
    </w:p>
    <w:p w14:paraId="14B3C299">
      <w:pPr>
        <w:pStyle w:val="4"/>
        <w:spacing w:before="288" w:line="254" w:lineRule="auto"/>
        <w:ind w:right="97"/>
        <w:rPr>
          <w:rFonts w:hint="eastAsia"/>
        </w:rPr>
      </w:pPr>
      <w:r>
        <w:rPr>
          <w:rFonts w:hint="eastAsia"/>
        </w:rPr>
        <w:t>They say, the manner of the Spirit of God is to co-operate in a silent, secret, and undiscernable way with the use of means, and our own endeavors; so that there is no distinguishing by sense, between the influences of the Spirit of God, and the natural operations of the faculties of our own minds.</w:t>
      </w:r>
    </w:p>
    <w:p w14:paraId="64A870E0">
      <w:pPr>
        <w:pStyle w:val="4"/>
        <w:spacing w:before="288" w:line="254" w:lineRule="auto"/>
        <w:ind w:right="97"/>
        <w:rPr>
          <w:rFonts w:hint="eastAsia"/>
        </w:rPr>
      </w:pPr>
      <w:r>
        <w:rPr>
          <w:rFonts w:hint="eastAsia"/>
        </w:rPr>
        <w:t>他们说，上帝之灵的方式，是与我们使用途径和我们自己的努力，以一种安静、秘密和不可察觉的方式合作；因此，无法凭感觉来区分上帝之灵的影响，和我们自己心智官能的自然运作。</w:t>
      </w:r>
    </w:p>
    <w:p w14:paraId="43EDC125">
      <w:pPr>
        <w:pStyle w:val="4"/>
        <w:spacing w:before="288" w:line="254" w:lineRule="auto"/>
        <w:ind w:right="97"/>
        <w:rPr>
          <w:rFonts w:hint="eastAsia"/>
        </w:rPr>
      </w:pPr>
    </w:p>
    <w:p w14:paraId="5AEF397C">
      <w:pPr>
        <w:pStyle w:val="4"/>
        <w:spacing w:before="288" w:line="254" w:lineRule="auto"/>
        <w:ind w:right="97"/>
        <w:rPr>
          <w:rFonts w:hint="eastAsia"/>
        </w:rPr>
      </w:pPr>
      <w:r>
        <w:rPr>
          <w:rFonts w:hint="eastAsia"/>
        </w:rPr>
        <w:t>And it is true, that for any to expect to receive the saving influences of the Spirit of God, while they neglect a diligent improvement of the appointed means of grace, is unreasonable presumption.</w:t>
      </w:r>
    </w:p>
    <w:p w14:paraId="2D7C34D5">
      <w:pPr>
        <w:pStyle w:val="4"/>
        <w:spacing w:before="288" w:line="254" w:lineRule="auto"/>
        <w:ind w:right="97"/>
        <w:rPr>
          <w:rFonts w:hint="eastAsia"/>
        </w:rPr>
      </w:pPr>
      <w:r>
        <w:rPr>
          <w:rFonts w:hint="eastAsia"/>
        </w:rPr>
        <w:t>诚然，任何人若忽略勤奋地使用所设立的蒙恩之道，却期望领受上帝之灵的拯救影响，这是不合理的狂妄。</w:t>
      </w:r>
    </w:p>
    <w:p w14:paraId="74E38359">
      <w:pPr>
        <w:pStyle w:val="4"/>
        <w:spacing w:before="288" w:line="254" w:lineRule="auto"/>
        <w:ind w:right="97"/>
        <w:rPr>
          <w:rFonts w:hint="eastAsia"/>
        </w:rPr>
      </w:pPr>
    </w:p>
    <w:p w14:paraId="0383978E">
      <w:pPr>
        <w:pStyle w:val="4"/>
        <w:spacing w:before="288" w:line="254" w:lineRule="auto"/>
        <w:ind w:right="97"/>
        <w:rPr>
          <w:rFonts w:hint="eastAsia"/>
        </w:rPr>
      </w:pPr>
      <w:r>
        <w:rPr>
          <w:rFonts w:hint="eastAsia"/>
        </w:rPr>
        <w:t>And to expect that the Spirit of God will savingly operate upon their minds, without the Spirit's making use of means, as subservient to the effect, is enthusiastical.</w:t>
      </w:r>
    </w:p>
    <w:p w14:paraId="2A558BF5">
      <w:pPr>
        <w:pStyle w:val="4"/>
        <w:spacing w:before="288" w:line="254" w:lineRule="auto"/>
        <w:ind w:right="97"/>
        <w:rPr>
          <w:rFonts w:hint="eastAsia"/>
        </w:rPr>
      </w:pPr>
      <w:r>
        <w:rPr>
          <w:rFonts w:hint="eastAsia"/>
        </w:rPr>
        <w:t>并且，期望上帝的灵会在他们心智上施行拯救的作为，而圣灵不使用途径作为达到果效的辅助，是狂热的。</w:t>
      </w:r>
    </w:p>
    <w:p w14:paraId="19200094">
      <w:pPr>
        <w:pStyle w:val="4"/>
        <w:spacing w:before="288" w:line="254" w:lineRule="auto"/>
        <w:ind w:right="97"/>
        <w:rPr>
          <w:rFonts w:hint="eastAsia"/>
        </w:rPr>
      </w:pPr>
    </w:p>
    <w:p w14:paraId="40E8DBEF">
      <w:pPr>
        <w:pStyle w:val="4"/>
        <w:spacing w:before="288" w:line="254" w:lineRule="auto"/>
        <w:ind w:right="97"/>
        <w:rPr>
          <w:rFonts w:hint="eastAsia"/>
        </w:rPr>
      </w:pPr>
      <w:r>
        <w:rPr>
          <w:rFonts w:hint="eastAsia"/>
        </w:rPr>
        <w:t>It is also undoubtedly true, that the Spirit of God is very various in the manner and circumstances of his operations, and that sometimes he operates in a way more secret and gradual, and from smaller beginnings, than at others.</w:t>
      </w:r>
    </w:p>
    <w:p w14:paraId="0557FCDE">
      <w:pPr>
        <w:pStyle w:val="4"/>
        <w:spacing w:before="288" w:line="254" w:lineRule="auto"/>
        <w:ind w:right="97"/>
        <w:rPr>
          <w:rFonts w:hint="eastAsia"/>
        </w:rPr>
      </w:pPr>
      <w:r>
        <w:rPr>
          <w:rFonts w:hint="eastAsia"/>
        </w:rPr>
        <w:t>毫无疑问，上帝的灵在其作为的方式和环境中是非常多样的，并且有时祂的作为方式比其他时候更隐秘、更渐进，并从更小的开端开始。</w:t>
      </w:r>
    </w:p>
    <w:p w14:paraId="070D00C3">
      <w:pPr>
        <w:pStyle w:val="4"/>
        <w:spacing w:before="288" w:line="254" w:lineRule="auto"/>
        <w:ind w:right="97"/>
        <w:rPr>
          <w:rFonts w:hint="eastAsia"/>
        </w:rPr>
      </w:pPr>
    </w:p>
    <w:p w14:paraId="43406EA2">
      <w:pPr>
        <w:pStyle w:val="4"/>
        <w:spacing w:before="288" w:line="254" w:lineRule="auto"/>
        <w:ind w:right="97"/>
        <w:rPr>
          <w:rFonts w:hint="eastAsia"/>
        </w:rPr>
      </w:pPr>
      <w:r>
        <w:rPr>
          <w:rFonts w:hint="eastAsia"/>
        </w:rPr>
        <w:t>But if there be indeed a power, entirely different from, and beyond our power, or the power of all means and instruments, and above the power of nature, which is requisite in order to the production of saving grace in the heart, according to the general profession of the country; then, certainly it is in no wise unreasonable to suppose, that this effect should very frequently be produced after such a manner, as to make it very manifest, apparent, and sensible that it is so.</w:t>
      </w:r>
    </w:p>
    <w:p w14:paraId="5B8563F7">
      <w:pPr>
        <w:pStyle w:val="4"/>
        <w:spacing w:before="288" w:line="254" w:lineRule="auto"/>
        <w:ind w:right="97"/>
        <w:rPr>
          <w:rFonts w:hint="eastAsia"/>
        </w:rPr>
      </w:pPr>
      <w:r>
        <w:rPr>
          <w:rFonts w:hint="eastAsia"/>
        </w:rPr>
        <w:t>但如果确实有一种能力，完全不同于、并超越我们的能力，或所有途径和工具的能力，并高于自然的能力，是产生内心拯救恩典所必需的，——根据这国家的普遍宣信；那么，设想这种效果会很频繁地以一种使其非常明显、显而易见、并可感知的方式产生，就绝非不合理了。</w:t>
      </w:r>
    </w:p>
    <w:p w14:paraId="620B90E5">
      <w:pPr>
        <w:pStyle w:val="4"/>
        <w:spacing w:before="288" w:line="254" w:lineRule="auto"/>
        <w:ind w:right="97"/>
        <w:rPr>
          <w:rFonts w:hint="eastAsia"/>
        </w:rPr>
      </w:pPr>
    </w:p>
    <w:p w14:paraId="0B58C8F1">
      <w:pPr>
        <w:pStyle w:val="4"/>
        <w:spacing w:before="288" w:line="254" w:lineRule="auto"/>
        <w:ind w:right="97"/>
        <w:rPr>
          <w:rFonts w:hint="eastAsia"/>
        </w:rPr>
      </w:pPr>
      <w:r>
        <w:rPr>
          <w:rFonts w:hint="eastAsia"/>
        </w:rPr>
        <w:t>If grace be indeed owing to the powerful and efficacious operation of an extrinsic agent, or divine efficient out of ourselves, why is it unreasonable to suppose it should seem to be so to them who are the subjects of it?</w:t>
      </w:r>
    </w:p>
    <w:p w14:paraId="12DECE6C">
      <w:pPr>
        <w:pStyle w:val="4"/>
        <w:spacing w:before="288" w:line="254" w:lineRule="auto"/>
        <w:ind w:right="97"/>
        <w:rPr>
          <w:rFonts w:hint="eastAsia"/>
        </w:rPr>
      </w:pPr>
      <w:r>
        <w:rPr>
          <w:rFonts w:hint="eastAsia"/>
        </w:rPr>
        <w:t>如果恩典确实是由于一个外在动因，或我们自身之外的神圣有效因的强大而有效的作为，那么为什么设想它对那些经历它的人来说也似乎如此，是不合理的呢？</w:t>
      </w:r>
    </w:p>
    <w:p w14:paraId="39576ADB">
      <w:pPr>
        <w:pStyle w:val="4"/>
        <w:spacing w:before="288" w:line="254" w:lineRule="auto"/>
        <w:ind w:right="97"/>
        <w:rPr>
          <w:rFonts w:hint="eastAsia"/>
        </w:rPr>
      </w:pPr>
    </w:p>
    <w:p w14:paraId="3CB2FC66">
      <w:pPr>
        <w:pStyle w:val="4"/>
        <w:spacing w:before="288" w:line="254" w:lineRule="auto"/>
        <w:ind w:right="97"/>
        <w:rPr>
          <w:rFonts w:hint="eastAsia"/>
        </w:rPr>
      </w:pPr>
      <w:r>
        <w:rPr>
          <w:rFonts w:hint="eastAsia"/>
        </w:rPr>
        <w:t>Is it a strange thing, that it should seem to be as it is?</w:t>
      </w:r>
    </w:p>
    <w:p w14:paraId="7137C6C4">
      <w:pPr>
        <w:pStyle w:val="4"/>
        <w:spacing w:before="288" w:line="254" w:lineRule="auto"/>
        <w:ind w:right="97"/>
        <w:rPr>
          <w:rFonts w:hint="eastAsia"/>
        </w:rPr>
      </w:pPr>
      <w:r>
        <w:rPr>
          <w:rFonts w:hint="eastAsia"/>
        </w:rPr>
        <w:t>它看起来像它本来的样子，是件奇怪的事吗？</w:t>
      </w:r>
    </w:p>
    <w:p w14:paraId="07080507">
      <w:pPr>
        <w:pStyle w:val="4"/>
        <w:spacing w:before="288" w:line="254" w:lineRule="auto"/>
        <w:ind w:right="97"/>
        <w:rPr>
          <w:rFonts w:hint="eastAsia"/>
        </w:rPr>
      </w:pPr>
    </w:p>
    <w:p w14:paraId="3DA69661">
      <w:pPr>
        <w:pStyle w:val="4"/>
        <w:spacing w:before="288" w:line="254" w:lineRule="auto"/>
        <w:ind w:right="97"/>
        <w:rPr>
          <w:rFonts w:hint="eastAsia"/>
        </w:rPr>
      </w:pPr>
      <w:r>
        <w:rPr>
          <w:rFonts w:hint="eastAsia"/>
        </w:rPr>
        <w:t>When grace in the heart indeed is not produced by our strength, nor is the effect of the natural power of our own faculties, or any means or instruments, but is properly the workmanship and production of the Spirit of the Almighty, is it a strange and unaccountable thing, that it should seem to them who are subjects of it, agreeable to truth, and not right contrary to truth; so that if persons tell of effects that they are conscious to in their own minds, that seem to them not to be from the natural power or operation of their minds, but from the supernatural power of some other agent, it should at once be looked upon as a sure evidence of their being under a delusion, because things seem to them to be as they are?</w:t>
      </w:r>
    </w:p>
    <w:p w14:paraId="12E3BBB3">
      <w:pPr>
        <w:pStyle w:val="4"/>
        <w:spacing w:before="288" w:line="254" w:lineRule="auto"/>
        <w:ind w:right="97"/>
        <w:rPr>
          <w:rFonts w:hint="eastAsia"/>
        </w:rPr>
      </w:pPr>
      <w:r>
        <w:rPr>
          <w:rFonts w:hint="eastAsia"/>
        </w:rPr>
        <w:t>当内心的恩典确实不是由我们的力量产生，也不是我们自己官能或任何途径或工具的自然能力的结果，而是全能者之灵的作为和产品时，它对那些经历它的人来说，看起来与真理相符，而非与真理完全相反，——以至于如果有人说出他们自己心中所意识到的、在他们看来并非来自他们心智的自然能力或运作，而是来自某个其他动因的超自然能力的效果，就应立刻被看作是他们处于错觉之下的确据，——仅仅因为事情在他们看来就是它们本来的样子，这是件奇怪而无法解释的事吗？</w:t>
      </w:r>
    </w:p>
    <w:p w14:paraId="5FDEE67E">
      <w:pPr>
        <w:pStyle w:val="4"/>
        <w:spacing w:before="288" w:line="254" w:lineRule="auto"/>
        <w:ind w:right="97"/>
        <w:rPr>
          <w:rFonts w:hint="eastAsia"/>
        </w:rPr>
      </w:pPr>
    </w:p>
    <w:p w14:paraId="6CCEA954">
      <w:pPr>
        <w:pStyle w:val="4"/>
        <w:spacing w:before="288" w:line="254" w:lineRule="auto"/>
        <w:ind w:right="97"/>
        <w:rPr>
          <w:rFonts w:hint="eastAsia"/>
        </w:rPr>
      </w:pPr>
      <w:r>
        <w:rPr>
          <w:rFonts w:hint="eastAsia"/>
        </w:rPr>
        <w:t>For this is the objection which is made: it is looked upon as a clear evidence, that the apprehensions and affections that many persons have, are not really from such a cause, because they seem to them to be from that cause: they declare that what they are conscious of, seems to them evidently not to be from themselves, but from the mighty power of the Spirit of God; and others from hence condemn them, and determine what they experience is not from the Spirit of God, but from themselves, or from the devil.</w:t>
      </w:r>
    </w:p>
    <w:p w14:paraId="04A9627A">
      <w:pPr>
        <w:pStyle w:val="4"/>
        <w:spacing w:before="288" w:line="254" w:lineRule="auto"/>
        <w:ind w:right="97"/>
        <w:rPr>
          <w:rFonts w:hint="eastAsia"/>
        </w:rPr>
      </w:pPr>
      <w:r>
        <w:rPr>
          <w:rFonts w:hint="eastAsia"/>
        </w:rPr>
        <w:t>因为这就是所提出的反对意见：许多人所拥有的领悟和情感，并非真正源于那样的原因，被看作是一个清楚的证据，仅仅因为在他们看来它们是源于那样的原因：他们宣称，他们所意识到的，在他们看来显然不是来自他们自己，而是来自上帝之灵的大能；而其他人因此谴责他们，并断定他们所经历的并非来自上帝之灵，而是来自他们自己，或来自魔鬼。</w:t>
      </w:r>
    </w:p>
    <w:p w14:paraId="34810997">
      <w:pPr>
        <w:pStyle w:val="4"/>
        <w:spacing w:before="288" w:line="254" w:lineRule="auto"/>
        <w:ind w:right="97"/>
        <w:rPr>
          <w:rFonts w:hint="eastAsia"/>
        </w:rPr>
      </w:pPr>
    </w:p>
    <w:p w14:paraId="4B0F5D0D">
      <w:pPr>
        <w:pStyle w:val="4"/>
        <w:spacing w:before="288" w:line="254" w:lineRule="auto"/>
        <w:ind w:right="97"/>
        <w:rPr>
          <w:rFonts w:hint="eastAsia"/>
        </w:rPr>
      </w:pPr>
      <w:r>
        <w:rPr>
          <w:rFonts w:hint="eastAsia"/>
        </w:rPr>
        <w:t>Thus unreasonably are multitudes treated at this day by their neighbors.</w:t>
      </w:r>
    </w:p>
    <w:p w14:paraId="386E061B">
      <w:pPr>
        <w:pStyle w:val="4"/>
        <w:spacing w:before="288" w:line="254" w:lineRule="auto"/>
        <w:ind w:right="97"/>
        <w:rPr>
          <w:rFonts w:hint="eastAsia"/>
        </w:rPr>
      </w:pPr>
      <w:r>
        <w:rPr>
          <w:rFonts w:hint="eastAsia"/>
        </w:rPr>
        <w:t>如今，许多人就是这样被他们的邻居不合理地对待。</w:t>
      </w:r>
    </w:p>
    <w:p w14:paraId="0A0BF88E">
      <w:pPr>
        <w:pStyle w:val="4"/>
        <w:spacing w:before="288" w:line="254" w:lineRule="auto"/>
        <w:ind w:right="97"/>
        <w:rPr>
          <w:rFonts w:hint="eastAsia"/>
        </w:rPr>
      </w:pPr>
    </w:p>
    <w:p w14:paraId="6CE82289">
      <w:pPr>
        <w:pStyle w:val="4"/>
        <w:spacing w:before="288" w:line="254" w:lineRule="auto"/>
        <w:ind w:right="97"/>
        <w:rPr>
          <w:rFonts w:hint="eastAsia"/>
        </w:rPr>
      </w:pPr>
      <w:r>
        <w:rPr>
          <w:rFonts w:hint="eastAsia"/>
        </w:rPr>
        <w:t>If it be indeed so, as the Scripture abundantly teaches, that grace in the soul is so the effect of God's power, that it is fitly compared to those effects which are farthest from being owing to any strength in the subject, such as a generation, or a being begotten, and resurrection, or a being raised from the dead, and creation, or a being brought out of nothing into being, and that it is an effect wherein the mighty power of God is greatly glorified, and the exceeding greatness of his power is manifested;[12] then what account can be given of it, that the Almighty, in so great a work of his power, should so carefully hide his power, that the subjects of it should be able to discern nothing of it?</w:t>
      </w:r>
    </w:p>
    <w:p w14:paraId="4B01FACD">
      <w:pPr>
        <w:pStyle w:val="4"/>
        <w:spacing w:before="288" w:line="254" w:lineRule="auto"/>
        <w:ind w:right="97"/>
        <w:rPr>
          <w:rFonts w:hint="eastAsia"/>
        </w:rPr>
      </w:pPr>
      <w:r>
        <w:rPr>
          <w:rFonts w:hint="eastAsia"/>
        </w:rPr>
        <w:t>如果确实如圣经所充分教导的，灵魂中的恩典是上帝能力的结果，以至于它被恰当地比作那些最不依赖于主体任何力量的效果，例如一次生产，或被生，一次复活，或从死里复活，一次创造，或从无到有被带入存在，并且它是一个上帝大能被大大荣耀，祂能力之超越伟大被彰显的效果；[12] 那么，全能者在祂能力如此伟大的工作中，竟如此小心地隐藏祂的能力，以至于其主体竟无法察觉任何东西，这又作何解释呢？</w:t>
      </w:r>
    </w:p>
    <w:p w14:paraId="53ED0082">
      <w:pPr>
        <w:pStyle w:val="4"/>
        <w:spacing w:before="288" w:line="254" w:lineRule="auto"/>
        <w:ind w:right="97"/>
        <w:rPr>
          <w:rFonts w:hint="eastAsia"/>
        </w:rPr>
      </w:pPr>
    </w:p>
    <w:p w14:paraId="6ADC60F2">
      <w:pPr>
        <w:pStyle w:val="4"/>
        <w:spacing w:before="288" w:line="254" w:lineRule="auto"/>
        <w:ind w:right="97"/>
        <w:rPr>
          <w:rFonts w:hint="eastAsia"/>
        </w:rPr>
      </w:pPr>
      <w:r>
        <w:rPr>
          <w:rFonts w:hint="eastAsia"/>
        </w:rPr>
        <w:t>Or what reason or revelation have any to determine that he does so?</w:t>
      </w:r>
    </w:p>
    <w:p w14:paraId="3E9EAF65">
      <w:pPr>
        <w:pStyle w:val="4"/>
        <w:spacing w:before="288" w:line="254" w:lineRule="auto"/>
        <w:ind w:right="97"/>
        <w:rPr>
          <w:rFonts w:hint="eastAsia"/>
        </w:rPr>
      </w:pPr>
      <w:r>
        <w:rPr>
          <w:rFonts w:hint="eastAsia"/>
        </w:rPr>
        <w:t>或者说，有谁有什么理由或启示来断定祂是这样做的呢？</w:t>
      </w:r>
    </w:p>
    <w:p w14:paraId="442F4B0A">
      <w:pPr>
        <w:pStyle w:val="4"/>
        <w:spacing w:before="288" w:line="254" w:lineRule="auto"/>
        <w:ind w:right="97"/>
        <w:rPr>
          <w:rFonts w:hint="eastAsia"/>
        </w:rPr>
      </w:pPr>
    </w:p>
    <w:p w14:paraId="73364B46">
      <w:pPr>
        <w:pStyle w:val="4"/>
        <w:spacing w:before="288" w:line="254" w:lineRule="auto"/>
        <w:ind w:right="97"/>
        <w:rPr>
          <w:rFonts w:hint="eastAsia"/>
        </w:rPr>
      </w:pPr>
      <w:r>
        <w:rPr>
          <w:rFonts w:hint="eastAsia"/>
        </w:rPr>
        <w:t>If we may judge by the Scripture this is not agreeable to God's manner, in his operations and dispensations; but on the contrary, it is God's manner, in the great works of his power and mercy which he works for his people, to order things so as to make his hand visible, and his power conspicuous, and men's dependence on him most evident, that no flesh should glory in his presence,[13] that God alone might be exalted,[14] and that the excellency of the power might be of God and not of man,[15] and that Christ's power might be manifested in our weakness,[16] and none might say mine own hand hath saved me. [17]</w:t>
      </w:r>
    </w:p>
    <w:p w14:paraId="1EC7DCC8">
      <w:pPr>
        <w:pStyle w:val="4"/>
        <w:spacing w:before="288" w:line="254" w:lineRule="auto"/>
        <w:ind w:right="97"/>
        <w:rPr>
          <w:rFonts w:hint="eastAsia"/>
        </w:rPr>
      </w:pPr>
      <w:r>
        <w:rPr>
          <w:rFonts w:hint="eastAsia"/>
        </w:rPr>
        <w:t>如果我们可凭圣经来判断，这与上帝在其作为和安排中的方式不符；相反，上帝的方式是，在祂为祂子民所行的能力和怜悯的伟大作为中，如此安排万事，以使祂的手可见，祂的能力显明，人对祂的依赖最为明显，以致凡有血气的，都不能在祂面前自夸，[13] 惟独上帝被高举，[14] 并且这莫大的能力是出于上帝，不是出于我们，[15] 好叫基督的能力覆庇我们，[16] 免得有人说，是我自己的手救了我。[17]</w:t>
      </w:r>
    </w:p>
    <w:p w14:paraId="16C38A5C">
      <w:pPr>
        <w:pStyle w:val="4"/>
        <w:spacing w:before="288" w:line="254" w:lineRule="auto"/>
        <w:ind w:right="97"/>
        <w:rPr>
          <w:rFonts w:hint="eastAsia"/>
        </w:rPr>
      </w:pPr>
    </w:p>
    <w:p w14:paraId="2636A9FA">
      <w:pPr>
        <w:pStyle w:val="4"/>
        <w:spacing w:before="288" w:line="254" w:lineRule="auto"/>
        <w:ind w:right="97"/>
        <w:rPr>
          <w:rFonts w:hint="eastAsia"/>
        </w:rPr>
      </w:pPr>
      <w:r>
        <w:rPr>
          <w:rFonts w:hint="eastAsia"/>
        </w:rPr>
        <w:t>So it was in most of those temporal salvations which God wrought for Israel of old, which were types of the salvation of God's people from their spiritual enemies.</w:t>
      </w:r>
    </w:p>
    <w:p w14:paraId="74AC94F6">
      <w:pPr>
        <w:pStyle w:val="4"/>
        <w:spacing w:before="288" w:line="254" w:lineRule="auto"/>
        <w:ind w:right="97"/>
        <w:rPr>
          <w:rFonts w:hint="eastAsia"/>
        </w:rPr>
      </w:pPr>
      <w:r>
        <w:rPr>
          <w:rFonts w:hint="eastAsia"/>
        </w:rPr>
        <w:t>在古代以色列人所经历的那些属世的拯救中，大部分都是如此，那些拯救是上帝子民从他们属灵敌人手中得救的预表。</w:t>
      </w:r>
    </w:p>
    <w:p w14:paraId="3DBF63CF">
      <w:pPr>
        <w:pStyle w:val="4"/>
        <w:spacing w:before="288" w:line="254" w:lineRule="auto"/>
        <w:ind w:right="97"/>
        <w:rPr>
          <w:rFonts w:hint="eastAsia"/>
        </w:rPr>
      </w:pPr>
    </w:p>
    <w:p w14:paraId="7AFD41FA">
      <w:pPr>
        <w:pStyle w:val="4"/>
        <w:spacing w:before="288" w:line="254" w:lineRule="auto"/>
        <w:ind w:right="97"/>
        <w:rPr>
          <w:rFonts w:hint="eastAsia"/>
        </w:rPr>
      </w:pPr>
      <w:r>
        <w:rPr>
          <w:rFonts w:hint="eastAsia"/>
        </w:rPr>
        <w:t>So it was in the redemption of Israel from their Egyptian bondage; he redeemed them with a strong hand, and an outstretched arm; and that his power might be the more conspicuous, he suffered Israel first to be brought into the most helpless and forlorn circumstances.</w:t>
      </w:r>
    </w:p>
    <w:p w14:paraId="46E75F56">
      <w:pPr>
        <w:pStyle w:val="4"/>
        <w:spacing w:before="288" w:line="254" w:lineRule="auto"/>
        <w:ind w:right="97"/>
        <w:rPr>
          <w:rFonts w:hint="eastAsia"/>
        </w:rPr>
      </w:pPr>
      <w:r>
        <w:rPr>
          <w:rFonts w:hint="eastAsia"/>
        </w:rPr>
        <w:t>在以色列人从埃及的奴役中得赎时也是如此；祂用强有力的手和伸出来的膀臂救赎他们；并且为了使祂的能力更显明，祂先让以色列人陷入最无助和孤苦的境地。</w:t>
      </w:r>
    </w:p>
    <w:p w14:paraId="6CD5F7E4">
      <w:pPr>
        <w:pStyle w:val="4"/>
        <w:spacing w:before="288" w:line="254" w:lineRule="auto"/>
        <w:ind w:right="97"/>
        <w:rPr>
          <w:rFonts w:hint="eastAsia"/>
        </w:rPr>
      </w:pPr>
    </w:p>
    <w:p w14:paraId="4F3B5339">
      <w:pPr>
        <w:pStyle w:val="4"/>
        <w:spacing w:before="288" w:line="254" w:lineRule="auto"/>
        <w:ind w:right="97"/>
        <w:rPr>
          <w:rFonts w:hint="eastAsia"/>
        </w:rPr>
      </w:pPr>
      <w:r>
        <w:rPr>
          <w:rFonts w:hint="eastAsia"/>
        </w:rPr>
        <w:t>So it was in the great redemption by Gideon; God would have his army diminished to a handful, and they without any other arms than trumpets and lamps, and earthen pitchers.</w:t>
      </w:r>
    </w:p>
    <w:p w14:paraId="59E108FE">
      <w:pPr>
        <w:pStyle w:val="4"/>
        <w:spacing w:before="288" w:line="254" w:lineRule="auto"/>
        <w:ind w:right="97"/>
        <w:rPr>
          <w:rFonts w:hint="eastAsia"/>
        </w:rPr>
      </w:pPr>
      <w:r>
        <w:rPr>
          <w:rFonts w:hint="eastAsia"/>
        </w:rPr>
        <w:t>在藉基甸得的大拯救中也是如此；上帝要他的军队减少到一小撮人，并且他们除了号角、火把和瓦瓶之外，没有别的武器。</w:t>
      </w:r>
    </w:p>
    <w:p w14:paraId="66454226">
      <w:pPr>
        <w:pStyle w:val="4"/>
        <w:spacing w:before="288" w:line="254" w:lineRule="auto"/>
        <w:ind w:right="97"/>
        <w:rPr>
          <w:rFonts w:hint="eastAsia"/>
        </w:rPr>
      </w:pPr>
    </w:p>
    <w:p w14:paraId="776C6546">
      <w:pPr>
        <w:pStyle w:val="4"/>
        <w:spacing w:before="288" w:line="254" w:lineRule="auto"/>
        <w:ind w:right="97"/>
        <w:rPr>
          <w:rFonts w:hint="eastAsia"/>
        </w:rPr>
      </w:pPr>
      <w:r>
        <w:rPr>
          <w:rFonts w:hint="eastAsia"/>
        </w:rPr>
        <w:t>So it was in the deliverance of Israel from Goliath, by a stripling with a sling and a stone.</w:t>
      </w:r>
    </w:p>
    <w:p w14:paraId="325165AE">
      <w:pPr>
        <w:pStyle w:val="4"/>
        <w:spacing w:before="288" w:line="254" w:lineRule="auto"/>
        <w:ind w:right="97"/>
        <w:rPr>
          <w:rFonts w:hint="eastAsia"/>
        </w:rPr>
      </w:pPr>
      <w:r>
        <w:rPr>
          <w:rFonts w:hint="eastAsia"/>
        </w:rPr>
        <w:t>在以色列人藉一个少年用甩石机弦和石头从歌利亚手中得救时也是如此。</w:t>
      </w:r>
    </w:p>
    <w:p w14:paraId="3F67956A">
      <w:pPr>
        <w:pStyle w:val="4"/>
        <w:spacing w:before="288" w:line="254" w:lineRule="auto"/>
        <w:ind w:right="97"/>
        <w:rPr>
          <w:rFonts w:hint="eastAsia"/>
        </w:rPr>
      </w:pPr>
    </w:p>
    <w:p w14:paraId="46AC796B">
      <w:pPr>
        <w:pStyle w:val="4"/>
        <w:spacing w:before="288" w:line="254" w:lineRule="auto"/>
        <w:ind w:right="97"/>
        <w:rPr>
          <w:rFonts w:hint="eastAsia"/>
        </w:rPr>
      </w:pPr>
      <w:r>
        <w:rPr>
          <w:rFonts w:hint="eastAsia"/>
        </w:rPr>
        <w:t>So it was in that great work of God, his calling the Gentiles, and converting the Heathen world, after Christ's ascension, after that the world by wisdom knew not God, and all the endeavors of philosophers had proved in vain, for many ages, to reform the world, and it was by everything become abundantly evident, that the world was utterly helpless, by anything else but the mighty power of God.</w:t>
      </w:r>
    </w:p>
    <w:p w14:paraId="2DF56FC1">
      <w:pPr>
        <w:pStyle w:val="4"/>
        <w:spacing w:before="288" w:line="254" w:lineRule="auto"/>
        <w:ind w:right="97"/>
        <w:rPr>
          <w:rFonts w:hint="eastAsia"/>
        </w:rPr>
      </w:pPr>
      <w:r>
        <w:rPr>
          <w:rFonts w:hint="eastAsia"/>
        </w:rPr>
        <w:t>在上帝那伟大的工作中也是如此，即在基督升天后，祂呼召外邦人，并使异教世界归信，此前世人凭智慧不认识上帝，并且许多世纪以来，哲学家们所有改革世界的努力都已证明是徒然的，并且一切都已充分显明，世界若非藉上帝的大能，就完全是无助的。</w:t>
      </w:r>
    </w:p>
    <w:p w14:paraId="5707FB88">
      <w:pPr>
        <w:pStyle w:val="4"/>
        <w:spacing w:before="288" w:line="254" w:lineRule="auto"/>
        <w:ind w:right="97"/>
        <w:rPr>
          <w:rFonts w:hint="eastAsia"/>
        </w:rPr>
      </w:pPr>
    </w:p>
    <w:p w14:paraId="31CF53EF">
      <w:pPr>
        <w:pStyle w:val="4"/>
        <w:spacing w:before="288" w:line="254" w:lineRule="auto"/>
        <w:ind w:right="97"/>
        <w:rPr>
          <w:rFonts w:hint="eastAsia"/>
        </w:rPr>
      </w:pPr>
      <w:r>
        <w:rPr>
          <w:rFonts w:hint="eastAsia"/>
        </w:rPr>
        <w:t>And so it was in most of the conversions of particular persons, we have an account of in the history of the New Testament: they were not wrought on in that silent, secret, gradual, and insensible manner, which is now insisted on; but with those manifest  evidences  of  a  supernatural  power,  wonderfully  and suddenly causing a great change, which in these days are looked upon as certain signs of delusion and enthusiasm.</w:t>
      </w:r>
    </w:p>
    <w:p w14:paraId="0413D4FF">
      <w:pPr>
        <w:pStyle w:val="4"/>
        <w:spacing w:before="288" w:line="254" w:lineRule="auto"/>
        <w:ind w:right="97"/>
        <w:rPr>
          <w:rFonts w:hint="eastAsia"/>
        </w:rPr>
      </w:pPr>
      <w:r>
        <w:rPr>
          <w:rFonts w:hint="eastAsia"/>
        </w:rPr>
        <w:t>在新约历史中，我们所记载的大多数个人归信也是如此：他们并非以那种如今所坚持的安静、秘密、渐进和不可感知的方式被作成；而是带着那种超自然能力的明显证据，奇妙而突然地造成巨大的改变，而在今天，这些被看作是错觉和狂热的确定标记。</w:t>
      </w:r>
    </w:p>
    <w:p w14:paraId="25373709">
      <w:pPr>
        <w:pStyle w:val="4"/>
        <w:spacing w:before="288" w:line="254" w:lineRule="auto"/>
        <w:ind w:right="97"/>
        <w:rPr>
          <w:rFonts w:hint="eastAsia"/>
        </w:rPr>
      </w:pPr>
    </w:p>
    <w:p w14:paraId="26E55AA4">
      <w:pPr>
        <w:pStyle w:val="4"/>
        <w:spacing w:before="288" w:line="254" w:lineRule="auto"/>
        <w:ind w:right="97"/>
        <w:rPr>
          <w:rFonts w:hint="eastAsia"/>
        </w:rPr>
      </w:pPr>
      <w:r>
        <w:rPr>
          <w:rFonts w:hint="eastAsia"/>
        </w:rPr>
        <w:t>The Apostle, in Eph. 1:18, 19, speaks of God's enlightening the minds of Christians, and so bringing them to believe in Christ, to the end that they might know the exceeding greatness of his power to them who believe.</w:t>
      </w:r>
    </w:p>
    <w:p w14:paraId="785E7386">
      <w:pPr>
        <w:pStyle w:val="4"/>
        <w:spacing w:before="288" w:line="254" w:lineRule="auto"/>
        <w:ind w:right="97"/>
        <w:rPr>
          <w:rFonts w:hint="eastAsia"/>
        </w:rPr>
      </w:pPr>
      <w:r>
        <w:rPr>
          <w:rFonts w:hint="eastAsia"/>
        </w:rPr>
        <w:t>使徒在以弗所书1:18-19中，论到上帝光照基督徒的心智，从而使他们信基督，为要使他们知道祂向信的人所显的能力是何等浩大。</w:t>
      </w:r>
    </w:p>
    <w:p w14:paraId="445CA1D4">
      <w:pPr>
        <w:pStyle w:val="4"/>
        <w:spacing w:before="288" w:line="254" w:lineRule="auto"/>
        <w:ind w:right="97"/>
        <w:rPr>
          <w:rFonts w:hint="eastAsia"/>
        </w:rPr>
      </w:pPr>
    </w:p>
    <w:p w14:paraId="59030327">
      <w:pPr>
        <w:pStyle w:val="4"/>
        <w:spacing w:before="288" w:line="254" w:lineRule="auto"/>
        <w:ind w:right="97"/>
        <w:rPr>
          <w:rFonts w:hint="eastAsia"/>
        </w:rPr>
      </w:pPr>
      <w:r>
        <w:rPr>
          <w:rFonts w:hint="eastAsia"/>
        </w:rPr>
        <w:t>The words are, "The eyes of our understanding being enlightened; that ye may know what is the hope of his calling, and what the riches of the glory of his inheritance in the saints, and what is the exceeding greatness of his power to us ward who believe, according to the working of his mighty power," &amp;c.</w:t>
      </w:r>
    </w:p>
    <w:p w14:paraId="03A4E087">
      <w:pPr>
        <w:pStyle w:val="4"/>
        <w:spacing w:before="288" w:line="254" w:lineRule="auto"/>
        <w:ind w:right="97"/>
        <w:rPr>
          <w:rFonts w:hint="eastAsia"/>
        </w:rPr>
      </w:pPr>
      <w:r>
        <w:rPr>
          <w:rFonts w:hint="eastAsia"/>
        </w:rPr>
        <w:t>经文是：“并且照明你们心中的眼睛，使你们知道祂的恩召有何等指望，祂在圣徒中得的基业有何等丰盛的荣耀；并知道祂向我们这信的人所显的能力是何等浩大，是照祂在基督身上所运行的大能大力，”等等。</w:t>
      </w:r>
    </w:p>
    <w:p w14:paraId="3D596B56">
      <w:pPr>
        <w:pStyle w:val="4"/>
        <w:spacing w:before="288" w:line="254" w:lineRule="auto"/>
        <w:ind w:right="97"/>
        <w:rPr>
          <w:rFonts w:hint="eastAsia"/>
        </w:rPr>
      </w:pPr>
    </w:p>
    <w:p w14:paraId="3AF26E82">
      <w:pPr>
        <w:pStyle w:val="4"/>
        <w:spacing w:before="288" w:line="254" w:lineRule="auto"/>
        <w:ind w:right="97"/>
        <w:rPr>
          <w:rFonts w:hint="eastAsia"/>
        </w:rPr>
      </w:pPr>
      <w:r>
        <w:rPr>
          <w:rFonts w:hint="eastAsia"/>
        </w:rPr>
        <w:t>Now when the apostle speaks of their being thus the subjects of his power, in their enlightening and effectual calling, to the end that they might know what his mighty power was to them who believe, he can mean nothing else than, "that they might know by experience."</w:t>
      </w:r>
    </w:p>
    <w:p w14:paraId="7190A12B">
      <w:pPr>
        <w:pStyle w:val="4"/>
        <w:spacing w:before="288" w:line="254" w:lineRule="auto"/>
        <w:ind w:right="97"/>
        <w:rPr>
          <w:rFonts w:hint="eastAsia"/>
        </w:rPr>
      </w:pPr>
      <w:r>
        <w:rPr>
          <w:rFonts w:hint="eastAsia"/>
        </w:rPr>
        <w:t>现在，当使徒论到他们在他们的光照和有效呼召中，如此成为祂能力的对象，为要使他们知道祂向信的人所显的大能是什么时，他所能指的，无非是“使他们可以凭经历知道”。</w:t>
      </w:r>
    </w:p>
    <w:p w14:paraId="149B5B1C">
      <w:pPr>
        <w:pStyle w:val="4"/>
        <w:spacing w:before="288" w:line="254" w:lineRule="auto"/>
        <w:ind w:right="97"/>
        <w:rPr>
          <w:rFonts w:hint="eastAsia"/>
        </w:rPr>
      </w:pPr>
    </w:p>
    <w:p w14:paraId="0595864A">
      <w:pPr>
        <w:pStyle w:val="4"/>
        <w:spacing w:before="288" w:line="254" w:lineRule="auto"/>
        <w:ind w:right="97"/>
        <w:rPr>
          <w:rFonts w:hint="eastAsia"/>
        </w:rPr>
      </w:pPr>
      <w:r>
        <w:rPr>
          <w:rFonts w:hint="eastAsia"/>
        </w:rPr>
        <w:t>But if the saints know this power by experience, then they feel it and discern it, and are conscious of it; as sensibly distinguishable from the natural operations of their own minds, which is not agreeable to a motion of God's operating so secretly, and undiscernably, that it cannot be known that they are the subjects of the influence of any extrinsic power at all, any otherwise than as they may argue it from Scripture assertions; which is a different; thing from knowing it by experience.</w:t>
      </w:r>
    </w:p>
    <w:p w14:paraId="54FC8F86">
      <w:pPr>
        <w:pStyle w:val="4"/>
        <w:spacing w:before="288" w:line="254" w:lineRule="auto"/>
        <w:ind w:right="97"/>
        <w:rPr>
          <w:rFonts w:hint="eastAsia"/>
        </w:rPr>
      </w:pPr>
      <w:r>
        <w:rPr>
          <w:rFonts w:hint="eastAsia"/>
        </w:rPr>
        <w:t>但如果圣徒凭经历知道这能力，那么他们就感觉到它，辨别出它，并意识到它；作为与他们自己心智的自然运作可感知地区分开来的；这与上帝以一种如此秘密和不可察觉的方式运行的观念不符，以至于除了可以从圣经的断言中推论出来之外，根本无法知道他们是任何外在能力影响的对象；这与凭经历知道是不同的。</w:t>
      </w:r>
    </w:p>
    <w:p w14:paraId="68E0C3FE">
      <w:pPr>
        <w:pStyle w:val="4"/>
        <w:spacing w:before="288" w:line="254" w:lineRule="auto"/>
        <w:ind w:right="97"/>
        <w:rPr>
          <w:rFonts w:hint="eastAsia"/>
        </w:rPr>
      </w:pPr>
    </w:p>
    <w:p w14:paraId="656897B1">
      <w:pPr>
        <w:pStyle w:val="4"/>
        <w:spacing w:before="288" w:line="254" w:lineRule="auto"/>
        <w:ind w:right="97"/>
        <w:rPr>
          <w:rFonts w:hint="eastAsia"/>
        </w:rPr>
      </w:pPr>
      <w:r>
        <w:rPr>
          <w:rFonts w:hint="eastAsia"/>
        </w:rPr>
        <w:t>So that it is very unreasonable and unscriptural to determine that affections are not from the gracious operations of God's Spirit, because they are sensibly not from the persons themselves that are the subjects of them.</w:t>
      </w:r>
    </w:p>
    <w:p w14:paraId="529FD212">
      <w:pPr>
        <w:pStyle w:val="4"/>
        <w:spacing w:before="288" w:line="254" w:lineRule="auto"/>
        <w:ind w:right="97"/>
        <w:rPr>
          <w:rFonts w:hint="eastAsia"/>
        </w:rPr>
      </w:pPr>
      <w:r>
        <w:rPr>
          <w:rFonts w:hint="eastAsia"/>
        </w:rPr>
        <w:t>因此，仅仅因为情感在感觉上并非来自其主体本身，就断定它们并非来自上帝之灵的恩惠作为，是非常不合理和不合圣经的。</w:t>
      </w:r>
    </w:p>
    <w:p w14:paraId="405C4FB2">
      <w:pPr>
        <w:pStyle w:val="4"/>
        <w:spacing w:before="288" w:line="254" w:lineRule="auto"/>
        <w:ind w:right="97"/>
        <w:rPr>
          <w:rFonts w:hint="eastAsia"/>
        </w:rPr>
      </w:pPr>
    </w:p>
    <w:p w14:paraId="1CDC8A34">
      <w:pPr>
        <w:pStyle w:val="4"/>
        <w:spacing w:before="288" w:line="254" w:lineRule="auto"/>
        <w:ind w:right="97"/>
        <w:rPr>
          <w:rFonts w:hint="eastAsia"/>
        </w:rPr>
      </w:pPr>
      <w:r>
        <w:rPr>
          <w:rFonts w:hint="eastAsia"/>
        </w:rPr>
        <w:t>On the other hand, it is no evidence that affections are gracious, that they are not properly produced by those who are the subjects of them, or that they arise in their minds in a manner they cannot account for.</w:t>
      </w:r>
    </w:p>
    <w:p w14:paraId="3A001512">
      <w:pPr>
        <w:pStyle w:val="4"/>
        <w:spacing w:before="288" w:line="254" w:lineRule="auto"/>
        <w:ind w:right="97"/>
        <w:rPr>
          <w:rFonts w:hint="eastAsia"/>
        </w:rPr>
      </w:pPr>
      <w:r>
        <w:rPr>
          <w:rFonts w:hint="eastAsia"/>
        </w:rPr>
        <w:t>另一方面，情感并非由其主体恰当地产生，或以他们无法解释的方式在他们心中兴起，也并非证明它们是属恩典的。</w:t>
      </w:r>
    </w:p>
    <w:p w14:paraId="32ABB380">
      <w:pPr>
        <w:pStyle w:val="4"/>
        <w:spacing w:before="288" w:line="254" w:lineRule="auto"/>
        <w:ind w:right="97"/>
        <w:rPr>
          <w:rFonts w:hint="eastAsia"/>
        </w:rPr>
      </w:pPr>
    </w:p>
    <w:p w14:paraId="2ECFDC8D">
      <w:pPr>
        <w:pStyle w:val="4"/>
        <w:spacing w:before="288" w:line="254" w:lineRule="auto"/>
        <w:ind w:right="97"/>
        <w:rPr>
          <w:rFonts w:hint="eastAsia"/>
        </w:rPr>
      </w:pPr>
      <w:r>
        <w:rPr>
          <w:rFonts w:hint="eastAsia"/>
        </w:rPr>
        <w:t>There are some who make this an argument in their own favor; when speaking of what they have experienced, they say, "I am sure I did not make it myself; it was a fruit of no contrivance or endeavor of mine; it came when I thought nothing of it; if I might have the world for it, I cannot make it again when I please."</w:t>
      </w:r>
    </w:p>
    <w:p w14:paraId="65A4400B">
      <w:pPr>
        <w:pStyle w:val="4"/>
        <w:spacing w:before="288" w:line="254" w:lineRule="auto"/>
        <w:ind w:right="97"/>
        <w:rPr>
          <w:rFonts w:hint="eastAsia"/>
        </w:rPr>
      </w:pPr>
      <w:r>
        <w:rPr>
          <w:rFonts w:hint="eastAsia"/>
        </w:rPr>
        <w:t>有些人以此为自己辩护；当谈论他们的经历时，他们说：“我肯定不是我自己造成的；它并非我任何设计或努力的果子；它在我毫无思想时临到；即使给我全世界，我也无法随心所欲地再造它。”</w:t>
      </w:r>
    </w:p>
    <w:p w14:paraId="47ADAB91">
      <w:pPr>
        <w:pStyle w:val="4"/>
        <w:spacing w:before="288" w:line="254" w:lineRule="auto"/>
        <w:ind w:right="97"/>
        <w:rPr>
          <w:rFonts w:hint="eastAsia"/>
        </w:rPr>
      </w:pPr>
    </w:p>
    <w:p w14:paraId="517AE2C7">
      <w:pPr>
        <w:pStyle w:val="4"/>
        <w:spacing w:before="288" w:line="254" w:lineRule="auto"/>
        <w:ind w:right="97"/>
        <w:rPr>
          <w:rFonts w:hint="eastAsia"/>
        </w:rPr>
      </w:pPr>
      <w:r>
        <w:rPr>
          <w:rFonts w:hint="eastAsia"/>
        </w:rPr>
        <w:t>And hence they determine that what they have experienced, must be from the mighty influence of the Spirit of God, and is of a saving nature; but very ignorantly, and without grounds.</w:t>
      </w:r>
    </w:p>
    <w:p w14:paraId="61D5FF7C">
      <w:pPr>
        <w:pStyle w:val="4"/>
        <w:spacing w:before="288" w:line="254" w:lineRule="auto"/>
        <w:ind w:right="97"/>
        <w:rPr>
          <w:rFonts w:hint="eastAsia"/>
        </w:rPr>
      </w:pPr>
      <w:r>
        <w:rPr>
          <w:rFonts w:hint="eastAsia"/>
        </w:rPr>
        <w:t>因此他们断定，他们所经历的，必定是来自上帝之灵的大能影响，并且是拯救性质的；但这是非常无知和毫无根据的。</w:t>
      </w:r>
    </w:p>
    <w:p w14:paraId="4E68CA2A">
      <w:pPr>
        <w:pStyle w:val="4"/>
        <w:spacing w:before="288" w:line="254" w:lineRule="auto"/>
        <w:ind w:right="97"/>
        <w:rPr>
          <w:rFonts w:hint="eastAsia"/>
        </w:rPr>
      </w:pPr>
    </w:p>
    <w:p w14:paraId="2C1D9E5C">
      <w:pPr>
        <w:pStyle w:val="4"/>
        <w:spacing w:before="288" w:line="254" w:lineRule="auto"/>
        <w:ind w:right="97"/>
        <w:rPr>
          <w:rFonts w:hint="eastAsia"/>
        </w:rPr>
      </w:pPr>
      <w:r>
        <w:rPr>
          <w:rFonts w:hint="eastAsia"/>
        </w:rPr>
        <w:t>What they have been the subjects of, may indeed not be from themselves directly, but may be from the operation of an invisible agent, some spirit besides their own: but it does not thence follow, that it was from the Spirit of God.</w:t>
      </w:r>
    </w:p>
    <w:p w14:paraId="6D3DE3E4">
      <w:pPr>
        <w:pStyle w:val="4"/>
        <w:spacing w:before="288" w:line="254" w:lineRule="auto"/>
        <w:ind w:right="97"/>
        <w:rPr>
          <w:rFonts w:hint="eastAsia"/>
        </w:rPr>
      </w:pPr>
      <w:r>
        <w:rPr>
          <w:rFonts w:hint="eastAsia"/>
        </w:rPr>
        <w:t>他们所经历的，可能确实并非直接来自他们自己，而可能来自一个看不见的动因，即他们自己之外的某个灵的作为：但由此并不能推断，它就是来自上帝的灵。</w:t>
      </w:r>
    </w:p>
    <w:p w14:paraId="4954298A">
      <w:pPr>
        <w:pStyle w:val="4"/>
        <w:spacing w:before="288" w:line="254" w:lineRule="auto"/>
        <w:ind w:right="97"/>
        <w:rPr>
          <w:rFonts w:hint="eastAsia"/>
        </w:rPr>
      </w:pPr>
    </w:p>
    <w:p w14:paraId="62E13267">
      <w:pPr>
        <w:pStyle w:val="4"/>
        <w:spacing w:before="288" w:line="254" w:lineRule="auto"/>
        <w:ind w:right="97"/>
        <w:rPr>
          <w:rFonts w:hint="eastAsia"/>
        </w:rPr>
      </w:pPr>
      <w:r>
        <w:rPr>
          <w:rFonts w:hint="eastAsia"/>
        </w:rPr>
        <w:t>There are other spirits who have influence on the minds of men, besides the Holy Ghost.</w:t>
      </w:r>
    </w:p>
    <w:p w14:paraId="60C14132">
      <w:pPr>
        <w:pStyle w:val="4"/>
        <w:spacing w:before="288" w:line="254" w:lineRule="auto"/>
        <w:ind w:right="97"/>
        <w:rPr>
          <w:rFonts w:hint="eastAsia"/>
        </w:rPr>
      </w:pPr>
      <w:r>
        <w:rPr>
          <w:rFonts w:hint="eastAsia"/>
        </w:rPr>
        <w:t>除了圣灵之外，还有其他灵对人的心智有影响。</w:t>
      </w:r>
    </w:p>
    <w:p w14:paraId="5CB090F0">
      <w:pPr>
        <w:pStyle w:val="4"/>
        <w:spacing w:before="288" w:line="254" w:lineRule="auto"/>
        <w:ind w:right="97"/>
        <w:rPr>
          <w:rFonts w:hint="eastAsia"/>
        </w:rPr>
      </w:pPr>
    </w:p>
    <w:p w14:paraId="2B720AA6">
      <w:pPr>
        <w:pStyle w:val="4"/>
        <w:spacing w:before="288" w:line="254" w:lineRule="auto"/>
        <w:ind w:right="97"/>
        <w:rPr>
          <w:rFonts w:hint="eastAsia"/>
        </w:rPr>
      </w:pPr>
      <w:r>
        <w:rPr>
          <w:rFonts w:hint="eastAsia"/>
        </w:rPr>
        <w:t>We are directed not to believe every spirit, but to try the spirits, whether they be of God.</w:t>
      </w:r>
    </w:p>
    <w:p w14:paraId="211628E7">
      <w:pPr>
        <w:pStyle w:val="4"/>
        <w:spacing w:before="288" w:line="254" w:lineRule="auto"/>
        <w:ind w:right="97"/>
        <w:rPr>
          <w:rFonts w:hint="eastAsia"/>
        </w:rPr>
      </w:pPr>
      <w:r>
        <w:rPr>
          <w:rFonts w:hint="eastAsia"/>
        </w:rPr>
        <w:t>我们被指示不要凡灵都信，总要试验那些灵是出于神的不是。</w:t>
      </w:r>
    </w:p>
    <w:p w14:paraId="65E7E5BD">
      <w:pPr>
        <w:pStyle w:val="4"/>
        <w:spacing w:before="288" w:line="254" w:lineRule="auto"/>
        <w:ind w:right="97"/>
        <w:rPr>
          <w:rFonts w:hint="eastAsia"/>
        </w:rPr>
      </w:pPr>
    </w:p>
    <w:p w14:paraId="2A1E4931">
      <w:pPr>
        <w:pStyle w:val="4"/>
        <w:spacing w:before="288" w:line="254" w:lineRule="auto"/>
        <w:ind w:right="97"/>
        <w:rPr>
          <w:rFonts w:hint="eastAsia"/>
        </w:rPr>
      </w:pPr>
      <w:r>
        <w:rPr>
          <w:rFonts w:hint="eastAsia"/>
        </w:rPr>
        <w:t>There are many false spirits, exceeding busy with men, who often transform themselves into angels of light, and do in many wonderful ways, with great subtlety and power, mimic the operations of the Spirit of God.</w:t>
      </w:r>
    </w:p>
    <w:p w14:paraId="4521E710">
      <w:pPr>
        <w:pStyle w:val="4"/>
        <w:spacing w:before="288" w:line="254" w:lineRule="auto"/>
        <w:ind w:right="97"/>
        <w:rPr>
          <w:rFonts w:hint="eastAsia"/>
        </w:rPr>
      </w:pPr>
      <w:r>
        <w:rPr>
          <w:rFonts w:hint="eastAsia"/>
        </w:rPr>
        <w:t>有许多假灵，非常忙于与人打交道，他们常装作光明的天使，并以许多奇妙的方式，用极大的诡诈和能力，模仿上帝之灵的作为。</w:t>
      </w:r>
    </w:p>
    <w:p w14:paraId="03E63CC7">
      <w:pPr>
        <w:pStyle w:val="4"/>
        <w:spacing w:before="288" w:line="254" w:lineRule="auto"/>
        <w:ind w:right="97"/>
        <w:rPr>
          <w:rFonts w:hint="eastAsia"/>
        </w:rPr>
      </w:pPr>
    </w:p>
    <w:p w14:paraId="48E05CDA">
      <w:pPr>
        <w:pStyle w:val="4"/>
        <w:spacing w:before="288" w:line="254" w:lineRule="auto"/>
        <w:ind w:right="97"/>
        <w:rPr>
          <w:rFonts w:hint="eastAsia"/>
        </w:rPr>
      </w:pPr>
      <w:r>
        <w:rPr>
          <w:rFonts w:hint="eastAsia"/>
        </w:rPr>
        <w:t>And there are many of Satan's operations which are very distinguishable from the voluntary exercises of men's own minds.</w:t>
      </w:r>
    </w:p>
    <w:p w14:paraId="47F2F00F">
      <w:pPr>
        <w:pStyle w:val="4"/>
        <w:spacing w:before="288" w:line="254" w:lineRule="auto"/>
        <w:ind w:right="97"/>
        <w:rPr>
          <w:rFonts w:hint="eastAsia"/>
        </w:rPr>
      </w:pPr>
      <w:r>
        <w:rPr>
          <w:rFonts w:hint="eastAsia"/>
        </w:rPr>
        <w:t>撒旦的许多作为，与人自己心智的自愿操练，是非常可以区分的。</w:t>
      </w:r>
    </w:p>
    <w:p w14:paraId="4EDE2C2C">
      <w:pPr>
        <w:pStyle w:val="4"/>
        <w:spacing w:before="288" w:line="254" w:lineRule="auto"/>
        <w:ind w:right="97"/>
        <w:rPr>
          <w:rFonts w:hint="eastAsia"/>
        </w:rPr>
      </w:pPr>
    </w:p>
    <w:p w14:paraId="11CFCE74">
      <w:pPr>
        <w:pStyle w:val="4"/>
        <w:spacing w:before="288" w:line="254" w:lineRule="auto"/>
        <w:ind w:right="97"/>
        <w:rPr>
          <w:rFonts w:hint="eastAsia"/>
        </w:rPr>
      </w:pPr>
      <w:r>
        <w:rPr>
          <w:rFonts w:hint="eastAsia"/>
        </w:rPr>
        <w:t>They are so, in those dreadful and horrid suggestions, and blasphemous injections with which he follows many persons; and in vain and fruitless frights and terrors, which he is the author of.</w:t>
      </w:r>
    </w:p>
    <w:p w14:paraId="59A711CA">
      <w:pPr>
        <w:pStyle w:val="4"/>
        <w:spacing w:before="288" w:line="254" w:lineRule="auto"/>
        <w:ind w:right="97"/>
        <w:rPr>
          <w:rFonts w:hint="eastAsia"/>
        </w:rPr>
      </w:pPr>
      <w:r>
        <w:rPr>
          <w:rFonts w:hint="eastAsia"/>
        </w:rPr>
        <w:t>在那些他用来纠缠许多人的可怕而恐怖的暗示，和亵渎的注入中，情况就是如此；以及在他所制造的虚空而无益的惊吓和恐惧中，也是如此。</w:t>
      </w:r>
    </w:p>
    <w:p w14:paraId="470BC451">
      <w:pPr>
        <w:pStyle w:val="4"/>
        <w:spacing w:before="288" w:line="254" w:lineRule="auto"/>
        <w:ind w:right="97"/>
        <w:rPr>
          <w:rFonts w:hint="eastAsia"/>
        </w:rPr>
      </w:pPr>
    </w:p>
    <w:p w14:paraId="2753DF93">
      <w:pPr>
        <w:pStyle w:val="4"/>
        <w:spacing w:before="288" w:line="254" w:lineRule="auto"/>
        <w:ind w:right="97"/>
        <w:rPr>
          <w:rFonts w:hint="eastAsia"/>
        </w:rPr>
      </w:pPr>
      <w:r>
        <w:rPr>
          <w:rFonts w:hint="eastAsia"/>
        </w:rPr>
        <w:t>And the power of Satan may be as immediate, and as evident in false comforts and joys, as in terrors and horrid suggestions; and oftentimes is so in fact.</w:t>
      </w:r>
    </w:p>
    <w:p w14:paraId="5AA346B7">
      <w:pPr>
        <w:pStyle w:val="4"/>
        <w:spacing w:before="288" w:line="254" w:lineRule="auto"/>
        <w:ind w:right="97"/>
        <w:rPr>
          <w:rFonts w:hint="eastAsia"/>
        </w:rPr>
      </w:pPr>
      <w:r>
        <w:rPr>
          <w:rFonts w:hint="eastAsia"/>
        </w:rPr>
        <w:t>撒旦的能力在虚假的安慰和喜乐中，可能和在恐惧和可怕的暗示中一样直接和明显；并且事实上常是如此。</w:t>
      </w:r>
    </w:p>
    <w:p w14:paraId="2599419F">
      <w:pPr>
        <w:pStyle w:val="4"/>
        <w:spacing w:before="288" w:line="254" w:lineRule="auto"/>
        <w:ind w:right="97"/>
        <w:rPr>
          <w:rFonts w:hint="eastAsia"/>
        </w:rPr>
      </w:pPr>
    </w:p>
    <w:p w14:paraId="5978A10E">
      <w:pPr>
        <w:pStyle w:val="4"/>
        <w:spacing w:before="288" w:line="254" w:lineRule="auto"/>
        <w:ind w:right="97"/>
        <w:rPr>
          <w:rFonts w:hint="eastAsia"/>
        </w:rPr>
      </w:pPr>
      <w:r>
        <w:rPr>
          <w:rFonts w:hint="eastAsia"/>
        </w:rPr>
        <w:t>It is not in men's power to put themselves in such raptures, as the Anabaptists in Germany, and many other raving enthusiasts like them, have been the subjects of.</w:t>
      </w:r>
    </w:p>
    <w:p w14:paraId="6372CF11">
      <w:pPr>
        <w:pStyle w:val="4"/>
        <w:spacing w:before="288" w:line="254" w:lineRule="auto"/>
        <w:ind w:right="97"/>
        <w:rPr>
          <w:rFonts w:hint="eastAsia"/>
        </w:rPr>
      </w:pPr>
      <w:r>
        <w:rPr>
          <w:rFonts w:hint="eastAsia"/>
        </w:rPr>
        <w:t>人没有能力使自己进入像德国的再洗礼派，以及许多其他像他们一样狂热的狂热者所经历的那种狂喜之中。</w:t>
      </w:r>
    </w:p>
    <w:p w14:paraId="7EDCE35A">
      <w:pPr>
        <w:pStyle w:val="4"/>
        <w:spacing w:before="288" w:line="254" w:lineRule="auto"/>
        <w:ind w:right="97"/>
        <w:rPr>
          <w:rFonts w:hint="eastAsia"/>
        </w:rPr>
      </w:pPr>
    </w:p>
    <w:p w14:paraId="08A672B2">
      <w:pPr>
        <w:pStyle w:val="4"/>
        <w:spacing w:before="288" w:line="254" w:lineRule="auto"/>
        <w:ind w:right="97"/>
        <w:rPr>
          <w:rFonts w:hint="eastAsia"/>
        </w:rPr>
      </w:pPr>
      <w:r>
        <w:rPr>
          <w:rFonts w:hint="eastAsia"/>
        </w:rPr>
        <w:t>And besides, it is to be considered that persons may have those impressions on their minds, which may not be of their own producing, nor from an evil spirit, but from the Spirit of God, and yet not be from any saving, but a common influence of the Spirit of God; and the subjects of such impressions may be of the number of those we read of, Heb. 6:4, 5, "that are once enlightened, and taste of the heavenly gift, and are made partakers of the Holy Ghost, and taste the good word of God, and the power of the world to come;" and yet may be wholly unacquainted with those "better things that accompany salvations" of spoken of ver. 9.</w:t>
      </w:r>
    </w:p>
    <w:p w14:paraId="4586C030">
      <w:pPr>
        <w:pStyle w:val="4"/>
        <w:spacing w:before="288" w:line="254" w:lineRule="auto"/>
        <w:ind w:right="97"/>
        <w:rPr>
          <w:rFonts w:hint="eastAsia"/>
        </w:rPr>
      </w:pPr>
      <w:r>
        <w:rPr>
          <w:rFonts w:hint="eastAsia"/>
        </w:rPr>
        <w:t>此外，还应考虑到，一个人心智中可能有一些印象，这些印象可能并非由他们自己产生，也非来自邪灵，而是来自上帝的灵，却并非来自任何拯救性的，而是来自上帝之灵普遍的影响；而有这类印象的人，可能属于我们在希伯来书6:4-5所读到的那些人，“他们蒙了光照，尝过天恩的滋味，又于圣灵有分，并尝过神善道的滋味，觉悟来世的权能，”却可能完全不认识第9节所说的“那与救恩相伴的美好之事”。</w:t>
      </w:r>
    </w:p>
    <w:p w14:paraId="2C3BEF38">
      <w:pPr>
        <w:pStyle w:val="4"/>
        <w:spacing w:before="288" w:line="254" w:lineRule="auto"/>
        <w:ind w:right="97"/>
        <w:rPr>
          <w:rFonts w:hint="eastAsia"/>
        </w:rPr>
      </w:pPr>
    </w:p>
    <w:p w14:paraId="0E65128B">
      <w:pPr>
        <w:pStyle w:val="4"/>
        <w:spacing w:before="288" w:line="254" w:lineRule="auto"/>
        <w:ind w:right="97"/>
        <w:rPr>
          <w:rFonts w:hint="eastAsia"/>
        </w:rPr>
      </w:pPr>
      <w:r>
        <w:rPr>
          <w:rFonts w:hint="eastAsia"/>
        </w:rPr>
        <w:t>And where neither a good nor evil spirit have any immediate hand, persons, especially such as are of a weak and vapory habit of body, and the brain weak and easily susceptive of impressions, may have strange apprehensions and imaginations, and strong affections attending them, unaccountably arising, which are not voluntarily produced by themselves.</w:t>
      </w:r>
    </w:p>
    <w:p w14:paraId="04B5EBEB">
      <w:pPr>
        <w:pStyle w:val="4"/>
        <w:spacing w:before="288" w:line="254" w:lineRule="auto"/>
        <w:ind w:right="97"/>
        <w:rPr>
          <w:rFonts w:hint="eastAsia"/>
        </w:rPr>
      </w:pPr>
      <w:r>
        <w:rPr>
          <w:rFonts w:hint="eastAsia"/>
        </w:rPr>
        <w:t>在既非善灵也非恶灵有任何直接介入的情况下，人，特别是那些身体虚弱多气、大脑脆弱易受印象的人，可能会有奇怪的领悟和想象，并伴随着强烈的情感，莫名其妙地产生，而这些并非由他们自己自愿产生的。</w:t>
      </w:r>
    </w:p>
    <w:p w14:paraId="51EC71D9">
      <w:pPr>
        <w:pStyle w:val="4"/>
        <w:spacing w:before="288" w:line="254" w:lineRule="auto"/>
        <w:ind w:right="97"/>
        <w:rPr>
          <w:rFonts w:hint="eastAsia"/>
        </w:rPr>
      </w:pPr>
    </w:p>
    <w:p w14:paraId="6A856B3E">
      <w:pPr>
        <w:pStyle w:val="4"/>
        <w:spacing w:before="288" w:line="254" w:lineRule="auto"/>
        <w:ind w:right="97"/>
        <w:rPr>
          <w:rFonts w:hint="eastAsia"/>
        </w:rPr>
      </w:pPr>
      <w:r>
        <w:rPr>
          <w:rFonts w:hint="eastAsia"/>
        </w:rPr>
        <w:t>We see that such persons are liable to such impressions about temporal things; and there is equal reason, why they should about spiritual things.</w:t>
      </w:r>
    </w:p>
    <w:p w14:paraId="1957CE8F">
      <w:pPr>
        <w:pStyle w:val="4"/>
        <w:spacing w:before="288" w:line="254" w:lineRule="auto"/>
        <w:ind w:right="97"/>
        <w:rPr>
          <w:rFonts w:hint="eastAsia"/>
        </w:rPr>
      </w:pPr>
      <w:r>
        <w:rPr>
          <w:rFonts w:hint="eastAsia"/>
        </w:rPr>
        <w:t>我们看到这样的人容易对属世的事物有这样的印象；同样有理由，他们对属灵的事物也应如此。</w:t>
      </w:r>
    </w:p>
    <w:p w14:paraId="691C9FD0">
      <w:pPr>
        <w:pStyle w:val="4"/>
        <w:spacing w:before="288" w:line="254" w:lineRule="auto"/>
        <w:ind w:right="97"/>
        <w:rPr>
          <w:rFonts w:hint="eastAsia"/>
        </w:rPr>
      </w:pPr>
    </w:p>
    <w:p w14:paraId="4DE21351">
      <w:pPr>
        <w:pStyle w:val="4"/>
        <w:spacing w:before="288" w:line="254" w:lineRule="auto"/>
        <w:ind w:right="97"/>
        <w:rPr>
          <w:rFonts w:hint="eastAsia"/>
        </w:rPr>
      </w:pPr>
      <w:r>
        <w:rPr>
          <w:rFonts w:hint="eastAsia"/>
        </w:rPr>
        <w:t>As a person who is asleep has dreams that he is not the voluntary author of; so may such persons, in like manner, be the subjects of involuntary impressions, when they are awake.</w:t>
      </w:r>
    </w:p>
    <w:p w14:paraId="344A1FE8">
      <w:pPr>
        <w:pStyle w:val="4"/>
        <w:spacing w:before="288" w:line="254" w:lineRule="auto"/>
        <w:ind w:right="97"/>
        <w:rPr>
          <w:rFonts w:hint="eastAsia"/>
        </w:rPr>
      </w:pPr>
      <w:r>
        <w:rPr>
          <w:rFonts w:hint="eastAsia"/>
        </w:rPr>
        <w:t>正如一个睡着的人会做他并非自愿创作的梦；同样，这样的人在醒着时，也可能成为非自愿印象的主体。</w:t>
      </w:r>
    </w:p>
    <w:p w14:paraId="198A4416">
      <w:pPr>
        <w:pStyle w:val="4"/>
        <w:spacing w:before="288" w:line="254" w:lineRule="auto"/>
        <w:ind w:right="97"/>
        <w:rPr>
          <w:rFonts w:hint="eastAsia"/>
        </w:rPr>
      </w:pPr>
    </w:p>
    <w:p w14:paraId="6B737AB8">
      <w:pPr>
        <w:pStyle w:val="4"/>
        <w:spacing w:before="288" w:line="254" w:lineRule="auto"/>
        <w:ind w:right="97"/>
        <w:rPr>
          <w:rFonts w:hint="eastAsia"/>
        </w:rPr>
      </w:pPr>
      <w:r>
        <w:rPr>
          <w:rFonts w:hint="eastAsia"/>
        </w:rPr>
        <w:t>V.It is no sign that religious affections are truly holy and spiritual, or that they are not, that they come with texts of</w:t>
      </w:r>
    </w:p>
    <w:p w14:paraId="19E661DF">
      <w:pPr>
        <w:pStyle w:val="4"/>
        <w:spacing w:before="288" w:line="254" w:lineRule="auto"/>
        <w:ind w:right="97"/>
        <w:rPr>
          <w:rFonts w:hint="eastAsia"/>
        </w:rPr>
      </w:pPr>
      <w:r>
        <w:rPr>
          <w:rFonts w:hint="eastAsia"/>
        </w:rPr>
        <w:t>Scripture, remarkably brought to the mind.</w:t>
      </w:r>
    </w:p>
    <w:p w14:paraId="3CD4A42E">
      <w:pPr>
        <w:pStyle w:val="4"/>
        <w:spacing w:before="288" w:line="254" w:lineRule="auto"/>
        <w:ind w:right="97"/>
        <w:rPr>
          <w:rFonts w:hint="eastAsia"/>
        </w:rPr>
      </w:pPr>
      <w:r>
        <w:rPr>
          <w:rFonts w:hint="eastAsia"/>
        </w:rPr>
        <w:t>五、宗教情感伴随着经文奇妙地进入脑海，无论在哪一方面，都不是证明它们是真正圣洁和属灵的，或不是。</w:t>
      </w:r>
    </w:p>
    <w:p w14:paraId="794CC0A5">
      <w:pPr>
        <w:pStyle w:val="4"/>
        <w:spacing w:before="288" w:line="254" w:lineRule="auto"/>
        <w:ind w:right="97"/>
        <w:rPr>
          <w:rFonts w:hint="eastAsia"/>
        </w:rPr>
      </w:pPr>
    </w:p>
    <w:p w14:paraId="452518CF">
      <w:pPr>
        <w:pStyle w:val="4"/>
        <w:spacing w:before="288" w:line="254" w:lineRule="auto"/>
        <w:ind w:right="97"/>
        <w:rPr>
          <w:rFonts w:hint="eastAsia"/>
        </w:rPr>
      </w:pPr>
      <w:r>
        <w:rPr>
          <w:rFonts w:hint="eastAsia"/>
        </w:rPr>
        <w:t>It is no sign that affections are not gracious, that they are occasioned by Scriptures so coming to mind; provided it be the Scripture itself, or the truth which the Scripture so brought contains and teaches, that is the foundation of the affection, and not merely, or mainly, the sudden and unusual manner of its coming to the mind.</w:t>
      </w:r>
    </w:p>
    <w:p w14:paraId="235C3EB6">
      <w:pPr>
        <w:pStyle w:val="4"/>
        <w:spacing w:before="288" w:line="254" w:lineRule="auto"/>
        <w:ind w:right="97"/>
        <w:rPr>
          <w:rFonts w:hint="eastAsia"/>
        </w:rPr>
      </w:pPr>
      <w:r>
        <w:rPr>
          <w:rFonts w:hint="eastAsia"/>
        </w:rPr>
        <w:t>情感并非不属恩典的标记，是它们因经文如此进入脑海而引起；只要那情感的基础是经文本身，或是那经文所包含和教导的真理，而非仅仅或主要地是它进入脑海的突然和不寻常的方式。</w:t>
      </w:r>
    </w:p>
    <w:p w14:paraId="716898BC">
      <w:pPr>
        <w:pStyle w:val="4"/>
        <w:spacing w:before="288" w:line="254" w:lineRule="auto"/>
        <w:ind w:right="97"/>
        <w:rPr>
          <w:rFonts w:hint="eastAsia"/>
        </w:rPr>
      </w:pPr>
    </w:p>
    <w:p w14:paraId="5E41A862">
      <w:pPr>
        <w:pStyle w:val="4"/>
        <w:spacing w:before="288" w:line="254" w:lineRule="auto"/>
        <w:ind w:right="97"/>
        <w:rPr>
          <w:rFonts w:hint="eastAsia"/>
        </w:rPr>
      </w:pPr>
      <w:r>
        <w:rPr>
          <w:rFonts w:hint="eastAsia"/>
        </w:rPr>
        <w:t>But on the other hand, neither is it any sign that affections are gracious, that they arise on occasion of Scriptures brought suddenly and wonderfully to the mind; whether those affections be fear or hope, joy or sorrow, or any other.</w:t>
      </w:r>
    </w:p>
    <w:p w14:paraId="43469660">
      <w:pPr>
        <w:pStyle w:val="4"/>
        <w:spacing w:before="288" w:line="254" w:lineRule="auto"/>
        <w:ind w:right="97"/>
        <w:rPr>
          <w:rFonts w:hint="eastAsia"/>
        </w:rPr>
      </w:pPr>
      <w:r>
        <w:rPr>
          <w:rFonts w:hint="eastAsia"/>
        </w:rPr>
        <w:t>但另一方面，情感因经文突然而奇妙地进入脑海而兴起，也并非证明它们是属恩典的；无论那些情感是恐惧或盼望、喜乐或忧伤，或任何其他情感。</w:t>
      </w:r>
    </w:p>
    <w:p w14:paraId="4BD72D0C">
      <w:pPr>
        <w:pStyle w:val="4"/>
        <w:spacing w:before="288" w:line="254" w:lineRule="auto"/>
        <w:ind w:right="97"/>
        <w:rPr>
          <w:rFonts w:hint="eastAsia"/>
        </w:rPr>
      </w:pPr>
    </w:p>
    <w:p w14:paraId="78811AA1">
      <w:pPr>
        <w:pStyle w:val="4"/>
        <w:spacing w:before="288" w:line="254" w:lineRule="auto"/>
        <w:ind w:right="97"/>
        <w:rPr>
          <w:rFonts w:hint="eastAsia"/>
        </w:rPr>
      </w:pPr>
      <w:r>
        <w:rPr>
          <w:rFonts w:hint="eastAsia"/>
        </w:rPr>
        <w:t>Some seem to look upon this as a good evidence that their affections are saving, especially if the affections excited are hope or joy, or any other which are pleasing and delightful.</w:t>
      </w:r>
    </w:p>
    <w:p w14:paraId="28F83194">
      <w:pPr>
        <w:pStyle w:val="4"/>
        <w:spacing w:before="288" w:line="254" w:lineRule="auto"/>
        <w:ind w:right="97"/>
        <w:rPr>
          <w:rFonts w:hint="eastAsia"/>
        </w:rPr>
      </w:pPr>
      <w:r>
        <w:rPr>
          <w:rFonts w:hint="eastAsia"/>
        </w:rPr>
        <w:t>有些人似乎把这看作是他们情感是拯救性的一个好证据，特别是如果所激发的情感是盼望或喜乐，或任何其他令人愉悦和快乐的情感。</w:t>
      </w:r>
    </w:p>
    <w:p w14:paraId="5418E6E0">
      <w:pPr>
        <w:pStyle w:val="4"/>
        <w:spacing w:before="288" w:line="254" w:lineRule="auto"/>
        <w:ind w:right="97"/>
        <w:rPr>
          <w:rFonts w:hint="eastAsia"/>
        </w:rPr>
      </w:pPr>
    </w:p>
    <w:p w14:paraId="1EBA27B0">
      <w:pPr>
        <w:pStyle w:val="4"/>
        <w:spacing w:before="288" w:line="254" w:lineRule="auto"/>
        <w:ind w:right="97"/>
        <w:rPr>
          <w:rFonts w:hint="eastAsia"/>
        </w:rPr>
      </w:pPr>
      <w:r>
        <w:rPr>
          <w:rFonts w:hint="eastAsia"/>
        </w:rPr>
        <w:t>They will mention it as an evidence that all is right, that their experience came with the word, and will say, "There were such and such sweet promises brought to my mind: they came suddenly, as if they were spoken to me: I had no hand in bringing such a text to my own mind; I was not thinking of anything leading to it; it came all at once, so that I was surprised.</w:t>
      </w:r>
    </w:p>
    <w:p w14:paraId="3E849590">
      <w:pPr>
        <w:pStyle w:val="4"/>
        <w:spacing w:before="288" w:line="254" w:lineRule="auto"/>
        <w:ind w:right="97"/>
        <w:rPr>
          <w:rFonts w:hint="eastAsia"/>
        </w:rPr>
      </w:pPr>
      <w:r>
        <w:rPr>
          <w:rFonts w:hint="eastAsia"/>
        </w:rPr>
        <w:t>他们会以此为证据，证明一切都对，即他们的经历是伴随着话语而来的，并会说：“有这样那样的甜美应许进入我的脑海：它们突然而来，仿佛是对我说的：我并未主动将这样的经文带入我的脑海；我没有想到任何会导致它的事；它一下子就来了，让我感到惊讶。</w:t>
      </w:r>
    </w:p>
    <w:p w14:paraId="03CD7578">
      <w:pPr>
        <w:pStyle w:val="4"/>
        <w:spacing w:before="288" w:line="254" w:lineRule="auto"/>
        <w:ind w:right="97"/>
        <w:rPr>
          <w:rFonts w:hint="eastAsia"/>
        </w:rPr>
      </w:pPr>
    </w:p>
    <w:p w14:paraId="07ADEA9C">
      <w:pPr>
        <w:pStyle w:val="4"/>
        <w:spacing w:before="288" w:line="254" w:lineRule="auto"/>
        <w:ind w:right="97"/>
        <w:rPr>
          <w:rFonts w:hint="eastAsia"/>
        </w:rPr>
      </w:pPr>
      <w:r>
        <w:rPr>
          <w:rFonts w:hint="eastAsia"/>
        </w:rPr>
        <w:t>I had not thought of it a long time before; I did not know at first that it was Scripture; I did not remember that ever I had read it."</w:t>
      </w:r>
    </w:p>
    <w:p w14:paraId="0DC0F482">
      <w:pPr>
        <w:pStyle w:val="4"/>
        <w:spacing w:before="288" w:line="254" w:lineRule="auto"/>
        <w:ind w:right="97"/>
        <w:rPr>
          <w:rFonts w:hint="eastAsia"/>
        </w:rPr>
      </w:pPr>
      <w:r>
        <w:rPr>
          <w:rFonts w:hint="eastAsia"/>
        </w:rPr>
        <w:t>我很久以前都没有想过它；起初我不知道那是圣经；我不记得我曾读过它。”</w:t>
      </w:r>
    </w:p>
    <w:p w14:paraId="1315EF72">
      <w:pPr>
        <w:pStyle w:val="4"/>
        <w:spacing w:before="288" w:line="254" w:lineRule="auto"/>
        <w:ind w:right="97"/>
        <w:rPr>
          <w:rFonts w:hint="eastAsia"/>
        </w:rPr>
      </w:pPr>
    </w:p>
    <w:p w14:paraId="539D0611">
      <w:pPr>
        <w:pStyle w:val="4"/>
        <w:spacing w:before="288" w:line="254" w:lineRule="auto"/>
        <w:ind w:right="97"/>
        <w:rPr>
          <w:rFonts w:hint="eastAsia"/>
        </w:rPr>
      </w:pPr>
      <w:r>
        <w:rPr>
          <w:rFonts w:hint="eastAsia"/>
        </w:rPr>
        <w:t>And it may be, they will add, "One Scripture came flowing in after another, and so texts all over the Bible, the most sweet and pleasant, and the most apt and suitable which could be devised; and filled me full as I could hold: I could not but stand and admire: the tears flowed; I was full of joy, and could not doubt any longer."</w:t>
      </w:r>
    </w:p>
    <w:p w14:paraId="1207003B">
      <w:pPr>
        <w:pStyle w:val="4"/>
        <w:spacing w:before="288" w:line="254" w:lineRule="auto"/>
        <w:ind w:right="97"/>
        <w:rPr>
          <w:rFonts w:hint="eastAsia"/>
        </w:rPr>
      </w:pPr>
      <w:r>
        <w:rPr>
          <w:rFonts w:hint="eastAsia"/>
        </w:rPr>
        <w:t>也许，他们还会补充说：“一段经文接着另一段经文涌入，圣经中所有最甜美、最令人愉悦、最恰当、最合适的经文，都充满了我的心，直到我无法再容纳：我只能站着惊叹：眼泪直流；我充满了喜乐，再也无法怀疑。”</w:t>
      </w:r>
    </w:p>
    <w:p w14:paraId="77E30C1A">
      <w:pPr>
        <w:pStyle w:val="4"/>
        <w:spacing w:before="288" w:line="254" w:lineRule="auto"/>
        <w:ind w:right="97"/>
        <w:rPr>
          <w:rFonts w:hint="eastAsia"/>
        </w:rPr>
      </w:pPr>
    </w:p>
    <w:p w14:paraId="5878EA5B">
      <w:pPr>
        <w:pStyle w:val="4"/>
        <w:spacing w:before="288" w:line="254" w:lineRule="auto"/>
        <w:ind w:right="97"/>
        <w:rPr>
          <w:rFonts w:hint="eastAsia"/>
        </w:rPr>
      </w:pPr>
      <w:r>
        <w:rPr>
          <w:rFonts w:hint="eastAsia"/>
        </w:rPr>
        <w:t>And thus they think they have undoubted evidence that their affections must be from God, and of the right kind, and their state good: but without any manner of grounds.</w:t>
      </w:r>
    </w:p>
    <w:p w14:paraId="4DB266F4">
      <w:pPr>
        <w:pStyle w:val="4"/>
        <w:spacing w:before="288" w:line="254" w:lineRule="auto"/>
        <w:ind w:right="97"/>
        <w:rPr>
          <w:rFonts w:hint="eastAsia"/>
        </w:rPr>
      </w:pPr>
      <w:r>
        <w:rPr>
          <w:rFonts w:hint="eastAsia"/>
        </w:rPr>
        <w:t>因此他们认为，他们有确凿的证据，证明他们的情感必定是来自上帝，是正确的种类，并且他们的状况是好的：但这是毫无根据的。</w:t>
      </w:r>
    </w:p>
    <w:p w14:paraId="250DF7D8">
      <w:pPr>
        <w:pStyle w:val="4"/>
        <w:spacing w:before="288" w:line="254" w:lineRule="auto"/>
        <w:ind w:right="97"/>
        <w:rPr>
          <w:rFonts w:hint="eastAsia"/>
        </w:rPr>
      </w:pPr>
    </w:p>
    <w:p w14:paraId="1A355673">
      <w:pPr>
        <w:pStyle w:val="4"/>
        <w:spacing w:before="288" w:line="254" w:lineRule="auto"/>
        <w:ind w:right="97"/>
        <w:rPr>
          <w:rFonts w:hint="eastAsia"/>
        </w:rPr>
      </w:pPr>
      <w:r>
        <w:rPr>
          <w:rFonts w:hint="eastAsia"/>
        </w:rPr>
        <w:t>How came they by any such rule, as that if any affections or experiences arise with promises, and comfortable texts of Scripture, unaccountably brought to mind, without their recollection, or if a great number of sweet texts follow one another in a chain, that this is a certain evidence their experiences are saving?</w:t>
      </w:r>
    </w:p>
    <w:p w14:paraId="5CB21EAA">
      <w:pPr>
        <w:pStyle w:val="4"/>
        <w:spacing w:before="288" w:line="254" w:lineRule="auto"/>
        <w:ind w:right="97"/>
        <w:rPr>
          <w:rFonts w:hint="eastAsia"/>
        </w:rPr>
      </w:pPr>
      <w:r>
        <w:rPr>
          <w:rFonts w:hint="eastAsia"/>
        </w:rPr>
        <w:t>他们从哪里得来这样一条规则，即如果有任何情感或经历，伴随着应许和安慰的经文，莫名其妙地、非他们所回忆地进入脑海，或者如果大量甜美的经文接连不断地出现，这就是他们经历是拯救性的确定证据？</w:t>
      </w:r>
    </w:p>
    <w:p w14:paraId="0F6253A0">
      <w:pPr>
        <w:pStyle w:val="4"/>
        <w:spacing w:before="288" w:line="254" w:lineRule="auto"/>
        <w:ind w:right="97"/>
        <w:rPr>
          <w:rFonts w:hint="eastAsia"/>
        </w:rPr>
      </w:pPr>
    </w:p>
    <w:p w14:paraId="47548F50">
      <w:pPr>
        <w:pStyle w:val="4"/>
        <w:spacing w:before="288" w:line="254" w:lineRule="auto"/>
        <w:ind w:right="97"/>
        <w:rPr>
          <w:rFonts w:hint="eastAsia"/>
        </w:rPr>
      </w:pPr>
      <w:r>
        <w:rPr>
          <w:rFonts w:hint="eastAsia"/>
        </w:rPr>
        <w:t>Where is any such rule to be found in the Bible, the great and only sure directory in things of this nature?</w:t>
      </w:r>
    </w:p>
    <w:p w14:paraId="1AB939FA">
      <w:pPr>
        <w:pStyle w:val="4"/>
        <w:spacing w:before="288" w:line="254" w:lineRule="auto"/>
        <w:ind w:right="97"/>
        <w:rPr>
          <w:rFonts w:hint="eastAsia"/>
        </w:rPr>
      </w:pPr>
      <w:r>
        <w:rPr>
          <w:rFonts w:hint="eastAsia"/>
        </w:rPr>
        <w:t>在圣经中，——即在这类事上伟大而唯一可靠的指南中，——哪里能找到这样的规则呢？</w:t>
      </w:r>
    </w:p>
    <w:p w14:paraId="0F020D10">
      <w:pPr>
        <w:pStyle w:val="4"/>
        <w:spacing w:before="288" w:line="254" w:lineRule="auto"/>
        <w:ind w:right="97"/>
        <w:rPr>
          <w:rFonts w:hint="eastAsia"/>
        </w:rPr>
      </w:pPr>
    </w:p>
    <w:p w14:paraId="4AC1D084">
      <w:pPr>
        <w:pStyle w:val="4"/>
        <w:spacing w:before="288" w:line="254" w:lineRule="auto"/>
        <w:ind w:right="97"/>
        <w:rPr>
          <w:rFonts w:hint="eastAsia"/>
        </w:rPr>
      </w:pPr>
      <w:r>
        <w:rPr>
          <w:rFonts w:hint="eastAsia"/>
        </w:rPr>
        <w:t>What deceives many of the less understanding and considerate sort of people, in this matter, seems to be this; that the Scripture is the word of God, and has nothing in it which is wrong, but is pure and perfect; and therefore, those experiences which come from the Scripture must be right.</w:t>
      </w:r>
    </w:p>
    <w:p w14:paraId="2321E449">
      <w:pPr>
        <w:pStyle w:val="4"/>
        <w:spacing w:before="288" w:line="254" w:lineRule="auto"/>
        <w:ind w:right="97"/>
        <w:rPr>
          <w:rFonts w:hint="eastAsia"/>
        </w:rPr>
      </w:pPr>
      <w:r>
        <w:rPr>
          <w:rFonts w:hint="eastAsia"/>
        </w:rPr>
        <w:t>在这件事上，欺骗了许多理解力较差、考虑欠周的人的，似乎是这一点；即圣经是上帝的话语，其中没有任何错误，而是纯洁和完美的；因此，那些来自圣经的经历必定是正确的。</w:t>
      </w:r>
    </w:p>
    <w:p w14:paraId="3511A3BE">
      <w:pPr>
        <w:pStyle w:val="4"/>
        <w:spacing w:before="288" w:line="254" w:lineRule="auto"/>
        <w:ind w:right="97"/>
        <w:rPr>
          <w:rFonts w:hint="eastAsia"/>
        </w:rPr>
      </w:pPr>
    </w:p>
    <w:p w14:paraId="028F81FD">
      <w:pPr>
        <w:pStyle w:val="4"/>
        <w:spacing w:before="288" w:line="254" w:lineRule="auto"/>
        <w:ind w:right="97"/>
        <w:rPr>
          <w:rFonts w:hint="eastAsia"/>
        </w:rPr>
      </w:pPr>
      <w:r>
        <w:rPr>
          <w:rFonts w:hint="eastAsia"/>
        </w:rPr>
        <w:t>But then it should be considered, affections may arise on occasion of the Scripture, and not properly come from the Scripture, as the genuine fruit of the Scripture, and by a right use of it; but from an abuse of it.</w:t>
      </w:r>
    </w:p>
    <w:p w14:paraId="21FBA953">
      <w:pPr>
        <w:pStyle w:val="4"/>
        <w:spacing w:before="288" w:line="254" w:lineRule="auto"/>
        <w:ind w:right="97"/>
        <w:rPr>
          <w:rFonts w:hint="eastAsia"/>
        </w:rPr>
      </w:pPr>
      <w:r>
        <w:rPr>
          <w:rFonts w:hint="eastAsia"/>
        </w:rPr>
        <w:t>但那时就应该考虑到，情感可能因圣经而兴起，却并非真正来自圣经，作为圣经的纯正果子，并藉着对圣经的正确使用而来；而是来自对圣经的滥用。</w:t>
      </w:r>
    </w:p>
    <w:p w14:paraId="45015664">
      <w:pPr>
        <w:pStyle w:val="4"/>
        <w:spacing w:before="288" w:line="254" w:lineRule="auto"/>
        <w:ind w:right="97"/>
        <w:rPr>
          <w:rFonts w:hint="eastAsia"/>
        </w:rPr>
      </w:pPr>
    </w:p>
    <w:p w14:paraId="76F3474B">
      <w:pPr>
        <w:pStyle w:val="4"/>
        <w:spacing w:before="288" w:line="254" w:lineRule="auto"/>
        <w:ind w:right="97"/>
        <w:rPr>
          <w:rFonts w:hint="eastAsia"/>
        </w:rPr>
      </w:pPr>
      <w:r>
        <w:rPr>
          <w:rFonts w:hint="eastAsia"/>
        </w:rPr>
        <w:t>All that can be argued from the purity and perfection of the word of God, with respect to experiences, is this, that those experiences which are agreeable to the word of God, are right, and cannot be otherwise; and not that those affections must be right, which arise on occasion of the word of God coming to the mind.</w:t>
      </w:r>
    </w:p>
    <w:p w14:paraId="6BF3F457">
      <w:pPr>
        <w:pStyle w:val="4"/>
        <w:spacing w:before="288" w:line="254" w:lineRule="auto"/>
        <w:ind w:right="97"/>
        <w:rPr>
          <w:rFonts w:hint="eastAsia"/>
        </w:rPr>
      </w:pPr>
      <w:r>
        <w:rPr>
          <w:rFonts w:hint="eastAsia"/>
        </w:rPr>
        <w:t>从上帝话语的纯洁和完美，关于经历，所能论证的，只有这一点，即那些与上帝话语相符的经历是正确的，不可能是别的；而不是说，那些因上帝话语进入脑海而兴起的情感必定是正确的。</w:t>
      </w:r>
    </w:p>
    <w:p w14:paraId="6658BD2D">
      <w:pPr>
        <w:pStyle w:val="4"/>
        <w:spacing w:before="288" w:line="254" w:lineRule="auto"/>
        <w:ind w:right="97"/>
        <w:rPr>
          <w:rFonts w:hint="eastAsia"/>
        </w:rPr>
      </w:pPr>
    </w:p>
    <w:p w14:paraId="3EBBB2A1">
      <w:pPr>
        <w:pStyle w:val="4"/>
        <w:spacing w:before="288" w:line="254" w:lineRule="auto"/>
        <w:ind w:right="97"/>
        <w:rPr>
          <w:rFonts w:hint="eastAsia"/>
        </w:rPr>
      </w:pPr>
      <w:r>
        <w:rPr>
          <w:rFonts w:hint="eastAsia"/>
        </w:rPr>
        <w:t>What evidence is there that the devil cannot bring texts of Scripture to the mind, and misapply them to deceive persons?</w:t>
      </w:r>
    </w:p>
    <w:p w14:paraId="5246E18C">
      <w:pPr>
        <w:pStyle w:val="4"/>
        <w:spacing w:before="288" w:line="254" w:lineRule="auto"/>
        <w:ind w:right="97"/>
        <w:rPr>
          <w:rFonts w:hint="eastAsia"/>
        </w:rPr>
      </w:pPr>
      <w:r>
        <w:rPr>
          <w:rFonts w:hint="eastAsia"/>
        </w:rPr>
        <w:t>有什么证据表明魔鬼不能将圣经经文带入脑海，并误用它们来欺骗人呢？</w:t>
      </w:r>
    </w:p>
    <w:p w14:paraId="48BF2A30">
      <w:pPr>
        <w:pStyle w:val="4"/>
        <w:spacing w:before="288" w:line="254" w:lineRule="auto"/>
        <w:ind w:right="97"/>
        <w:rPr>
          <w:rFonts w:hint="eastAsia"/>
        </w:rPr>
      </w:pPr>
    </w:p>
    <w:p w14:paraId="34BBB7B0">
      <w:pPr>
        <w:pStyle w:val="4"/>
        <w:spacing w:before="288" w:line="254" w:lineRule="auto"/>
        <w:ind w:right="97"/>
        <w:rPr>
          <w:rFonts w:hint="eastAsia"/>
        </w:rPr>
      </w:pPr>
      <w:r>
        <w:rPr>
          <w:rFonts w:hint="eastAsia"/>
        </w:rPr>
        <w:t>There seems to be nothing in this which exceeds the power of Satan.</w:t>
      </w:r>
    </w:p>
    <w:p w14:paraId="69CBE109">
      <w:pPr>
        <w:pStyle w:val="4"/>
        <w:spacing w:before="288" w:line="254" w:lineRule="auto"/>
        <w:ind w:right="97"/>
        <w:rPr>
          <w:rFonts w:hint="eastAsia"/>
        </w:rPr>
      </w:pPr>
      <w:r>
        <w:rPr>
          <w:rFonts w:hint="eastAsia"/>
        </w:rPr>
        <w:t>这似乎没有什么超出撒旦的能力范围。</w:t>
      </w:r>
    </w:p>
    <w:p w14:paraId="36F68F32">
      <w:pPr>
        <w:pStyle w:val="4"/>
        <w:spacing w:before="288" w:line="254" w:lineRule="auto"/>
        <w:ind w:right="97"/>
        <w:rPr>
          <w:rFonts w:hint="eastAsia"/>
        </w:rPr>
      </w:pPr>
    </w:p>
    <w:p w14:paraId="237193C2">
      <w:pPr>
        <w:pStyle w:val="4"/>
        <w:spacing w:before="288" w:line="254" w:lineRule="auto"/>
        <w:ind w:right="97"/>
        <w:rPr>
          <w:rFonts w:hint="eastAsia"/>
        </w:rPr>
      </w:pPr>
      <w:r>
        <w:rPr>
          <w:rFonts w:hint="eastAsia"/>
        </w:rPr>
        <w:t>It is no work of such mighty power, to bring sounds or letters to persons' minds, that we have any reason to suppose nothing short of Omnipotence can be sufficient for it.</w:t>
      </w:r>
    </w:p>
    <w:p w14:paraId="7A0FA249">
      <w:pPr>
        <w:pStyle w:val="4"/>
        <w:spacing w:before="288" w:line="254" w:lineRule="auto"/>
        <w:ind w:right="97"/>
        <w:rPr>
          <w:rFonts w:hint="eastAsia"/>
        </w:rPr>
      </w:pPr>
      <w:r>
        <w:rPr>
          <w:rFonts w:hint="eastAsia"/>
        </w:rPr>
        <w:t>将声音或字母带入人的脑海，并非一件如此强大的工作，以至于我们有任何理由设想，除了全能之外，没有任何东西能足以做到这一点。</w:t>
      </w:r>
    </w:p>
    <w:p w14:paraId="1FDF60A4">
      <w:pPr>
        <w:pStyle w:val="4"/>
        <w:spacing w:before="288" w:line="254" w:lineRule="auto"/>
        <w:ind w:right="97"/>
        <w:rPr>
          <w:rFonts w:hint="eastAsia"/>
        </w:rPr>
      </w:pPr>
    </w:p>
    <w:p w14:paraId="0E55D931">
      <w:pPr>
        <w:pStyle w:val="4"/>
        <w:spacing w:before="288" w:line="254" w:lineRule="auto"/>
        <w:ind w:right="97"/>
        <w:rPr>
          <w:rFonts w:hint="eastAsia"/>
        </w:rPr>
      </w:pPr>
      <w:r>
        <w:rPr>
          <w:rFonts w:hint="eastAsia"/>
        </w:rPr>
        <w:t>If Satan has power to bring any words or sounds at all to persons' minds, he may have power to bring words contained in the Bible.</w:t>
      </w:r>
    </w:p>
    <w:p w14:paraId="260E31DC">
      <w:pPr>
        <w:pStyle w:val="4"/>
        <w:spacing w:before="288" w:line="254" w:lineRule="auto"/>
        <w:ind w:right="97"/>
        <w:rPr>
          <w:rFonts w:hint="eastAsia"/>
        </w:rPr>
      </w:pPr>
      <w:r>
        <w:rPr>
          <w:rFonts w:hint="eastAsia"/>
        </w:rPr>
        <w:t>如果撒旦有能力将任何词语或声音带入人的脑海，他可能也有能力将圣经中所包含的词语带入。</w:t>
      </w:r>
    </w:p>
    <w:p w14:paraId="0AEE2F4F">
      <w:pPr>
        <w:pStyle w:val="4"/>
        <w:spacing w:before="288" w:line="254" w:lineRule="auto"/>
        <w:ind w:right="97"/>
        <w:rPr>
          <w:rFonts w:hint="eastAsia"/>
        </w:rPr>
      </w:pPr>
    </w:p>
    <w:p w14:paraId="464C136F">
      <w:pPr>
        <w:pStyle w:val="4"/>
        <w:spacing w:before="288" w:line="254" w:lineRule="auto"/>
        <w:ind w:right="97"/>
        <w:rPr>
          <w:rFonts w:hint="eastAsia"/>
        </w:rPr>
      </w:pPr>
      <w:r>
        <w:rPr>
          <w:rFonts w:hint="eastAsia"/>
        </w:rPr>
        <w:t>There is no higher sort of power required in men, to make the sounds which express the words of a text of Scripture, than to make the sounds which express the words of an idle story or song.</w:t>
      </w:r>
    </w:p>
    <w:p w14:paraId="14A8A30B">
      <w:pPr>
        <w:pStyle w:val="4"/>
        <w:spacing w:before="288" w:line="254" w:lineRule="auto"/>
        <w:ind w:right="97"/>
        <w:rPr>
          <w:rFonts w:hint="eastAsia"/>
        </w:rPr>
      </w:pPr>
      <w:r>
        <w:rPr>
          <w:rFonts w:hint="eastAsia"/>
        </w:rPr>
        <w:t>在人身上，发出表达圣经经文词语的声音，并不需要比发出表达一个无聊故事或歌曲词语的声音更高等级的能力。</w:t>
      </w:r>
    </w:p>
    <w:p w14:paraId="39F1C8C9">
      <w:pPr>
        <w:pStyle w:val="4"/>
        <w:spacing w:before="288" w:line="254" w:lineRule="auto"/>
        <w:ind w:right="97"/>
        <w:rPr>
          <w:rFonts w:hint="eastAsia"/>
        </w:rPr>
      </w:pPr>
    </w:p>
    <w:p w14:paraId="5A609B4E">
      <w:pPr>
        <w:pStyle w:val="4"/>
        <w:spacing w:before="288" w:line="254" w:lineRule="auto"/>
        <w:ind w:right="97"/>
        <w:rPr>
          <w:rFonts w:hint="eastAsia"/>
        </w:rPr>
      </w:pPr>
      <w:r>
        <w:rPr>
          <w:rFonts w:hint="eastAsia"/>
        </w:rPr>
        <w:t>And so the same power in Satan, which is sufficient to renew one of those kinds of sounds in the mind, is sufficient to renew the other: the different signification, which depends wholly on custom, alters not the case, as to ability to make or revive the sounds or letters.</w:t>
      </w:r>
    </w:p>
    <w:p w14:paraId="2FF39BEA">
      <w:pPr>
        <w:pStyle w:val="4"/>
        <w:spacing w:before="288" w:line="254" w:lineRule="auto"/>
        <w:ind w:right="97"/>
        <w:rPr>
          <w:rFonts w:hint="eastAsia"/>
        </w:rPr>
      </w:pPr>
      <w:r>
        <w:rPr>
          <w:rFonts w:hint="eastAsia"/>
        </w:rPr>
        <w:t>因此，在撒旦身上，足以在心中更新一种这类声音的能力，也足以更新另一种：不同的意义，完全取决于习俗，就其制造或复活声音或字母的能力而言，并不能改变情况。</w:t>
      </w:r>
    </w:p>
    <w:p w14:paraId="381CB634">
      <w:pPr>
        <w:pStyle w:val="4"/>
        <w:spacing w:before="288" w:line="254" w:lineRule="auto"/>
        <w:ind w:right="97"/>
        <w:rPr>
          <w:rFonts w:hint="eastAsia"/>
        </w:rPr>
      </w:pPr>
    </w:p>
    <w:p w14:paraId="5C3C5FF8">
      <w:pPr>
        <w:pStyle w:val="4"/>
        <w:spacing w:before="288" w:line="254" w:lineRule="auto"/>
        <w:ind w:right="97"/>
        <w:rPr>
          <w:rFonts w:hint="eastAsia"/>
        </w:rPr>
      </w:pPr>
      <w:r>
        <w:rPr>
          <w:rFonts w:hint="eastAsia"/>
        </w:rPr>
        <w:t>Or will any suppose, that texts or Scriptures are such sacred things, that the devil durst not abuse them, nor touch them?</w:t>
      </w:r>
    </w:p>
    <w:p w14:paraId="32155EAC">
      <w:pPr>
        <w:pStyle w:val="4"/>
        <w:spacing w:before="288" w:line="254" w:lineRule="auto"/>
        <w:ind w:right="97"/>
        <w:rPr>
          <w:rFonts w:hint="eastAsia"/>
        </w:rPr>
      </w:pPr>
      <w:r>
        <w:rPr>
          <w:rFonts w:hint="eastAsia"/>
        </w:rPr>
        <w:t>或者会有人设想，经文或圣经是如此神圣之物，以至于魔鬼不敢滥用它们，也不敢触碰它们吗？</w:t>
      </w:r>
    </w:p>
    <w:p w14:paraId="0BB8E10E">
      <w:pPr>
        <w:pStyle w:val="4"/>
        <w:spacing w:before="288" w:line="254" w:lineRule="auto"/>
        <w:ind w:right="97"/>
        <w:rPr>
          <w:rFonts w:hint="eastAsia"/>
        </w:rPr>
      </w:pPr>
    </w:p>
    <w:p w14:paraId="3E0A2D0F">
      <w:pPr>
        <w:pStyle w:val="4"/>
        <w:spacing w:before="288" w:line="254" w:lineRule="auto"/>
        <w:ind w:right="97"/>
        <w:rPr>
          <w:rFonts w:hint="eastAsia"/>
        </w:rPr>
      </w:pPr>
      <w:r>
        <w:rPr>
          <w:rFonts w:hint="eastAsia"/>
        </w:rPr>
        <w:t>In this also they are mistaken.</w:t>
      </w:r>
    </w:p>
    <w:p w14:paraId="51EE0871">
      <w:pPr>
        <w:pStyle w:val="4"/>
        <w:spacing w:before="288" w:line="254" w:lineRule="auto"/>
        <w:ind w:right="97"/>
        <w:rPr>
          <w:rFonts w:hint="eastAsia"/>
        </w:rPr>
      </w:pPr>
      <w:r>
        <w:rPr>
          <w:rFonts w:hint="eastAsia"/>
        </w:rPr>
        <w:t>在这一点上，他们也错了。</w:t>
      </w:r>
    </w:p>
    <w:p w14:paraId="06CD3857">
      <w:pPr>
        <w:pStyle w:val="4"/>
        <w:spacing w:before="288" w:line="254" w:lineRule="auto"/>
        <w:ind w:right="97"/>
        <w:rPr>
          <w:rFonts w:hint="eastAsia"/>
        </w:rPr>
      </w:pPr>
    </w:p>
    <w:p w14:paraId="4FF8874B">
      <w:pPr>
        <w:pStyle w:val="4"/>
        <w:spacing w:before="288" w:line="254" w:lineRule="auto"/>
        <w:ind w:right="97"/>
        <w:rPr>
          <w:rFonts w:hint="eastAsia"/>
        </w:rPr>
      </w:pPr>
      <w:r>
        <w:rPr>
          <w:rFonts w:hint="eastAsia"/>
        </w:rPr>
        <w:t>He who was bold enough to lay hold on Christ himself, and carry him hither and thither, into the wilderness, and into a high mountain, and to a pinnacle of the temple, is not afraid to touch the Scripture, and abuse that for his own purpose; as he showed at the same time that he was so bold with Christ, he then brought one Scripture and another, to deceive and tempt him.</w:t>
      </w:r>
    </w:p>
    <w:p w14:paraId="16339DD9">
      <w:pPr>
        <w:pStyle w:val="4"/>
        <w:spacing w:before="288" w:line="254" w:lineRule="auto"/>
        <w:ind w:right="97"/>
        <w:rPr>
          <w:rFonts w:hint="eastAsia"/>
        </w:rPr>
      </w:pPr>
      <w:r>
        <w:rPr>
          <w:rFonts w:hint="eastAsia"/>
        </w:rPr>
        <w:t>那曾大胆抓住基督自己，并将祂带到这里那里，带到旷野，带到高山，带到殿顶的魔鬼，并不怕触碰圣经，并为自己的目的滥用它；正如祂在对基督如此大胆的同时所显明的，祂那时引用了一段又一段的经文，来欺骗和试探祂。</w:t>
      </w:r>
    </w:p>
    <w:p w14:paraId="6AF0FE16">
      <w:pPr>
        <w:pStyle w:val="4"/>
        <w:spacing w:before="288" w:line="254" w:lineRule="auto"/>
        <w:ind w:right="97"/>
        <w:rPr>
          <w:rFonts w:hint="eastAsia"/>
        </w:rPr>
      </w:pPr>
    </w:p>
    <w:p w14:paraId="1EC0951E">
      <w:pPr>
        <w:pStyle w:val="4"/>
        <w:spacing w:before="288" w:line="254" w:lineRule="auto"/>
        <w:ind w:right="97"/>
        <w:rPr>
          <w:rFonts w:hint="eastAsia"/>
        </w:rPr>
      </w:pPr>
      <w:r>
        <w:rPr>
          <w:rFonts w:hint="eastAsia"/>
        </w:rPr>
        <w:t>And if Satan did presume, and was permitted to put Christ himself in mind of texts of Scripture to tempt him, what reason have we determine that he dare not, or will not be permitted, to put wicked men in the mind of texts of Scripture, to tempt and deceive them?</w:t>
      </w:r>
    </w:p>
    <w:p w14:paraId="3F639AE4">
      <w:pPr>
        <w:pStyle w:val="4"/>
        <w:spacing w:before="288" w:line="254" w:lineRule="auto"/>
        <w:ind w:right="97"/>
        <w:rPr>
          <w:rFonts w:hint="eastAsia"/>
        </w:rPr>
      </w:pPr>
      <w:r>
        <w:rPr>
          <w:rFonts w:hint="eastAsia"/>
        </w:rPr>
        <w:t>如果撒旦竟敢，并且被允许，将圣经经文放在基督自己心中来试探祂，我们又有什么理由断定，祂不敢，或不会被允许，将圣经经文放在恶人心中来试探和欺骗他们呢？</w:t>
      </w:r>
    </w:p>
    <w:p w14:paraId="55E75A49">
      <w:pPr>
        <w:pStyle w:val="4"/>
        <w:spacing w:before="288" w:line="254" w:lineRule="auto"/>
        <w:ind w:right="97"/>
        <w:rPr>
          <w:rFonts w:hint="eastAsia"/>
        </w:rPr>
      </w:pPr>
    </w:p>
    <w:p w14:paraId="063B5206">
      <w:pPr>
        <w:pStyle w:val="4"/>
        <w:spacing w:before="288" w:line="254" w:lineRule="auto"/>
        <w:ind w:right="97"/>
        <w:rPr>
          <w:rFonts w:hint="eastAsia"/>
        </w:rPr>
      </w:pPr>
      <w:r>
        <w:rPr>
          <w:rFonts w:hint="eastAsia"/>
        </w:rPr>
        <w:t>And if Satan may thus abuse one text of Scripture, so he may another.</w:t>
      </w:r>
    </w:p>
    <w:p w14:paraId="29C361FC">
      <w:pPr>
        <w:pStyle w:val="4"/>
        <w:spacing w:before="288" w:line="254" w:lineRule="auto"/>
        <w:ind w:right="97"/>
        <w:rPr>
          <w:rFonts w:hint="eastAsia"/>
        </w:rPr>
      </w:pPr>
      <w:r>
        <w:rPr>
          <w:rFonts w:hint="eastAsia"/>
        </w:rPr>
        <w:t>如果撒旦可以如此滥用一段圣经，那么他也可以滥用另一段。</w:t>
      </w:r>
    </w:p>
    <w:p w14:paraId="37A4932C">
      <w:pPr>
        <w:pStyle w:val="4"/>
        <w:spacing w:before="288" w:line="254" w:lineRule="auto"/>
        <w:ind w:right="97"/>
        <w:rPr>
          <w:rFonts w:hint="eastAsia"/>
        </w:rPr>
      </w:pPr>
    </w:p>
    <w:p w14:paraId="2A3657DC">
      <w:pPr>
        <w:pStyle w:val="4"/>
        <w:spacing w:before="288" w:line="254" w:lineRule="auto"/>
        <w:ind w:right="97"/>
        <w:rPr>
          <w:rFonts w:hint="eastAsia"/>
        </w:rPr>
      </w:pPr>
      <w:r>
        <w:rPr>
          <w:rFonts w:hint="eastAsia"/>
        </w:rPr>
        <w:t>Its being a very excellent place of Scripture, a comfortable and precious promise, alters not the case, as to his courage or ability.</w:t>
      </w:r>
    </w:p>
    <w:p w14:paraId="2B68F841">
      <w:pPr>
        <w:pStyle w:val="4"/>
        <w:spacing w:before="288" w:line="254" w:lineRule="auto"/>
        <w:ind w:right="97"/>
        <w:rPr>
          <w:rFonts w:hint="eastAsia"/>
        </w:rPr>
      </w:pPr>
      <w:r>
        <w:rPr>
          <w:rFonts w:hint="eastAsia"/>
        </w:rPr>
        <w:t>它是一段非常卓越的经文，一个安慰而宝贵的应许，就其勇气或能力而言，并不能改变情况。</w:t>
      </w:r>
    </w:p>
    <w:p w14:paraId="251E71B4">
      <w:pPr>
        <w:pStyle w:val="4"/>
        <w:spacing w:before="288" w:line="254" w:lineRule="auto"/>
        <w:ind w:right="97"/>
        <w:rPr>
          <w:rFonts w:hint="eastAsia"/>
        </w:rPr>
      </w:pPr>
    </w:p>
    <w:p w14:paraId="49949107">
      <w:pPr>
        <w:pStyle w:val="4"/>
        <w:spacing w:before="288" w:line="254" w:lineRule="auto"/>
        <w:ind w:right="97"/>
        <w:rPr>
          <w:rFonts w:hint="eastAsia"/>
        </w:rPr>
      </w:pPr>
      <w:r>
        <w:rPr>
          <w:rFonts w:hint="eastAsia"/>
        </w:rPr>
        <w:t>And if he can bring one comfortable text to the mind, so he may a thousand; and may choose out such Scriptures as tend most to serve his purpose; and may heap up Scripture promises, tending, according to the perverse application he makes of them, wonderfully to remove the rising doubts, and to confirm the false joy and confidence of a poor deluded sinner.</w:t>
      </w:r>
    </w:p>
    <w:p w14:paraId="33685503">
      <w:pPr>
        <w:pStyle w:val="4"/>
        <w:spacing w:before="288" w:line="254" w:lineRule="auto"/>
        <w:ind w:right="97"/>
        <w:rPr>
          <w:rFonts w:hint="eastAsia"/>
        </w:rPr>
      </w:pPr>
      <w:r>
        <w:rPr>
          <w:rFonts w:hint="eastAsia"/>
        </w:rPr>
        <w:t>如果他能将一段安慰的经文带入脑海，他也能带入一千段；并且可以选择那些最能服务于他目的的经文；并可以堆积圣经的应许，——根据他所作的乖谬应用，——奇妙地除去兴起的疑惑，并坚固一个可怜受骗罪人的虚假喜乐和信心。</w:t>
      </w:r>
    </w:p>
    <w:p w14:paraId="66048E28">
      <w:pPr>
        <w:pStyle w:val="4"/>
        <w:spacing w:before="288" w:line="254" w:lineRule="auto"/>
        <w:ind w:right="97"/>
        <w:rPr>
          <w:rFonts w:hint="eastAsia"/>
        </w:rPr>
      </w:pPr>
    </w:p>
    <w:p w14:paraId="63FE54AE">
      <w:pPr>
        <w:pStyle w:val="4"/>
        <w:spacing w:before="288" w:line="254" w:lineRule="auto"/>
        <w:ind w:right="97"/>
        <w:rPr>
          <w:rFonts w:hint="eastAsia"/>
        </w:rPr>
      </w:pPr>
      <w:r>
        <w:rPr>
          <w:rFonts w:hint="eastAsia"/>
        </w:rPr>
        <w:t>We know the devil's instruments, corrupt and heretical teachers, can and do pervert the Scripture, to their own and others' damnation, 2 Pet. 3:16.</w:t>
      </w:r>
    </w:p>
    <w:p w14:paraId="3DD200E1">
      <w:pPr>
        <w:pStyle w:val="4"/>
        <w:spacing w:before="288" w:line="254" w:lineRule="auto"/>
        <w:ind w:right="97"/>
        <w:rPr>
          <w:rFonts w:hint="eastAsia"/>
        </w:rPr>
      </w:pPr>
      <w:r>
        <w:rPr>
          <w:rFonts w:hint="eastAsia"/>
        </w:rPr>
        <w:t>我们知道魔鬼的工具，即败坏和异端的教师们，能并且确实谬解圣经，自取沉沦，也叫别人沉沦，彼得后书3:16。</w:t>
      </w:r>
    </w:p>
    <w:p w14:paraId="1039068F">
      <w:pPr>
        <w:pStyle w:val="4"/>
        <w:spacing w:before="288" w:line="254" w:lineRule="auto"/>
        <w:ind w:right="97"/>
        <w:rPr>
          <w:rFonts w:hint="eastAsia"/>
        </w:rPr>
      </w:pPr>
    </w:p>
    <w:p w14:paraId="532203C2">
      <w:pPr>
        <w:pStyle w:val="4"/>
        <w:spacing w:before="288" w:line="254" w:lineRule="auto"/>
        <w:ind w:right="97"/>
        <w:rPr>
          <w:rFonts w:hint="eastAsia"/>
        </w:rPr>
      </w:pPr>
      <w:r>
        <w:rPr>
          <w:rFonts w:hint="eastAsia"/>
        </w:rPr>
        <w:t>We see they have the free use of Scripture, in every part of it: there is no text so precious and sacred, but they are permitted to abuse it, to the eternal ruin of multitudes of souls; and there are no weapons they make use of with which they do more execution.</w:t>
      </w:r>
    </w:p>
    <w:p w14:paraId="24F4F41F">
      <w:pPr>
        <w:pStyle w:val="4"/>
        <w:spacing w:before="288" w:line="254" w:lineRule="auto"/>
        <w:ind w:right="97"/>
        <w:rPr>
          <w:rFonts w:hint="eastAsia"/>
        </w:rPr>
      </w:pPr>
      <w:r>
        <w:rPr>
          <w:rFonts w:hint="eastAsia"/>
        </w:rPr>
        <w:t>我们看到他们可以自由地使用圣经的每一部分：没有哪段经文是如此宝贵和神圣，以至于他们不被允许滥用它，来使无数灵魂永远沉沦；并且他们所使用的武器中，没有比这更有杀伤力的了。</w:t>
      </w:r>
    </w:p>
    <w:p w14:paraId="5BB8894F">
      <w:pPr>
        <w:pStyle w:val="4"/>
        <w:spacing w:before="288" w:line="254" w:lineRule="auto"/>
        <w:ind w:right="97"/>
        <w:rPr>
          <w:rFonts w:hint="eastAsia"/>
        </w:rPr>
      </w:pPr>
    </w:p>
    <w:p w14:paraId="1983E84F">
      <w:pPr>
        <w:pStyle w:val="4"/>
        <w:spacing w:before="288" w:line="254" w:lineRule="auto"/>
        <w:ind w:right="97"/>
        <w:rPr>
          <w:rFonts w:hint="eastAsia"/>
        </w:rPr>
      </w:pPr>
      <w:r>
        <w:rPr>
          <w:rFonts w:hint="eastAsia"/>
        </w:rPr>
        <w:t>And there is no manner of reason to determine, that the devil is not permitted thus to use the Scripture, as well as his instruments.</w:t>
      </w:r>
    </w:p>
    <w:p w14:paraId="5E68F219">
      <w:pPr>
        <w:pStyle w:val="4"/>
        <w:spacing w:before="288" w:line="254" w:lineRule="auto"/>
        <w:ind w:right="97"/>
        <w:rPr>
          <w:rFonts w:hint="eastAsia"/>
        </w:rPr>
      </w:pPr>
      <w:r>
        <w:rPr>
          <w:rFonts w:hint="eastAsia"/>
        </w:rPr>
        <w:t>并且没有任何理由可以断定，魔鬼不被允许像他的工具一样，如此使用圣经。</w:t>
      </w:r>
    </w:p>
    <w:p w14:paraId="6EB1DA47">
      <w:pPr>
        <w:pStyle w:val="4"/>
        <w:spacing w:before="288" w:line="254" w:lineRule="auto"/>
        <w:ind w:right="97"/>
        <w:rPr>
          <w:rFonts w:hint="eastAsia"/>
        </w:rPr>
      </w:pPr>
    </w:p>
    <w:p w14:paraId="1BF4F2EF">
      <w:pPr>
        <w:pStyle w:val="4"/>
        <w:spacing w:before="288" w:line="254" w:lineRule="auto"/>
        <w:ind w:right="97"/>
        <w:rPr>
          <w:rFonts w:hint="eastAsia"/>
        </w:rPr>
      </w:pPr>
      <w:r>
        <w:rPr>
          <w:rFonts w:hint="eastAsia"/>
        </w:rPr>
        <w:t>For when the latter do it, they do it as his instruments and servants, and through his instigation and influence: and doubtless he does the same he instigates others to do; the devil's servants do but follow their master, and do the same work that he does himself.</w:t>
      </w:r>
    </w:p>
    <w:p w14:paraId="3149EAC5">
      <w:pPr>
        <w:pStyle w:val="4"/>
        <w:spacing w:before="288" w:line="254" w:lineRule="auto"/>
        <w:ind w:right="97"/>
        <w:rPr>
          <w:rFonts w:hint="eastAsia"/>
        </w:rPr>
      </w:pPr>
      <w:r>
        <w:rPr>
          <w:rFonts w:hint="eastAsia"/>
        </w:rPr>
        <w:t>因为当后者这样做时，他们是作为他的工具和仆人，并透过他的煽动和影响来做的：而他无疑会做他煽动别人去做的事；魔鬼的仆人不过是跟随他们的主人，做他自己所做的工作。</w:t>
      </w:r>
    </w:p>
    <w:p w14:paraId="32F23E25">
      <w:pPr>
        <w:pStyle w:val="4"/>
        <w:spacing w:before="288" w:line="254" w:lineRule="auto"/>
        <w:ind w:right="97"/>
        <w:rPr>
          <w:rFonts w:hint="eastAsia"/>
        </w:rPr>
      </w:pPr>
    </w:p>
    <w:p w14:paraId="036A566E">
      <w:pPr>
        <w:pStyle w:val="4"/>
        <w:spacing w:before="288" w:line="254" w:lineRule="auto"/>
        <w:ind w:right="97"/>
        <w:rPr>
          <w:rFonts w:hint="eastAsia"/>
        </w:rPr>
      </w:pPr>
      <w:r>
        <w:rPr>
          <w:rFonts w:hint="eastAsia"/>
        </w:rPr>
        <w:t>And as the devil can abuse the Scripture, to deceive and destroy men, so may men's own folly and corruptions as well.</w:t>
      </w:r>
    </w:p>
    <w:p w14:paraId="3D9D9DD1">
      <w:pPr>
        <w:pStyle w:val="4"/>
        <w:spacing w:before="288" w:line="254" w:lineRule="auto"/>
        <w:ind w:right="97"/>
        <w:rPr>
          <w:rFonts w:hint="eastAsia"/>
        </w:rPr>
      </w:pPr>
      <w:r>
        <w:rPr>
          <w:rFonts w:hint="eastAsia"/>
        </w:rPr>
        <w:t>正如魔鬼能滥用圣经来欺骗和毁灭人，人自己的愚昧和败坏也能如此。</w:t>
      </w:r>
    </w:p>
    <w:p w14:paraId="45D4CDC0">
      <w:pPr>
        <w:pStyle w:val="4"/>
        <w:spacing w:before="288" w:line="254" w:lineRule="auto"/>
        <w:ind w:right="97"/>
        <w:rPr>
          <w:rFonts w:hint="eastAsia"/>
        </w:rPr>
      </w:pPr>
    </w:p>
    <w:p w14:paraId="50E67B6E">
      <w:pPr>
        <w:pStyle w:val="4"/>
        <w:spacing w:before="288" w:line="254" w:lineRule="auto"/>
        <w:ind w:right="97"/>
        <w:rPr>
          <w:rFonts w:hint="eastAsia"/>
        </w:rPr>
      </w:pPr>
      <w:r>
        <w:rPr>
          <w:rFonts w:hint="eastAsia"/>
        </w:rPr>
        <w:t>The sin which is in men, acts like its father.</w:t>
      </w:r>
    </w:p>
    <w:p w14:paraId="74494B88">
      <w:pPr>
        <w:pStyle w:val="4"/>
        <w:spacing w:before="288" w:line="254" w:lineRule="auto"/>
        <w:ind w:right="97"/>
        <w:rPr>
          <w:rFonts w:hint="eastAsia"/>
        </w:rPr>
      </w:pPr>
      <w:r>
        <w:rPr>
          <w:rFonts w:hint="eastAsia"/>
        </w:rPr>
        <w:t>在人里面的罪，行事为人像它的父。</w:t>
      </w:r>
    </w:p>
    <w:p w14:paraId="08FFBD65">
      <w:pPr>
        <w:pStyle w:val="4"/>
        <w:spacing w:before="288" w:line="254" w:lineRule="auto"/>
        <w:ind w:right="97"/>
        <w:rPr>
          <w:rFonts w:hint="eastAsia"/>
        </w:rPr>
      </w:pPr>
    </w:p>
    <w:p w14:paraId="3764162C">
      <w:pPr>
        <w:pStyle w:val="4"/>
        <w:spacing w:before="288" w:line="254" w:lineRule="auto"/>
        <w:ind w:right="97"/>
        <w:rPr>
          <w:rFonts w:hint="eastAsia"/>
        </w:rPr>
      </w:pPr>
      <w:r>
        <w:rPr>
          <w:rFonts w:hint="eastAsia"/>
        </w:rPr>
        <w:t>Men's own hearts are deceitful like the devil, and use the same means to deceive.</w:t>
      </w:r>
    </w:p>
    <w:p w14:paraId="792F8028">
      <w:pPr>
        <w:pStyle w:val="4"/>
        <w:spacing w:before="288" w:line="254" w:lineRule="auto"/>
        <w:ind w:right="97"/>
        <w:rPr>
          <w:rFonts w:hint="eastAsia"/>
        </w:rPr>
      </w:pPr>
      <w:r>
        <w:rPr>
          <w:rFonts w:hint="eastAsia"/>
        </w:rPr>
        <w:t>人自己的心像魔鬼一样诡诈，并使用同样的手段来欺骗。</w:t>
      </w:r>
    </w:p>
    <w:p w14:paraId="099AA876">
      <w:pPr>
        <w:pStyle w:val="4"/>
        <w:spacing w:before="288" w:line="254" w:lineRule="auto"/>
        <w:ind w:right="97"/>
        <w:rPr>
          <w:rFonts w:hint="eastAsia"/>
        </w:rPr>
      </w:pPr>
    </w:p>
    <w:p w14:paraId="0E10B0FA">
      <w:pPr>
        <w:pStyle w:val="4"/>
        <w:spacing w:before="288" w:line="254" w:lineRule="auto"/>
        <w:ind w:right="97"/>
        <w:rPr>
          <w:rFonts w:hint="eastAsia"/>
        </w:rPr>
      </w:pPr>
      <w:r>
        <w:rPr>
          <w:rFonts w:hint="eastAsia"/>
        </w:rPr>
        <w:t>So that it is evident, that any person may have high affections of hope and joy, arising on occasion of texts of Scripture, yea, precious promises of Scripture coming suddenly and remarkably to their minds, as though they were spoken to them, yea, a great multitude of such texts, following one another in a wonderful manner; and yet all this be no argument that these affections are divine, or that they are any other than the effects of Satan's delusions.</w:t>
      </w:r>
    </w:p>
    <w:p w14:paraId="0DE507C7">
      <w:pPr>
        <w:pStyle w:val="4"/>
        <w:spacing w:before="288" w:line="254" w:lineRule="auto"/>
        <w:ind w:right="97"/>
        <w:rPr>
          <w:rFonts w:hint="eastAsia"/>
        </w:rPr>
      </w:pPr>
      <w:r>
        <w:rPr>
          <w:rFonts w:hint="eastAsia"/>
        </w:rPr>
        <w:t>因此，很明显，任何人可能因圣经经文——甚至是圣经宝贵的应许——突然而奇妙地进入他们脑海，仿佛是对他们说的话，而有高涨的盼望和喜乐之情；是的，大量这类经文以奇妙的方式接踵而至；然而所有这一切都不能证明这些情感是属神的，或它们不过是撒旦错觉的效果。</w:t>
      </w:r>
    </w:p>
    <w:p w14:paraId="17B52DA5">
      <w:pPr>
        <w:pStyle w:val="4"/>
        <w:spacing w:before="288" w:line="254" w:lineRule="auto"/>
        <w:ind w:right="97"/>
        <w:rPr>
          <w:rFonts w:hint="eastAsia"/>
        </w:rPr>
      </w:pPr>
    </w:p>
    <w:p w14:paraId="4ED70E30">
      <w:pPr>
        <w:pStyle w:val="4"/>
        <w:spacing w:before="288" w:line="254" w:lineRule="auto"/>
        <w:ind w:right="97"/>
        <w:rPr>
          <w:rFonts w:hint="eastAsia"/>
        </w:rPr>
      </w:pPr>
      <w:r>
        <w:rPr>
          <w:rFonts w:hint="eastAsia"/>
        </w:rPr>
        <w:t>And I would further observe, that persons may have raised and joyful affections, which may come with the word of God, and not only so, but from the word, and those affections not be from Satan, nor yet properly from the corruptions of their own hearts, but from some influence of the Spirit of God with the word and yet have nothing of the nature of true and saving religion in them.</w:t>
      </w:r>
    </w:p>
    <w:p w14:paraId="0C6D897F">
      <w:pPr>
        <w:pStyle w:val="4"/>
        <w:spacing w:before="288" w:line="254" w:lineRule="auto"/>
        <w:ind w:right="97"/>
        <w:rPr>
          <w:rFonts w:hint="eastAsia"/>
        </w:rPr>
      </w:pPr>
      <w:r>
        <w:rPr>
          <w:rFonts w:hint="eastAsia"/>
        </w:rPr>
        <w:t>我还要进一步观察，一个人可能会有高涨而喜乐的情感，这些情感可能伴随着上帝的话语而来，不仅如此，而且来自话语，而那些情感并非来自撒旦，也并非真正来自他们自己内心的败坏，而是来自上帝之灵与话语的某种影响，却在其中毫无真理和拯救性宗教的性质。</w:t>
      </w:r>
    </w:p>
    <w:p w14:paraId="219A337D">
      <w:pPr>
        <w:pStyle w:val="4"/>
        <w:spacing w:before="288" w:line="254" w:lineRule="auto"/>
        <w:ind w:right="97"/>
        <w:rPr>
          <w:rFonts w:hint="eastAsia"/>
        </w:rPr>
      </w:pPr>
    </w:p>
    <w:p w14:paraId="7E5B29D0">
      <w:pPr>
        <w:pStyle w:val="4"/>
        <w:spacing w:before="288" w:line="254" w:lineRule="auto"/>
        <w:ind w:right="97"/>
        <w:rPr>
          <w:rFonts w:hint="eastAsia"/>
        </w:rPr>
      </w:pPr>
      <w:r>
        <w:rPr>
          <w:rFonts w:hint="eastAsia"/>
        </w:rPr>
        <w:t>Thus the stony ground hearers had great joy from the word; yea, which is represented as arising from the word, as growth from a seed; and their affections had, in their appearance, a very great and exact resemblance with those represented by the growth on the good ground, the difference not appearing until it was discovered by the consequences in a time of trial: and yet there was no saving religion in these affections.[18]</w:t>
      </w:r>
    </w:p>
    <w:p w14:paraId="5BD9866C">
      <w:pPr>
        <w:pStyle w:val="4"/>
        <w:spacing w:before="288" w:line="254" w:lineRule="auto"/>
        <w:ind w:right="97"/>
        <w:rPr>
          <w:rFonts w:hint="eastAsia"/>
        </w:rPr>
      </w:pPr>
      <w:r>
        <w:rPr>
          <w:rFonts w:hint="eastAsia"/>
        </w:rPr>
        <w:t>因此，石头地上的听道者从道中得了大喜乐；是的，这被描绘为是从道中兴起的，如同从种子中生长出来；并且他们的情感，在外表上，与那好土地上生长所代表的，有非常大而精确的相似之处，其差异直到在试炼时期由后果所发现才显露出来：然而在这些情感中却没有拯救性的宗教。[18]</w:t>
      </w:r>
    </w:p>
    <w:p w14:paraId="33AB433B">
      <w:pPr>
        <w:pStyle w:val="4"/>
        <w:spacing w:before="288" w:line="254" w:lineRule="auto"/>
        <w:ind w:right="97"/>
        <w:rPr>
          <w:rFonts w:hint="eastAsia"/>
        </w:rPr>
      </w:pPr>
    </w:p>
    <w:p w14:paraId="1874A790">
      <w:pPr>
        <w:pStyle w:val="4"/>
        <w:spacing w:before="288" w:line="254" w:lineRule="auto"/>
        <w:ind w:right="97"/>
        <w:rPr>
          <w:rFonts w:hint="eastAsia"/>
        </w:rPr>
      </w:pPr>
      <w:r>
        <w:rPr>
          <w:rFonts w:hint="eastAsia"/>
        </w:rPr>
        <w:t>VI.It is no evidence that religious affections are saving, or that they are otherwise, that there is an appearance of love in them.</w:t>
      </w:r>
    </w:p>
    <w:p w14:paraId="77BB4EE6">
      <w:pPr>
        <w:pStyle w:val="4"/>
        <w:spacing w:before="288" w:line="254" w:lineRule="auto"/>
        <w:ind w:right="97"/>
        <w:rPr>
          <w:rFonts w:hint="eastAsia"/>
        </w:rPr>
      </w:pPr>
      <w:r>
        <w:rPr>
          <w:rFonts w:hint="eastAsia"/>
        </w:rPr>
        <w:t>六、宗教情感中带有爱的表象，并非证明它们是拯救性的，或不是。</w:t>
      </w:r>
    </w:p>
    <w:p w14:paraId="02F50032">
      <w:pPr>
        <w:pStyle w:val="4"/>
        <w:spacing w:before="288" w:line="254" w:lineRule="auto"/>
        <w:ind w:right="97"/>
        <w:rPr>
          <w:rFonts w:hint="eastAsia"/>
        </w:rPr>
      </w:pPr>
    </w:p>
    <w:p w14:paraId="777435D6">
      <w:pPr>
        <w:pStyle w:val="4"/>
        <w:spacing w:before="288" w:line="254" w:lineRule="auto"/>
        <w:ind w:right="97"/>
        <w:rPr>
          <w:rFonts w:hint="eastAsia"/>
        </w:rPr>
      </w:pPr>
      <w:r>
        <w:rPr>
          <w:rFonts w:hint="eastAsia"/>
        </w:rPr>
        <w:t>There are no professing Christians who pretend, that this is an argument against the truth and saving nature of religious affections.</w:t>
      </w:r>
    </w:p>
    <w:p w14:paraId="7A58927D">
      <w:pPr>
        <w:pStyle w:val="4"/>
        <w:spacing w:before="288" w:line="254" w:lineRule="auto"/>
        <w:ind w:right="97"/>
        <w:rPr>
          <w:rFonts w:hint="eastAsia"/>
        </w:rPr>
      </w:pPr>
      <w:r>
        <w:rPr>
          <w:rFonts w:hint="eastAsia"/>
        </w:rPr>
        <w:t>没有哪位宣信的基督徒会声称，这是一个反对宗教情感之真实性和拯救性质的论据。</w:t>
      </w:r>
    </w:p>
    <w:p w14:paraId="1BA73771">
      <w:pPr>
        <w:pStyle w:val="4"/>
        <w:spacing w:before="288" w:line="254" w:lineRule="auto"/>
        <w:ind w:right="97"/>
        <w:rPr>
          <w:rFonts w:hint="eastAsia"/>
        </w:rPr>
      </w:pPr>
    </w:p>
    <w:p w14:paraId="50AFF770">
      <w:pPr>
        <w:pStyle w:val="4"/>
        <w:spacing w:before="288" w:line="254" w:lineRule="auto"/>
        <w:ind w:right="97"/>
        <w:rPr>
          <w:rFonts w:hint="eastAsia"/>
        </w:rPr>
      </w:pPr>
      <w:r>
        <w:rPr>
          <w:rFonts w:hint="eastAsia"/>
        </w:rPr>
        <w:t>But, on the other hand, there are some who suppose, it is a good evidence that affections are from the sanctifying and saving influences of the Holy Ghost.--Their argument is that Satan cannot love; this affection being directly contrary to the devil, whose very nature is enmity and malice.</w:t>
      </w:r>
    </w:p>
    <w:p w14:paraId="48140EA7">
      <w:pPr>
        <w:pStyle w:val="4"/>
        <w:spacing w:before="288" w:line="254" w:lineRule="auto"/>
        <w:ind w:right="97"/>
        <w:rPr>
          <w:rFonts w:hint="eastAsia"/>
        </w:rPr>
      </w:pPr>
      <w:r>
        <w:rPr>
          <w:rFonts w:hint="eastAsia"/>
        </w:rPr>
        <w:t>但另一方面，有些人却认为，这是一个很好的证据，证明情感是来自圣灵的成圣和拯救影响。——他们的论点是，撒旦不能爱；这种情感与魔鬼截然相反，魔鬼的本性就是敌意和恶意。</w:t>
      </w:r>
    </w:p>
    <w:p w14:paraId="0481E5C1">
      <w:pPr>
        <w:pStyle w:val="4"/>
        <w:spacing w:before="288" w:line="254" w:lineRule="auto"/>
        <w:ind w:right="97"/>
        <w:rPr>
          <w:rFonts w:hint="eastAsia"/>
        </w:rPr>
      </w:pPr>
    </w:p>
    <w:p w14:paraId="11D96C74">
      <w:pPr>
        <w:pStyle w:val="4"/>
        <w:spacing w:before="288" w:line="254" w:lineRule="auto"/>
        <w:ind w:right="97"/>
        <w:rPr>
          <w:rFonts w:hint="eastAsia"/>
        </w:rPr>
      </w:pPr>
      <w:r>
        <w:rPr>
          <w:rFonts w:hint="eastAsia"/>
        </w:rPr>
        <w:t>And it is true, that nothing is more excellent, heavenly, and divine, than a spirit of true Christian love to God and men: it is more excellent than knowledge, or prophecy, or miracles, or speaking with the tongue of men and angels.</w:t>
      </w:r>
    </w:p>
    <w:p w14:paraId="7AC44C98">
      <w:pPr>
        <w:pStyle w:val="4"/>
        <w:spacing w:before="288" w:line="254" w:lineRule="auto"/>
        <w:ind w:right="97"/>
        <w:rPr>
          <w:rFonts w:hint="eastAsia"/>
        </w:rPr>
      </w:pPr>
      <w:r>
        <w:rPr>
          <w:rFonts w:hint="eastAsia"/>
        </w:rPr>
        <w:t>诚然，没有什么比对上帝和人的一种真基督徒之爱的灵，更卓越、更属天、更属神的了：它比知识、预言、神迹，或说人与天使的方言，都更卓越。</w:t>
      </w:r>
    </w:p>
    <w:p w14:paraId="6F0B6512">
      <w:pPr>
        <w:pStyle w:val="4"/>
        <w:spacing w:before="288" w:line="254" w:lineRule="auto"/>
        <w:ind w:right="97"/>
        <w:rPr>
          <w:rFonts w:hint="eastAsia"/>
        </w:rPr>
      </w:pPr>
    </w:p>
    <w:p w14:paraId="01272499">
      <w:pPr>
        <w:pStyle w:val="4"/>
        <w:spacing w:before="288" w:line="254" w:lineRule="auto"/>
        <w:ind w:right="97"/>
        <w:rPr>
          <w:rFonts w:hint="eastAsia"/>
        </w:rPr>
      </w:pPr>
      <w:r>
        <w:rPr>
          <w:rFonts w:hint="eastAsia"/>
        </w:rPr>
        <w:t>It is the chief of the graces of God's Spirit, and the life, essence and sum of all true religion; and that by which we are most conformed to heaven, and most contrary to hell and the devil.</w:t>
      </w:r>
    </w:p>
    <w:p w14:paraId="36B81D55">
      <w:pPr>
        <w:pStyle w:val="4"/>
        <w:spacing w:before="288" w:line="254" w:lineRule="auto"/>
        <w:ind w:right="97"/>
        <w:rPr>
          <w:rFonts w:hint="eastAsia"/>
        </w:rPr>
      </w:pPr>
      <w:r>
        <w:rPr>
          <w:rFonts w:hint="eastAsia"/>
        </w:rPr>
        <w:t>它是上帝之灵恩典之首，是所有真宗教的生命、本质和总和；并且是藉此我们最与天相符，最与地狱和魔鬼相反。</w:t>
      </w:r>
    </w:p>
    <w:p w14:paraId="7C77B101">
      <w:pPr>
        <w:pStyle w:val="4"/>
        <w:spacing w:before="288" w:line="254" w:lineRule="auto"/>
        <w:ind w:right="97"/>
        <w:rPr>
          <w:rFonts w:hint="eastAsia"/>
        </w:rPr>
      </w:pPr>
    </w:p>
    <w:p w14:paraId="3B5C4B10">
      <w:pPr>
        <w:pStyle w:val="4"/>
        <w:spacing w:before="288" w:line="254" w:lineRule="auto"/>
        <w:ind w:right="97"/>
        <w:rPr>
          <w:rFonts w:hint="eastAsia"/>
        </w:rPr>
      </w:pPr>
      <w:r>
        <w:rPr>
          <w:rFonts w:hint="eastAsia"/>
        </w:rPr>
        <w:t>But yet it is in arguing from hence, that there are no counterfeits of it.</w:t>
      </w:r>
    </w:p>
    <w:p w14:paraId="019CABB6">
      <w:pPr>
        <w:pStyle w:val="4"/>
        <w:spacing w:before="288" w:line="254" w:lineRule="auto"/>
        <w:ind w:right="97"/>
        <w:rPr>
          <w:rFonts w:hint="eastAsia"/>
        </w:rPr>
      </w:pPr>
      <w:r>
        <w:rPr>
          <w:rFonts w:hint="eastAsia"/>
        </w:rPr>
        <w:t>然而，从这一点来论证它没有伪冒品，是错误的。</w:t>
      </w:r>
    </w:p>
    <w:p w14:paraId="4285148B">
      <w:pPr>
        <w:pStyle w:val="4"/>
        <w:spacing w:before="288" w:line="254" w:lineRule="auto"/>
        <w:ind w:right="97"/>
        <w:rPr>
          <w:rFonts w:hint="eastAsia"/>
        </w:rPr>
      </w:pPr>
    </w:p>
    <w:p w14:paraId="04643A05">
      <w:pPr>
        <w:pStyle w:val="4"/>
        <w:spacing w:before="288" w:line="254" w:lineRule="auto"/>
        <w:ind w:right="97"/>
        <w:rPr>
          <w:rFonts w:hint="eastAsia"/>
        </w:rPr>
      </w:pPr>
      <w:r>
        <w:rPr>
          <w:rFonts w:hint="eastAsia"/>
        </w:rPr>
        <w:t>It may be observed that the more excellent anything is, the more will be the counterfeits of it.</w:t>
      </w:r>
    </w:p>
    <w:p w14:paraId="5062B15F">
      <w:pPr>
        <w:pStyle w:val="4"/>
        <w:spacing w:before="288" w:line="254" w:lineRule="auto"/>
        <w:ind w:right="97"/>
        <w:rPr>
          <w:rFonts w:hint="eastAsia"/>
        </w:rPr>
      </w:pPr>
      <w:r>
        <w:rPr>
          <w:rFonts w:hint="eastAsia"/>
        </w:rPr>
        <w:t>可以观察到，一件事物越卓越，其伪冒品就越多。</w:t>
      </w:r>
    </w:p>
    <w:p w14:paraId="2963CE93">
      <w:pPr>
        <w:pStyle w:val="4"/>
        <w:spacing w:before="288" w:line="254" w:lineRule="auto"/>
        <w:ind w:right="97"/>
        <w:rPr>
          <w:rFonts w:hint="eastAsia"/>
        </w:rPr>
      </w:pPr>
    </w:p>
    <w:p w14:paraId="112D1A1E">
      <w:pPr>
        <w:pStyle w:val="4"/>
        <w:spacing w:before="288" w:line="254" w:lineRule="auto"/>
        <w:ind w:right="97"/>
        <w:rPr>
          <w:rFonts w:hint="eastAsia"/>
        </w:rPr>
      </w:pPr>
      <w:r>
        <w:rPr>
          <w:rFonts w:hint="eastAsia"/>
        </w:rPr>
        <w:t>Thus there are many more counterfeits of silver and gold, than of iron and copper: there are many false diamonds and rubies, but who goes about to counterfeit common stones?</w:t>
      </w:r>
    </w:p>
    <w:p w14:paraId="39A325F4">
      <w:pPr>
        <w:pStyle w:val="4"/>
        <w:spacing w:before="288" w:line="254" w:lineRule="auto"/>
        <w:ind w:right="97"/>
        <w:rPr>
          <w:rFonts w:hint="eastAsia"/>
        </w:rPr>
      </w:pPr>
      <w:r>
        <w:rPr>
          <w:rFonts w:hint="eastAsia"/>
        </w:rPr>
        <w:t>因此，金银的伪冒品比钢铁和铜的要多得多：有许多假钻石和红宝石，但谁会去伪冒普通的石头呢？</w:t>
      </w:r>
    </w:p>
    <w:p w14:paraId="3438D96F">
      <w:pPr>
        <w:pStyle w:val="4"/>
        <w:spacing w:before="288" w:line="254" w:lineRule="auto"/>
        <w:ind w:right="97"/>
        <w:rPr>
          <w:rFonts w:hint="eastAsia"/>
        </w:rPr>
      </w:pPr>
    </w:p>
    <w:p w14:paraId="3A3E49CD">
      <w:pPr>
        <w:pStyle w:val="4"/>
        <w:spacing w:before="288" w:line="254" w:lineRule="auto"/>
        <w:ind w:right="97"/>
        <w:rPr>
          <w:rFonts w:hint="eastAsia"/>
        </w:rPr>
      </w:pPr>
      <w:r>
        <w:rPr>
          <w:rFonts w:hint="eastAsia"/>
        </w:rPr>
        <w:t>Though the more excellent things are, the more difficult it is to make anything that shall be like them, in their essential nature and internal virtues; yet the more manifold will the counterfeits be, and the more will art and subtlety be displayed, in an exact imitation of the outward appearance.</w:t>
      </w:r>
    </w:p>
    <w:p w14:paraId="670EF84C">
      <w:pPr>
        <w:pStyle w:val="4"/>
        <w:spacing w:before="288" w:line="254" w:lineRule="auto"/>
        <w:ind w:right="97"/>
        <w:rPr>
          <w:rFonts w:hint="eastAsia"/>
        </w:rPr>
      </w:pPr>
      <w:r>
        <w:rPr>
          <w:rFonts w:hint="eastAsia"/>
        </w:rPr>
        <w:t>虽然事物越卓越，就越难制造出在本质和内在美德上与它们相似的东西；然而伪冒品会越多，并且在精确模仿外在表象方面，会展示出更多的技巧和诡诈。</w:t>
      </w:r>
    </w:p>
    <w:p w14:paraId="0B6BEEE5">
      <w:pPr>
        <w:pStyle w:val="4"/>
        <w:spacing w:before="288" w:line="254" w:lineRule="auto"/>
        <w:ind w:right="97"/>
        <w:rPr>
          <w:rFonts w:hint="eastAsia"/>
        </w:rPr>
      </w:pPr>
    </w:p>
    <w:p w14:paraId="11B9025C">
      <w:pPr>
        <w:pStyle w:val="4"/>
        <w:spacing w:before="288" w:line="254" w:lineRule="auto"/>
        <w:ind w:right="97"/>
        <w:rPr>
          <w:rFonts w:hint="eastAsia"/>
        </w:rPr>
      </w:pPr>
      <w:r>
        <w:rPr>
          <w:rFonts w:hint="eastAsia"/>
        </w:rPr>
        <w:t>Thus there is the greatest danger of being cheated in buying of medicines that are most excellent and sovereign, though it be most difficult to imitate them with anything of the like value and virtue, and their counterfeits are good for nothing when we have them.</w:t>
      </w:r>
    </w:p>
    <w:p w14:paraId="590B0184">
      <w:pPr>
        <w:pStyle w:val="4"/>
        <w:spacing w:before="288" w:line="254" w:lineRule="auto"/>
        <w:ind w:right="97"/>
        <w:rPr>
          <w:rFonts w:hint="eastAsia"/>
        </w:rPr>
      </w:pPr>
      <w:r>
        <w:rPr>
          <w:rFonts w:hint="eastAsia"/>
        </w:rPr>
        <w:t>因此，在购买最卓越、最有效的药物时，被欺骗的危险最大，尽管用任何具有同等价值和功效的东西来模仿它们是最困难的，而且它们的伪冒品当我们得到时，也毫无用处。</w:t>
      </w:r>
    </w:p>
    <w:p w14:paraId="19AB8D3F">
      <w:pPr>
        <w:pStyle w:val="4"/>
        <w:spacing w:before="288" w:line="254" w:lineRule="auto"/>
        <w:ind w:right="97"/>
        <w:rPr>
          <w:rFonts w:hint="eastAsia"/>
        </w:rPr>
      </w:pPr>
    </w:p>
    <w:p w14:paraId="5D382BCB">
      <w:pPr>
        <w:pStyle w:val="4"/>
        <w:spacing w:before="288" w:line="254" w:lineRule="auto"/>
        <w:ind w:right="97"/>
        <w:rPr>
          <w:rFonts w:hint="eastAsia"/>
        </w:rPr>
      </w:pPr>
      <w:r>
        <w:rPr>
          <w:rFonts w:hint="eastAsia"/>
        </w:rPr>
        <w:t>So it is with Christian virtues and graces; the subtlety of Satan, and men's deceitful hearts, are wont chiefly to be exercised in counterfeiting those that are in highest repute.</w:t>
      </w:r>
    </w:p>
    <w:p w14:paraId="1195B347">
      <w:pPr>
        <w:pStyle w:val="4"/>
        <w:spacing w:before="288" w:line="254" w:lineRule="auto"/>
        <w:ind w:right="97"/>
        <w:rPr>
          <w:rFonts w:hint="eastAsia"/>
        </w:rPr>
      </w:pPr>
      <w:r>
        <w:rPr>
          <w:rFonts w:hint="eastAsia"/>
        </w:rPr>
        <w:t>基督徒的美德和恩典也是如此；撒旦的诡诈，和人诡诈的心，习惯于主要在伪冒那些声誉最高的。</w:t>
      </w:r>
    </w:p>
    <w:p w14:paraId="20230023">
      <w:pPr>
        <w:pStyle w:val="4"/>
        <w:spacing w:before="288" w:line="254" w:lineRule="auto"/>
        <w:ind w:right="97"/>
        <w:rPr>
          <w:rFonts w:hint="eastAsia"/>
        </w:rPr>
      </w:pPr>
    </w:p>
    <w:p w14:paraId="5FF49A98">
      <w:pPr>
        <w:pStyle w:val="4"/>
        <w:spacing w:before="288" w:line="254" w:lineRule="auto"/>
        <w:ind w:right="97"/>
        <w:rPr>
          <w:rFonts w:hint="eastAsia"/>
        </w:rPr>
      </w:pPr>
      <w:r>
        <w:rPr>
          <w:rFonts w:hint="eastAsia"/>
        </w:rPr>
        <w:t>So there are perhaps no graces that have more counterfeits than love and humility; these being virtues wherein the beauty of a true Christian does especially appear.</w:t>
      </w:r>
    </w:p>
    <w:p w14:paraId="1FB0FBB8">
      <w:pPr>
        <w:pStyle w:val="4"/>
        <w:spacing w:before="288" w:line="254" w:lineRule="auto"/>
        <w:ind w:right="97"/>
        <w:rPr>
          <w:rFonts w:hint="eastAsia"/>
        </w:rPr>
      </w:pPr>
      <w:r>
        <w:rPr>
          <w:rFonts w:hint="eastAsia"/>
        </w:rPr>
        <w:t>因此，或许没有哪种恩典比爱和谦卑有更多的伪冒品了；因为这些是真基督徒之美特别显露出来的美德。</w:t>
      </w:r>
    </w:p>
    <w:p w14:paraId="40094678">
      <w:pPr>
        <w:pStyle w:val="4"/>
        <w:spacing w:before="288" w:line="254" w:lineRule="auto"/>
        <w:ind w:right="97"/>
        <w:rPr>
          <w:rFonts w:hint="eastAsia"/>
        </w:rPr>
      </w:pPr>
    </w:p>
    <w:p w14:paraId="7A7A9867">
      <w:pPr>
        <w:pStyle w:val="4"/>
        <w:spacing w:before="288" w:line="254" w:lineRule="auto"/>
        <w:ind w:right="97"/>
        <w:rPr>
          <w:rFonts w:hint="eastAsia"/>
        </w:rPr>
      </w:pPr>
      <w:r>
        <w:rPr>
          <w:rFonts w:hint="eastAsia"/>
        </w:rPr>
        <w:t>But with respect to love; it is plain by the Scripture, that persons may have a kind of religious love, and yet have no saving grace.</w:t>
      </w:r>
    </w:p>
    <w:p w14:paraId="66C88D39">
      <w:pPr>
        <w:pStyle w:val="4"/>
        <w:spacing w:before="288" w:line="254" w:lineRule="auto"/>
        <w:ind w:right="97"/>
        <w:rPr>
          <w:rFonts w:hint="eastAsia"/>
        </w:rPr>
      </w:pPr>
      <w:r>
        <w:rPr>
          <w:rFonts w:hint="eastAsia"/>
        </w:rPr>
        <w:t>但关于爱；圣经清楚地表明，一个人可能有一种宗教的爱，却毫无拯救的恩典。</w:t>
      </w:r>
    </w:p>
    <w:p w14:paraId="68239099">
      <w:pPr>
        <w:pStyle w:val="4"/>
        <w:spacing w:before="288" w:line="254" w:lineRule="auto"/>
        <w:ind w:right="97"/>
        <w:rPr>
          <w:rFonts w:hint="eastAsia"/>
        </w:rPr>
      </w:pPr>
    </w:p>
    <w:p w14:paraId="1F230FD6">
      <w:pPr>
        <w:pStyle w:val="4"/>
        <w:spacing w:before="288" w:line="254" w:lineRule="auto"/>
        <w:ind w:right="97"/>
        <w:rPr>
          <w:rFonts w:hint="eastAsia"/>
        </w:rPr>
      </w:pPr>
      <w:r>
        <w:rPr>
          <w:rFonts w:hint="eastAsia"/>
        </w:rPr>
        <w:t>Christ speaks of many professing Christians that have such love, whose love will not continue, and so shall fail of salvation, Matt. 24:12, 13: "And because iniquity shall abound the love of many shall wax cold. But he that shall endure unto the end, the same shall be saved."</w:t>
      </w:r>
    </w:p>
    <w:p w14:paraId="6EA48830">
      <w:pPr>
        <w:pStyle w:val="4"/>
        <w:spacing w:before="288" w:line="254" w:lineRule="auto"/>
        <w:ind w:right="97"/>
        <w:rPr>
          <w:rFonts w:hint="eastAsia"/>
        </w:rPr>
      </w:pPr>
      <w:r>
        <w:rPr>
          <w:rFonts w:hint="eastAsia"/>
        </w:rPr>
        <w:t>基督论到许多宣信的基督徒有这样的爱，他们的爱将不会持续，因此将无法得救，马太福音24:12-13：“只因不法的事增多，许多人的爱心，才渐渐冷淡了。惟有忍耐到底的，必然得救。”</w:t>
      </w:r>
    </w:p>
    <w:p w14:paraId="733E662D">
      <w:pPr>
        <w:pStyle w:val="4"/>
        <w:spacing w:before="288" w:line="254" w:lineRule="auto"/>
        <w:ind w:right="97"/>
        <w:rPr>
          <w:rFonts w:hint="eastAsia"/>
        </w:rPr>
      </w:pPr>
    </w:p>
    <w:p w14:paraId="4C7B911B">
      <w:pPr>
        <w:pStyle w:val="4"/>
        <w:spacing w:before="288" w:line="254" w:lineRule="auto"/>
        <w:ind w:right="97"/>
        <w:rPr>
          <w:rFonts w:hint="eastAsia"/>
        </w:rPr>
      </w:pPr>
      <w:r>
        <w:rPr>
          <w:rFonts w:hint="eastAsia"/>
        </w:rPr>
        <w:t>Which latter words plainly show, that those spoken of before, whose love shall not endure to the end, but wax cold, should not be saved.</w:t>
      </w:r>
    </w:p>
    <w:p w14:paraId="6C4C00EB">
      <w:pPr>
        <w:pStyle w:val="4"/>
        <w:spacing w:before="288" w:line="254" w:lineRule="auto"/>
        <w:ind w:right="97"/>
        <w:rPr>
          <w:rFonts w:hint="eastAsia"/>
        </w:rPr>
      </w:pPr>
      <w:r>
        <w:rPr>
          <w:rFonts w:hint="eastAsia"/>
        </w:rPr>
        <w:t>后面这句话清楚地表明，前面所说那些爱心不能忍耐到底，反而冷淡的人，将不得救。</w:t>
      </w:r>
    </w:p>
    <w:p w14:paraId="26255C47">
      <w:pPr>
        <w:pStyle w:val="4"/>
        <w:spacing w:before="288" w:line="254" w:lineRule="auto"/>
        <w:ind w:right="97"/>
        <w:rPr>
          <w:rFonts w:hint="eastAsia"/>
        </w:rPr>
      </w:pPr>
    </w:p>
    <w:p w14:paraId="14619F2A">
      <w:pPr>
        <w:pStyle w:val="4"/>
        <w:spacing w:before="288" w:line="254" w:lineRule="auto"/>
        <w:ind w:right="97"/>
        <w:rPr>
          <w:rFonts w:hint="eastAsia"/>
        </w:rPr>
      </w:pPr>
      <w:r>
        <w:rPr>
          <w:rFonts w:hint="eastAsia"/>
        </w:rPr>
        <w:t>Persons may seem to have love to God and Christ, yea, to have very strong and violent affections of this nature, and yet have no grace.</w:t>
      </w:r>
    </w:p>
    <w:p w14:paraId="1052C727">
      <w:pPr>
        <w:pStyle w:val="4"/>
        <w:spacing w:before="288" w:line="254" w:lineRule="auto"/>
        <w:ind w:right="97"/>
        <w:rPr>
          <w:rFonts w:hint="eastAsia"/>
        </w:rPr>
      </w:pPr>
      <w:r>
        <w:rPr>
          <w:rFonts w:hint="eastAsia"/>
        </w:rPr>
        <w:t>一个人可能似乎对上帝和基督有爱，甚至有非常强烈和猛烈的这种性质的情感，却毫无恩典。</w:t>
      </w:r>
    </w:p>
    <w:p w14:paraId="4A5F4D38">
      <w:pPr>
        <w:pStyle w:val="4"/>
        <w:spacing w:before="288" w:line="254" w:lineRule="auto"/>
        <w:ind w:right="97"/>
        <w:rPr>
          <w:rFonts w:hint="eastAsia"/>
        </w:rPr>
      </w:pPr>
    </w:p>
    <w:p w14:paraId="5BA82898">
      <w:pPr>
        <w:pStyle w:val="4"/>
        <w:spacing w:before="288" w:line="254" w:lineRule="auto"/>
        <w:ind w:right="97"/>
        <w:rPr>
          <w:rFonts w:hint="eastAsia"/>
        </w:rPr>
      </w:pPr>
      <w:r>
        <w:rPr>
          <w:rFonts w:hint="eastAsia"/>
        </w:rPr>
        <w:t>For this was evidently the case with many graceless Jews, such as cried Jesus up so high, following him day and night, without meat, drink, or sleep; such as said, "Lord, I will follow thee whithersoever thou goest," and cried, "Hosanna to the Son of David."[19]</w:t>
      </w:r>
    </w:p>
    <w:p w14:paraId="119CAA06">
      <w:pPr>
        <w:pStyle w:val="4"/>
        <w:spacing w:before="288" w:line="254" w:lineRule="auto"/>
        <w:ind w:right="97"/>
        <w:rPr>
          <w:rFonts w:hint="eastAsia"/>
        </w:rPr>
      </w:pPr>
      <w:r>
        <w:rPr>
          <w:rFonts w:hint="eastAsia"/>
        </w:rPr>
        <w:t>因为这显然是许多无恩典的犹太人的情况，例如那些曾高声颂扬耶稣，昼夜跟随祂，不吃不喝不睡的人；例如那些说：“主啊，无论你往哪里去，我都要跟随你，”并高呼：“和散那归于大卫的子孙”的人。[19]</w:t>
      </w:r>
    </w:p>
    <w:p w14:paraId="6EE16461">
      <w:pPr>
        <w:pStyle w:val="4"/>
        <w:spacing w:before="288" w:line="254" w:lineRule="auto"/>
        <w:ind w:right="97"/>
        <w:rPr>
          <w:rFonts w:hint="eastAsia"/>
        </w:rPr>
      </w:pPr>
    </w:p>
    <w:p w14:paraId="67534309">
      <w:pPr>
        <w:pStyle w:val="4"/>
        <w:spacing w:before="288" w:line="254" w:lineRule="auto"/>
        <w:ind w:right="97"/>
        <w:rPr>
          <w:rFonts w:hint="eastAsia"/>
        </w:rPr>
      </w:pPr>
      <w:r>
        <w:rPr>
          <w:rFonts w:hint="eastAsia"/>
        </w:rPr>
        <w:t>The apostle seems to intimate, that there were many in his days who had a counterfeit love to Christ, in Eph. 6:24: "Grace be with all them that love our Lord Jesus Christ in sincerity."</w:t>
      </w:r>
    </w:p>
    <w:p w14:paraId="0E934831">
      <w:pPr>
        <w:pStyle w:val="4"/>
        <w:spacing w:before="288" w:line="254" w:lineRule="auto"/>
        <w:ind w:right="97"/>
        <w:rPr>
          <w:rFonts w:hint="eastAsia"/>
        </w:rPr>
      </w:pPr>
      <w:r>
        <w:rPr>
          <w:rFonts w:hint="eastAsia"/>
        </w:rPr>
        <w:t>使徒似乎暗示，在他那个时代，有许多人对基督有一种伪冒的爱，在以弗所书6:24中说：“愿恩惠常与一切诚心爱我们主耶稣基督的人同在。”</w:t>
      </w:r>
    </w:p>
    <w:p w14:paraId="1E707D56">
      <w:pPr>
        <w:pStyle w:val="4"/>
        <w:spacing w:before="288" w:line="254" w:lineRule="auto"/>
        <w:ind w:right="97"/>
        <w:rPr>
          <w:rFonts w:hint="eastAsia"/>
        </w:rPr>
      </w:pPr>
    </w:p>
    <w:p w14:paraId="53872558">
      <w:pPr>
        <w:pStyle w:val="4"/>
        <w:spacing w:before="288" w:line="254" w:lineRule="auto"/>
        <w:ind w:right="97"/>
        <w:rPr>
          <w:rFonts w:hint="eastAsia"/>
        </w:rPr>
      </w:pPr>
      <w:r>
        <w:rPr>
          <w:rFonts w:hint="eastAsia"/>
        </w:rPr>
        <w:t>The last word, in the original, signifies incorruption; which shows, that the apostle was sensible that there were many who had a kind of love to Christ, whose love was not pure and spiritual.</w:t>
      </w:r>
    </w:p>
    <w:p w14:paraId="5458F6A2">
      <w:pPr>
        <w:pStyle w:val="4"/>
        <w:spacing w:before="288" w:line="254" w:lineRule="auto"/>
        <w:ind w:right="97"/>
        <w:rPr>
          <w:rFonts w:hint="eastAsia"/>
        </w:rPr>
      </w:pPr>
      <w:r>
        <w:rPr>
          <w:rFonts w:hint="eastAsia"/>
        </w:rPr>
        <w:t>原文中最后一个词，意为“不朽坏”；这表明，使徒意识到有许多人对基督有一种爱，但他们的爱并非纯洁和属灵的。</w:t>
      </w:r>
    </w:p>
    <w:p w14:paraId="78375F73">
      <w:pPr>
        <w:pStyle w:val="4"/>
        <w:spacing w:before="288" w:line="254" w:lineRule="auto"/>
        <w:ind w:right="97"/>
        <w:rPr>
          <w:rFonts w:hint="eastAsia"/>
        </w:rPr>
      </w:pPr>
    </w:p>
    <w:p w14:paraId="6DBDBC76">
      <w:pPr>
        <w:pStyle w:val="4"/>
        <w:spacing w:before="288" w:line="254" w:lineRule="auto"/>
        <w:ind w:right="97"/>
        <w:rPr>
          <w:rFonts w:hint="eastAsia"/>
        </w:rPr>
      </w:pPr>
      <w:r>
        <w:rPr>
          <w:rFonts w:hint="eastAsia"/>
        </w:rPr>
        <w:t>So also Christian love to the people of God may be counterfeited.</w:t>
      </w:r>
    </w:p>
    <w:p w14:paraId="296CF1BB">
      <w:pPr>
        <w:pStyle w:val="4"/>
        <w:spacing w:before="288" w:line="254" w:lineRule="auto"/>
        <w:ind w:right="97"/>
        <w:rPr>
          <w:rFonts w:hint="eastAsia"/>
        </w:rPr>
      </w:pPr>
      <w:r>
        <w:rPr>
          <w:rFonts w:hint="eastAsia"/>
        </w:rPr>
        <w:t>同样，对上帝子民的基督徒之爱也可能被伪冒。</w:t>
      </w:r>
    </w:p>
    <w:p w14:paraId="31073559">
      <w:pPr>
        <w:pStyle w:val="4"/>
        <w:spacing w:before="288" w:line="254" w:lineRule="auto"/>
        <w:ind w:right="97"/>
        <w:rPr>
          <w:rFonts w:hint="eastAsia"/>
        </w:rPr>
      </w:pPr>
    </w:p>
    <w:p w14:paraId="3F1CB07E">
      <w:pPr>
        <w:pStyle w:val="4"/>
        <w:spacing w:before="288" w:line="254" w:lineRule="auto"/>
        <w:ind w:right="97"/>
        <w:rPr>
          <w:rFonts w:hint="eastAsia"/>
        </w:rPr>
      </w:pPr>
      <w:r>
        <w:rPr>
          <w:rFonts w:hint="eastAsia"/>
        </w:rPr>
        <w:t>It is evident by the Scripture, that there may be strong affections of this kind, without saving grace; as there were in the Galatians towards the Apostle Paul, when they were ready to pluck out their eyes and give them to him; although the apostle expresses his fear that their affections were come to nothing, and that he had bestowed upon them labor in vain, Gal. 4:11, 15.</w:t>
      </w:r>
    </w:p>
    <w:p w14:paraId="50E5E176">
      <w:pPr>
        <w:pStyle w:val="4"/>
        <w:spacing w:before="288" w:line="254" w:lineRule="auto"/>
        <w:ind w:right="97"/>
        <w:rPr>
          <w:rFonts w:hint="eastAsia"/>
        </w:rPr>
      </w:pPr>
      <w:r>
        <w:rPr>
          <w:rFonts w:hint="eastAsia"/>
        </w:rPr>
        <w:t>圣经清楚地表明，可能会有这种性质的强烈情感，而没有拯救的恩典；正如加拉太人对使徒保罗那样，当时他们准备剜出自己的眼睛给他；尽管使徒表示担心他们的情感已化为乌有，并且他在他们身上是枉费了工夫，加拉太书4:11, 15。</w:t>
      </w:r>
    </w:p>
    <w:p w14:paraId="0BBCD2E0">
      <w:pPr>
        <w:pStyle w:val="4"/>
        <w:spacing w:before="288" w:line="254" w:lineRule="auto"/>
        <w:ind w:right="97"/>
        <w:rPr>
          <w:rFonts w:hint="eastAsia"/>
        </w:rPr>
      </w:pPr>
    </w:p>
    <w:p w14:paraId="7619BEA5">
      <w:pPr>
        <w:pStyle w:val="4"/>
        <w:spacing w:before="288" w:line="254" w:lineRule="auto"/>
        <w:ind w:right="97"/>
        <w:rPr>
          <w:rFonts w:hint="eastAsia"/>
        </w:rPr>
      </w:pPr>
      <w:r>
        <w:rPr>
          <w:rFonts w:hint="eastAsia"/>
        </w:rPr>
        <w:t>VII.Persons having religious affections of many kinds, accompanying one another, is not sufficient to determine</w:t>
      </w:r>
    </w:p>
    <w:p w14:paraId="0EC0E23D">
      <w:pPr>
        <w:pStyle w:val="4"/>
        <w:spacing w:before="288" w:line="254" w:lineRule="auto"/>
        <w:ind w:right="97"/>
        <w:rPr>
          <w:rFonts w:hint="eastAsia"/>
        </w:rPr>
      </w:pPr>
      <w:r>
        <w:rPr>
          <w:rFonts w:hint="eastAsia"/>
        </w:rPr>
        <w:t>whether they have any gracious affections or no.</w:t>
      </w:r>
    </w:p>
    <w:p w14:paraId="16577CD6">
      <w:pPr>
        <w:pStyle w:val="4"/>
        <w:spacing w:before="288" w:line="254" w:lineRule="auto"/>
        <w:ind w:right="97"/>
        <w:rPr>
          <w:rFonts w:hint="eastAsia"/>
        </w:rPr>
      </w:pPr>
      <w:r>
        <w:rPr>
          <w:rFonts w:hint="eastAsia"/>
        </w:rPr>
        <w:t>七、一个人同时拥有多种相互伴随的宗教情感，并不足以判断他是否有任何属恩典的情感。</w:t>
      </w:r>
    </w:p>
    <w:p w14:paraId="5FC2E848">
      <w:pPr>
        <w:pStyle w:val="4"/>
        <w:spacing w:before="288" w:line="254" w:lineRule="auto"/>
        <w:ind w:right="97"/>
        <w:rPr>
          <w:rFonts w:hint="eastAsia"/>
        </w:rPr>
      </w:pPr>
    </w:p>
    <w:p w14:paraId="7AC2CE85">
      <w:pPr>
        <w:pStyle w:val="4"/>
        <w:spacing w:before="288" w:line="254" w:lineRule="auto"/>
        <w:ind w:right="97"/>
        <w:rPr>
          <w:rFonts w:hint="eastAsia"/>
        </w:rPr>
      </w:pPr>
      <w:r>
        <w:rPr>
          <w:rFonts w:hint="eastAsia"/>
        </w:rPr>
        <w:t>Though false religion is wont to be maimed and monstrous, and not to have that entireness and symmetry of parts, which is to be seen in true religion: yet there may be a great variety of false affections together, that may resemble gracious affections.</w:t>
      </w:r>
    </w:p>
    <w:p w14:paraId="215AF07F">
      <w:pPr>
        <w:pStyle w:val="4"/>
        <w:spacing w:before="288" w:line="254" w:lineRule="auto"/>
        <w:ind w:right="97"/>
        <w:rPr>
          <w:rFonts w:hint="eastAsia"/>
        </w:rPr>
      </w:pPr>
      <w:r>
        <w:rPr>
          <w:rFonts w:hint="eastAsia"/>
        </w:rPr>
        <w:t>虽然假宗教惯常是残缺和畸形的，并且没有真宗教所具有的那种各部分的完整性和匀称性：然而，可能会有各种各样的假情感同时存在，它们可能与属恩典的情感相似。</w:t>
      </w:r>
    </w:p>
    <w:p w14:paraId="0899EE4D">
      <w:pPr>
        <w:pStyle w:val="4"/>
        <w:spacing w:before="288" w:line="254" w:lineRule="auto"/>
        <w:ind w:right="97"/>
        <w:rPr>
          <w:rFonts w:hint="eastAsia"/>
        </w:rPr>
      </w:pPr>
    </w:p>
    <w:p w14:paraId="02DAFCCC">
      <w:pPr>
        <w:pStyle w:val="4"/>
        <w:spacing w:before="288" w:line="254" w:lineRule="auto"/>
        <w:ind w:right="97"/>
        <w:rPr>
          <w:rFonts w:hint="eastAsia"/>
        </w:rPr>
      </w:pPr>
      <w:r>
        <w:rPr>
          <w:rFonts w:hint="eastAsia"/>
        </w:rPr>
        <w:t>It is evident that there are counterfeits of all kinds of gracious affections; as of love to God, and love to the brethren, as has been just now observed; so of godly sorrow for sin, as in Pharaoh, Saul, and Ahab, and the children of Israel in the wilderness, Exod. 9:27, 1 Sam. 24:16, 17, and 31:21, 1 Kings 21:27, Numb. 14:39, 40; and of the fear of God, as in the Samaritans, "who feared the Lord, and served their own gods at the same time," 2 Kings 17:32, 33; and those enemies of God we read of, Psal. 66:3, who, "through the greatness of God's power, submit themselves to him," or, as it is in the Hebrew, "lie unto him," i.e., yield a counterfeit reverence and submission.</w:t>
      </w:r>
    </w:p>
    <w:p w14:paraId="70D56BD4">
      <w:pPr>
        <w:pStyle w:val="4"/>
        <w:spacing w:before="288" w:line="254" w:lineRule="auto"/>
        <w:ind w:right="97"/>
        <w:rPr>
          <w:rFonts w:hint="eastAsia"/>
        </w:rPr>
      </w:pPr>
      <w:r>
        <w:rPr>
          <w:rFonts w:hint="eastAsia"/>
        </w:rPr>
        <w:t>很明显，所有种类的属恩典情感都有伪冒品；如对上帝的爱，和对弟兄的爱，正如刚才所观察到的；同样有为罪而有的敬虔忧伤，如在法老、扫罗和亚哈，以及在旷野的以色列子民身上，出埃及记9:27，撒母耳记上24:16-17和26:21，列王纪上21:27，民数记14:39-40；以及对上帝的敬畏，如在撒玛利亚人身上，“他们又惧怕耶和华，又事奉自己的神，”列王纪下17:32-33；以及我们在诗篇66:3所读到的上帝的敌人，“因你能力之大，仇敌要投降你，”或如希伯来文所示，“向你撒谎，”即，作出一种伪冒的尊敬和顺服。</w:t>
      </w:r>
    </w:p>
    <w:p w14:paraId="615D43EF">
      <w:pPr>
        <w:pStyle w:val="4"/>
        <w:spacing w:before="288" w:line="254" w:lineRule="auto"/>
        <w:ind w:right="97"/>
        <w:rPr>
          <w:rFonts w:hint="eastAsia"/>
        </w:rPr>
      </w:pPr>
    </w:p>
    <w:p w14:paraId="7948B4FF">
      <w:pPr>
        <w:pStyle w:val="4"/>
        <w:spacing w:before="288" w:line="254" w:lineRule="auto"/>
        <w:ind w:right="97"/>
        <w:rPr>
          <w:rFonts w:hint="eastAsia"/>
        </w:rPr>
      </w:pPr>
      <w:r>
        <w:rPr>
          <w:rFonts w:hint="eastAsia"/>
        </w:rPr>
        <w:t>So of a gracious gratitude, as in the children of Israel, who sang God's praise at the Red Sea, Psal. 106:12; and Naaman the Syrian, after his miraculous cure of his leprosy, 2 Kings 5:15, &amp;c.</w:t>
      </w:r>
    </w:p>
    <w:p w14:paraId="4D4CE85B">
      <w:pPr>
        <w:pStyle w:val="4"/>
        <w:spacing w:before="288" w:line="254" w:lineRule="auto"/>
        <w:ind w:right="97"/>
        <w:rPr>
          <w:rFonts w:hint="eastAsia"/>
        </w:rPr>
      </w:pPr>
      <w:r>
        <w:rPr>
          <w:rFonts w:hint="eastAsia"/>
        </w:rPr>
        <w:t>同样有属恩典的感恩，如在红海唱上帝赞美的以色列子民，诗篇106:12；以及叙利亚的乃缦，在他麻风病奇迹般痊愈之后，列王纪下5:15等。</w:t>
      </w:r>
    </w:p>
    <w:p w14:paraId="32B3FB6E">
      <w:pPr>
        <w:pStyle w:val="4"/>
        <w:spacing w:before="288" w:line="254" w:lineRule="auto"/>
        <w:ind w:right="97"/>
        <w:rPr>
          <w:rFonts w:hint="eastAsia"/>
        </w:rPr>
      </w:pPr>
    </w:p>
    <w:p w14:paraId="702B7E99">
      <w:pPr>
        <w:pStyle w:val="4"/>
        <w:spacing w:before="288" w:line="254" w:lineRule="auto"/>
        <w:ind w:right="97"/>
        <w:rPr>
          <w:rFonts w:hint="eastAsia"/>
        </w:rPr>
      </w:pPr>
      <w:r>
        <w:rPr>
          <w:rFonts w:hint="eastAsia"/>
        </w:rPr>
        <w:t>So of spiritual joy, as in the stony ground hearers, Matt. 13:20, and particularly many of John the Baptist's hearers, John 5:35.</w:t>
      </w:r>
    </w:p>
    <w:p w14:paraId="5C01B863">
      <w:pPr>
        <w:pStyle w:val="4"/>
        <w:spacing w:before="288" w:line="254" w:lineRule="auto"/>
        <w:ind w:right="97"/>
        <w:rPr>
          <w:rFonts w:hint="eastAsia"/>
        </w:rPr>
      </w:pPr>
      <w:r>
        <w:rPr>
          <w:rFonts w:hint="eastAsia"/>
        </w:rPr>
        <w:t>同样有属灵的喜乐，如在石头地上的听道者，马太福音13:20，特别是许多施洗约翰的听众，约翰福音5:35。</w:t>
      </w:r>
    </w:p>
    <w:p w14:paraId="69037CFD">
      <w:pPr>
        <w:pStyle w:val="4"/>
        <w:spacing w:before="288" w:line="254" w:lineRule="auto"/>
        <w:ind w:right="97"/>
        <w:rPr>
          <w:rFonts w:hint="eastAsia"/>
        </w:rPr>
      </w:pPr>
    </w:p>
    <w:p w14:paraId="1CDC95EC">
      <w:pPr>
        <w:pStyle w:val="4"/>
        <w:spacing w:before="288" w:line="254" w:lineRule="auto"/>
        <w:ind w:right="97"/>
        <w:rPr>
          <w:rFonts w:hint="eastAsia"/>
        </w:rPr>
      </w:pPr>
      <w:r>
        <w:rPr>
          <w:rFonts w:hint="eastAsia"/>
        </w:rPr>
        <w:t>So of zeal, as in Jehu, 2 Kings 10:16, and in Paul before his conversion, Gal. 1:14, Phil. 3:6, and the unbelieving Jews, Acts 22:3, Rom. 10:2.</w:t>
      </w:r>
    </w:p>
    <w:p w14:paraId="467BD359">
      <w:pPr>
        <w:pStyle w:val="4"/>
        <w:spacing w:before="288" w:line="254" w:lineRule="auto"/>
        <w:ind w:right="97"/>
        <w:rPr>
          <w:rFonts w:hint="eastAsia"/>
        </w:rPr>
      </w:pPr>
      <w:r>
        <w:rPr>
          <w:rFonts w:hint="eastAsia"/>
        </w:rPr>
        <w:t>同样有热心，如在耶户，列王纪下10:16，以及在保罗归信之前，加拉太书1:14，腓立比书3:6，以及不信的犹太人，使徒行传22:3，罗马书10:2。</w:t>
      </w:r>
    </w:p>
    <w:p w14:paraId="1BE61720">
      <w:pPr>
        <w:pStyle w:val="4"/>
        <w:spacing w:before="288" w:line="254" w:lineRule="auto"/>
        <w:ind w:right="97"/>
        <w:rPr>
          <w:rFonts w:hint="eastAsia"/>
        </w:rPr>
      </w:pPr>
    </w:p>
    <w:p w14:paraId="0C9E1CE5">
      <w:pPr>
        <w:pStyle w:val="4"/>
        <w:spacing w:before="288" w:line="254" w:lineRule="auto"/>
        <w:ind w:right="97"/>
        <w:rPr>
          <w:rFonts w:hint="eastAsia"/>
        </w:rPr>
      </w:pPr>
      <w:r>
        <w:rPr>
          <w:rFonts w:hint="eastAsia"/>
        </w:rPr>
        <w:t>So graceless persons may have earnest religious desires, which may be like Baalam's desires, which he expresses under an extraordinary view that he had of the happy state of God's people, as distinguished from all the rest of the world, Numb. 23:9, 10.</w:t>
      </w:r>
    </w:p>
    <w:p w14:paraId="370F116F">
      <w:pPr>
        <w:pStyle w:val="4"/>
        <w:spacing w:before="288" w:line="254" w:lineRule="auto"/>
        <w:ind w:right="97"/>
        <w:rPr>
          <w:rFonts w:hint="eastAsia"/>
        </w:rPr>
      </w:pPr>
      <w:r>
        <w:rPr>
          <w:rFonts w:hint="eastAsia"/>
        </w:rPr>
        <w:t>因此，无恩典的人可能会有恳切的宗教渴望，这可能像巴兰的渴望一样，他在对上帝子民与世界其余之人区别开来的幸福状态有非凡的看见时所表达的，民数记23:9-10。</w:t>
      </w:r>
    </w:p>
    <w:p w14:paraId="6B6EC1E1">
      <w:pPr>
        <w:pStyle w:val="4"/>
        <w:spacing w:before="288" w:line="254" w:lineRule="auto"/>
        <w:ind w:right="97"/>
        <w:rPr>
          <w:rFonts w:hint="eastAsia"/>
        </w:rPr>
      </w:pPr>
    </w:p>
    <w:p w14:paraId="65F0B658">
      <w:pPr>
        <w:pStyle w:val="4"/>
        <w:spacing w:before="288" w:line="254" w:lineRule="auto"/>
        <w:ind w:right="97"/>
        <w:rPr>
          <w:rFonts w:hint="eastAsia"/>
        </w:rPr>
      </w:pPr>
      <w:r>
        <w:rPr>
          <w:rFonts w:hint="eastAsia"/>
        </w:rPr>
        <w:t>They may also have a strong hope of eternal life, as the Pharisees had.</w:t>
      </w:r>
    </w:p>
    <w:p w14:paraId="184F47DC">
      <w:pPr>
        <w:pStyle w:val="4"/>
        <w:spacing w:before="288" w:line="254" w:lineRule="auto"/>
        <w:ind w:right="97"/>
        <w:rPr>
          <w:rFonts w:hint="eastAsia"/>
        </w:rPr>
      </w:pPr>
      <w:r>
        <w:rPr>
          <w:rFonts w:hint="eastAsia"/>
        </w:rPr>
        <w:t>他们也可能对永生有强烈的盼望，正如法利赛人那样。</w:t>
      </w:r>
    </w:p>
    <w:p w14:paraId="2AA42D35">
      <w:pPr>
        <w:pStyle w:val="4"/>
        <w:spacing w:before="288" w:line="254" w:lineRule="auto"/>
        <w:ind w:right="97"/>
        <w:rPr>
          <w:rFonts w:hint="eastAsia"/>
        </w:rPr>
      </w:pPr>
    </w:p>
    <w:p w14:paraId="2450D321">
      <w:pPr>
        <w:pStyle w:val="4"/>
        <w:spacing w:before="288" w:line="254" w:lineRule="auto"/>
        <w:ind w:right="97"/>
        <w:rPr>
          <w:rFonts w:hint="eastAsia"/>
        </w:rPr>
      </w:pPr>
      <w:r>
        <w:rPr>
          <w:rFonts w:hint="eastAsia"/>
        </w:rPr>
        <w:t>And as men, while in a state of nature, are capable of a resemblance of all kinds of religious affections, so nothing hinders but that they may have many of them together.</w:t>
      </w:r>
    </w:p>
    <w:p w14:paraId="77532244">
      <w:pPr>
        <w:pStyle w:val="4"/>
        <w:spacing w:before="288" w:line="254" w:lineRule="auto"/>
        <w:ind w:right="97"/>
        <w:rPr>
          <w:rFonts w:hint="eastAsia"/>
        </w:rPr>
      </w:pPr>
      <w:r>
        <w:rPr>
          <w:rFonts w:hint="eastAsia"/>
        </w:rPr>
        <w:t>并且，既然人在属血气的状态下，能够模仿所有种类的宗教情感，那么就没有任何东西能阻止他们同时拥有许多这类情感。</w:t>
      </w:r>
    </w:p>
    <w:p w14:paraId="534341BA">
      <w:pPr>
        <w:pStyle w:val="4"/>
        <w:spacing w:before="288" w:line="254" w:lineRule="auto"/>
        <w:ind w:right="97"/>
        <w:rPr>
          <w:rFonts w:hint="eastAsia"/>
        </w:rPr>
      </w:pPr>
    </w:p>
    <w:p w14:paraId="688D8D50">
      <w:pPr>
        <w:pStyle w:val="4"/>
        <w:spacing w:before="288" w:line="254" w:lineRule="auto"/>
        <w:ind w:right="97"/>
        <w:rPr>
          <w:rFonts w:hint="eastAsia"/>
        </w:rPr>
      </w:pPr>
      <w:r>
        <w:rPr>
          <w:rFonts w:hint="eastAsia"/>
        </w:rPr>
        <w:t>And what appears in fact, does abundantly evince that it is very often so indeed.</w:t>
      </w:r>
    </w:p>
    <w:p w14:paraId="06044D0D">
      <w:pPr>
        <w:pStyle w:val="4"/>
        <w:spacing w:before="288" w:line="254" w:lineRule="auto"/>
        <w:ind w:right="97"/>
        <w:rPr>
          <w:rFonts w:hint="eastAsia"/>
        </w:rPr>
      </w:pPr>
      <w:r>
        <w:rPr>
          <w:rFonts w:hint="eastAsia"/>
        </w:rPr>
        <w:t>并且，事实所显明的，充分证明情况确实常常如此。</w:t>
      </w:r>
    </w:p>
    <w:p w14:paraId="7D7815E1">
      <w:pPr>
        <w:pStyle w:val="4"/>
        <w:spacing w:before="288" w:line="254" w:lineRule="auto"/>
        <w:ind w:right="97"/>
        <w:rPr>
          <w:rFonts w:hint="eastAsia"/>
        </w:rPr>
      </w:pPr>
    </w:p>
    <w:p w14:paraId="286C83B0">
      <w:pPr>
        <w:pStyle w:val="4"/>
        <w:spacing w:before="288" w:line="254" w:lineRule="auto"/>
        <w:ind w:right="97"/>
        <w:rPr>
          <w:rFonts w:hint="eastAsia"/>
        </w:rPr>
      </w:pPr>
      <w:r>
        <w:rPr>
          <w:rFonts w:hint="eastAsia"/>
        </w:rPr>
        <w:t>It seems commonly to be so, that when false affections are raised high, many false affections attend each other.</w:t>
      </w:r>
    </w:p>
    <w:p w14:paraId="201D6D4A">
      <w:pPr>
        <w:pStyle w:val="4"/>
        <w:spacing w:before="288" w:line="254" w:lineRule="auto"/>
        <w:ind w:right="97"/>
        <w:rPr>
          <w:rFonts w:hint="eastAsia"/>
        </w:rPr>
      </w:pPr>
      <w:r>
        <w:rPr>
          <w:rFonts w:hint="eastAsia"/>
        </w:rPr>
        <w:t>似乎通常情况是，当假情感被提升到很高时，许多假情感会相互伴随。</w:t>
      </w:r>
    </w:p>
    <w:p w14:paraId="714B5FFD">
      <w:pPr>
        <w:pStyle w:val="4"/>
        <w:spacing w:before="288" w:line="254" w:lineRule="auto"/>
        <w:ind w:right="97"/>
        <w:rPr>
          <w:rFonts w:hint="eastAsia"/>
        </w:rPr>
      </w:pPr>
    </w:p>
    <w:p w14:paraId="48FA7424">
      <w:pPr>
        <w:pStyle w:val="4"/>
        <w:spacing w:before="288" w:line="254" w:lineRule="auto"/>
        <w:ind w:right="97"/>
        <w:rPr>
          <w:rFonts w:hint="eastAsia"/>
        </w:rPr>
      </w:pPr>
      <w:r>
        <w:rPr>
          <w:rFonts w:hint="eastAsia"/>
        </w:rPr>
        <w:t>The multitude that attended Christ into Jerusalem, after that great miracle of raising Lazarus, seem to have been moved with many religious affections at once, and all in a high degree.</w:t>
      </w:r>
    </w:p>
    <w:p w14:paraId="4B354208">
      <w:pPr>
        <w:pStyle w:val="4"/>
        <w:spacing w:before="288" w:line="254" w:lineRule="auto"/>
        <w:ind w:right="97"/>
        <w:rPr>
          <w:rFonts w:hint="eastAsia"/>
        </w:rPr>
      </w:pPr>
      <w:r>
        <w:rPr>
          <w:rFonts w:hint="eastAsia"/>
        </w:rPr>
        <w:t>在拉撒路复活那伟大神迹之后，跟随基督进入耶路撒冷的群众，似乎同时被许多宗教情感所感动，并且都达到了很高的程度。</w:t>
      </w:r>
    </w:p>
    <w:p w14:paraId="241475BD">
      <w:pPr>
        <w:pStyle w:val="4"/>
        <w:spacing w:before="288" w:line="254" w:lineRule="auto"/>
        <w:ind w:right="97"/>
        <w:rPr>
          <w:rFonts w:hint="eastAsia"/>
        </w:rPr>
      </w:pPr>
    </w:p>
    <w:p w14:paraId="591C3A10">
      <w:pPr>
        <w:pStyle w:val="4"/>
        <w:spacing w:before="288" w:line="254" w:lineRule="auto"/>
        <w:ind w:right="97"/>
        <w:rPr>
          <w:rFonts w:hint="eastAsia"/>
        </w:rPr>
      </w:pPr>
      <w:r>
        <w:rPr>
          <w:rFonts w:hint="eastAsia"/>
        </w:rPr>
        <w:t>They seem to have been filled with admiration, and there was a show of a high affection of love, and also of a great degree of reverence, in their laying their garments on the ground for Christ to tread upon; and also of great gratitude to him, for the great and good works he had wrought, praising him with loud voices for his salvation; and earnest desires of the coming of God's kingdom, which they supposed Jesus was now about to set up, and showed great hopes and raised expectations of it, expecting it would immediately appear; and hence were filled with joy, by which they were so animated in their acclamations, as to make the whole city ring with the noise of them; and appeared great in their zeal and forwardness to attend Jesus, and assist him without further delay, now in the time of the great feast of the Passover, to set up his kingdom.</w:t>
      </w:r>
    </w:p>
    <w:p w14:paraId="116971E5">
      <w:pPr>
        <w:pStyle w:val="4"/>
        <w:spacing w:before="288" w:line="254" w:lineRule="auto"/>
        <w:ind w:right="97"/>
        <w:rPr>
          <w:rFonts w:hint="eastAsia"/>
        </w:rPr>
      </w:pPr>
      <w:r>
        <w:rPr>
          <w:rFonts w:hint="eastAsia"/>
        </w:rPr>
        <w:t>他们似乎充满了赞叹，并且在他们将衣服铺在地上让基督踩踏时，表现出一种高度的爱的情感，以及极大程度的尊敬；也对他所行的伟大而美好的工作，表示极大的感恩，大声赞美祂的救恩；并恳切渴望上帝的国度降临，他们以为耶稣现在就要设立它，并对此显出极大的盼望和高涨的期望，期望它会立刻显现；因此他们充满了喜乐，这喜乐使他们在欢呼中如此激动，以致全城都回响着他们的声音；并且在他们跟随耶稣，并毫不迟延地，在逾越节的大节期中，帮助祂设立祂的国度的热心和进取心上，显得非常伟大。</w:t>
      </w:r>
    </w:p>
    <w:p w14:paraId="34706631">
      <w:pPr>
        <w:pStyle w:val="4"/>
        <w:spacing w:before="288" w:line="254" w:lineRule="auto"/>
        <w:ind w:right="97"/>
        <w:rPr>
          <w:rFonts w:hint="eastAsia"/>
        </w:rPr>
      </w:pPr>
    </w:p>
    <w:p w14:paraId="044DAC8B">
      <w:pPr>
        <w:pStyle w:val="4"/>
        <w:spacing w:before="288" w:line="254" w:lineRule="auto"/>
        <w:ind w:right="97"/>
        <w:rPr>
          <w:rFonts w:hint="eastAsia"/>
        </w:rPr>
      </w:pPr>
      <w:r>
        <w:rPr>
          <w:rFonts w:hint="eastAsia"/>
        </w:rPr>
        <w:t>And it is easy, from nature, and the nature of the affections, to give an account why, when one affection is raised very high, that it should excite others; especially if the affection which is raised high, be that of counterfeit love, as it was in the multitude who cried Hosanna.</w:t>
      </w:r>
    </w:p>
    <w:p w14:paraId="0E4B318B">
      <w:pPr>
        <w:pStyle w:val="4"/>
        <w:spacing w:before="288" w:line="254" w:lineRule="auto"/>
        <w:ind w:right="97"/>
        <w:rPr>
          <w:rFonts w:hint="eastAsia"/>
        </w:rPr>
      </w:pPr>
      <w:r>
        <w:rPr>
          <w:rFonts w:hint="eastAsia"/>
        </w:rPr>
        <w:t>并且，从本性和情感的本性来看，很容易解释为什么当一种情感被提升到很高时，它会激发其他情感；特别是如果被提升到很高的情感是伪冒的爱，就像那高呼“和散那”的群众那样。</w:t>
      </w:r>
    </w:p>
    <w:p w14:paraId="005AD832">
      <w:pPr>
        <w:pStyle w:val="4"/>
        <w:spacing w:before="288" w:line="254" w:lineRule="auto"/>
        <w:ind w:right="97"/>
        <w:rPr>
          <w:rFonts w:hint="eastAsia"/>
        </w:rPr>
      </w:pPr>
    </w:p>
    <w:p w14:paraId="2BCAC9E1">
      <w:pPr>
        <w:pStyle w:val="4"/>
        <w:spacing w:before="288" w:line="254" w:lineRule="auto"/>
        <w:ind w:right="97"/>
        <w:rPr>
          <w:rFonts w:hint="eastAsia"/>
        </w:rPr>
      </w:pPr>
      <w:r>
        <w:rPr>
          <w:rFonts w:hint="eastAsia"/>
        </w:rPr>
        <w:t>This will naturally draw many other affections after it.</w:t>
      </w:r>
    </w:p>
    <w:p w14:paraId="21106E3D">
      <w:pPr>
        <w:pStyle w:val="4"/>
        <w:spacing w:before="288" w:line="254" w:lineRule="auto"/>
        <w:ind w:right="97"/>
        <w:rPr>
          <w:rFonts w:hint="eastAsia"/>
        </w:rPr>
      </w:pPr>
      <w:r>
        <w:rPr>
          <w:rFonts w:hint="eastAsia"/>
        </w:rPr>
        <w:t>这自然会引来许多其他的情感。</w:t>
      </w:r>
    </w:p>
    <w:p w14:paraId="56D51110">
      <w:pPr>
        <w:pStyle w:val="4"/>
        <w:spacing w:before="288" w:line="254" w:lineRule="auto"/>
        <w:ind w:right="97"/>
        <w:rPr>
          <w:rFonts w:hint="eastAsia"/>
        </w:rPr>
      </w:pPr>
    </w:p>
    <w:p w14:paraId="38142D73">
      <w:pPr>
        <w:pStyle w:val="4"/>
        <w:spacing w:before="288" w:line="254" w:lineRule="auto"/>
        <w:ind w:right="97"/>
        <w:rPr>
          <w:rFonts w:hint="eastAsia"/>
        </w:rPr>
      </w:pPr>
      <w:r>
        <w:rPr>
          <w:rFonts w:hint="eastAsia"/>
        </w:rPr>
        <w:t>For, as was observed before, love is the chief of the affections, and as it were the fountain of them.</w:t>
      </w:r>
    </w:p>
    <w:p w14:paraId="764660EA">
      <w:pPr>
        <w:pStyle w:val="4"/>
        <w:spacing w:before="288" w:line="254" w:lineRule="auto"/>
        <w:ind w:right="97"/>
        <w:rPr>
          <w:rFonts w:hint="eastAsia"/>
        </w:rPr>
      </w:pPr>
      <w:r>
        <w:rPr>
          <w:rFonts w:hint="eastAsia"/>
        </w:rPr>
        <w:t>因为，如前所述，爱是情感之首，可以说是它们的源泉。</w:t>
      </w:r>
    </w:p>
    <w:p w14:paraId="4C428DAD">
      <w:pPr>
        <w:pStyle w:val="4"/>
        <w:spacing w:before="288" w:line="254" w:lineRule="auto"/>
        <w:ind w:right="97"/>
        <w:rPr>
          <w:rFonts w:hint="eastAsia"/>
        </w:rPr>
      </w:pPr>
    </w:p>
    <w:p w14:paraId="59FF10E3">
      <w:pPr>
        <w:pStyle w:val="4"/>
        <w:spacing w:before="288" w:line="254" w:lineRule="auto"/>
        <w:ind w:right="97"/>
        <w:rPr>
          <w:rFonts w:hint="eastAsia"/>
        </w:rPr>
      </w:pPr>
      <w:r>
        <w:rPr>
          <w:rFonts w:hint="eastAsia"/>
        </w:rPr>
        <w:t>Let us suppose a person who has been for some time in great exercise and terror through fear of hell, and his heart weakened with distress and dreadful apprehensions, and upon the brink of despair, and is all at once delivered, by being firmly made to believe, through some delusion of Satan, that God has pardoned him, and accepts him as the object of his dear love, and promises him eternal life; as suppose through some vision, or strong idea or imagination, suddenly excited in him, of a person with a beautiful countenance, smiling on him, and with arms open, and with blood dropping down, which the person conceives to be Christ, without any other enlightening of the understanding, to give a view of the spiritual divine excellency of Christ and his fullness; and of the way of salvation revealed in the gospel: or perhaps by some voice or words coming as if they were spoken to him, such as these, "Son, be of good cheer, thy sins be forgiven thee;" or, "Fear not, it is the Father's good pleasure to give you the kingdom," which he takes to be immediately spoken by God to him, though there was no preceding acceptance of Christ, or closing of the heart with him: I say, if we should suppose such a case, what various passions would naturally crowd at once, or one after another, into such a person's mind!</w:t>
      </w:r>
    </w:p>
    <w:p w14:paraId="6BDA7888">
      <w:pPr>
        <w:pStyle w:val="4"/>
        <w:spacing w:before="288" w:line="254" w:lineRule="auto"/>
        <w:ind w:right="97"/>
        <w:rPr>
          <w:rFonts w:hint="eastAsia"/>
        </w:rPr>
      </w:pPr>
      <w:r>
        <w:rPr>
          <w:rFonts w:hint="eastAsia"/>
        </w:rPr>
        <w:t>让我们设想一个人，他曾一度因惧怕地狱而处于极大的操练和恐惧中，他的心因愁苦和可怕的忧虑而衰弱，并濒临绝望，却突然之间得救，——即因撒旦的某些错觉，而坚定地相信上帝已赦免了他，并悦纳他为祂亲爱之爱的对象，并应许他永生；——例如，设想通过某个异象，或突然在他里面激起的强烈意念或想象，即一个面容俊美、对他微笑、张开双臂、血滴不止的人，而那人以为是基督，——却没有任何其他悟性的光照，来给予一个关于基督属灵之神圣卓越和祂丰满的看见；以及关于福音中所启示的救恩之道的看见：或者，也许是通过某个声音或话语，仿佛是对他说的，例如：“小子，放心吧，你的罪赦了；”或，“不要怕，父乐意把国赐给你们，”而他以为这是上帝直接对他说的，尽管在此之前并无接受基督，或内心与祂联合：我说，如果我们设想这样一种情况，各种各样的激情会自然地，同时或相继地，涌入这样一个人的心智中！</w:t>
      </w:r>
    </w:p>
    <w:p w14:paraId="28FC7E77">
      <w:pPr>
        <w:pStyle w:val="4"/>
        <w:spacing w:before="288" w:line="254" w:lineRule="auto"/>
        <w:ind w:right="97"/>
        <w:rPr>
          <w:rFonts w:hint="eastAsia"/>
        </w:rPr>
      </w:pPr>
    </w:p>
    <w:p w14:paraId="605C91BF">
      <w:pPr>
        <w:pStyle w:val="4"/>
        <w:spacing w:before="288" w:line="254" w:lineRule="auto"/>
        <w:ind w:right="97"/>
        <w:rPr>
          <w:rFonts w:hint="eastAsia"/>
        </w:rPr>
      </w:pPr>
      <w:r>
        <w:rPr>
          <w:rFonts w:hint="eastAsia"/>
        </w:rPr>
        <w:t>It is easy to be accounted for, from mere principles of nature, that a person's heart, on such an occasion, should be raised up to the skies with transports of joy; and be filled with fervent affection, to that imaginary God or Redeemer, who he supposes has thus rescued him from the jaws of such dreadful destruction, that his soul was so amazed with the fears of, and has received him with such endearment, as a peculiar favorite; and that now he should be filled with admiration and gratitude, and his mouth should be opened, and be full of talk about what he has experienced; and that, for a while he should think and speak of scarce anything else, and should seem to magnify that God who has done so much for him, and call upon others to rejoice with him, and appear with a cheerful countenance, and talk with a loud voice: and however, before his deliverance, he was full of quarrellings against the justice of God, that now it should be easy for him to submit to God, and own his unworthiness, and cry out against himself, and appear to be very humble before God, and lie at his feet as tame as a lamb; and that he should now confess his unworthiness, and cry out, "Why me? Why me?"</w:t>
      </w:r>
    </w:p>
    <w:p w14:paraId="5FBCB0C8">
      <w:pPr>
        <w:pStyle w:val="4"/>
        <w:spacing w:before="288" w:line="254" w:lineRule="auto"/>
        <w:ind w:right="97"/>
        <w:rPr>
          <w:rFonts w:hint="eastAsia"/>
        </w:rPr>
      </w:pPr>
      <w:r>
        <w:rPr>
          <w:rFonts w:hint="eastAsia"/>
        </w:rPr>
        <w:t>从纯粹的本性原则来看，很容易解释，一个人在这种场合下，内心会因狂喜而高升到天际；并对那位他以为将他从他灵魂曾如此恐惧的可怕毁灭之口中拯救出来，并以如此亲切的方式，作为特别宠爱来接纳他的想象中的上帝或救赎主，充满火热的情感；并且现在他会充满赞叹和感恩，他的口会被打开，并充满关于他所经历之事的谈论；并且，在一段时间内，他除了这件事之外，几乎不思想也不谈论别的事，并且似乎会高举那位为他做了这么多事的上帝，并呼召别人与他一同喜乐，并以喜悦的面容出现，并大声说话：并且，尽管在他得救之前，他对上帝的公义充满了争吵，现在他却很容易顺服上帝，承认自己的不配，并呼喊反对自己，并在上帝面前显得非常谦卑，像羔羊一样温顺地躺在祂脚前；并且他现在会承认自己的不配，并呼喊：“为什么是我？为什么是我？”</w:t>
      </w:r>
    </w:p>
    <w:p w14:paraId="45848376">
      <w:pPr>
        <w:pStyle w:val="4"/>
        <w:spacing w:before="288" w:line="254" w:lineRule="auto"/>
        <w:ind w:right="97"/>
        <w:rPr>
          <w:rFonts w:hint="eastAsia"/>
        </w:rPr>
      </w:pPr>
    </w:p>
    <w:p w14:paraId="1EF7F058">
      <w:pPr>
        <w:pStyle w:val="4"/>
        <w:spacing w:before="288" w:line="254" w:lineRule="auto"/>
        <w:ind w:right="97"/>
        <w:rPr>
          <w:rFonts w:hint="eastAsia"/>
        </w:rPr>
      </w:pPr>
      <w:r>
        <w:rPr>
          <w:rFonts w:hint="eastAsia"/>
        </w:rPr>
        <w:t>(Like Saul, who when Samuel told him that God had appointed him to be king, makes answer, "Am not I a Benjamite, of the smallest of the tribes of Israel, and my family the least of all the families of the tribe of Benjamin? Wherefore then speakest thou so to me?"</w:t>
      </w:r>
    </w:p>
    <w:p w14:paraId="6924BD61">
      <w:pPr>
        <w:pStyle w:val="4"/>
        <w:spacing w:before="288" w:line="254" w:lineRule="auto"/>
        <w:ind w:right="97"/>
        <w:rPr>
          <w:rFonts w:hint="eastAsia"/>
        </w:rPr>
      </w:pPr>
      <w:r>
        <w:rPr>
          <w:rFonts w:hint="eastAsia"/>
        </w:rPr>
        <w:t>（像扫罗一样，当撒母耳告诉他上帝已立他为王时，他回答说：“我不是以色列支派中最小的便雅悯人吗？我家不是便雅悯支派众家中最小的吗？你为何对我说这样的话呢？”</w:t>
      </w:r>
    </w:p>
    <w:p w14:paraId="6D5AEBC0">
      <w:pPr>
        <w:pStyle w:val="4"/>
        <w:spacing w:before="288" w:line="254" w:lineRule="auto"/>
        <w:ind w:right="97"/>
        <w:rPr>
          <w:rFonts w:hint="eastAsia"/>
        </w:rPr>
      </w:pPr>
    </w:p>
    <w:p w14:paraId="53BDAD98">
      <w:pPr>
        <w:pStyle w:val="4"/>
        <w:spacing w:before="288" w:line="254" w:lineRule="auto"/>
        <w:ind w:right="97"/>
        <w:rPr>
          <w:rFonts w:hint="eastAsia"/>
        </w:rPr>
      </w:pPr>
      <w:r>
        <w:rPr>
          <w:rFonts w:hint="eastAsia"/>
        </w:rPr>
        <w:t>Much in the language of David, the true saint, 2 Sam. 7:18, "Who am I, and what is my father's house, that thou has brought me hitherto?")</w:t>
      </w:r>
    </w:p>
    <w:p w14:paraId="55A0CB2A">
      <w:pPr>
        <w:pStyle w:val="4"/>
        <w:spacing w:before="288" w:line="254" w:lineRule="auto"/>
        <w:ind w:right="97"/>
        <w:rPr>
          <w:rFonts w:hint="eastAsia"/>
        </w:rPr>
      </w:pPr>
      <w:r>
        <w:rPr>
          <w:rFonts w:hint="eastAsia"/>
        </w:rPr>
        <w:t>这很像真圣徒大卫的语言，撒母耳记下7:18，“我是谁，我的父家是谁，你竟带我到这地步？”）</w:t>
      </w:r>
    </w:p>
    <w:p w14:paraId="7DE96FB3">
      <w:pPr>
        <w:pStyle w:val="4"/>
        <w:spacing w:before="288" w:line="254" w:lineRule="auto"/>
        <w:ind w:right="97"/>
        <w:rPr>
          <w:rFonts w:hint="eastAsia"/>
        </w:rPr>
      </w:pPr>
    </w:p>
    <w:p w14:paraId="1C54286B">
      <w:pPr>
        <w:pStyle w:val="4"/>
        <w:spacing w:before="288" w:line="254" w:lineRule="auto"/>
        <w:ind w:right="97"/>
        <w:rPr>
          <w:rFonts w:hint="eastAsia"/>
        </w:rPr>
      </w:pPr>
      <w:r>
        <w:rPr>
          <w:rFonts w:hint="eastAsia"/>
        </w:rPr>
        <w:t>Nor is it to be wondered at, that now he should delight to be with them who acknowledge and applaud his happy circumstances, and should love all such as esteem and admire him and what he has experienced, and have violent zeal against all such as would make nothing of such things, and be disposed openly to separate, and as it were to proclaim war with all who be not of his party, and should now glory in his sufferings, and be very much for condemning and censuring all who seem to doubt, or make any difficulty of these things; and while the warmth of his affections lasts, should be mighty forward to take pains, and deny himself, to promote the interest of the party who he imagines favors such things, and seem earnestly desirous to increase the number of them, as the Pharisees compassed sea and land to make one proselyte.[20]</w:t>
      </w:r>
    </w:p>
    <w:p w14:paraId="55041CE5">
      <w:pPr>
        <w:pStyle w:val="4"/>
        <w:spacing w:before="288" w:line="254" w:lineRule="auto"/>
        <w:ind w:right="97"/>
        <w:rPr>
          <w:rFonts w:hint="eastAsia"/>
        </w:rPr>
      </w:pPr>
      <w:r>
        <w:rPr>
          <w:rFonts w:hint="eastAsia"/>
        </w:rPr>
        <w:t>现在他会喜欢与那些承认并称赞他幸福景况的人在一起，并且会爱所有那些尊重和赞赏他以及他所经历之事的人，并对所有那些轻视这类事的人怀有强烈的热心，并倾向于公开地分离，仿佛要向所有不属于他一派的人宣战，并且现在会在他的苦难中夸口，并非常倾向于谴责和指责所有似乎怀疑或对此事有任何困难的人；并且当他的情感热度持续时，会非常积极地去劳苦，并舍己，来促进他所想象的支持这类事之派别的利益，并似乎热切地渴望增加他们的人数，正如法利赛人走遍海洋陆地，要得一个门徒。[20]</w:t>
      </w:r>
    </w:p>
    <w:p w14:paraId="7D27C8A2">
      <w:pPr>
        <w:pStyle w:val="4"/>
        <w:spacing w:before="288" w:line="254" w:lineRule="auto"/>
        <w:ind w:right="97"/>
        <w:rPr>
          <w:rFonts w:hint="eastAsia"/>
        </w:rPr>
      </w:pPr>
    </w:p>
    <w:p w14:paraId="3B3A4E1D">
      <w:pPr>
        <w:pStyle w:val="4"/>
        <w:spacing w:before="288" w:line="254" w:lineRule="auto"/>
        <w:ind w:right="97"/>
        <w:rPr>
          <w:rFonts w:hint="eastAsia"/>
        </w:rPr>
      </w:pPr>
      <w:r>
        <w:rPr>
          <w:rFonts w:hint="eastAsia"/>
        </w:rPr>
        <w:t>And so I might go on, and mention many other things, which will naturally arise in such circumstances.</w:t>
      </w:r>
    </w:p>
    <w:p w14:paraId="6E40A3ED">
      <w:pPr>
        <w:pStyle w:val="4"/>
        <w:spacing w:before="288" w:line="254" w:lineRule="auto"/>
        <w:ind w:right="97"/>
        <w:rPr>
          <w:rFonts w:hint="eastAsia"/>
        </w:rPr>
      </w:pPr>
      <w:r>
        <w:rPr>
          <w:rFonts w:hint="eastAsia"/>
        </w:rPr>
        <w:t>因此我可以继续下去，并提及许多其他在那种情况下会自然产生的事。</w:t>
      </w:r>
    </w:p>
    <w:p w14:paraId="3501B4BB">
      <w:pPr>
        <w:pStyle w:val="4"/>
        <w:spacing w:before="288" w:line="254" w:lineRule="auto"/>
        <w:ind w:right="97"/>
        <w:rPr>
          <w:rFonts w:hint="eastAsia"/>
        </w:rPr>
      </w:pPr>
    </w:p>
    <w:p w14:paraId="4686FFF4">
      <w:pPr>
        <w:pStyle w:val="4"/>
        <w:spacing w:before="288" w:line="254" w:lineRule="auto"/>
        <w:ind w:right="97"/>
        <w:rPr>
          <w:rFonts w:hint="eastAsia"/>
        </w:rPr>
      </w:pPr>
      <w:r>
        <w:rPr>
          <w:rFonts w:hint="eastAsia"/>
        </w:rPr>
        <w:t>He must have but slightly considered human nature, who thinks such things as these cannot arise in this manner, without any supernatural interposition of divine power.</w:t>
      </w:r>
    </w:p>
    <w:p w14:paraId="4A2964E7">
      <w:pPr>
        <w:pStyle w:val="4"/>
        <w:spacing w:before="288" w:line="254" w:lineRule="auto"/>
        <w:ind w:right="97"/>
        <w:rPr>
          <w:rFonts w:hint="eastAsia"/>
        </w:rPr>
      </w:pPr>
      <w:r>
        <w:rPr>
          <w:rFonts w:hint="eastAsia"/>
        </w:rPr>
        <w:t>那认为这类事不可能以这种方式，在没有任何属神能力的超自然介入下产生的人，必定只是浅尝辄止地思考了人性。</w:t>
      </w:r>
    </w:p>
    <w:p w14:paraId="24A0C8E0">
      <w:pPr>
        <w:pStyle w:val="4"/>
        <w:spacing w:before="288" w:line="254" w:lineRule="auto"/>
        <w:ind w:right="97"/>
        <w:rPr>
          <w:rFonts w:hint="eastAsia"/>
        </w:rPr>
      </w:pPr>
    </w:p>
    <w:p w14:paraId="1312CA7A">
      <w:pPr>
        <w:pStyle w:val="4"/>
        <w:spacing w:before="294" w:line="254" w:lineRule="auto"/>
        <w:ind w:right="97"/>
        <w:rPr>
          <w:rFonts w:hint="eastAsia"/>
        </w:rPr>
      </w:pPr>
      <w:r>
        <w:rPr>
          <w:rFonts w:hint="eastAsia"/>
        </w:rPr>
        <w:t>As from true divine love flow all Christian affections, so from a counterfeit love in like manner naturally flow other false affections.</w:t>
      </w:r>
    </w:p>
    <w:p w14:paraId="31CA6ACC">
      <w:pPr>
        <w:pStyle w:val="4"/>
        <w:spacing w:before="294" w:line="254" w:lineRule="auto"/>
        <w:ind w:right="97"/>
        <w:rPr>
          <w:rFonts w:hint="eastAsia"/>
        </w:rPr>
      </w:pPr>
      <w:r>
        <w:rPr>
          <w:rFonts w:hint="eastAsia"/>
        </w:rPr>
        <w:t>正如从真实的属神之爱流出所有基督徒的情感，同样，从一种伪冒的爱，自然地流出其他虚假的情感。</w:t>
      </w:r>
    </w:p>
    <w:p w14:paraId="18EE8230">
      <w:pPr>
        <w:pStyle w:val="4"/>
        <w:spacing w:before="294" w:line="254" w:lineRule="auto"/>
        <w:ind w:right="97"/>
        <w:rPr>
          <w:rFonts w:hint="eastAsia"/>
        </w:rPr>
      </w:pPr>
    </w:p>
    <w:p w14:paraId="27D3128B">
      <w:pPr>
        <w:pStyle w:val="4"/>
        <w:spacing w:before="294" w:line="254" w:lineRule="auto"/>
        <w:ind w:right="97"/>
        <w:rPr>
          <w:rFonts w:hint="eastAsia"/>
        </w:rPr>
      </w:pPr>
      <w:r>
        <w:rPr>
          <w:rFonts w:hint="eastAsia"/>
        </w:rPr>
        <w:t>In both cases, love is the fountain, and the other affections are the streams.</w:t>
      </w:r>
    </w:p>
    <w:p w14:paraId="0B229D14">
      <w:pPr>
        <w:pStyle w:val="4"/>
        <w:spacing w:before="294" w:line="254" w:lineRule="auto"/>
        <w:ind w:right="97"/>
        <w:rPr>
          <w:rFonts w:hint="eastAsia"/>
        </w:rPr>
      </w:pPr>
      <w:r>
        <w:rPr>
          <w:rFonts w:hint="eastAsia"/>
        </w:rPr>
        <w:t>在这两种情况下，爱都是源头，其他情感都是支流。</w:t>
      </w:r>
    </w:p>
    <w:p w14:paraId="41A884CF">
      <w:pPr>
        <w:pStyle w:val="4"/>
        <w:spacing w:before="294" w:line="254" w:lineRule="auto"/>
        <w:ind w:right="97"/>
        <w:rPr>
          <w:rFonts w:hint="eastAsia"/>
        </w:rPr>
      </w:pPr>
    </w:p>
    <w:p w14:paraId="05E758EB">
      <w:pPr>
        <w:pStyle w:val="4"/>
        <w:spacing w:before="294" w:line="254" w:lineRule="auto"/>
        <w:ind w:right="97"/>
        <w:rPr>
          <w:rFonts w:hint="eastAsia"/>
        </w:rPr>
      </w:pPr>
      <w:r>
        <w:rPr>
          <w:rFonts w:hint="eastAsia"/>
        </w:rPr>
        <w:t>The various faculties, principles, and affections of the human nature, are as it were many channels from one fountain: if there be sweet water in the fountain, sweet water will from thence flow out into those various channels; but if the water in the fountain be poisonous, then poisonous streams will also flow out into all those channels.</w:t>
      </w:r>
    </w:p>
    <w:p w14:paraId="582D8044">
      <w:pPr>
        <w:pStyle w:val="4"/>
        <w:spacing w:before="294" w:line="254" w:lineRule="auto"/>
        <w:ind w:right="97"/>
        <w:rPr>
          <w:rFonts w:hint="eastAsia"/>
        </w:rPr>
      </w:pPr>
      <w:r>
        <w:rPr>
          <w:rFonts w:hint="eastAsia"/>
        </w:rPr>
        <w:t>人性的各种官能、原则和情感，仿佛是来自一个源头的许多渠道：如果源头的水是甜的，甜水就会从那里流入那些不同的渠道；但如果源头的水是有毒的，那么有毒的溪流也会流入所有那些渠道。</w:t>
      </w:r>
    </w:p>
    <w:p w14:paraId="27BB74B8">
      <w:pPr>
        <w:pStyle w:val="4"/>
        <w:spacing w:before="294" w:line="254" w:lineRule="auto"/>
        <w:ind w:right="97"/>
        <w:rPr>
          <w:rFonts w:hint="eastAsia"/>
        </w:rPr>
      </w:pPr>
    </w:p>
    <w:p w14:paraId="3BAE76C3">
      <w:pPr>
        <w:pStyle w:val="4"/>
        <w:spacing w:before="294" w:line="254" w:lineRule="auto"/>
        <w:ind w:right="97"/>
        <w:rPr>
          <w:rFonts w:hint="eastAsia"/>
        </w:rPr>
      </w:pPr>
      <w:r>
        <w:rPr>
          <w:rFonts w:hint="eastAsia"/>
        </w:rPr>
        <w:t>So that the channels and streams will be alike, corresponding one with another; but the great difference will lie in the nature of the water.</w:t>
      </w:r>
    </w:p>
    <w:p w14:paraId="205E3542">
      <w:pPr>
        <w:pStyle w:val="4"/>
        <w:spacing w:before="294" w:line="254" w:lineRule="auto"/>
        <w:ind w:right="97"/>
        <w:rPr>
          <w:rFonts w:hint="eastAsia"/>
        </w:rPr>
      </w:pPr>
      <w:r>
        <w:rPr>
          <w:rFonts w:hint="eastAsia"/>
        </w:rPr>
        <w:t>因此，渠道和溪流会相似，彼此相应；但巨大的差异将在于水的性质。</w:t>
      </w:r>
    </w:p>
    <w:p w14:paraId="7ADE7CD8">
      <w:pPr>
        <w:pStyle w:val="4"/>
        <w:spacing w:before="294" w:line="254" w:lineRule="auto"/>
        <w:ind w:right="97"/>
        <w:rPr>
          <w:rFonts w:hint="eastAsia"/>
        </w:rPr>
      </w:pPr>
    </w:p>
    <w:p w14:paraId="71800044">
      <w:pPr>
        <w:pStyle w:val="4"/>
        <w:spacing w:before="294" w:line="254" w:lineRule="auto"/>
        <w:ind w:right="97"/>
        <w:rPr>
          <w:rFonts w:hint="eastAsia"/>
        </w:rPr>
      </w:pPr>
      <w:r>
        <w:rPr>
          <w:rFonts w:hint="eastAsia"/>
        </w:rPr>
        <w:t>Or, man's nature may be compared to a tree, with many branches, coming from one root: if the sap in the root be good, there will also be good sap distributed throughout the branches, and the fruit that is brought forth will be good and wholesome; but if the sap in the root and stock be poisonous, so it will be in many branches (as in the other case), and the fruit will be deadly.</w:t>
      </w:r>
    </w:p>
    <w:p w14:paraId="1B54E00B">
      <w:pPr>
        <w:pStyle w:val="4"/>
        <w:spacing w:before="294" w:line="254" w:lineRule="auto"/>
        <w:ind w:right="97"/>
        <w:rPr>
          <w:rFonts w:hint="eastAsia"/>
        </w:rPr>
      </w:pPr>
      <w:r>
        <w:rPr>
          <w:rFonts w:hint="eastAsia"/>
        </w:rPr>
        <w:t>或者，人的本性可以比作一棵树，它有许多枝条，都来自一个根：如果根部的树液是好的，那么好的树液也会分布在整个枝条上，所结出的果实也会是好而有益健康的；但如果根部和主干的树液是有毒的，那么许多枝条上的树液也会如此（和另一种情况一样），果实就会是致命的。</w:t>
      </w:r>
    </w:p>
    <w:p w14:paraId="283824F4">
      <w:pPr>
        <w:pStyle w:val="4"/>
        <w:spacing w:before="294" w:line="254" w:lineRule="auto"/>
        <w:ind w:right="97"/>
        <w:rPr>
          <w:rFonts w:hint="eastAsia"/>
        </w:rPr>
      </w:pPr>
    </w:p>
    <w:p w14:paraId="31D95FE2">
      <w:pPr>
        <w:pStyle w:val="4"/>
        <w:spacing w:before="294" w:line="254" w:lineRule="auto"/>
        <w:ind w:right="97"/>
        <w:rPr>
          <w:rFonts w:hint="eastAsia"/>
        </w:rPr>
      </w:pPr>
      <w:r>
        <w:rPr>
          <w:rFonts w:hint="eastAsia"/>
        </w:rPr>
        <w:t>The tree in both cases may be alike; there may be an exact resemblance in shape; but the difference is found only in eating the fruit.</w:t>
      </w:r>
    </w:p>
    <w:p w14:paraId="520AACCC">
      <w:pPr>
        <w:pStyle w:val="4"/>
        <w:spacing w:before="294" w:line="254" w:lineRule="auto"/>
        <w:ind w:right="97"/>
        <w:rPr>
          <w:rFonts w:hint="eastAsia"/>
        </w:rPr>
      </w:pPr>
      <w:r>
        <w:rPr>
          <w:rFonts w:hint="eastAsia"/>
        </w:rPr>
        <w:t>在这两种情况下，树可能看起来一样；在形状上可能有完全的相似之处；但差异只有在吃果实时才能发现。</w:t>
      </w:r>
    </w:p>
    <w:p w14:paraId="7178FBAA">
      <w:pPr>
        <w:pStyle w:val="4"/>
        <w:spacing w:before="294" w:line="254" w:lineRule="auto"/>
        <w:ind w:right="97"/>
        <w:rPr>
          <w:rFonts w:hint="eastAsia"/>
        </w:rPr>
      </w:pPr>
    </w:p>
    <w:p w14:paraId="3EAF6613">
      <w:pPr>
        <w:pStyle w:val="4"/>
        <w:spacing w:before="294" w:line="254" w:lineRule="auto"/>
        <w:ind w:right="97"/>
        <w:rPr>
          <w:rFonts w:hint="eastAsia"/>
        </w:rPr>
      </w:pPr>
      <w:r>
        <w:rPr>
          <w:rFonts w:hint="eastAsia"/>
        </w:rPr>
        <w:t>It is thus (in some measure at least) oftentimes between saints and hypocrites.</w:t>
      </w:r>
    </w:p>
    <w:p w14:paraId="59149375">
      <w:pPr>
        <w:pStyle w:val="4"/>
        <w:spacing w:before="294" w:line="254" w:lineRule="auto"/>
        <w:ind w:right="97"/>
        <w:rPr>
          <w:rFonts w:hint="eastAsia"/>
        </w:rPr>
      </w:pPr>
      <w:r>
        <w:rPr>
          <w:rFonts w:hint="eastAsia"/>
        </w:rPr>
        <w:t>圣徒与伪善者之间，（至少在某种程度上）常常是如此。</w:t>
      </w:r>
    </w:p>
    <w:p w14:paraId="7AE887C3">
      <w:pPr>
        <w:pStyle w:val="4"/>
        <w:spacing w:before="294" w:line="254" w:lineRule="auto"/>
        <w:ind w:right="97"/>
        <w:rPr>
          <w:rFonts w:hint="eastAsia"/>
        </w:rPr>
      </w:pPr>
    </w:p>
    <w:p w14:paraId="449374C4">
      <w:pPr>
        <w:pStyle w:val="4"/>
        <w:spacing w:before="294" w:line="254" w:lineRule="auto"/>
        <w:ind w:right="97"/>
        <w:rPr>
          <w:rFonts w:hint="eastAsia"/>
        </w:rPr>
      </w:pPr>
      <w:r>
        <w:rPr>
          <w:rFonts w:hint="eastAsia"/>
        </w:rPr>
        <w:t>There is sometimes a very great similitude between true and false experiences, in their appearance, and in what is expressed and related by the subjects of them: and the difference between them is much like the difference between the dreams of Pharaoh's chief butler and baker; they seemed to be much alike, insomuch that when Joseph interpreted the chief butler's dream, that he should be delivered from his imprisonment, and restored to the king's favor, and his honorable office in the palace, the chief baker had raised hopes and expectations, and told his dream also; but he was woefully disappointed; and though his dream was so much like the happy and well boding dream of his companion, yet it was quite contrary in its issue.</w:t>
      </w:r>
    </w:p>
    <w:p w14:paraId="2D928463">
      <w:pPr>
        <w:pStyle w:val="4"/>
        <w:spacing w:before="294" w:line="254" w:lineRule="auto"/>
        <w:ind w:right="97"/>
        <w:rPr>
          <w:rFonts w:hint="eastAsia"/>
        </w:rPr>
      </w:pPr>
      <w:r>
        <w:rPr>
          <w:rFonts w:hint="eastAsia"/>
        </w:rPr>
        <w:t>有时，真实和虚假的经历，在其外表上，以及在其主体所表达和叙述的内容上，有非常大的相似之处：它们之间的差异，很像法老酒政和膳长之梦的差异；它们似乎很相似，以至于当约瑟为酒政解梦，说他将从监禁中被释放，并恢复国王的恩宠，以及他在王宫中的尊贵职位时，膳长就起了希望和期望，也把他的梦告诉了约瑟；但他却可悲地失望了；虽然他的梦与他同伴那幸福和预兆良好的梦如此相似，但其结果却截然相反。</w:t>
      </w:r>
    </w:p>
    <w:p w14:paraId="00DA352E">
      <w:pPr>
        <w:pStyle w:val="4"/>
        <w:spacing w:before="294" w:line="254" w:lineRule="auto"/>
        <w:ind w:right="97"/>
        <w:rPr>
          <w:rFonts w:hint="eastAsia"/>
        </w:rPr>
      </w:pPr>
    </w:p>
    <w:p w14:paraId="5C81CABE">
      <w:pPr>
        <w:pStyle w:val="4"/>
        <w:spacing w:before="294" w:line="254" w:lineRule="auto"/>
        <w:ind w:right="97"/>
        <w:rPr>
          <w:rFonts w:hint="eastAsia"/>
        </w:rPr>
      </w:pPr>
      <w:r>
        <w:rPr>
          <w:rFonts w:hint="eastAsia"/>
        </w:rPr>
        <w:t>I.Nothing can certainly be determined concerning the nature of the affections, by this, that comforts and joys seem to follow awakenings and convictions of conscience, in a certain order.</w:t>
      </w:r>
    </w:p>
    <w:p w14:paraId="25C1C26D">
      <w:pPr>
        <w:pStyle w:val="4"/>
        <w:spacing w:before="294" w:line="254" w:lineRule="auto"/>
        <w:ind w:right="97"/>
        <w:rPr>
          <w:rFonts w:hint="eastAsia"/>
        </w:rPr>
      </w:pPr>
      <w:r>
        <w:rPr>
          <w:rFonts w:hint="eastAsia"/>
        </w:rPr>
        <w:t>一、单凭安慰和喜乐似乎按某种次序随着良心的觉醒和知罪而来，无法确定情感的性质。</w:t>
      </w:r>
    </w:p>
    <w:p w14:paraId="776A85DC">
      <w:pPr>
        <w:pStyle w:val="4"/>
        <w:spacing w:before="294" w:line="254" w:lineRule="auto"/>
        <w:ind w:right="97"/>
        <w:rPr>
          <w:rFonts w:hint="eastAsia"/>
        </w:rPr>
      </w:pPr>
    </w:p>
    <w:p w14:paraId="71A55865">
      <w:pPr>
        <w:pStyle w:val="4"/>
        <w:spacing w:before="294" w:line="254" w:lineRule="auto"/>
        <w:ind w:right="97"/>
        <w:rPr>
          <w:rFonts w:hint="eastAsia"/>
        </w:rPr>
      </w:pPr>
      <w:r>
        <w:rPr>
          <w:rFonts w:hint="eastAsia"/>
        </w:rPr>
        <w:t>Many persons seem to be prejudiced against affections and experiences that come in such a method, as has been much insisted on by many divines; first, such awakenings, fears, and awful apprehensions, followed with such legal humblings, in a sense of total sinfulness and helplessness, and then, such and such light and comfort; they look upon all such schemes, laying down such methods and steps, to be of men's devising; and particularly if high affections of joy follow great distress and terror, it is made by many an argument against those affections.</w:t>
      </w:r>
    </w:p>
    <w:p w14:paraId="04651118">
      <w:pPr>
        <w:pStyle w:val="4"/>
        <w:spacing w:before="294" w:line="254" w:lineRule="auto"/>
        <w:ind w:right="97"/>
        <w:rPr>
          <w:rFonts w:hint="eastAsia"/>
        </w:rPr>
      </w:pPr>
      <w:r>
        <w:rPr>
          <w:rFonts w:hint="eastAsia"/>
        </w:rPr>
        <w:t>许多人似乎对以许多神学家所强调的那种方式而来的情感和经历怀有偏见；首先是那样的觉醒、恐惧和可怕的忧虑，随后是在完全罪恶和无助感中的那种律法性的谦卑，然后是这样那样的光照和安慰；他们把所有这类设定这种方法和步骤的方案，都看作是人的设计；特别是如果高度的喜乐情感跟随着巨大的愁苦和恐惧，许多人就以此为理由来反对那些情感。</w:t>
      </w:r>
    </w:p>
    <w:p w14:paraId="33B12464">
      <w:pPr>
        <w:pStyle w:val="4"/>
        <w:spacing w:before="294" w:line="254" w:lineRule="auto"/>
        <w:ind w:right="97"/>
        <w:rPr>
          <w:rFonts w:hint="eastAsia"/>
        </w:rPr>
      </w:pPr>
    </w:p>
    <w:p w14:paraId="10813A91">
      <w:pPr>
        <w:pStyle w:val="4"/>
        <w:spacing w:before="294" w:line="254" w:lineRule="auto"/>
        <w:ind w:right="97"/>
        <w:rPr>
          <w:rFonts w:hint="eastAsia"/>
        </w:rPr>
      </w:pPr>
      <w:r>
        <w:rPr>
          <w:rFonts w:hint="eastAsia"/>
        </w:rPr>
        <w:t>But such prejudices and objections are without reason or Scripture.</w:t>
      </w:r>
    </w:p>
    <w:p w14:paraId="7D900B93">
      <w:pPr>
        <w:pStyle w:val="4"/>
        <w:spacing w:before="294" w:line="254" w:lineRule="auto"/>
        <w:ind w:right="97"/>
        <w:rPr>
          <w:rFonts w:hint="eastAsia"/>
        </w:rPr>
      </w:pPr>
      <w:r>
        <w:rPr>
          <w:rFonts w:hint="eastAsia"/>
        </w:rPr>
        <w:t>但这类偏见和反对是毫无理由或圣经根据的。</w:t>
      </w:r>
    </w:p>
    <w:p w14:paraId="7D38F264">
      <w:pPr>
        <w:pStyle w:val="4"/>
        <w:spacing w:before="294" w:line="254" w:lineRule="auto"/>
        <w:ind w:right="97"/>
        <w:rPr>
          <w:rFonts w:hint="eastAsia"/>
        </w:rPr>
      </w:pPr>
    </w:p>
    <w:p w14:paraId="7B015B01">
      <w:pPr>
        <w:pStyle w:val="4"/>
        <w:spacing w:before="294" w:line="254" w:lineRule="auto"/>
        <w:ind w:right="97"/>
        <w:rPr>
          <w:rFonts w:hint="eastAsia"/>
        </w:rPr>
      </w:pPr>
      <w:r>
        <w:rPr>
          <w:rFonts w:hint="eastAsia"/>
        </w:rPr>
        <w:t>Surely it cannot be unreasonable to suppose, that before God delivers persons from a state of sin and exposedness to eternal destruction, he should give them some considerable sense of the evil he delivers from; that they may be delivered sensibly, and understand their own salvation, and know something of what God does for them.</w:t>
      </w:r>
    </w:p>
    <w:p w14:paraId="3E039B84">
      <w:pPr>
        <w:pStyle w:val="4"/>
        <w:spacing w:before="294" w:line="254" w:lineRule="auto"/>
        <w:ind w:right="97"/>
        <w:rPr>
          <w:rFonts w:hint="eastAsia"/>
        </w:rPr>
      </w:pPr>
      <w:r>
        <w:rPr>
          <w:rFonts w:hint="eastAsia"/>
        </w:rPr>
        <w:t>当然，设想在上帝将人从罪和暴露于永恒毁灭的状态中拯救出来之前，祂应赐给他们一些对祂所拯救之邪恶的相当大的感觉，这并非不合理；以便他们能可感知地得救，明白他们自己的救恩，并知道上帝为他们做了些什么。</w:t>
      </w:r>
    </w:p>
    <w:p w14:paraId="08B9AA9A">
      <w:pPr>
        <w:pStyle w:val="4"/>
        <w:spacing w:before="294" w:line="254" w:lineRule="auto"/>
        <w:ind w:right="97"/>
        <w:rPr>
          <w:rFonts w:hint="eastAsia"/>
        </w:rPr>
      </w:pPr>
    </w:p>
    <w:p w14:paraId="4B7684B8">
      <w:pPr>
        <w:pStyle w:val="4"/>
        <w:spacing w:before="294" w:line="254" w:lineRule="auto"/>
        <w:ind w:right="97"/>
        <w:rPr>
          <w:rFonts w:hint="eastAsia"/>
        </w:rPr>
      </w:pPr>
      <w:r>
        <w:rPr>
          <w:rFonts w:hint="eastAsia"/>
        </w:rPr>
        <w:t>As men that are saved are in two exceeding different states, first a state of condemnation, and then in a state of justification and blessedness: and as God, in the work of the salvation of mankind, deals with them suitably to their intelligent rational nature; so its seems reasonable, and agreeable to God's wisdom, that men who are saved should be in these two states sensibly; first, that they should, sensibly to themselves, be in a state of condemnation, and so in a state of woeful calamity and dreadful misery, and so afterwards in a state of deliverance and happiness; and that they should be first sensible of their absolute extreme necessity, and afterwards of Christ's sufficiency and God's mercy through him.</w:t>
      </w:r>
    </w:p>
    <w:p w14:paraId="37F5277B">
      <w:pPr>
        <w:pStyle w:val="4"/>
        <w:spacing w:before="294" w:line="254" w:lineRule="auto"/>
        <w:ind w:right="97"/>
        <w:rPr>
          <w:rFonts w:hint="eastAsia"/>
        </w:rPr>
      </w:pPr>
      <w:r>
        <w:rPr>
          <w:rFonts w:hint="eastAsia"/>
        </w:rPr>
        <w:t>正如得救的人处于两种截然不同的状态中，首先是定罪的状态，然后是称义和蒙福的状态：并且正如上帝，在拯救人类的工作中，以适合他们有智慧、有理性的本性的方式来对待他们；因此，设想得救的人应可感知地处于这两种状态中，似乎是合理的，并与上帝的智慧相符；首先，他们应可感知地，对自己来说，处于一种定罪的状态，从而处于一种可悲的灾难和可怕的愁苦状态，然后才进入一种得救和幸福的状态；并且他们应首先感知到他们绝对的极端需要，然后才感知到基督的充足和上帝藉祂而有的怜悯。</w:t>
      </w:r>
    </w:p>
    <w:p w14:paraId="504E91D6">
      <w:pPr>
        <w:pStyle w:val="4"/>
        <w:spacing w:before="294" w:line="254" w:lineRule="auto"/>
        <w:ind w:right="97"/>
        <w:rPr>
          <w:rFonts w:hint="eastAsia"/>
        </w:rPr>
      </w:pPr>
    </w:p>
    <w:p w14:paraId="546ECD5E">
      <w:pPr>
        <w:pStyle w:val="4"/>
        <w:spacing w:before="294" w:line="254" w:lineRule="auto"/>
        <w:ind w:right="97"/>
        <w:rPr>
          <w:rFonts w:hint="eastAsia"/>
        </w:rPr>
      </w:pPr>
      <w:r>
        <w:rPr>
          <w:rFonts w:hint="eastAsia"/>
        </w:rPr>
        <w:t>And that it is God's manner of dealing with men, to "lead them into a wilderness, before he speaks comfortably to them," and so to order it, that they shall be brought into distress, and made to see their own helplessness and absolute dependence on his power and grace, before he appears to work any great deliverance for them, is abundantly manifest by the Scripture.</w:t>
      </w:r>
    </w:p>
    <w:p w14:paraId="30EC8B06">
      <w:pPr>
        <w:pStyle w:val="4"/>
        <w:spacing w:before="294" w:line="254" w:lineRule="auto"/>
        <w:ind w:right="97"/>
        <w:rPr>
          <w:rFonts w:hint="eastAsia"/>
        </w:rPr>
      </w:pPr>
      <w:r>
        <w:rPr>
          <w:rFonts w:hint="eastAsia"/>
        </w:rPr>
        <w:t>并且，上帝对待人的方式，是“先领他们到旷野，然后才对他们说安慰的话”，并且如此安排，以致他们在祂显现为他们行任何大拯救之前，先被带入愁苦，并被迫看见自己的无助，以及对祂能力和恩典的绝对依赖，这从圣经中可以充分地显明出来。</w:t>
      </w:r>
    </w:p>
    <w:p w14:paraId="04A46B83">
      <w:pPr>
        <w:pStyle w:val="4"/>
        <w:spacing w:before="294" w:line="254" w:lineRule="auto"/>
        <w:ind w:right="97"/>
        <w:rPr>
          <w:rFonts w:hint="eastAsia"/>
        </w:rPr>
      </w:pPr>
    </w:p>
    <w:p w14:paraId="672FEBA3">
      <w:pPr>
        <w:pStyle w:val="4"/>
        <w:spacing w:before="294" w:line="254" w:lineRule="auto"/>
        <w:ind w:right="97"/>
        <w:rPr>
          <w:rFonts w:hint="eastAsia"/>
        </w:rPr>
      </w:pPr>
      <w:r>
        <w:rPr>
          <w:rFonts w:hint="eastAsia"/>
        </w:rPr>
        <w:t>Then is God wont to "repent himself for his professing people, when their strength is gone, and there is none shut up or left," and when they are brought to see that their false gods cannot help them, and that the rock in whom they trusted is vain, Deut. 32:36, 37.</w:t>
      </w:r>
    </w:p>
    <w:p w14:paraId="31BEE447">
      <w:pPr>
        <w:pStyle w:val="4"/>
        <w:spacing w:before="294" w:line="254" w:lineRule="auto"/>
        <w:ind w:right="97"/>
        <w:rPr>
          <w:rFonts w:hint="eastAsia"/>
        </w:rPr>
      </w:pPr>
      <w:r>
        <w:rPr>
          <w:rFonts w:hint="eastAsia"/>
        </w:rPr>
        <w:t>那时上帝惯常“为祂的宣信子民后悔，当他们的力量已尽，无人被关锁或留下”，并且当他们被迫看见他们的假神不能帮助他们，他们所信靠的磐石是虚空的，申命记32:36-37。</w:t>
      </w:r>
    </w:p>
    <w:p w14:paraId="65D70E2E">
      <w:pPr>
        <w:pStyle w:val="4"/>
        <w:spacing w:before="294" w:line="254" w:lineRule="auto"/>
        <w:ind w:right="97"/>
        <w:rPr>
          <w:rFonts w:hint="eastAsia"/>
        </w:rPr>
      </w:pPr>
    </w:p>
    <w:p w14:paraId="200BA951">
      <w:pPr>
        <w:pStyle w:val="4"/>
        <w:spacing w:before="294" w:line="254" w:lineRule="auto"/>
        <w:ind w:right="97"/>
        <w:rPr>
          <w:rFonts w:hint="eastAsia"/>
        </w:rPr>
      </w:pPr>
      <w:r>
        <w:rPr>
          <w:rFonts w:hint="eastAsia"/>
        </w:rPr>
        <w:t>Before God delivered the children of Israel out of Egypt, they were prepared for it, by being made to "see that they were in an evil case," and "to cry unto God, because of their hard bondage," Exod. 2:23, and 5:19.</w:t>
      </w:r>
    </w:p>
    <w:p w14:paraId="7FC95DA4">
      <w:pPr>
        <w:pStyle w:val="4"/>
        <w:spacing w:before="294" w:line="254" w:lineRule="auto"/>
        <w:ind w:right="97"/>
        <w:rPr>
          <w:rFonts w:hint="eastAsia"/>
        </w:rPr>
      </w:pPr>
      <w:r>
        <w:rPr>
          <w:rFonts w:hint="eastAsia"/>
        </w:rPr>
        <w:t>在上帝将以色列子民从埃及拯救出来之前，他们已为此作了准备，即被迫“看见自己处于恶劣的境况”，并“因他们的苦工而向上帝哀求”，出埃及记2:23和5:19。</w:t>
      </w:r>
    </w:p>
    <w:p w14:paraId="3E462BC0">
      <w:pPr>
        <w:pStyle w:val="4"/>
        <w:spacing w:before="294" w:line="254" w:lineRule="auto"/>
        <w:ind w:right="97"/>
        <w:rPr>
          <w:rFonts w:hint="eastAsia"/>
        </w:rPr>
      </w:pPr>
    </w:p>
    <w:p w14:paraId="405C0B35">
      <w:pPr>
        <w:pStyle w:val="4"/>
        <w:spacing w:before="294" w:line="254" w:lineRule="auto"/>
        <w:ind w:right="97"/>
        <w:rPr>
          <w:rFonts w:hint="eastAsia"/>
        </w:rPr>
      </w:pPr>
      <w:r>
        <w:rPr>
          <w:rFonts w:hint="eastAsia"/>
        </w:rPr>
        <w:t>And before God wrought that great deliverance for them at the Red Sea, they were brought into great distress, the wilderness had shut them in, they could not turn to the right hand nor the left, and the Red Sea was before them, and the great Egyptian host behind, and they were brought to see that they could do nothing to help themselves, and that if God did not help them, they should be immediately swallowed up; and then God appeared, and turned their cries into songs.</w:t>
      </w:r>
    </w:p>
    <w:p w14:paraId="1451B604">
      <w:pPr>
        <w:pStyle w:val="4"/>
        <w:spacing w:before="294" w:line="254" w:lineRule="auto"/>
        <w:ind w:right="97"/>
        <w:rPr>
          <w:rFonts w:hint="eastAsia"/>
        </w:rPr>
      </w:pPr>
      <w:r>
        <w:rPr>
          <w:rFonts w:hint="eastAsia"/>
        </w:rPr>
        <w:t>在上帝为他们在红海行那大拯救之前，他们被带入极大的愁苦，旷野将他们困住，他们不能向右或向左转，红海在他们面前，强大的埃及军队在他们后面，他们被迫看见自己无能为力，如果上帝不帮助他们，他们就会立刻被吞没；然后上帝显现，将他们的哀哭变为歌唱。</w:t>
      </w:r>
    </w:p>
    <w:p w14:paraId="1E99476F">
      <w:pPr>
        <w:pStyle w:val="4"/>
        <w:spacing w:before="294" w:line="254" w:lineRule="auto"/>
        <w:ind w:right="97"/>
        <w:rPr>
          <w:rFonts w:hint="eastAsia"/>
        </w:rPr>
      </w:pPr>
    </w:p>
    <w:p w14:paraId="21F46A24">
      <w:pPr>
        <w:pStyle w:val="4"/>
        <w:spacing w:before="294" w:line="254" w:lineRule="auto"/>
        <w:ind w:right="97"/>
        <w:rPr>
          <w:rFonts w:hint="eastAsia"/>
        </w:rPr>
      </w:pPr>
      <w:r>
        <w:rPr>
          <w:rFonts w:hint="eastAsia"/>
        </w:rPr>
        <w:t>So before they were brought to their rest, and to enjoy the milk and honey of Canaan, God "led them through a great and terrible wilderness, that he might humble them and teach them what was in their heart, and so do them good in their latter end," Deut. 8:2, 16.</w:t>
      </w:r>
    </w:p>
    <w:p w14:paraId="5CFCAB32">
      <w:pPr>
        <w:pStyle w:val="4"/>
        <w:spacing w:before="294" w:line="254" w:lineRule="auto"/>
        <w:ind w:right="97"/>
        <w:rPr>
          <w:rFonts w:hint="eastAsia"/>
        </w:rPr>
      </w:pPr>
      <w:r>
        <w:rPr>
          <w:rFonts w:hint="eastAsia"/>
        </w:rPr>
        <w:t>因此，在他们被带到安息之地，享受迦南的奶与蜜之前，上帝“领他们经过那大而可怕的旷野，要苦炼他们，试验他们，要知道他们心内如何，要叫他们终久享福，”申命记8:2, 16。</w:t>
      </w:r>
    </w:p>
    <w:p w14:paraId="0DD81F89">
      <w:pPr>
        <w:pStyle w:val="4"/>
        <w:spacing w:before="294" w:line="254" w:lineRule="auto"/>
        <w:ind w:right="97"/>
        <w:rPr>
          <w:rFonts w:hint="eastAsia"/>
        </w:rPr>
      </w:pPr>
    </w:p>
    <w:p w14:paraId="0BA6A79E">
      <w:pPr>
        <w:pStyle w:val="4"/>
        <w:spacing w:before="294" w:line="254" w:lineRule="auto"/>
        <w:ind w:right="97"/>
        <w:rPr>
          <w:rFonts w:hint="eastAsia"/>
        </w:rPr>
      </w:pPr>
      <w:r>
        <w:rPr>
          <w:rFonts w:hint="eastAsia"/>
        </w:rPr>
        <w:t>The woman that had the issue of blood twelve years, was not delivered, until she had first "spent all her living on earthly physicians, and could not be healed of any," and so was left helpless, having no more money to spend; and then she came to the great Physician, without any money or price, and was healed by him, Luke 8:43, 44.</w:t>
      </w:r>
    </w:p>
    <w:p w14:paraId="4894787E">
      <w:pPr>
        <w:pStyle w:val="4"/>
        <w:spacing w:before="294" w:line="254" w:lineRule="auto"/>
        <w:ind w:right="97"/>
        <w:rPr>
          <w:rFonts w:hint="eastAsia"/>
        </w:rPr>
      </w:pPr>
      <w:r>
        <w:rPr>
          <w:rFonts w:hint="eastAsia"/>
        </w:rPr>
        <w:t>那患了十二年血漏的妇人，直到她先“花尽了她一切养生的在世上医生身上，并没有一人能医好她”，从而变得无助，再没有钱可花时，才得医治；然后她来到那位大医生面前，不用花钱，不用付代价，就被祂医好了，路加福音8:43-44。</w:t>
      </w:r>
    </w:p>
    <w:p w14:paraId="3A9C3A87">
      <w:pPr>
        <w:pStyle w:val="4"/>
        <w:spacing w:before="294" w:line="254" w:lineRule="auto"/>
        <w:ind w:right="97"/>
        <w:rPr>
          <w:rFonts w:hint="eastAsia"/>
        </w:rPr>
      </w:pPr>
    </w:p>
    <w:p w14:paraId="61C32C64">
      <w:pPr>
        <w:pStyle w:val="4"/>
        <w:spacing w:before="294" w:line="254" w:lineRule="auto"/>
        <w:ind w:right="97"/>
        <w:rPr>
          <w:rFonts w:hint="eastAsia"/>
        </w:rPr>
      </w:pPr>
      <w:r>
        <w:rPr>
          <w:rFonts w:hint="eastAsia"/>
        </w:rPr>
        <w:t>Before Christ would answer the request of the woman of Canaan, he first seemed utterly to deny her, and humbled her, and brought her to own herself worthy to be called a dog; and then he showed her mercy, and received her as a dear child, Matt. 15:22, &amp;c.</w:t>
      </w:r>
    </w:p>
    <w:p w14:paraId="32A7C7A6">
      <w:pPr>
        <w:pStyle w:val="4"/>
        <w:spacing w:before="294" w:line="254" w:lineRule="auto"/>
        <w:ind w:right="97"/>
        <w:rPr>
          <w:rFonts w:hint="eastAsia"/>
        </w:rPr>
      </w:pPr>
      <w:r>
        <w:rPr>
          <w:rFonts w:hint="eastAsia"/>
        </w:rPr>
        <w:t>在基督应允迦南妇人的请求之前，祂先是似乎完全拒绝了她，并使她谦卑，使她承认自己配被称为狗；然后祂才向她显出怜悯，并接纳她为亲爱的孩子，马太福音15:22等。</w:t>
      </w:r>
    </w:p>
    <w:p w14:paraId="2BF6DF5D">
      <w:pPr>
        <w:pStyle w:val="4"/>
        <w:spacing w:before="294" w:line="254" w:lineRule="auto"/>
        <w:ind w:right="97"/>
        <w:rPr>
          <w:rFonts w:hint="eastAsia"/>
        </w:rPr>
      </w:pPr>
    </w:p>
    <w:p w14:paraId="110A760E">
      <w:pPr>
        <w:pStyle w:val="4"/>
        <w:spacing w:before="294" w:line="254" w:lineRule="auto"/>
        <w:ind w:right="97"/>
        <w:rPr>
          <w:rFonts w:hint="eastAsia"/>
        </w:rPr>
      </w:pPr>
      <w:r>
        <w:rPr>
          <w:rFonts w:hint="eastAsia"/>
        </w:rPr>
        <w:t>The Apostle Paul, before a remarkable deliverance, was "pressed out of measure, above strength, insomuch that he despaired even of life; but had the sentence of death in himself, that he might not trust in himself, but in God that raiseth the dead," 2 Cor. 1:8, 9, 10.</w:t>
      </w:r>
    </w:p>
    <w:p w14:paraId="260C3B29">
      <w:pPr>
        <w:pStyle w:val="4"/>
        <w:spacing w:before="294" w:line="254" w:lineRule="auto"/>
        <w:ind w:right="97"/>
        <w:rPr>
          <w:rFonts w:hint="eastAsia"/>
        </w:rPr>
      </w:pPr>
      <w:r>
        <w:rPr>
          <w:rFonts w:hint="eastAsia"/>
        </w:rPr>
        <w:t>使徒保罗，在一次显著的拯救之前，“被压太重，力不能胜，甚至连活命的指望都绝了；自己心里也断定是必死的，叫他不靠自己，只靠叫死人复活的神，”哥林多后书1:8-10。</w:t>
      </w:r>
    </w:p>
    <w:p w14:paraId="1655658A">
      <w:pPr>
        <w:pStyle w:val="4"/>
        <w:spacing w:before="294" w:line="254" w:lineRule="auto"/>
        <w:ind w:right="97"/>
        <w:rPr>
          <w:rFonts w:hint="eastAsia"/>
        </w:rPr>
      </w:pPr>
    </w:p>
    <w:p w14:paraId="3BBD5BFD">
      <w:pPr>
        <w:pStyle w:val="4"/>
        <w:spacing w:before="294" w:line="254" w:lineRule="auto"/>
        <w:ind w:right="97"/>
        <w:rPr>
          <w:rFonts w:hint="eastAsia"/>
        </w:rPr>
      </w:pPr>
      <w:r>
        <w:rPr>
          <w:rFonts w:hint="eastAsia"/>
        </w:rPr>
        <w:t>There was first a great tempest, and the ship was covered with the waves, and just ready to sink, find the disciples were brought to cry to Jesus, "Lord save us, we perish;" and then the winds and seas were rebuked, and there was a great calm, Matt. 8:24, 25, 26.</w:t>
      </w:r>
    </w:p>
    <w:p w14:paraId="73BD4F04">
      <w:pPr>
        <w:pStyle w:val="4"/>
        <w:spacing w:before="294" w:line="254" w:lineRule="auto"/>
        <w:ind w:right="97"/>
        <w:rPr>
          <w:rFonts w:hint="eastAsia"/>
        </w:rPr>
      </w:pPr>
      <w:r>
        <w:rPr>
          <w:rFonts w:hint="eastAsia"/>
        </w:rPr>
        <w:t>先是起了大风暴，船被波浪掩盖，几乎就要沉没，门徒们被迫向耶稣呼求：“主啊，救我们，我们丧命啦；”然后风和海被斥责，就大大地平静了，马太福音8:24-26。</w:t>
      </w:r>
    </w:p>
    <w:p w14:paraId="4718904D">
      <w:pPr>
        <w:pStyle w:val="4"/>
        <w:spacing w:before="294" w:line="254" w:lineRule="auto"/>
        <w:ind w:right="97"/>
        <w:rPr>
          <w:rFonts w:hint="eastAsia"/>
        </w:rPr>
      </w:pPr>
    </w:p>
    <w:p w14:paraId="034E067F">
      <w:pPr>
        <w:pStyle w:val="4"/>
        <w:spacing w:before="294" w:line="254" w:lineRule="auto"/>
        <w:ind w:right="97"/>
        <w:rPr>
          <w:rFonts w:hint="eastAsia"/>
        </w:rPr>
      </w:pPr>
      <w:r>
        <w:rPr>
          <w:rFonts w:hint="eastAsia"/>
        </w:rPr>
        <w:t>The leper, before he is cleansed, must have his mouth stopped, by a covering on his upper lip, and was to acknowledge his great misery and utter uncleannesss by rending his clothes, and crying, "Unclean, unclean," Lev. 13:45.</w:t>
      </w:r>
    </w:p>
    <w:p w14:paraId="569A7DC7">
      <w:pPr>
        <w:pStyle w:val="4"/>
        <w:spacing w:before="294" w:line="254" w:lineRule="auto"/>
        <w:ind w:right="97"/>
        <w:rPr>
          <w:rFonts w:hint="eastAsia"/>
        </w:rPr>
      </w:pPr>
      <w:r>
        <w:rPr>
          <w:rFonts w:hint="eastAsia"/>
        </w:rPr>
        <w:t>长大麻风的，在得洁净之前，必须用一块布遮住他的上唇，闭口不言，并且要撕裂衣服，喊叫：“不洁净了，不洁净了，”来承认他的大愁苦和全然的不洁，利未记13:45。</w:t>
      </w:r>
    </w:p>
    <w:p w14:paraId="7BD95CEA">
      <w:pPr>
        <w:pStyle w:val="4"/>
        <w:spacing w:before="294" w:line="254" w:lineRule="auto"/>
        <w:ind w:right="97"/>
        <w:rPr>
          <w:rFonts w:hint="eastAsia"/>
        </w:rPr>
      </w:pPr>
    </w:p>
    <w:p w14:paraId="6B47489E">
      <w:pPr>
        <w:pStyle w:val="4"/>
        <w:spacing w:before="294" w:line="254" w:lineRule="auto"/>
        <w:ind w:right="97"/>
        <w:rPr>
          <w:rFonts w:hint="eastAsia"/>
        </w:rPr>
      </w:pPr>
      <w:r>
        <w:rPr>
          <w:rFonts w:hint="eastAsia"/>
        </w:rPr>
        <w:t>And backsliding Israel, before God heals them, are brought to "acknowledge that they have sinned, and have not obeyed the voice of the Lord," and to see that "they lie down in their shame, and that confusion covers them," and "that in vain is salvation hoped for from the hills, and from the multitude of mountains," and that God only can save them, Jer. 3:23, 24, 25.</w:t>
      </w:r>
    </w:p>
    <w:p w14:paraId="6EE38EDA">
      <w:pPr>
        <w:pStyle w:val="4"/>
        <w:spacing w:before="294" w:line="254" w:lineRule="auto"/>
        <w:ind w:right="97"/>
        <w:rPr>
          <w:rFonts w:hint="eastAsia"/>
        </w:rPr>
      </w:pPr>
      <w:r>
        <w:rPr>
          <w:rFonts w:hint="eastAsia"/>
        </w:rPr>
        <w:t>而背道的以色列，在上帝医治他们之前，被迫“承认他们犯了罪，没有听从耶和华的声音”，并看见“他们躺卧在羞愧中，蒙羞遮盖他们”，以及“从山岭和群山中仰望救恩是虚假的”，惟独上帝能拯救他们，耶利米书3:23-25。</w:t>
      </w:r>
    </w:p>
    <w:p w14:paraId="51FA9DBD">
      <w:pPr>
        <w:pStyle w:val="4"/>
        <w:spacing w:before="294" w:line="254" w:lineRule="auto"/>
        <w:ind w:right="97"/>
        <w:rPr>
          <w:rFonts w:hint="eastAsia"/>
        </w:rPr>
      </w:pPr>
    </w:p>
    <w:p w14:paraId="64598322">
      <w:pPr>
        <w:pStyle w:val="4"/>
        <w:spacing w:before="294" w:line="254" w:lineRule="auto"/>
        <w:ind w:right="97"/>
        <w:rPr>
          <w:rFonts w:hint="eastAsia"/>
        </w:rPr>
      </w:pPr>
      <w:r>
        <w:rPr>
          <w:rFonts w:hint="eastAsia"/>
        </w:rPr>
        <w:t>Joseph, who was sold be his brethren, and therein was a type of Christ, brings his brethren into great perplexity and distress, and brings them to reflect on their sin, and to say, We are verily guilty; and at last to resign up themselves entirely into his hands for bondmen; and then reveals himself to them, as their brother and their savior.</w:t>
      </w:r>
    </w:p>
    <w:p w14:paraId="12CF3F62">
      <w:pPr>
        <w:pStyle w:val="4"/>
        <w:spacing w:before="294" w:line="254" w:lineRule="auto"/>
        <w:ind w:right="97"/>
        <w:rPr>
          <w:rFonts w:hint="eastAsia"/>
        </w:rPr>
      </w:pPr>
      <w:r>
        <w:rPr>
          <w:rFonts w:hint="eastAsia"/>
        </w:rPr>
        <w:t>约瑟被他的弟兄们卖掉，在这件事上是基督的预表，他使他的弟兄们陷入极大的困惑和愁苦中，并使他们反思自己的罪，说，我们实在是罪有应得；最后使他们完全地将自己交在他手中作奴仆；然后他才向他们显明自己是他们的弟兄和他们的救主。</w:t>
      </w:r>
    </w:p>
    <w:p w14:paraId="7A00BCEA">
      <w:pPr>
        <w:pStyle w:val="4"/>
        <w:spacing w:before="294" w:line="254" w:lineRule="auto"/>
        <w:ind w:right="97"/>
        <w:rPr>
          <w:rFonts w:hint="eastAsia"/>
        </w:rPr>
      </w:pPr>
    </w:p>
    <w:p w14:paraId="60F94422">
      <w:pPr>
        <w:pStyle w:val="4"/>
        <w:spacing w:before="294" w:line="254" w:lineRule="auto"/>
        <w:ind w:right="97"/>
        <w:rPr>
          <w:rFonts w:hint="eastAsia"/>
        </w:rPr>
      </w:pPr>
      <w:r>
        <w:rPr>
          <w:rFonts w:hint="eastAsia"/>
        </w:rPr>
        <w:t>And if we consider those extraordinary manifestations which God made of himself to saints of old, we shall find that he commonly first manifested himself in a way which was terrible, and then by those things that were comfortable.</w:t>
      </w:r>
    </w:p>
    <w:p w14:paraId="79CE430D">
      <w:pPr>
        <w:pStyle w:val="4"/>
        <w:spacing w:before="294" w:line="254" w:lineRule="auto"/>
        <w:ind w:right="97"/>
        <w:rPr>
          <w:rFonts w:hint="eastAsia"/>
        </w:rPr>
      </w:pPr>
      <w:r>
        <w:rPr>
          <w:rFonts w:hint="eastAsia"/>
        </w:rPr>
        <w:t>如果我们思量上帝向古代圣徒所作的那些非凡显现，我们会发现祂通常先以一种可怕的方式显现自己，然后才以安慰的方式。</w:t>
      </w:r>
    </w:p>
    <w:p w14:paraId="31D0CE2A">
      <w:pPr>
        <w:pStyle w:val="4"/>
        <w:spacing w:before="294" w:line="254" w:lineRule="auto"/>
        <w:ind w:right="97"/>
        <w:rPr>
          <w:rFonts w:hint="eastAsia"/>
        </w:rPr>
      </w:pPr>
    </w:p>
    <w:p w14:paraId="59B6AE10">
      <w:pPr>
        <w:pStyle w:val="4"/>
        <w:spacing w:before="294" w:line="254" w:lineRule="auto"/>
        <w:ind w:right="97"/>
        <w:rPr>
          <w:rFonts w:hint="eastAsia"/>
        </w:rPr>
      </w:pPr>
      <w:r>
        <w:rPr>
          <w:rFonts w:hint="eastAsia"/>
        </w:rPr>
        <w:t>So it was with Abraham; first, a horror of great darkness fell upon him, and then God revealed himself to him in sweet promises, Gen. 15:12, 13.</w:t>
      </w:r>
    </w:p>
    <w:p w14:paraId="49DA800A">
      <w:pPr>
        <w:pStyle w:val="4"/>
        <w:spacing w:before="294" w:line="254" w:lineRule="auto"/>
        <w:ind w:right="97"/>
        <w:rPr>
          <w:rFonts w:hint="eastAsia"/>
        </w:rPr>
      </w:pPr>
      <w:r>
        <w:rPr>
          <w:rFonts w:hint="eastAsia"/>
        </w:rPr>
        <w:t>亚伯拉罕就是如此；先是极大的黑暗临到他身上，使他惊恐，然后上帝才在甜美的应许中向他启示自己，创世记15:12-13。</w:t>
      </w:r>
    </w:p>
    <w:p w14:paraId="080B8972">
      <w:pPr>
        <w:pStyle w:val="4"/>
        <w:spacing w:before="294" w:line="254" w:lineRule="auto"/>
        <w:ind w:right="97"/>
        <w:rPr>
          <w:rFonts w:hint="eastAsia"/>
        </w:rPr>
      </w:pPr>
    </w:p>
    <w:p w14:paraId="04E065BE">
      <w:pPr>
        <w:pStyle w:val="4"/>
        <w:spacing w:before="294" w:line="254" w:lineRule="auto"/>
        <w:ind w:right="97"/>
        <w:rPr>
          <w:rFonts w:hint="eastAsia"/>
        </w:rPr>
      </w:pPr>
      <w:r>
        <w:rPr>
          <w:rFonts w:hint="eastAsia"/>
        </w:rPr>
        <w:t>So it was with Moses at Mount Sinai; first, God appeared to him in all the terrors of his dreadful Majesty, so that Moses said, "I exceedingly fear and quake," and then he made all his goodness to pass before him, and proclaimed his name, "The Lord God gracious and merciful," &amp;c.</w:t>
      </w:r>
    </w:p>
    <w:p w14:paraId="55716ECD">
      <w:pPr>
        <w:pStyle w:val="4"/>
        <w:spacing w:before="294" w:line="254" w:lineRule="auto"/>
        <w:ind w:right="97"/>
        <w:rPr>
          <w:rFonts w:hint="eastAsia"/>
        </w:rPr>
      </w:pPr>
      <w:r>
        <w:rPr>
          <w:rFonts w:hint="eastAsia"/>
        </w:rPr>
        <w:t>摩西在西奈山也是如此；先是上帝以祂可怕威严的一切恐怖向他显现，以致摩西说：“我甚是恐惧战兢，”然后祂才使祂一切的恩慈在他面前经过，并宣告祂的名：“耶和华，耶和华，是有怜悯有恩典的神，”等等。</w:t>
      </w:r>
    </w:p>
    <w:p w14:paraId="52D1EDB6">
      <w:pPr>
        <w:pStyle w:val="4"/>
        <w:spacing w:before="294" w:line="254" w:lineRule="auto"/>
        <w:ind w:right="97"/>
        <w:rPr>
          <w:rFonts w:hint="eastAsia"/>
        </w:rPr>
      </w:pPr>
    </w:p>
    <w:p w14:paraId="3DEEA2F1">
      <w:pPr>
        <w:pStyle w:val="4"/>
        <w:spacing w:before="294" w:line="254" w:lineRule="auto"/>
        <w:ind w:right="97"/>
        <w:rPr>
          <w:rFonts w:hint="eastAsia"/>
        </w:rPr>
      </w:pPr>
      <w:r>
        <w:rPr>
          <w:rFonts w:hint="eastAsia"/>
        </w:rPr>
        <w:t>So it was with Elijah; first, there is a stormy wind, and earthquakes and devouring fire, and then a still, small, sweet voice, 1 Kings 19.</w:t>
      </w:r>
    </w:p>
    <w:p w14:paraId="75A9D7BA">
      <w:pPr>
        <w:pStyle w:val="4"/>
        <w:spacing w:before="294" w:line="254" w:lineRule="auto"/>
        <w:ind w:right="97"/>
        <w:rPr>
          <w:rFonts w:hint="eastAsia"/>
        </w:rPr>
      </w:pPr>
      <w:r>
        <w:rPr>
          <w:rFonts w:hint="eastAsia"/>
        </w:rPr>
        <w:t>以利亚也是如此；先是暴风、地震和吞噬的火，然后是微小、甜美的声音，列王纪上19章。</w:t>
      </w:r>
    </w:p>
    <w:p w14:paraId="5CC6AD2F">
      <w:pPr>
        <w:pStyle w:val="4"/>
        <w:spacing w:before="294" w:line="254" w:lineRule="auto"/>
        <w:ind w:right="97"/>
        <w:rPr>
          <w:rFonts w:hint="eastAsia"/>
        </w:rPr>
      </w:pPr>
    </w:p>
    <w:p w14:paraId="1857E4ED">
      <w:pPr>
        <w:pStyle w:val="4"/>
        <w:spacing w:before="294" w:line="254" w:lineRule="auto"/>
        <w:ind w:right="97"/>
        <w:rPr>
          <w:rFonts w:hint="eastAsia"/>
        </w:rPr>
      </w:pPr>
      <w:r>
        <w:rPr>
          <w:rFonts w:hint="eastAsia"/>
        </w:rPr>
        <w:t>So it was with Daniel; he first saw Christ's countenance as lightning, that terrified him, and caused him to faint away; and then be is strengthened and refreshed with such comfortable words as these, "O Daniel, a man greatly beloved," Dan. 10.</w:t>
      </w:r>
    </w:p>
    <w:p w14:paraId="6ECE3622">
      <w:pPr>
        <w:pStyle w:val="4"/>
        <w:spacing w:before="294" w:line="254" w:lineRule="auto"/>
        <w:ind w:right="97"/>
        <w:rPr>
          <w:rFonts w:hint="eastAsia"/>
        </w:rPr>
      </w:pPr>
      <w:r>
        <w:rPr>
          <w:rFonts w:hint="eastAsia"/>
        </w:rPr>
        <w:t>但以理也是如此；他先看见基督的面容如闪电，使他惊恐，以致昏厥；然后他才被“但以理啊，大蒙眷爱的人”这类安慰的话语所坚固和苏醒，但以理书10章。</w:t>
      </w:r>
    </w:p>
    <w:p w14:paraId="79AC58AC">
      <w:pPr>
        <w:pStyle w:val="4"/>
        <w:spacing w:before="294" w:line="254" w:lineRule="auto"/>
        <w:ind w:right="97"/>
        <w:rPr>
          <w:rFonts w:hint="eastAsia"/>
        </w:rPr>
      </w:pPr>
    </w:p>
    <w:p w14:paraId="15D7A70B">
      <w:pPr>
        <w:pStyle w:val="4"/>
        <w:spacing w:before="294" w:line="254" w:lineRule="auto"/>
        <w:ind w:right="97"/>
        <w:rPr>
          <w:rFonts w:hint="eastAsia"/>
        </w:rPr>
      </w:pPr>
      <w:r>
        <w:rPr>
          <w:rFonts w:hint="eastAsia"/>
        </w:rPr>
        <w:t>So it was with the apostle John, Rev. 1.</w:t>
      </w:r>
    </w:p>
    <w:p w14:paraId="140E70C4">
      <w:pPr>
        <w:pStyle w:val="4"/>
        <w:spacing w:before="294" w:line="254" w:lineRule="auto"/>
        <w:ind w:right="97"/>
        <w:rPr>
          <w:rFonts w:hint="eastAsia"/>
        </w:rPr>
      </w:pPr>
      <w:r>
        <w:rPr>
          <w:rFonts w:hint="eastAsia"/>
        </w:rPr>
        <w:t>使徒约翰也是如此，启示录1章。</w:t>
      </w:r>
    </w:p>
    <w:p w14:paraId="72DF6113">
      <w:pPr>
        <w:pStyle w:val="4"/>
        <w:spacing w:before="294" w:line="254" w:lineRule="auto"/>
        <w:ind w:right="97"/>
        <w:rPr>
          <w:rFonts w:hint="eastAsia"/>
        </w:rPr>
      </w:pPr>
    </w:p>
    <w:p w14:paraId="5AA4FF77">
      <w:pPr>
        <w:pStyle w:val="4"/>
        <w:spacing w:before="294" w:line="254" w:lineRule="auto"/>
        <w:ind w:right="97"/>
        <w:rPr>
          <w:rFonts w:hint="eastAsia"/>
        </w:rPr>
      </w:pPr>
      <w:r>
        <w:rPr>
          <w:rFonts w:hint="eastAsia"/>
        </w:rPr>
        <w:t>And there is an analogy observable in God's dispensations and deliverances which he works for his people, and the manifestations which he makes of himself to them, both ordinary and extraordinary.</w:t>
      </w:r>
    </w:p>
    <w:p w14:paraId="22D216B4">
      <w:pPr>
        <w:pStyle w:val="4"/>
        <w:spacing w:before="294" w:line="254" w:lineRule="auto"/>
        <w:ind w:right="97"/>
        <w:rPr>
          <w:rFonts w:hint="eastAsia"/>
        </w:rPr>
      </w:pPr>
      <w:r>
        <w:rPr>
          <w:rFonts w:hint="eastAsia"/>
        </w:rPr>
        <w:t>在上帝为祂子民所行的作为和拯救中，以及祂向他们所作的显现中，无论是一般的还是非凡的，都可观察到一种相似性。</w:t>
      </w:r>
    </w:p>
    <w:p w14:paraId="390D3387">
      <w:pPr>
        <w:pStyle w:val="4"/>
        <w:spacing w:before="294" w:line="254" w:lineRule="auto"/>
        <w:ind w:right="97"/>
        <w:rPr>
          <w:rFonts w:hint="eastAsia"/>
        </w:rPr>
      </w:pPr>
    </w:p>
    <w:p w14:paraId="174FF0CD">
      <w:pPr>
        <w:pStyle w:val="4"/>
        <w:spacing w:before="294" w:line="254" w:lineRule="auto"/>
        <w:ind w:right="97"/>
        <w:rPr>
          <w:rFonts w:hint="eastAsia"/>
        </w:rPr>
      </w:pPr>
      <w:r>
        <w:rPr>
          <w:rFonts w:hint="eastAsia"/>
        </w:rPr>
        <w:t>But there are many things in Scripture which do more directly show, that this is God's ordinary manner in working salvation for the souls of men, and in the manifestations God makes of himself and of his mercy in Christ, in the ordinary works of his grace on the hearts of sinners.</w:t>
      </w:r>
    </w:p>
    <w:p w14:paraId="6F6E813C">
      <w:pPr>
        <w:pStyle w:val="4"/>
        <w:spacing w:before="294" w:line="254" w:lineRule="auto"/>
        <w:ind w:right="97"/>
        <w:rPr>
          <w:rFonts w:hint="eastAsia"/>
        </w:rPr>
      </w:pPr>
      <w:r>
        <w:rPr>
          <w:rFonts w:hint="eastAsia"/>
        </w:rPr>
        <w:t>但圣经中有许多事，更直接地表明，这是上帝在为人灵魂施行救恩，以及在祂对罪人内心的恩典之一般作为中，显现祂自己和祂在基督里之怜悯的通常方式。</w:t>
      </w:r>
    </w:p>
    <w:p w14:paraId="29A37B39">
      <w:pPr>
        <w:pStyle w:val="4"/>
        <w:spacing w:before="294" w:line="254" w:lineRule="auto"/>
        <w:ind w:right="97"/>
        <w:rPr>
          <w:rFonts w:hint="eastAsia"/>
        </w:rPr>
      </w:pPr>
    </w:p>
    <w:p w14:paraId="3DA4E698">
      <w:pPr>
        <w:pStyle w:val="4"/>
        <w:spacing w:before="294" w:line="254" w:lineRule="auto"/>
        <w:ind w:right="97"/>
        <w:rPr>
          <w:rFonts w:hint="eastAsia"/>
        </w:rPr>
      </w:pPr>
      <w:r>
        <w:rPr>
          <w:rFonts w:hint="eastAsia"/>
        </w:rPr>
        <w:t>The servant that owed his prince ten thousand talents, is first held to his debt, and the king pronounces sentence of condemnation upon him, and commands him to be sold, and his wife and children, and payment to be made; and thus he humbles him, and brings him to own the as whole of the debt to be just, and then forgives him all.</w:t>
      </w:r>
    </w:p>
    <w:p w14:paraId="54F4390D">
      <w:pPr>
        <w:pStyle w:val="4"/>
        <w:spacing w:before="294" w:line="254" w:lineRule="auto"/>
        <w:ind w:right="97"/>
        <w:rPr>
          <w:rFonts w:hint="eastAsia"/>
        </w:rPr>
      </w:pPr>
      <w:r>
        <w:rPr>
          <w:rFonts w:hint="eastAsia"/>
        </w:rPr>
        <w:t>那欠他君王一千万银子的仆人，先是被追讨他的债务，王宣判他有罪，命令将他、他的妻子和儿女都卖了，好偿还债务；就这样，王使他谦卑，使他承认全部的债务是公义的，然后才赦免了他一切的债。</w:t>
      </w:r>
    </w:p>
    <w:p w14:paraId="4D7B7410">
      <w:pPr>
        <w:pStyle w:val="4"/>
        <w:spacing w:before="294" w:line="254" w:lineRule="auto"/>
        <w:ind w:right="97"/>
        <w:rPr>
          <w:rFonts w:hint="eastAsia"/>
        </w:rPr>
      </w:pPr>
    </w:p>
    <w:p w14:paraId="5D5FA2C6">
      <w:pPr>
        <w:pStyle w:val="4"/>
        <w:spacing w:before="294" w:line="254" w:lineRule="auto"/>
        <w:ind w:right="97"/>
        <w:rPr>
          <w:rFonts w:hint="eastAsia"/>
        </w:rPr>
      </w:pPr>
      <w:r>
        <w:rPr>
          <w:rFonts w:hint="eastAsia"/>
        </w:rPr>
        <w:t>The prodigal son spends all he has, and is brought to see himself in extreme circumstances, and to humble himself, and own his unworthiness, before he is relieved and feasted by his father, Luke 15.</w:t>
      </w:r>
    </w:p>
    <w:p w14:paraId="6A5EC019">
      <w:pPr>
        <w:pStyle w:val="4"/>
        <w:spacing w:before="294" w:line="254" w:lineRule="auto"/>
        <w:ind w:right="97"/>
        <w:rPr>
          <w:rFonts w:hint="eastAsia"/>
        </w:rPr>
      </w:pPr>
      <w:r>
        <w:rPr>
          <w:rFonts w:hint="eastAsia"/>
        </w:rPr>
        <w:t>浪子花尽了他所有的一切，被迫看见自己处于极端的境况中，并谦卑下来，承认自己的不配，然后才被他的父亲所解救和款待，路加福音15章。</w:t>
      </w:r>
    </w:p>
    <w:p w14:paraId="63B81094">
      <w:pPr>
        <w:pStyle w:val="4"/>
        <w:spacing w:before="294" w:line="254" w:lineRule="auto"/>
        <w:ind w:right="97"/>
        <w:rPr>
          <w:rFonts w:hint="eastAsia"/>
        </w:rPr>
      </w:pPr>
    </w:p>
    <w:p w14:paraId="43D27977">
      <w:pPr>
        <w:pStyle w:val="4"/>
        <w:spacing w:before="294" w:line="254" w:lineRule="auto"/>
        <w:ind w:right="97"/>
        <w:rPr>
          <w:rFonts w:hint="eastAsia"/>
        </w:rPr>
      </w:pPr>
      <w:r>
        <w:rPr>
          <w:rFonts w:hint="eastAsia"/>
        </w:rPr>
        <w:t>Old inveterate wounds must be searched to the bottom, in order to healing: and the Scripture compares sin, the wound of the soul, to this, and speaks of healing this wound without thus searching of it, as vain and deceitful, Jer. 7:11.</w:t>
      </w:r>
    </w:p>
    <w:p w14:paraId="434E0808">
      <w:pPr>
        <w:pStyle w:val="4"/>
        <w:spacing w:before="294" w:line="254" w:lineRule="auto"/>
        <w:ind w:right="97"/>
        <w:rPr>
          <w:rFonts w:hint="eastAsia"/>
        </w:rPr>
      </w:pPr>
      <w:r>
        <w:rPr>
          <w:rFonts w:hint="eastAsia"/>
        </w:rPr>
        <w:t>旧的、根深蒂固的伤口，必须探到底，才能得医治：圣经将罪，即灵魂的伤口，比作这个，并论到不这样探究就医治这伤口，是虚空而诡诈的，耶利米书8:11。</w:t>
      </w:r>
    </w:p>
    <w:p w14:paraId="4C13ED8F">
      <w:pPr>
        <w:pStyle w:val="4"/>
        <w:spacing w:before="294" w:line="254" w:lineRule="auto"/>
        <w:ind w:right="97"/>
        <w:rPr>
          <w:rFonts w:hint="eastAsia"/>
        </w:rPr>
      </w:pPr>
    </w:p>
    <w:p w14:paraId="1E8A0A13">
      <w:pPr>
        <w:pStyle w:val="4"/>
        <w:spacing w:before="294" w:line="254" w:lineRule="auto"/>
        <w:ind w:right="97"/>
        <w:rPr>
          <w:rFonts w:hint="eastAsia"/>
        </w:rPr>
      </w:pPr>
      <w:r>
        <w:rPr>
          <w:rFonts w:hint="eastAsia"/>
        </w:rPr>
        <w:t>Christ, in the work of his grace on the hearts of men, is compared to rain on the new mown grass, grass that is cut down with a scythe, Psal. 72:6, representing his refreshing, comforting influences on the wounded spirit.</w:t>
      </w:r>
    </w:p>
    <w:p w14:paraId="7F3FF2FF">
      <w:pPr>
        <w:pStyle w:val="4"/>
        <w:spacing w:before="294" w:line="254" w:lineRule="auto"/>
        <w:ind w:right="97"/>
        <w:rPr>
          <w:rFonts w:hint="eastAsia"/>
        </w:rPr>
      </w:pPr>
      <w:r>
        <w:rPr>
          <w:rFonts w:hint="eastAsia"/>
        </w:rPr>
        <w:t>基督在祂对人内心的恩典工作中，被比作降在新割草地上的雨，即被镰刀割下的草，诗篇72:6，表示祂对受伤心灵的苏醒、安慰之影响。</w:t>
      </w:r>
    </w:p>
    <w:p w14:paraId="7DF964DD">
      <w:pPr>
        <w:pStyle w:val="4"/>
        <w:spacing w:before="294" w:line="254" w:lineRule="auto"/>
        <w:ind w:right="97"/>
        <w:rPr>
          <w:rFonts w:hint="eastAsia"/>
        </w:rPr>
      </w:pPr>
    </w:p>
    <w:p w14:paraId="74A8EA56">
      <w:pPr>
        <w:pStyle w:val="4"/>
        <w:spacing w:before="294" w:line="254" w:lineRule="auto"/>
        <w:ind w:right="97"/>
        <w:rPr>
          <w:rFonts w:hint="eastAsia"/>
        </w:rPr>
      </w:pPr>
      <w:r>
        <w:rPr>
          <w:rFonts w:hint="eastAsia"/>
        </w:rPr>
        <w:t>Our first parents, after they had sinned, were first terrified with God's majesty and justice, and had their sin, with its aggravations, set before them by their Judge, before they were relieved by the promise of the seed of the woman.</w:t>
      </w:r>
    </w:p>
    <w:p w14:paraId="62E826D6">
      <w:pPr>
        <w:pStyle w:val="4"/>
        <w:spacing w:before="294" w:line="254" w:lineRule="auto"/>
        <w:ind w:right="97"/>
        <w:rPr>
          <w:rFonts w:hint="eastAsia"/>
        </w:rPr>
      </w:pPr>
      <w:r>
        <w:rPr>
          <w:rFonts w:hint="eastAsia"/>
        </w:rPr>
        <w:t>我们的始祖犯罪后，先是被上帝的威严和公义所惊吓，他们的罪及其加重情节，被他们的审判者摆在他们面前，然后才被女人的后裔的应许所解救。</w:t>
      </w:r>
    </w:p>
    <w:p w14:paraId="66FDBDFB">
      <w:pPr>
        <w:pStyle w:val="4"/>
        <w:spacing w:before="294" w:line="254" w:lineRule="auto"/>
        <w:ind w:right="97"/>
        <w:rPr>
          <w:rFonts w:hint="eastAsia"/>
        </w:rPr>
      </w:pPr>
    </w:p>
    <w:p w14:paraId="3078CA36">
      <w:pPr>
        <w:pStyle w:val="4"/>
        <w:spacing w:before="294" w:line="254" w:lineRule="auto"/>
        <w:ind w:right="97"/>
        <w:rPr>
          <w:rFonts w:hint="eastAsia"/>
        </w:rPr>
      </w:pPr>
      <w:r>
        <w:rPr>
          <w:rFonts w:hint="eastAsia"/>
        </w:rPr>
        <w:t>Christians are spoken of as those "that have fled for refuge to lay hold on the hope set before them," Heb. 6:18, which representation implies great fear and sense of danger, preceding.</w:t>
      </w:r>
    </w:p>
    <w:p w14:paraId="28D3D585">
      <w:pPr>
        <w:pStyle w:val="4"/>
        <w:spacing w:before="294" w:line="254" w:lineRule="auto"/>
        <w:ind w:right="97"/>
        <w:rPr>
          <w:rFonts w:hint="eastAsia"/>
        </w:rPr>
      </w:pPr>
      <w:r>
        <w:rPr>
          <w:rFonts w:hint="eastAsia"/>
        </w:rPr>
        <w:t>基督徒被称为“那逃往避难所，要持定摆在我们前头指望的人”，希伯来书6:18，这种描述暗示了在此之前的巨大恐惧和危险感。</w:t>
      </w:r>
    </w:p>
    <w:p w14:paraId="13B1BA34">
      <w:pPr>
        <w:pStyle w:val="4"/>
        <w:spacing w:before="294" w:line="254" w:lineRule="auto"/>
        <w:ind w:right="97"/>
        <w:rPr>
          <w:rFonts w:hint="eastAsia"/>
        </w:rPr>
      </w:pPr>
    </w:p>
    <w:p w14:paraId="34C2C3C7">
      <w:pPr>
        <w:pStyle w:val="4"/>
        <w:spacing w:before="294" w:line="254" w:lineRule="auto"/>
        <w:ind w:right="97"/>
        <w:rPr>
          <w:rFonts w:hint="eastAsia"/>
        </w:rPr>
      </w:pPr>
      <w:r>
        <w:rPr>
          <w:rFonts w:hint="eastAsia"/>
        </w:rPr>
        <w:t>To the like purpose, Christ is called "a hiding place from the wind, and a covert from the tempest, and as rivers of water in a dry place, and as the shadow of a great rock in a weary land," Isa. 32 at the beginning.</w:t>
      </w:r>
    </w:p>
    <w:p w14:paraId="36D60653">
      <w:pPr>
        <w:pStyle w:val="4"/>
        <w:spacing w:before="294" w:line="254" w:lineRule="auto"/>
        <w:ind w:right="97"/>
        <w:rPr>
          <w:rFonts w:hint="eastAsia"/>
        </w:rPr>
      </w:pPr>
      <w:r>
        <w:rPr>
          <w:rFonts w:hint="eastAsia"/>
        </w:rPr>
        <w:t>同样意思的经文还有，基督被称为“躲避风暴的隐密处，和躲避暴雨的遮蔽所，又像在干旱之地有江河，在疲乏之地有大磐石的影子”，以赛亚书32章开头。</w:t>
      </w:r>
    </w:p>
    <w:p w14:paraId="380992D3">
      <w:pPr>
        <w:pStyle w:val="4"/>
        <w:spacing w:before="294" w:line="254" w:lineRule="auto"/>
        <w:ind w:right="97"/>
        <w:rPr>
          <w:rFonts w:hint="eastAsia"/>
        </w:rPr>
      </w:pPr>
    </w:p>
    <w:p w14:paraId="3140B021">
      <w:pPr>
        <w:pStyle w:val="4"/>
        <w:spacing w:before="294" w:line="254" w:lineRule="auto"/>
        <w:ind w:right="97"/>
        <w:rPr>
          <w:rFonts w:hint="eastAsia"/>
        </w:rPr>
      </w:pPr>
      <w:r>
        <w:rPr>
          <w:rFonts w:hint="eastAsia"/>
        </w:rPr>
        <w:t>And it seems to be the natural import of the word gospel, glad tidings, that it is news of deliverance and salvation, after great fear and distress.</w:t>
      </w:r>
    </w:p>
    <w:p w14:paraId="06BB6C79">
      <w:pPr>
        <w:pStyle w:val="4"/>
        <w:spacing w:before="294" w:line="254" w:lineRule="auto"/>
        <w:ind w:right="97"/>
        <w:rPr>
          <w:rFonts w:hint="eastAsia"/>
        </w:rPr>
      </w:pPr>
      <w:r>
        <w:rPr>
          <w:rFonts w:hint="eastAsia"/>
        </w:rPr>
        <w:t>而“福音”这个词，即“好消息”，其自然含义似乎是，它是在巨大恐惧和愁苦之后的拯救和救恩的消息。</w:t>
      </w:r>
    </w:p>
    <w:p w14:paraId="4DF6DFD5">
      <w:pPr>
        <w:pStyle w:val="4"/>
        <w:spacing w:before="294" w:line="254" w:lineRule="auto"/>
        <w:ind w:right="97"/>
        <w:rPr>
          <w:rFonts w:hint="eastAsia"/>
        </w:rPr>
      </w:pPr>
    </w:p>
    <w:p w14:paraId="273CF800">
      <w:pPr>
        <w:pStyle w:val="4"/>
        <w:spacing w:before="294" w:line="254" w:lineRule="auto"/>
        <w:ind w:right="97"/>
        <w:rPr>
          <w:rFonts w:hint="eastAsia"/>
        </w:rPr>
      </w:pPr>
      <w:r>
        <w:rPr>
          <w:rFonts w:hint="eastAsia"/>
        </w:rPr>
        <w:t>There is also reason to suppose, that God deals with particular believers, as he dealt with his church, which he first made to hear his voice in the law, with terrible thunders and lightning and kept her under that schoolmaster to prepare her for Christ; and then comforted her with the joyful sound of the gospel from Mount Zion.</w:t>
      </w:r>
    </w:p>
    <w:p w14:paraId="16394D19">
      <w:pPr>
        <w:pStyle w:val="4"/>
        <w:spacing w:before="294" w:line="254" w:lineRule="auto"/>
        <w:ind w:right="97"/>
        <w:rPr>
          <w:rFonts w:hint="eastAsia"/>
        </w:rPr>
      </w:pPr>
      <w:r>
        <w:rPr>
          <w:rFonts w:hint="eastAsia"/>
        </w:rPr>
        <w:t>也有理由设想，上帝对待个别信徒的方式，与祂对待祂教会的方式一样，祂先使教会在律法中，伴随着可怕的雷声和闪电，听见祂的声音，并将她置于那训蒙的师傅之下，为基督预备她；然后才用来自锡安山的福音之喜乐声音来安慰她。</w:t>
      </w:r>
    </w:p>
    <w:p w14:paraId="4771692A">
      <w:pPr>
        <w:pStyle w:val="4"/>
        <w:spacing w:before="294" w:line="254" w:lineRule="auto"/>
        <w:ind w:right="97"/>
        <w:rPr>
          <w:rFonts w:hint="eastAsia"/>
        </w:rPr>
      </w:pPr>
    </w:p>
    <w:p w14:paraId="0B12AA5D">
      <w:pPr>
        <w:pStyle w:val="4"/>
        <w:spacing w:before="294" w:line="254" w:lineRule="auto"/>
        <w:ind w:right="97"/>
        <w:rPr>
          <w:rFonts w:hint="eastAsia"/>
        </w:rPr>
      </w:pPr>
      <w:r>
        <w:rPr>
          <w:rFonts w:hint="eastAsia"/>
        </w:rPr>
        <w:t>So likewise John the Baptist came to prepare the way for Christ, and prepare men's hearts for his reception, by showing them their sins, and by bringing the self-righteous Jews off from their own righteousness, telling them that they were "a generation of vipers," and showing them their danger of "the wrath to come," telling them that "the axe was laid at the root of the trees," &amp;c.</w:t>
      </w:r>
    </w:p>
    <w:p w14:paraId="60D97A9A">
      <w:pPr>
        <w:pStyle w:val="4"/>
        <w:spacing w:before="294" w:line="254" w:lineRule="auto"/>
        <w:ind w:right="97"/>
        <w:rPr>
          <w:rFonts w:hint="eastAsia"/>
        </w:rPr>
      </w:pPr>
      <w:r>
        <w:rPr>
          <w:rFonts w:hint="eastAsia"/>
        </w:rPr>
        <w:t>同样，施洗约翰来，为基督预备道路，并预备人心来接待祂，其方式是向他们显明他们的罪，并使自以为义的犹太人脱离他们自己的义，告诉他们他们是“毒蛇的种类”，并向他们显明他们有“将来的忿怒”的危险，告诉他们“斧子已经放在树根上了，”等等。</w:t>
      </w:r>
    </w:p>
    <w:p w14:paraId="20854E31">
      <w:pPr>
        <w:pStyle w:val="4"/>
        <w:spacing w:before="294" w:line="254" w:lineRule="auto"/>
        <w:ind w:right="97"/>
        <w:rPr>
          <w:rFonts w:hint="eastAsia"/>
        </w:rPr>
      </w:pPr>
    </w:p>
    <w:p w14:paraId="67A71A3D">
      <w:pPr>
        <w:pStyle w:val="4"/>
        <w:spacing w:before="294" w:line="254" w:lineRule="auto"/>
        <w:ind w:right="97"/>
        <w:rPr>
          <w:rFonts w:hint="eastAsia"/>
        </w:rPr>
      </w:pPr>
      <w:r>
        <w:rPr>
          <w:rFonts w:hint="eastAsia"/>
        </w:rPr>
        <w:t>And if it be indeed God's manner (as I think the foregoing considerations show that it undoubtedly is), before he gives men the comfort of a deliverance from their sin and misery, to give them a considerable sense of the greatness and dreadfulness of those evils, and their extreme wretchedness by reason of them; surely it is not unreasonable to suppose, that persons, at least oftentimes, while under these views, should have great distresses and terrible apprehensions of mind; especially if it be considered what these evils are that they have a view of; which are no other than great and manifold sins, against the infinite majesty of the great Jehovah, and the suffering of the fierceness of his wrath to all eternity.</w:t>
      </w:r>
    </w:p>
    <w:p w14:paraId="27C7A3C5">
      <w:pPr>
        <w:pStyle w:val="4"/>
        <w:spacing w:before="294" w:line="254" w:lineRule="auto"/>
        <w:ind w:right="97"/>
        <w:rPr>
          <w:rFonts w:hint="eastAsia"/>
        </w:rPr>
      </w:pPr>
      <w:r>
        <w:rPr>
          <w:rFonts w:hint="eastAsia"/>
        </w:rPr>
        <w:t>如果上帝的方式确实是（我认为前面的思考表明，毫无疑问是），在祂赐予人从他们的罪和愁苦中得救的安慰之前，先赐给他们对那些邪恶的巨大和可怕，以及他们因之而有的极端可悲，有相当大的感觉；那么，设想人，至少常常，在这些看见之下，会有巨大的愁苦和可怕的心智忧虑，就绝非不合理了；特别是如果考虑到他们所看见的这些邪恶是什么；那无非是对伟大耶和华无限威严的巨大而多样的罪，以及要永远承受祂烈怒的痛苦。</w:t>
      </w:r>
    </w:p>
    <w:p w14:paraId="343ACC0A">
      <w:pPr>
        <w:pStyle w:val="4"/>
        <w:spacing w:before="294" w:line="254" w:lineRule="auto"/>
        <w:ind w:right="97"/>
        <w:rPr>
          <w:rFonts w:hint="eastAsia"/>
        </w:rPr>
      </w:pPr>
    </w:p>
    <w:p w14:paraId="3F16588E">
      <w:pPr>
        <w:pStyle w:val="4"/>
        <w:spacing w:before="294" w:line="254" w:lineRule="auto"/>
        <w:ind w:right="97"/>
        <w:rPr>
          <w:rFonts w:hint="eastAsia"/>
        </w:rPr>
      </w:pPr>
      <w:r>
        <w:rPr>
          <w:rFonts w:hint="eastAsia"/>
        </w:rPr>
        <w:t>And the more so still, when we have many plain instances in Scripture of persons that have actually been brought into great distress, by such convictions, before they have received saving consolations: as the multitude at Jerusalem, who were "pricked in their heart, and said unto Peter and the rest of the apostles, Men and brethren, what shall we do?"</w:t>
      </w:r>
    </w:p>
    <w:p w14:paraId="088BBD0C">
      <w:pPr>
        <w:pStyle w:val="4"/>
        <w:spacing w:before="294" w:line="254" w:lineRule="auto"/>
        <w:ind w:right="97"/>
        <w:rPr>
          <w:rFonts w:hint="eastAsia"/>
        </w:rPr>
      </w:pPr>
      <w:r>
        <w:rPr>
          <w:rFonts w:hint="eastAsia"/>
        </w:rPr>
        <w:t>尤其是，当我们圣经中有许多清楚的例子，表明有人在领受拯救的安慰之前，确实因这类知罪而被带入极大的愁苦中时，更是如此：例如耶路撒冷的群众，他们“心里觉得扎心，就对彼得和其余的使徒说：弟兄们，我们当怎样行？”</w:t>
      </w:r>
    </w:p>
    <w:p w14:paraId="1493E27F">
      <w:pPr>
        <w:pStyle w:val="4"/>
        <w:spacing w:before="294" w:line="254" w:lineRule="auto"/>
        <w:ind w:right="97"/>
        <w:rPr>
          <w:rFonts w:hint="eastAsia"/>
        </w:rPr>
      </w:pPr>
    </w:p>
    <w:p w14:paraId="451F0B30">
      <w:pPr>
        <w:pStyle w:val="4"/>
        <w:spacing w:before="294" w:line="254" w:lineRule="auto"/>
        <w:ind w:right="97"/>
        <w:rPr>
          <w:rFonts w:hint="eastAsia"/>
        </w:rPr>
      </w:pPr>
      <w:r>
        <w:rPr>
          <w:rFonts w:hint="eastAsia"/>
        </w:rPr>
        <w:t>And the apostle Paul, who trembled and was astonished, before he was comforted; and the gaoler, when "he called for a light, and sprang in, and came trembling, and fell down before Paul and Silas, and said, Sirs, what must I do to be saved?"</w:t>
      </w:r>
    </w:p>
    <w:p w14:paraId="1D43976D">
      <w:pPr>
        <w:pStyle w:val="4"/>
        <w:spacing w:before="294" w:line="254" w:lineRule="auto"/>
        <w:ind w:right="97"/>
        <w:rPr>
          <w:rFonts w:hint="eastAsia"/>
        </w:rPr>
      </w:pPr>
      <w:r>
        <w:rPr>
          <w:rFonts w:hint="eastAsia"/>
        </w:rPr>
        <w:t>以及使徒保罗，他在得安慰之前，战兢惊奇；还有禁卒，当他“叫人拿灯来，就跳进去，战战兢兢地俯伏在保罗、西拉面前，说：先生们，我当怎样行才可以得救？”</w:t>
      </w:r>
    </w:p>
    <w:p w14:paraId="19769214">
      <w:pPr>
        <w:pStyle w:val="4"/>
        <w:spacing w:before="294" w:line="254" w:lineRule="auto"/>
        <w:ind w:right="97"/>
        <w:rPr>
          <w:rFonts w:hint="eastAsia"/>
        </w:rPr>
      </w:pPr>
    </w:p>
    <w:p w14:paraId="7AC69BE8">
      <w:pPr>
        <w:pStyle w:val="4"/>
        <w:spacing w:before="294" w:line="254" w:lineRule="auto"/>
        <w:ind w:right="97"/>
        <w:rPr>
          <w:rFonts w:hint="eastAsia"/>
        </w:rPr>
      </w:pPr>
      <w:r>
        <w:rPr>
          <w:rFonts w:hint="eastAsia"/>
        </w:rPr>
        <w:t>From these things it appears to be very unreasonable in professing Christians to make this an objection against the truth and spiritual nature of the comfortable and joyful affections which any have, that they follow such awful apprehensions and distresses as have been mentioned.</w:t>
      </w:r>
    </w:p>
    <w:p w14:paraId="1A20EE04">
      <w:pPr>
        <w:pStyle w:val="4"/>
        <w:spacing w:before="294" w:line="254" w:lineRule="auto"/>
        <w:ind w:right="97"/>
        <w:rPr>
          <w:rFonts w:hint="eastAsia"/>
        </w:rPr>
      </w:pPr>
      <w:r>
        <w:rPr>
          <w:rFonts w:hint="eastAsia"/>
        </w:rPr>
        <w:t>从这些事来看，宣信的基督徒，若以任何人所拥有的安慰和喜乐的情感，是跟随着前面所提及的那类可怕的忧虑和愁苦而来为由，来反对其真实性和属灵性，这显然是非常不合理的。</w:t>
      </w:r>
    </w:p>
    <w:p w14:paraId="203F7CA1">
      <w:pPr>
        <w:pStyle w:val="4"/>
        <w:spacing w:before="294" w:line="254" w:lineRule="auto"/>
        <w:ind w:right="97"/>
        <w:rPr>
          <w:rFonts w:hint="eastAsia"/>
        </w:rPr>
      </w:pPr>
    </w:p>
    <w:p w14:paraId="59710868">
      <w:pPr>
        <w:pStyle w:val="4"/>
        <w:spacing w:before="294" w:line="254" w:lineRule="auto"/>
        <w:ind w:right="97"/>
        <w:rPr>
          <w:rFonts w:hint="eastAsia"/>
        </w:rPr>
      </w:pPr>
      <w:r>
        <w:rPr>
          <w:rFonts w:hint="eastAsia"/>
        </w:rPr>
        <w:t>And, on the other hand, it is no evidence that comforts and joys are right, because they succeed great terrors, and amazing fears of hell. [21]</w:t>
      </w:r>
    </w:p>
    <w:p w14:paraId="3168C93C">
      <w:pPr>
        <w:pStyle w:val="4"/>
        <w:spacing w:before="294" w:line="254" w:lineRule="auto"/>
        <w:ind w:right="97"/>
        <w:rPr>
          <w:rFonts w:hint="eastAsia"/>
        </w:rPr>
      </w:pPr>
      <w:r>
        <w:rPr>
          <w:rFonts w:hint="eastAsia"/>
        </w:rPr>
        <w:t>另一方面，安慰和喜乐是正确的，也并非因为它们接续在巨大的恐惧和对地狱的惊人害怕之后。[21]</w:t>
      </w:r>
    </w:p>
    <w:p w14:paraId="732E41BE">
      <w:pPr>
        <w:pStyle w:val="4"/>
        <w:spacing w:before="294" w:line="254" w:lineRule="auto"/>
        <w:ind w:right="97"/>
        <w:rPr>
          <w:rFonts w:hint="eastAsia"/>
        </w:rPr>
      </w:pPr>
    </w:p>
    <w:p w14:paraId="11310F7B">
      <w:pPr>
        <w:pStyle w:val="4"/>
        <w:spacing w:before="294" w:line="254" w:lineRule="auto"/>
        <w:ind w:right="97"/>
        <w:rPr>
          <w:rFonts w:hint="eastAsia"/>
        </w:rPr>
      </w:pPr>
      <w:r>
        <w:rPr>
          <w:rFonts w:hint="eastAsia"/>
        </w:rPr>
        <w:t>This seems to be what some persons lay a great weight upon; esteeming great terrors an evidence of the great work of the law as wrought on the heart, well preparing the way for solid comfort; not considering that terror and a conviction of conscience are different things.</w:t>
      </w:r>
    </w:p>
    <w:p w14:paraId="3D6E3190">
      <w:pPr>
        <w:pStyle w:val="4"/>
        <w:spacing w:before="294" w:line="254" w:lineRule="auto"/>
        <w:ind w:right="97"/>
        <w:rPr>
          <w:rFonts w:hint="eastAsia"/>
        </w:rPr>
      </w:pPr>
      <w:r>
        <w:rPr>
          <w:rFonts w:hint="eastAsia"/>
        </w:rPr>
        <w:t>这似乎是一些人所非常看重的；他们将巨大的恐惧视为律法在内心大工的证据，为坚实的安慰预备了良好的道路；却未考虑到恐惧和良心的知罪是不同的事。</w:t>
      </w:r>
    </w:p>
    <w:p w14:paraId="5478EDBC">
      <w:pPr>
        <w:pStyle w:val="4"/>
        <w:spacing w:before="294" w:line="254" w:lineRule="auto"/>
        <w:ind w:right="97"/>
        <w:rPr>
          <w:rFonts w:hint="eastAsia"/>
        </w:rPr>
      </w:pPr>
    </w:p>
    <w:p w14:paraId="4AC96340">
      <w:pPr>
        <w:pStyle w:val="4"/>
        <w:spacing w:before="294" w:line="254" w:lineRule="auto"/>
        <w:ind w:right="97"/>
        <w:rPr>
          <w:rFonts w:hint="eastAsia"/>
        </w:rPr>
      </w:pPr>
      <w:r>
        <w:rPr>
          <w:rFonts w:hint="eastAsia"/>
        </w:rPr>
        <w:t>For though convictions of conscience do often cause terror; yet they do not consist in it; and terrors do often arise from other causes.</w:t>
      </w:r>
    </w:p>
    <w:p w14:paraId="58D9558D">
      <w:pPr>
        <w:pStyle w:val="4"/>
        <w:spacing w:before="294" w:line="254" w:lineRule="auto"/>
        <w:ind w:right="97"/>
        <w:rPr>
          <w:rFonts w:hint="eastAsia"/>
        </w:rPr>
      </w:pPr>
      <w:r>
        <w:rPr>
          <w:rFonts w:hint="eastAsia"/>
        </w:rPr>
        <w:t>因为尽管良心的知罪常引起恐惧；但它们并非在于恐惧；而恐惧常由其他原因引起。</w:t>
      </w:r>
    </w:p>
    <w:p w14:paraId="7607AD5E">
      <w:pPr>
        <w:pStyle w:val="4"/>
        <w:spacing w:before="294" w:line="254" w:lineRule="auto"/>
        <w:ind w:right="97"/>
        <w:rPr>
          <w:rFonts w:hint="eastAsia"/>
        </w:rPr>
      </w:pPr>
    </w:p>
    <w:p w14:paraId="500A6181">
      <w:pPr>
        <w:pStyle w:val="4"/>
        <w:spacing w:before="294" w:line="254" w:lineRule="auto"/>
        <w:ind w:right="97"/>
        <w:rPr>
          <w:rFonts w:hint="eastAsia"/>
        </w:rPr>
      </w:pPr>
      <w:r>
        <w:rPr>
          <w:rFonts w:hint="eastAsia"/>
        </w:rPr>
        <w:t>Convictions of conscience, through the influences of God's Spirit, consist in conviction of sinfulness of heart and practices and of the dreadfulness of sins as committed against a God of terrible majesty, infinite holiness and hatred of sin, and strict justice in punishing of it.</w:t>
      </w:r>
    </w:p>
    <w:p w14:paraId="03CA8B01">
      <w:pPr>
        <w:pStyle w:val="4"/>
        <w:spacing w:before="294" w:line="254" w:lineRule="auto"/>
        <w:ind w:right="97"/>
        <w:rPr>
          <w:rFonts w:hint="eastAsia"/>
        </w:rPr>
      </w:pPr>
      <w:r>
        <w:rPr>
          <w:rFonts w:hint="eastAsia"/>
        </w:rPr>
        <w:t>良心的知罪，藉上帝之灵的影响，在于对内心和行为之罪性的知罪，以及对所犯之罪——即对一位有可怕威严、无限圣洁、恨恶罪恶，并在惩罚罪上严厉公义之上帝所犯之罪——的可怕性的知罪。</w:t>
      </w:r>
    </w:p>
    <w:p w14:paraId="5EE64540">
      <w:pPr>
        <w:pStyle w:val="4"/>
        <w:spacing w:before="294" w:line="254" w:lineRule="auto"/>
        <w:ind w:right="97"/>
        <w:rPr>
          <w:rFonts w:hint="eastAsia"/>
        </w:rPr>
      </w:pPr>
    </w:p>
    <w:p w14:paraId="75E5F32A">
      <w:pPr>
        <w:pStyle w:val="4"/>
        <w:spacing w:before="294" w:line="254" w:lineRule="auto"/>
        <w:ind w:right="97"/>
        <w:rPr>
          <w:rFonts w:hint="eastAsia"/>
        </w:rPr>
      </w:pPr>
      <w:r>
        <w:rPr>
          <w:rFonts w:hint="eastAsia"/>
        </w:rPr>
        <w:t>But there are some persons that have frightful apprehensions of hell, a dreadful pit ready to swallow them up, and flames just ready to lay hold of them, and devils around them, ready to seize them; who at the same time seem to have very little proper enlightenings of conscience really convincing them of their sinfulness of heart and life.</w:t>
      </w:r>
    </w:p>
    <w:p w14:paraId="7196025B">
      <w:pPr>
        <w:pStyle w:val="4"/>
        <w:spacing w:before="294" w:line="254" w:lineRule="auto"/>
        <w:ind w:right="97"/>
        <w:rPr>
          <w:rFonts w:hint="eastAsia"/>
        </w:rPr>
      </w:pPr>
      <w:r>
        <w:rPr>
          <w:rFonts w:hint="eastAsia"/>
        </w:rPr>
        <w:t>但有些人对地狱有可怕的忧虑，一个准备吞噬他们的可怕深坑，火焰正准备抓住他们，魔鬼在他们周围，准备捉拿他们；而他们同时似乎很少有良心的恰当光照，真正使他们信服他们内心和生活的罪性。</w:t>
      </w:r>
    </w:p>
    <w:p w14:paraId="6A94109A">
      <w:pPr>
        <w:pStyle w:val="4"/>
        <w:spacing w:before="294" w:line="254" w:lineRule="auto"/>
        <w:ind w:right="97"/>
        <w:rPr>
          <w:rFonts w:hint="eastAsia"/>
        </w:rPr>
      </w:pPr>
    </w:p>
    <w:p w14:paraId="17EDD9EA">
      <w:pPr>
        <w:pStyle w:val="4"/>
        <w:spacing w:before="294" w:line="254" w:lineRule="auto"/>
        <w:ind w:right="97"/>
        <w:rPr>
          <w:rFonts w:hint="eastAsia"/>
        </w:rPr>
      </w:pPr>
      <w:r>
        <w:rPr>
          <w:rFonts w:hint="eastAsia"/>
        </w:rPr>
        <w:t>The devil, if permitted, can terrify men as well as the Spirit of God, it is a work natural to him, and he has many ways of doing it, in a manner tending to no good.</w:t>
      </w:r>
    </w:p>
    <w:p w14:paraId="067198A4">
      <w:pPr>
        <w:pStyle w:val="4"/>
        <w:spacing w:before="294" w:line="254" w:lineRule="auto"/>
        <w:ind w:right="97"/>
        <w:rPr>
          <w:rFonts w:hint="eastAsia"/>
        </w:rPr>
      </w:pPr>
      <w:r>
        <w:rPr>
          <w:rFonts w:hint="eastAsia"/>
        </w:rPr>
        <w:t>魔鬼，如果被允许，也能像上帝的灵一样使人恐惧，这是他自然的作为，并且他有许多方式来做，其方式都趋向于无益。</w:t>
      </w:r>
    </w:p>
    <w:p w14:paraId="2408AAA4">
      <w:pPr>
        <w:pStyle w:val="4"/>
        <w:spacing w:before="294" w:line="254" w:lineRule="auto"/>
        <w:ind w:right="97"/>
        <w:rPr>
          <w:rFonts w:hint="eastAsia"/>
        </w:rPr>
      </w:pPr>
    </w:p>
    <w:p w14:paraId="2144E685">
      <w:pPr>
        <w:pStyle w:val="4"/>
        <w:spacing w:before="294" w:line="254" w:lineRule="auto"/>
        <w:ind w:right="97"/>
        <w:rPr>
          <w:rFonts w:hint="eastAsia"/>
        </w:rPr>
      </w:pPr>
      <w:r>
        <w:rPr>
          <w:rFonts w:hint="eastAsia"/>
        </w:rPr>
        <w:t>He may exceedingly affright persons, by impressing on them images and ideas of many external things, of a countenance frowning, a sword drawn, black clouds of vengeance, words of an awful doom pronounced,[22] hell gaping, devils coming, and the like, not to convince persons of things that are true, and revealed in the word of God, but to lead them to vain and groundless determinations; as that their day is past, that they are reprobated, that God is implacable, that he has come to a resolution immediately to cut them off, &amp;c.</w:t>
      </w:r>
    </w:p>
    <w:p w14:paraId="381FCC66">
      <w:pPr>
        <w:pStyle w:val="4"/>
        <w:spacing w:before="294" w:line="254" w:lineRule="auto"/>
        <w:ind w:right="97"/>
        <w:rPr>
          <w:rFonts w:hint="eastAsia"/>
        </w:rPr>
      </w:pPr>
      <w:r>
        <w:rPr>
          <w:rFonts w:hint="eastAsia"/>
        </w:rPr>
        <w:t>祂可以极大地惊吓人，通过在他们身上印下许多外在事物的形象和意念，例如一张皱眉的脸，一把拔出的剑，复仇的乌云，一个可怕的判决被宣判，[22] 地狱张开，魔鬼来临，等等，——并非为了使人信服那些真实并被上帝话语所启示的事物，而是为了引导他们作出虚空而无根据的判断；例如他们的日子已过，他们是被遗弃的，上帝是不可和解的，祂已决定立刻剪除他们，等等。</w:t>
      </w:r>
    </w:p>
    <w:p w14:paraId="21FD9188">
      <w:pPr>
        <w:pStyle w:val="4"/>
        <w:spacing w:before="294" w:line="254" w:lineRule="auto"/>
        <w:ind w:right="97"/>
        <w:rPr>
          <w:rFonts w:hint="eastAsia"/>
        </w:rPr>
      </w:pPr>
    </w:p>
    <w:p w14:paraId="34B4D9E6">
      <w:pPr>
        <w:pStyle w:val="4"/>
        <w:spacing w:before="294" w:line="254" w:lineRule="auto"/>
        <w:ind w:right="97"/>
        <w:rPr>
          <w:rFonts w:hint="eastAsia"/>
        </w:rPr>
      </w:pPr>
      <w:r>
        <w:rPr>
          <w:rFonts w:hint="eastAsia"/>
        </w:rPr>
        <w:t>And the terrors which some persons have, are very much owing to the particular constitution and temper they are of.</w:t>
      </w:r>
    </w:p>
    <w:p w14:paraId="404DFC40">
      <w:pPr>
        <w:pStyle w:val="4"/>
        <w:spacing w:before="294" w:line="254" w:lineRule="auto"/>
        <w:ind w:right="97"/>
        <w:rPr>
          <w:rFonts w:hint="eastAsia"/>
        </w:rPr>
      </w:pPr>
      <w:r>
        <w:rPr>
          <w:rFonts w:hint="eastAsia"/>
        </w:rPr>
        <w:t>而有些人所拥有的恐惧，很大程度上是由于他们特定的体质和性情。</w:t>
      </w:r>
    </w:p>
    <w:p w14:paraId="3F6DFBD1">
      <w:pPr>
        <w:pStyle w:val="4"/>
        <w:spacing w:before="294" w:line="254" w:lineRule="auto"/>
        <w:ind w:right="97"/>
        <w:rPr>
          <w:rFonts w:hint="eastAsia"/>
        </w:rPr>
      </w:pPr>
    </w:p>
    <w:p w14:paraId="57EEBCB7">
      <w:pPr>
        <w:pStyle w:val="4"/>
        <w:spacing w:before="294" w:line="254" w:lineRule="auto"/>
        <w:ind w:right="97"/>
        <w:rPr>
          <w:rFonts w:hint="eastAsia"/>
        </w:rPr>
      </w:pPr>
      <w:r>
        <w:rPr>
          <w:rFonts w:hint="eastAsia"/>
        </w:rPr>
        <w:t>Nothing is more manifest than that some persons are of such a temper and frame, that their imaginations are more strongly impressed with everything they are affected with, than others; and the impression on the imagination reacts on the affection, and raises that still higher; and so affection and imagination act reciprocally, one on another, till their affection is raised to a vast height, and the person is swallowed up, and loses as possession of himself.[23]</w:t>
      </w:r>
    </w:p>
    <w:p w14:paraId="178BF815">
      <w:pPr>
        <w:pStyle w:val="4"/>
        <w:spacing w:before="294" w:line="254" w:lineRule="auto"/>
        <w:ind w:right="97"/>
        <w:rPr>
          <w:rFonts w:hint="eastAsia"/>
        </w:rPr>
      </w:pPr>
      <w:r>
        <w:rPr>
          <w:rFonts w:hint="eastAsia"/>
        </w:rPr>
        <w:t>没有什么比这一点更明显了：有些人的性情和构造，使他们的想象力比其他人更容易被他们所受感动的一切事物所强烈印记；而想象力上的印记又反作用于情感，使情感更高涨；因此情感和想象力相互作用，直到他们的情感被提升到极高的高度，那人就被吞没，并失去了对自己的控制。[23]</w:t>
      </w:r>
    </w:p>
    <w:p w14:paraId="6CED30CD">
      <w:pPr>
        <w:pStyle w:val="4"/>
        <w:spacing w:before="294" w:line="254" w:lineRule="auto"/>
        <w:ind w:right="97"/>
        <w:rPr>
          <w:rFonts w:hint="eastAsia"/>
        </w:rPr>
      </w:pPr>
    </w:p>
    <w:p w14:paraId="7F98E188">
      <w:pPr>
        <w:pStyle w:val="4"/>
        <w:spacing w:before="294" w:line="254" w:lineRule="auto"/>
        <w:ind w:right="97"/>
        <w:rPr>
          <w:rFonts w:hint="eastAsia"/>
        </w:rPr>
      </w:pPr>
      <w:r>
        <w:rPr>
          <w:rFonts w:hint="eastAsia"/>
        </w:rPr>
        <w:t>And some speak of a great sight they have of their wickedness, who really, when the matter comes to be well examined into and thoroughly weighted, are found to have little or no convictions of conscience.</w:t>
      </w:r>
    </w:p>
    <w:p w14:paraId="024C6E9F">
      <w:pPr>
        <w:pStyle w:val="4"/>
        <w:spacing w:before="294" w:line="254" w:lineRule="auto"/>
        <w:ind w:right="97"/>
        <w:rPr>
          <w:rFonts w:hint="eastAsia"/>
        </w:rPr>
      </w:pPr>
      <w:r>
        <w:rPr>
          <w:rFonts w:hint="eastAsia"/>
        </w:rPr>
        <w:t>有些人说他们对自己邪恶有极大的看见，而实际上，当事情被仔细地考察和彻底地衡量时，却发现他们很少或根本没有良心的知罪。</w:t>
      </w:r>
    </w:p>
    <w:p w14:paraId="14ACC640">
      <w:pPr>
        <w:pStyle w:val="4"/>
        <w:spacing w:before="294" w:line="254" w:lineRule="auto"/>
        <w:ind w:right="97"/>
        <w:rPr>
          <w:rFonts w:hint="eastAsia"/>
        </w:rPr>
      </w:pPr>
    </w:p>
    <w:p w14:paraId="41F7CE13">
      <w:pPr>
        <w:pStyle w:val="4"/>
        <w:spacing w:before="294" w:line="254" w:lineRule="auto"/>
        <w:ind w:right="97"/>
        <w:rPr>
          <w:rFonts w:hint="eastAsia"/>
        </w:rPr>
      </w:pPr>
      <w:r>
        <w:rPr>
          <w:rFonts w:hint="eastAsia"/>
        </w:rPr>
        <w:t>They tell of a dreadful hard heart, and how their heart lies like a stone; when truly they have none of those things in their minds or thoughts, wherein the hardness of men's heart does really consist.</w:t>
      </w:r>
    </w:p>
    <w:p w14:paraId="53DAE0E0">
      <w:pPr>
        <w:pStyle w:val="4"/>
        <w:spacing w:before="294" w:line="254" w:lineRule="auto"/>
        <w:ind w:right="97"/>
        <w:rPr>
          <w:rFonts w:hint="eastAsia"/>
        </w:rPr>
      </w:pPr>
      <w:r>
        <w:rPr>
          <w:rFonts w:hint="eastAsia"/>
        </w:rPr>
        <w:t>他们说有一颗可怕刚硬的心，他们的心像石头一样；而实际上，在他们的心思或思想中，根本没有那些人心的刚硬真正所在的事物。</w:t>
      </w:r>
    </w:p>
    <w:p w14:paraId="5A98BA39">
      <w:pPr>
        <w:pStyle w:val="4"/>
        <w:spacing w:before="294" w:line="254" w:lineRule="auto"/>
        <w:ind w:right="97"/>
        <w:rPr>
          <w:rFonts w:hint="eastAsia"/>
        </w:rPr>
      </w:pPr>
    </w:p>
    <w:p w14:paraId="04B2BBCA">
      <w:pPr>
        <w:pStyle w:val="4"/>
        <w:spacing w:before="294" w:line="254" w:lineRule="auto"/>
        <w:ind w:right="97"/>
        <w:rPr>
          <w:rFonts w:hint="eastAsia"/>
        </w:rPr>
      </w:pPr>
      <w:r>
        <w:rPr>
          <w:rFonts w:hint="eastAsia"/>
        </w:rPr>
        <w:t>They tell of a dreadful load and sink of sin, a heap of black and loathsome filthiness within them; when, if the matter be carefully inquired into, they have not in view anything wherein the corruption of nature does truly consist, nor have they any thought of any particular thing wherein their hearts are sinfully defective, or fall short of what ought to be in them, or any exercises at all of corruption in them.</w:t>
      </w:r>
    </w:p>
    <w:p w14:paraId="0FEA1393">
      <w:pPr>
        <w:pStyle w:val="4"/>
        <w:spacing w:before="294" w:line="254" w:lineRule="auto"/>
        <w:ind w:right="97"/>
        <w:rPr>
          <w:rFonts w:hint="eastAsia"/>
        </w:rPr>
      </w:pPr>
      <w:r>
        <w:rPr>
          <w:rFonts w:hint="eastAsia"/>
        </w:rPr>
        <w:t>他们说他们里面有罪的可怕重担和沉沦，一堆黑色而可憎的污秽；而如果事情被仔细地探究，他们并没有看见任何自然败坏真正所在的事物，也没有思想任何他们的心在何事上有罪地亏缺，或未达到应有之标准，或在他们里面有任何败坏的操练。</w:t>
      </w:r>
    </w:p>
    <w:p w14:paraId="2473225B">
      <w:pPr>
        <w:pStyle w:val="4"/>
        <w:spacing w:before="294" w:line="254" w:lineRule="auto"/>
        <w:ind w:right="97"/>
        <w:rPr>
          <w:rFonts w:hint="eastAsia"/>
        </w:rPr>
      </w:pPr>
    </w:p>
    <w:p w14:paraId="6BF65006">
      <w:pPr>
        <w:pStyle w:val="4"/>
        <w:spacing w:before="294" w:line="254" w:lineRule="auto"/>
        <w:ind w:right="97"/>
        <w:rPr>
          <w:rFonts w:hint="eastAsia"/>
        </w:rPr>
      </w:pPr>
      <w:r>
        <w:rPr>
          <w:rFonts w:hint="eastAsia"/>
        </w:rPr>
        <w:t>And many think also they have great convictions of their actual sins, who truly have none.</w:t>
      </w:r>
    </w:p>
    <w:p w14:paraId="13DAD14E">
      <w:pPr>
        <w:pStyle w:val="4"/>
        <w:spacing w:before="294" w:line="254" w:lineRule="auto"/>
        <w:ind w:right="97"/>
        <w:rPr>
          <w:rFonts w:hint="eastAsia"/>
        </w:rPr>
      </w:pPr>
      <w:r>
        <w:rPr>
          <w:rFonts w:hint="eastAsia"/>
        </w:rPr>
        <w:t>许多人也以为自己对自己的实际罪行有极大的知罪，而实际上他们并没有。</w:t>
      </w:r>
    </w:p>
    <w:p w14:paraId="35FC3E1F">
      <w:pPr>
        <w:pStyle w:val="4"/>
        <w:spacing w:before="294" w:line="254" w:lineRule="auto"/>
        <w:ind w:right="97"/>
        <w:rPr>
          <w:rFonts w:hint="eastAsia"/>
        </w:rPr>
      </w:pPr>
    </w:p>
    <w:p w14:paraId="79286C42">
      <w:pPr>
        <w:pStyle w:val="4"/>
        <w:spacing w:before="294" w:line="254" w:lineRule="auto"/>
        <w:ind w:right="97"/>
        <w:rPr>
          <w:rFonts w:hint="eastAsia"/>
        </w:rPr>
      </w:pPr>
      <w:r>
        <w:rPr>
          <w:rFonts w:hint="eastAsia"/>
        </w:rPr>
        <w:t>They tell how their sins are set in order before them, they see them stand encompassing them round in a row, with a dreadful, frightful appearance; when really they have not so much as one of the sins they gave been guilty of in the course of their lives, coming into view, that they are affected with the aggravations of.</w:t>
      </w:r>
    </w:p>
    <w:p w14:paraId="0CBAD6ED">
      <w:pPr>
        <w:pStyle w:val="4"/>
        <w:spacing w:before="294" w:line="254" w:lineRule="auto"/>
        <w:ind w:right="97"/>
        <w:rPr>
          <w:rFonts w:hint="eastAsia"/>
        </w:rPr>
      </w:pPr>
      <w:r>
        <w:rPr>
          <w:rFonts w:hint="eastAsia"/>
        </w:rPr>
        <w:t>他们说他们的罪如何在他们面前被排列，他们看见它们排成一行，围着他们站立，带着可怕而吓人的外表；而实际上，在他们一生中所犯的罪中，连一个进入他们视野，并使他们因其加重情节而受感动的罪都没有。</w:t>
      </w:r>
    </w:p>
    <w:p w14:paraId="0B4A2DFD">
      <w:pPr>
        <w:pStyle w:val="4"/>
        <w:spacing w:before="294" w:line="254" w:lineRule="auto"/>
        <w:ind w:right="97"/>
        <w:rPr>
          <w:rFonts w:hint="eastAsia"/>
        </w:rPr>
      </w:pPr>
    </w:p>
    <w:p w14:paraId="3AA0F40A">
      <w:pPr>
        <w:pStyle w:val="4"/>
        <w:spacing w:before="294" w:line="254" w:lineRule="auto"/>
        <w:ind w:right="97"/>
        <w:rPr>
          <w:rFonts w:hint="eastAsia"/>
        </w:rPr>
      </w:pPr>
      <w:r>
        <w:rPr>
          <w:rFonts w:hint="eastAsia"/>
        </w:rPr>
        <w:t>And if persons have had great terrors which really have been from the awakening and convincing influences of the Spirit of God, it doth not thence follow that their terrors must needs issue in true comfort.</w:t>
      </w:r>
    </w:p>
    <w:p w14:paraId="3AFF226F">
      <w:pPr>
        <w:pStyle w:val="4"/>
        <w:spacing w:before="294" w:line="254" w:lineRule="auto"/>
        <w:ind w:right="97"/>
        <w:rPr>
          <w:rFonts w:hint="eastAsia"/>
        </w:rPr>
      </w:pPr>
      <w:r>
        <w:rPr>
          <w:rFonts w:hint="eastAsia"/>
        </w:rPr>
        <w:t>即使一个人曾有过巨大的恐惧，这恐惧确实是来自上帝之灵的觉醒和知罪的影响，由此并不能推断，他的恐惧必定会产生真实的安慰。</w:t>
      </w:r>
    </w:p>
    <w:p w14:paraId="1C602A87">
      <w:pPr>
        <w:pStyle w:val="4"/>
        <w:spacing w:before="294" w:line="254" w:lineRule="auto"/>
        <w:ind w:right="97"/>
        <w:rPr>
          <w:rFonts w:hint="eastAsia"/>
        </w:rPr>
      </w:pPr>
    </w:p>
    <w:p w14:paraId="0E56696C">
      <w:pPr>
        <w:pStyle w:val="4"/>
        <w:spacing w:before="294" w:line="254" w:lineRule="auto"/>
        <w:ind w:right="97"/>
        <w:rPr>
          <w:rFonts w:hint="eastAsia"/>
        </w:rPr>
      </w:pPr>
      <w:r>
        <w:rPr>
          <w:rFonts w:hint="eastAsia"/>
        </w:rPr>
        <w:t>The unmortified corruption of the heart may quench the Spirit of God (after he has been striving) by leading men to presumptuous, and self-exalting hopes and joys, as well as otherwise.</w:t>
      </w:r>
    </w:p>
    <w:p w14:paraId="37B4E8DE">
      <w:pPr>
        <w:pStyle w:val="4"/>
        <w:spacing w:before="294" w:line="254" w:lineRule="auto"/>
        <w:ind w:right="97"/>
        <w:rPr>
          <w:rFonts w:hint="eastAsia"/>
        </w:rPr>
      </w:pPr>
      <w:r>
        <w:rPr>
          <w:rFonts w:hint="eastAsia"/>
        </w:rPr>
        <w:t>未经治死的内心败坏，可能（在圣灵曾努力之后）藉着引导人进入狂妄和自高自大的盼望与喜乐，来消灭上帝的灵，也可能以其他方式。</w:t>
      </w:r>
    </w:p>
    <w:p w14:paraId="252045FE">
      <w:pPr>
        <w:pStyle w:val="4"/>
        <w:spacing w:before="294" w:line="254" w:lineRule="auto"/>
        <w:ind w:right="97"/>
        <w:rPr>
          <w:rFonts w:hint="eastAsia"/>
        </w:rPr>
      </w:pPr>
    </w:p>
    <w:p w14:paraId="50632BA3">
      <w:pPr>
        <w:pStyle w:val="4"/>
        <w:spacing w:before="294" w:line="254" w:lineRule="auto"/>
        <w:ind w:right="97"/>
        <w:rPr>
          <w:rFonts w:hint="eastAsia"/>
        </w:rPr>
      </w:pPr>
      <w:r>
        <w:rPr>
          <w:rFonts w:hint="eastAsia"/>
        </w:rPr>
        <w:t>It is not every woman who is really in travail, that brings forth a real child; but it may be a monstrous production, without anything of the form or properties of human nature belonging to it.</w:t>
      </w:r>
    </w:p>
    <w:p w14:paraId="4FD35320">
      <w:pPr>
        <w:pStyle w:val="4"/>
        <w:spacing w:before="294" w:line="254" w:lineRule="auto"/>
        <w:ind w:right="97"/>
        <w:rPr>
          <w:rFonts w:hint="eastAsia"/>
        </w:rPr>
      </w:pPr>
      <w:r>
        <w:rPr>
          <w:rFonts w:hint="eastAsia"/>
        </w:rPr>
        <w:t>并非每个真正经受产难的妇人，都能生出一个真正的孩子；而可能是一个畸形的产物，毫无属于人性的形式或属性。</w:t>
      </w:r>
    </w:p>
    <w:p w14:paraId="4C6FFC10">
      <w:pPr>
        <w:pStyle w:val="4"/>
        <w:spacing w:before="294" w:line="254" w:lineRule="auto"/>
        <w:ind w:right="97"/>
        <w:rPr>
          <w:rFonts w:hint="eastAsia"/>
        </w:rPr>
      </w:pPr>
    </w:p>
    <w:p w14:paraId="25D25C33">
      <w:pPr>
        <w:pStyle w:val="4"/>
        <w:spacing w:before="294" w:line="254" w:lineRule="auto"/>
        <w:ind w:right="97"/>
        <w:rPr>
          <w:rFonts w:hint="eastAsia"/>
        </w:rPr>
      </w:pPr>
      <w:r>
        <w:rPr>
          <w:rFonts w:hint="eastAsia"/>
        </w:rPr>
        <w:t>Pharaoh's chief baker after he had lain in the dungeon with Joseph, had a vision that raised his hopes and he was lifted out of the dungeon, as well as the chief butler; but it was to be hanged.</w:t>
      </w:r>
    </w:p>
    <w:p w14:paraId="3C65B2BA">
      <w:pPr>
        <w:pStyle w:val="4"/>
        <w:spacing w:before="294" w:line="254" w:lineRule="auto"/>
        <w:ind w:right="97"/>
        <w:rPr>
          <w:rFonts w:hint="eastAsia"/>
        </w:rPr>
      </w:pPr>
      <w:r>
        <w:rPr>
          <w:rFonts w:hint="eastAsia"/>
        </w:rPr>
        <w:t>法老的膳长在与约瑟同在监牢之后，得了一个异象，这异象使他起了希望，并且他和酒政一样，被从监牢里提了出来；但他却是被挂起来了。</w:t>
      </w:r>
    </w:p>
    <w:p w14:paraId="4C4EF1E0">
      <w:pPr>
        <w:pStyle w:val="4"/>
        <w:spacing w:before="294" w:line="254" w:lineRule="auto"/>
        <w:ind w:right="97"/>
        <w:rPr>
          <w:rFonts w:hint="eastAsia"/>
        </w:rPr>
      </w:pPr>
    </w:p>
    <w:p w14:paraId="040D655E">
      <w:pPr>
        <w:pStyle w:val="4"/>
        <w:spacing w:before="294" w:line="254" w:lineRule="auto"/>
        <w:ind w:right="97"/>
        <w:rPr>
          <w:rFonts w:hint="eastAsia"/>
        </w:rPr>
      </w:pPr>
      <w:r>
        <w:rPr>
          <w:rFonts w:hint="eastAsia"/>
        </w:rPr>
        <w:t>But if comforts and joys do not only come after great terrors and awakenings, but there be an appearance of such preparatory convictions and humiliations, and brought about very distinctly, by such steps, and in such a method as has frequently been observable in true converts; this is no certain sign that the light and comforts which follow are true and saving.</w:t>
      </w:r>
    </w:p>
    <w:p w14:paraId="7DCDF0F0">
      <w:pPr>
        <w:pStyle w:val="4"/>
        <w:spacing w:before="294" w:line="254" w:lineRule="auto"/>
        <w:ind w:right="97"/>
        <w:rPr>
          <w:rFonts w:hint="eastAsia"/>
        </w:rPr>
      </w:pPr>
      <w:r>
        <w:rPr>
          <w:rFonts w:hint="eastAsia"/>
        </w:rPr>
        <w:t>但是，如果安慰和喜乐不仅是在巨大的恐惧和觉醒之后而来，而且有那样预备性的知罪和谦卑的表象，并且是以那样在真归信者身上常可观察到的步骤和方法，非常清晰地产生的；这并非证明随后的光照和安慰是真实和拯救性的。</w:t>
      </w:r>
    </w:p>
    <w:p w14:paraId="15178268">
      <w:pPr>
        <w:pStyle w:val="4"/>
        <w:spacing w:before="294" w:line="254" w:lineRule="auto"/>
        <w:ind w:right="97"/>
        <w:rPr>
          <w:rFonts w:hint="eastAsia"/>
        </w:rPr>
      </w:pPr>
    </w:p>
    <w:p w14:paraId="1416237B">
      <w:pPr>
        <w:pStyle w:val="4"/>
        <w:spacing w:before="294" w:line="254" w:lineRule="auto"/>
        <w:ind w:right="97"/>
        <w:rPr>
          <w:rFonts w:hint="eastAsia"/>
        </w:rPr>
      </w:pPr>
      <w:r>
        <w:rPr>
          <w:rFonts w:hint="eastAsia"/>
        </w:rPr>
        <w:t>And for these following reasons:</w:t>
      </w:r>
    </w:p>
    <w:p w14:paraId="3A6B3CEB">
      <w:pPr>
        <w:pStyle w:val="4"/>
        <w:spacing w:before="294" w:line="254" w:lineRule="auto"/>
        <w:ind w:right="97"/>
        <w:rPr>
          <w:rFonts w:hint="eastAsia"/>
        </w:rPr>
      </w:pPr>
      <w:r>
        <w:rPr>
          <w:rFonts w:hint="eastAsia"/>
        </w:rPr>
        <w:t>其原因如下：</w:t>
      </w:r>
    </w:p>
    <w:p w14:paraId="41BB033F">
      <w:pPr>
        <w:pStyle w:val="4"/>
        <w:spacing w:before="294" w:line="254" w:lineRule="auto"/>
        <w:ind w:right="97"/>
        <w:rPr>
          <w:rFonts w:hint="eastAsia"/>
        </w:rPr>
      </w:pPr>
    </w:p>
    <w:p w14:paraId="09A23204">
      <w:pPr>
        <w:pStyle w:val="4"/>
        <w:spacing w:before="294" w:line="254" w:lineRule="auto"/>
        <w:ind w:right="97"/>
        <w:rPr>
          <w:rFonts w:hint="eastAsia"/>
        </w:rPr>
      </w:pPr>
      <w:r>
        <w:rPr>
          <w:rFonts w:hint="eastAsia"/>
        </w:rPr>
        <w:t>First, As the devil can counterfeit all the saving operations and graces of the Spirit of God, so he can counterfeit those operations that are preparatory to grace.</w:t>
      </w:r>
    </w:p>
    <w:p w14:paraId="571C932E">
      <w:pPr>
        <w:pStyle w:val="4"/>
        <w:spacing w:before="294" w:line="254" w:lineRule="auto"/>
        <w:ind w:right="97"/>
        <w:rPr>
          <w:rFonts w:hint="eastAsia"/>
        </w:rPr>
      </w:pPr>
      <w:r>
        <w:rPr>
          <w:rFonts w:hint="eastAsia"/>
        </w:rPr>
        <w:t>首先，正如魔鬼能伪冒上帝之灵所有拯救的作为和恩典，他也能伪冒那些预备恩典的作为。</w:t>
      </w:r>
    </w:p>
    <w:p w14:paraId="28071BE3">
      <w:pPr>
        <w:pStyle w:val="4"/>
        <w:spacing w:before="294" w:line="254" w:lineRule="auto"/>
        <w:ind w:right="97"/>
        <w:rPr>
          <w:rFonts w:hint="eastAsia"/>
        </w:rPr>
      </w:pPr>
    </w:p>
    <w:p w14:paraId="35ABC1BA">
      <w:pPr>
        <w:pStyle w:val="4"/>
        <w:spacing w:before="294" w:line="254" w:lineRule="auto"/>
        <w:ind w:right="97"/>
        <w:rPr>
          <w:rFonts w:hint="eastAsia"/>
        </w:rPr>
      </w:pPr>
      <w:r>
        <w:rPr>
          <w:rFonts w:hint="eastAsia"/>
        </w:rPr>
        <w:t>If Satan can counterfeit those effects of God's Spirit, which are special, divine and sanctifying, so that there shall be a very great resemblance, in all that can be observed by others; much more easily may he imitate those works of God's Spirit which are common, and which men, while they are yet his own children, are the subjects of.</w:t>
      </w:r>
    </w:p>
    <w:p w14:paraId="4F3B8F72">
      <w:pPr>
        <w:pStyle w:val="4"/>
        <w:spacing w:before="294" w:line="254" w:lineRule="auto"/>
        <w:ind w:right="97"/>
        <w:rPr>
          <w:rFonts w:hint="eastAsia"/>
        </w:rPr>
      </w:pPr>
      <w:r>
        <w:rPr>
          <w:rFonts w:hint="eastAsia"/>
        </w:rPr>
        <w:t>如果撒旦能伪冒上帝之灵那些特殊、属神和成圣的果效，以至于在他人所能观察到的一切方面都有非常大的相似之处；那么他模仿上帝之灵那些普遍的、并且人仍是他自己儿女时所经历的作为，就更容易得多了。</w:t>
      </w:r>
    </w:p>
    <w:p w14:paraId="484D0102">
      <w:pPr>
        <w:pStyle w:val="4"/>
        <w:spacing w:before="294" w:line="254" w:lineRule="auto"/>
        <w:ind w:right="97"/>
        <w:rPr>
          <w:rFonts w:hint="eastAsia"/>
        </w:rPr>
      </w:pPr>
    </w:p>
    <w:p w14:paraId="701D64F9">
      <w:pPr>
        <w:pStyle w:val="4"/>
        <w:spacing w:before="294" w:line="254" w:lineRule="auto"/>
        <w:ind w:right="97"/>
        <w:rPr>
          <w:rFonts w:hint="eastAsia"/>
        </w:rPr>
      </w:pPr>
      <w:r>
        <w:rPr>
          <w:rFonts w:hint="eastAsia"/>
        </w:rPr>
        <w:t>These works are in no wise so much above him as the other.</w:t>
      </w:r>
    </w:p>
    <w:p w14:paraId="05331901">
      <w:pPr>
        <w:pStyle w:val="4"/>
        <w:spacing w:before="294" w:line="254" w:lineRule="auto"/>
        <w:ind w:right="97"/>
        <w:rPr>
          <w:rFonts w:hint="eastAsia"/>
        </w:rPr>
      </w:pPr>
      <w:r>
        <w:rPr>
          <w:rFonts w:hint="eastAsia"/>
        </w:rPr>
        <w:t>这些作为绝不像其他作为那样远超于他。</w:t>
      </w:r>
    </w:p>
    <w:p w14:paraId="6BD1E9E0">
      <w:pPr>
        <w:pStyle w:val="4"/>
        <w:spacing w:before="294" w:line="254" w:lineRule="auto"/>
        <w:ind w:right="97"/>
        <w:rPr>
          <w:rFonts w:hint="eastAsia"/>
        </w:rPr>
      </w:pPr>
    </w:p>
    <w:p w14:paraId="1AF89D63">
      <w:pPr>
        <w:pStyle w:val="4"/>
        <w:spacing w:before="294" w:line="254" w:lineRule="auto"/>
        <w:ind w:right="97"/>
        <w:rPr>
          <w:rFonts w:hint="eastAsia"/>
        </w:rPr>
      </w:pPr>
      <w:r>
        <w:rPr>
          <w:rFonts w:hint="eastAsia"/>
        </w:rPr>
        <w:t>There are no works of God that are so high and divine, and above the powers of nature, and out of reach of the power of all creatures, as those works of his Spirit, whereby he forms the creature in his own image, and makes it to be a partaker of the divine nature.</w:t>
      </w:r>
    </w:p>
    <w:p w14:paraId="5EA8B42D">
      <w:pPr>
        <w:pStyle w:val="4"/>
        <w:spacing w:before="294" w:line="254" w:lineRule="auto"/>
        <w:ind w:right="97"/>
        <w:rPr>
          <w:rFonts w:hint="eastAsia"/>
        </w:rPr>
      </w:pPr>
      <w:r>
        <w:rPr>
          <w:rFonts w:hint="eastAsia"/>
        </w:rPr>
        <w:t>没有哪种上帝的作为，是如此崇高和属神，并超越自然的能力，并超出所有受造物之能力的范围，像祂圣灵的那些作为——藉此祂按照自己的形象塑造受造物，并使其有分于神的性情。</w:t>
      </w:r>
    </w:p>
    <w:p w14:paraId="6F9D67D6">
      <w:pPr>
        <w:pStyle w:val="4"/>
        <w:spacing w:before="294" w:line="254" w:lineRule="auto"/>
        <w:ind w:right="97"/>
        <w:rPr>
          <w:rFonts w:hint="eastAsia"/>
        </w:rPr>
      </w:pPr>
    </w:p>
    <w:p w14:paraId="5237E3A5">
      <w:pPr>
        <w:pStyle w:val="4"/>
        <w:spacing w:before="294" w:line="254" w:lineRule="auto"/>
        <w:ind w:right="97"/>
        <w:rPr>
          <w:rFonts w:hint="eastAsia"/>
        </w:rPr>
      </w:pPr>
      <w:r>
        <w:rPr>
          <w:rFonts w:hint="eastAsia"/>
        </w:rPr>
        <w:t>But if the devil can be the author of such resemblances of these as have been spoken of, without doubt he may of those that are of an infinitely inferior kind.</w:t>
      </w:r>
    </w:p>
    <w:p w14:paraId="324ADE74">
      <w:pPr>
        <w:pStyle w:val="4"/>
        <w:spacing w:before="294" w:line="254" w:lineRule="auto"/>
        <w:ind w:right="97"/>
        <w:rPr>
          <w:rFonts w:hint="eastAsia"/>
        </w:rPr>
      </w:pPr>
      <w:r>
        <w:rPr>
          <w:rFonts w:hint="eastAsia"/>
        </w:rPr>
        <w:t>但如果魔鬼能成为前面所说之事的这类相似物的作者，那么毫无疑问，他也能成为那些无限低等之事的作者。</w:t>
      </w:r>
    </w:p>
    <w:p w14:paraId="7E7B35BB">
      <w:pPr>
        <w:pStyle w:val="4"/>
        <w:spacing w:before="294" w:line="254" w:lineRule="auto"/>
        <w:ind w:right="97"/>
        <w:rPr>
          <w:rFonts w:hint="eastAsia"/>
        </w:rPr>
      </w:pPr>
    </w:p>
    <w:p w14:paraId="422103A5">
      <w:pPr>
        <w:pStyle w:val="4"/>
        <w:spacing w:before="294" w:line="254" w:lineRule="auto"/>
        <w:ind w:right="97"/>
        <w:rPr>
          <w:rFonts w:hint="eastAsia"/>
        </w:rPr>
      </w:pPr>
      <w:r>
        <w:rPr>
          <w:rFonts w:hint="eastAsia"/>
        </w:rPr>
        <w:t>And it is abundantly evident in fact, that there are false humiliations and false submissions, as well as false comforts.[24]</w:t>
      </w:r>
    </w:p>
    <w:p w14:paraId="4844D30A">
      <w:pPr>
        <w:pStyle w:val="4"/>
        <w:spacing w:before="294" w:line="254" w:lineRule="auto"/>
        <w:ind w:right="97"/>
        <w:rPr>
          <w:rFonts w:hint="eastAsia"/>
        </w:rPr>
      </w:pPr>
      <w:r>
        <w:rPr>
          <w:rFonts w:hint="eastAsia"/>
        </w:rPr>
        <w:t>并且，事实上充分显明，有虚假的谦卑和虚假的顺服，也同样有虚假的安慰。[24]</w:t>
      </w:r>
    </w:p>
    <w:p w14:paraId="6D009850">
      <w:pPr>
        <w:pStyle w:val="4"/>
        <w:spacing w:before="294" w:line="254" w:lineRule="auto"/>
        <w:ind w:right="97"/>
        <w:rPr>
          <w:rFonts w:hint="eastAsia"/>
        </w:rPr>
      </w:pPr>
    </w:p>
    <w:p w14:paraId="54822731">
      <w:pPr>
        <w:pStyle w:val="4"/>
        <w:spacing w:before="294" w:line="254" w:lineRule="auto"/>
        <w:ind w:right="97"/>
        <w:rPr>
          <w:rFonts w:hint="eastAsia"/>
        </w:rPr>
      </w:pPr>
      <w:r>
        <w:rPr>
          <w:rFonts w:hint="eastAsia"/>
        </w:rPr>
        <w:t>How far was Saul brought, though a very wicked man, and of a haughty spirit, when he (though a great king) was brought, in conviction of his sin, as it were to fall down, all in tears, weeping aloud, before David his own subject (and one that he had for a long time mortally hated, and openly treated as an enemy), and condemn himself before him, crying out, "Thou art more righteous than I: for thou hast rewarded me good, whereas I have rewarded thee evil!"</w:t>
      </w:r>
    </w:p>
    <w:p w14:paraId="4A3C6AEF">
      <w:pPr>
        <w:pStyle w:val="4"/>
        <w:spacing w:before="294" w:line="254" w:lineRule="auto"/>
        <w:ind w:right="97"/>
        <w:rPr>
          <w:rFonts w:hint="eastAsia"/>
        </w:rPr>
      </w:pPr>
      <w:r>
        <w:rPr>
          <w:rFonts w:hint="eastAsia"/>
        </w:rPr>
        <w:t>扫罗，尽管是一个非常邪恶的人，并且性情高傲，当他（尽管是一位大君王）在他罪的知罪中，被带到仿佛俯伏在地，满面泪水，在他自己的臣民大卫（他长期以来极度恨恶并公开当作敌人对待的人）面前大声哭泣，并在他面前定自己的罪，喊着说：“你比我公义；因为你以善待我，我却以恶待你！”时，他是被带到了何等地步！</w:t>
      </w:r>
    </w:p>
    <w:p w14:paraId="1A16F9E0">
      <w:pPr>
        <w:pStyle w:val="4"/>
        <w:spacing w:before="294" w:line="254" w:lineRule="auto"/>
        <w:ind w:right="97"/>
        <w:rPr>
          <w:rFonts w:hint="eastAsia"/>
        </w:rPr>
      </w:pPr>
    </w:p>
    <w:p w14:paraId="451ADEB0">
      <w:pPr>
        <w:pStyle w:val="4"/>
        <w:spacing w:before="294" w:line="254" w:lineRule="auto"/>
        <w:ind w:right="97"/>
        <w:rPr>
          <w:rFonts w:hint="eastAsia"/>
        </w:rPr>
      </w:pPr>
      <w:r>
        <w:rPr>
          <w:rFonts w:hint="eastAsia"/>
        </w:rPr>
        <w:t>And at another time, "I have sinned, I have played the fool, I have erred exceedingly," 1 Sam. 24:16, 17, and chap. 26:21.</w:t>
      </w:r>
    </w:p>
    <w:p w14:paraId="50532FD6">
      <w:pPr>
        <w:pStyle w:val="4"/>
        <w:spacing w:before="294" w:line="254" w:lineRule="auto"/>
        <w:ind w:right="97"/>
        <w:rPr>
          <w:rFonts w:hint="eastAsia"/>
        </w:rPr>
      </w:pPr>
      <w:r>
        <w:rPr>
          <w:rFonts w:hint="eastAsia"/>
        </w:rPr>
        <w:t>另一次，“我犯了罪，我作了糊涂事，我大大地错了，”撒母耳记上24:16-17，及26:21。</w:t>
      </w:r>
    </w:p>
    <w:p w14:paraId="628128BB">
      <w:pPr>
        <w:pStyle w:val="4"/>
        <w:spacing w:before="294" w:line="254" w:lineRule="auto"/>
        <w:ind w:right="97"/>
        <w:rPr>
          <w:rFonts w:hint="eastAsia"/>
        </w:rPr>
      </w:pPr>
    </w:p>
    <w:p w14:paraId="20E29D01">
      <w:pPr>
        <w:pStyle w:val="4"/>
        <w:spacing w:before="294" w:line="254" w:lineRule="auto"/>
        <w:ind w:right="97"/>
        <w:rPr>
          <w:rFonts w:hint="eastAsia"/>
        </w:rPr>
      </w:pPr>
      <w:r>
        <w:rPr>
          <w:rFonts w:hint="eastAsia"/>
        </w:rPr>
        <w:t>And yet Saul seems then to have had very little of the influences of the Spirit of God, it being after God's Spirit had departed from him, and given him up, and an evil spirit from the Lord troubled him.</w:t>
      </w:r>
    </w:p>
    <w:p w14:paraId="04B99B5E">
      <w:pPr>
        <w:pStyle w:val="4"/>
        <w:spacing w:before="294" w:line="254" w:lineRule="auto"/>
        <w:ind w:right="97"/>
        <w:rPr>
          <w:rFonts w:hint="eastAsia"/>
        </w:rPr>
      </w:pPr>
      <w:r>
        <w:rPr>
          <w:rFonts w:hint="eastAsia"/>
        </w:rPr>
        <w:t>然而那时扫罗似乎很少有上帝之灵的影响，那是在上帝的灵离开他，并把他放弃，有从耶和华来的恶灵搅扰他之后。</w:t>
      </w:r>
    </w:p>
    <w:p w14:paraId="40DD24E5">
      <w:pPr>
        <w:pStyle w:val="4"/>
        <w:spacing w:before="294" w:line="254" w:lineRule="auto"/>
        <w:ind w:right="97"/>
        <w:rPr>
          <w:rFonts w:hint="eastAsia"/>
        </w:rPr>
      </w:pPr>
    </w:p>
    <w:p w14:paraId="0AB9A333">
      <w:pPr>
        <w:pStyle w:val="4"/>
        <w:spacing w:before="294" w:line="254" w:lineRule="auto"/>
        <w:ind w:right="97"/>
        <w:rPr>
          <w:rFonts w:hint="eastAsia"/>
        </w:rPr>
      </w:pPr>
      <w:r>
        <w:rPr>
          <w:rFonts w:hint="eastAsia"/>
        </w:rPr>
        <w:t>And if this proud monarch, in a pang of affection, was brought to humble himself so low before a subject that he hated, and still continued an enemy to, there doubtless may be appearances of great conviction and humiliation in men, before God, while they yet remain enemies to him, and though they finally continue so.</w:t>
      </w:r>
    </w:p>
    <w:p w14:paraId="039AC650">
      <w:pPr>
        <w:pStyle w:val="4"/>
        <w:spacing w:before="294" w:line="254" w:lineRule="auto"/>
        <w:ind w:right="97"/>
        <w:rPr>
          <w:rFonts w:hint="eastAsia"/>
        </w:rPr>
      </w:pPr>
      <w:r>
        <w:rPr>
          <w:rFonts w:hint="eastAsia"/>
        </w:rPr>
        <w:t>如果这位骄傲的君王，在情感的阵痛中，竟能在一个他所恨恶、并且仍继续为敌的臣民面前，如此卑微地谦卑自己，那么毫无疑问，在人仍在上帝的敌人时，并且尽管他们最终仍是如此，在上帝面前，也可能会有大知罪和谦卑的表象。</w:t>
      </w:r>
    </w:p>
    <w:p w14:paraId="2888E6AD">
      <w:pPr>
        <w:pStyle w:val="4"/>
        <w:spacing w:before="294" w:line="254" w:lineRule="auto"/>
        <w:ind w:right="97"/>
        <w:rPr>
          <w:rFonts w:hint="eastAsia"/>
        </w:rPr>
      </w:pPr>
    </w:p>
    <w:p w14:paraId="6E8A7769">
      <w:pPr>
        <w:pStyle w:val="4"/>
        <w:spacing w:before="294" w:line="254" w:lineRule="auto"/>
        <w:ind w:right="97"/>
        <w:rPr>
          <w:rFonts w:hint="eastAsia"/>
        </w:rPr>
      </w:pPr>
      <w:r>
        <w:rPr>
          <w:rFonts w:hint="eastAsia"/>
        </w:rPr>
        <w:t>There is oftentimes in men who are terrified through fears of hell, a great appearance of their being brought off from their own righteousness, when they are not brought off from it in all ways, although they are in many ways that are more plain and visible.</w:t>
      </w:r>
    </w:p>
    <w:p w14:paraId="6D793775">
      <w:pPr>
        <w:pStyle w:val="4"/>
        <w:spacing w:before="294" w:line="254" w:lineRule="auto"/>
        <w:ind w:right="97"/>
        <w:rPr>
          <w:rFonts w:hint="eastAsia"/>
        </w:rPr>
      </w:pPr>
      <w:r>
        <w:rPr>
          <w:rFonts w:hint="eastAsia"/>
        </w:rPr>
        <w:t>在那些因惧怕地狱而恐惧的人身上，常有一种他们被脱离自己义的很大表象，而实际上他们并非在所有方面都脱离了它，尽管在许多更明显、更可见的方面是如此。</w:t>
      </w:r>
    </w:p>
    <w:p w14:paraId="7B83BBBD">
      <w:pPr>
        <w:pStyle w:val="4"/>
        <w:spacing w:before="294" w:line="254" w:lineRule="auto"/>
        <w:ind w:right="97"/>
        <w:rPr>
          <w:rFonts w:hint="eastAsia"/>
        </w:rPr>
      </w:pPr>
    </w:p>
    <w:p w14:paraId="5469D251">
      <w:pPr>
        <w:pStyle w:val="4"/>
        <w:spacing w:before="294" w:line="254" w:lineRule="auto"/>
        <w:ind w:right="97"/>
        <w:rPr>
          <w:rFonts w:hint="eastAsia"/>
        </w:rPr>
      </w:pPr>
      <w:r>
        <w:rPr>
          <w:rFonts w:hint="eastAsia"/>
        </w:rPr>
        <w:t>They have only exchanged some ways of trusting in their own righteousness, for others that are more secret and subtle.</w:t>
      </w:r>
    </w:p>
    <w:p w14:paraId="68719984">
      <w:pPr>
        <w:pStyle w:val="4"/>
        <w:spacing w:before="294" w:line="254" w:lineRule="auto"/>
        <w:ind w:right="97"/>
        <w:rPr>
          <w:rFonts w:hint="eastAsia"/>
        </w:rPr>
      </w:pPr>
      <w:r>
        <w:rPr>
          <w:rFonts w:hint="eastAsia"/>
        </w:rPr>
        <w:t>他们只是用一些更隐秘、更诡诈的方式，来取代了另一些信靠自己义的方式。</w:t>
      </w:r>
    </w:p>
    <w:p w14:paraId="416DC6DF">
      <w:pPr>
        <w:pStyle w:val="4"/>
        <w:spacing w:before="294" w:line="254" w:lineRule="auto"/>
        <w:ind w:right="97"/>
        <w:rPr>
          <w:rFonts w:hint="eastAsia"/>
        </w:rPr>
      </w:pPr>
    </w:p>
    <w:p w14:paraId="678C79DE">
      <w:pPr>
        <w:pStyle w:val="4"/>
        <w:spacing w:before="294" w:line="254" w:lineRule="auto"/>
        <w:ind w:right="97"/>
        <w:rPr>
          <w:rFonts w:hint="eastAsia"/>
        </w:rPr>
      </w:pPr>
      <w:r>
        <w:rPr>
          <w:rFonts w:hint="eastAsia"/>
        </w:rPr>
        <w:t>Oftentimes a great degree of discouragement, as to many things they used to depend upon, is taken for humiliation: that is called a submission to God, which is no absolute submission, but has some secret bargain in it, that it is hard to discover.</w:t>
      </w:r>
    </w:p>
    <w:p w14:paraId="57D21E89">
      <w:pPr>
        <w:pStyle w:val="4"/>
        <w:spacing w:before="294" w:line="254" w:lineRule="auto"/>
        <w:ind w:right="97"/>
        <w:rPr>
          <w:rFonts w:hint="eastAsia"/>
        </w:rPr>
      </w:pPr>
      <w:r>
        <w:rPr>
          <w:rFonts w:hint="eastAsia"/>
        </w:rPr>
        <w:t>常常，对许多他们过去所依赖之事物的极大灰心，被当作是谦卑：那被称为对上帝的顺服，其实并非绝对的顺服，而是在其中有一些难以发现的秘密交易。</w:t>
      </w:r>
    </w:p>
    <w:p w14:paraId="459F68C9">
      <w:pPr>
        <w:pStyle w:val="4"/>
        <w:spacing w:before="294" w:line="254" w:lineRule="auto"/>
        <w:ind w:right="97"/>
        <w:rPr>
          <w:rFonts w:hint="eastAsia"/>
        </w:rPr>
      </w:pPr>
    </w:p>
    <w:p w14:paraId="0CD2A60C">
      <w:pPr>
        <w:pStyle w:val="4"/>
        <w:spacing w:before="294" w:line="254" w:lineRule="auto"/>
        <w:ind w:right="97"/>
        <w:rPr>
          <w:rFonts w:hint="eastAsia"/>
        </w:rPr>
      </w:pPr>
      <w:r>
        <w:rPr>
          <w:rFonts w:hint="eastAsia"/>
        </w:rPr>
        <w:t>Secondly, If the operations and effects of the Spirit of God, in the convictions, and comforts of true converts, may be sophisticated, then the order of them may be imitated.</w:t>
      </w:r>
    </w:p>
    <w:p w14:paraId="40696DB8">
      <w:pPr>
        <w:pStyle w:val="4"/>
        <w:spacing w:before="294" w:line="254" w:lineRule="auto"/>
        <w:ind w:right="97"/>
        <w:rPr>
          <w:rFonts w:hint="eastAsia"/>
        </w:rPr>
      </w:pPr>
      <w:r>
        <w:rPr>
          <w:rFonts w:hint="eastAsia"/>
        </w:rPr>
        <w:t>其次，如果上帝之灵在真归信者之知罪和安慰中的作为与果效可以被伪造，那么它们的次序也可以被模仿。</w:t>
      </w:r>
    </w:p>
    <w:p w14:paraId="72F3038F">
      <w:pPr>
        <w:pStyle w:val="4"/>
        <w:spacing w:before="294" w:line="254" w:lineRule="auto"/>
        <w:ind w:right="97"/>
        <w:rPr>
          <w:rFonts w:hint="eastAsia"/>
        </w:rPr>
      </w:pPr>
    </w:p>
    <w:p w14:paraId="5FF5F6B2">
      <w:pPr>
        <w:pStyle w:val="4"/>
        <w:spacing w:before="294" w:line="254" w:lineRule="auto"/>
        <w:ind w:right="97"/>
        <w:rPr>
          <w:rFonts w:hint="eastAsia"/>
        </w:rPr>
      </w:pPr>
      <w:r>
        <w:rPr>
          <w:rFonts w:hint="eastAsia"/>
        </w:rPr>
        <w:t>If Satan can imitate the things themselves, he may easily put them one after another, in such a certain order.</w:t>
      </w:r>
    </w:p>
    <w:p w14:paraId="17822228">
      <w:pPr>
        <w:pStyle w:val="4"/>
        <w:spacing w:before="294" w:line="254" w:lineRule="auto"/>
        <w:ind w:right="97"/>
        <w:rPr>
          <w:rFonts w:hint="eastAsia"/>
        </w:rPr>
      </w:pPr>
      <w:r>
        <w:rPr>
          <w:rFonts w:hint="eastAsia"/>
        </w:rPr>
        <w:t>如果撒旦能模仿事物本身，他就能轻易地将它们按某种特定的次序排列。</w:t>
      </w:r>
    </w:p>
    <w:p w14:paraId="33CD7BE3">
      <w:pPr>
        <w:pStyle w:val="4"/>
        <w:spacing w:before="294" w:line="254" w:lineRule="auto"/>
        <w:ind w:right="97"/>
        <w:rPr>
          <w:rFonts w:hint="eastAsia"/>
        </w:rPr>
      </w:pPr>
    </w:p>
    <w:p w14:paraId="50186788">
      <w:pPr>
        <w:pStyle w:val="4"/>
        <w:spacing w:before="294" w:line="254" w:lineRule="auto"/>
        <w:ind w:right="97"/>
        <w:rPr>
          <w:rFonts w:hint="eastAsia"/>
        </w:rPr>
      </w:pPr>
      <w:r>
        <w:rPr>
          <w:rFonts w:hint="eastAsia"/>
        </w:rPr>
        <w:t>If the devil can make A, B, and C, it is as easy for him to put A first, and B next, and C next, as to range item in a contrary order.</w:t>
      </w:r>
    </w:p>
    <w:p w14:paraId="6B3278CB">
      <w:pPr>
        <w:pStyle w:val="4"/>
        <w:spacing w:before="294" w:line="254" w:lineRule="auto"/>
        <w:ind w:right="97"/>
        <w:rPr>
          <w:rFonts w:hint="eastAsia"/>
        </w:rPr>
      </w:pPr>
      <w:r>
        <w:rPr>
          <w:rFonts w:hint="eastAsia"/>
        </w:rPr>
        <w:t>如果魔鬼能制造A、B和C，那么对他来说，将A放在第一，B其次，C再次，就和将它们按相反的次序排列一样容易。</w:t>
      </w:r>
    </w:p>
    <w:p w14:paraId="5F9DD467">
      <w:pPr>
        <w:pStyle w:val="4"/>
        <w:spacing w:before="294" w:line="254" w:lineRule="auto"/>
        <w:ind w:right="97"/>
        <w:rPr>
          <w:rFonts w:hint="eastAsia"/>
        </w:rPr>
      </w:pPr>
    </w:p>
    <w:p w14:paraId="0D406904">
      <w:pPr>
        <w:pStyle w:val="4"/>
        <w:spacing w:before="294" w:line="254" w:lineRule="auto"/>
        <w:ind w:right="97"/>
        <w:rPr>
          <w:rFonts w:hint="eastAsia"/>
        </w:rPr>
      </w:pPr>
      <w:r>
        <w:rPr>
          <w:rFonts w:hint="eastAsia"/>
        </w:rPr>
        <w:t>The nature of divine things is harder for the devil to imitate, than their order.</w:t>
      </w:r>
    </w:p>
    <w:p w14:paraId="062924A2">
      <w:pPr>
        <w:pStyle w:val="4"/>
        <w:spacing w:before="294" w:line="254" w:lineRule="auto"/>
        <w:ind w:right="97"/>
        <w:rPr>
          <w:rFonts w:hint="eastAsia"/>
        </w:rPr>
      </w:pPr>
      <w:r>
        <w:rPr>
          <w:rFonts w:hint="eastAsia"/>
        </w:rPr>
        <w:t>属神之事的性质，比它们的次序，更难为魔鬼所模仿。</w:t>
      </w:r>
    </w:p>
    <w:p w14:paraId="174F80C0">
      <w:pPr>
        <w:pStyle w:val="4"/>
        <w:spacing w:before="294" w:line="254" w:lineRule="auto"/>
        <w:ind w:right="97"/>
        <w:rPr>
          <w:rFonts w:hint="eastAsia"/>
        </w:rPr>
      </w:pPr>
    </w:p>
    <w:p w14:paraId="5F345B67">
      <w:pPr>
        <w:pStyle w:val="4"/>
        <w:spacing w:before="294" w:line="254" w:lineRule="auto"/>
        <w:ind w:right="97"/>
        <w:rPr>
          <w:rFonts w:hint="eastAsia"/>
        </w:rPr>
      </w:pPr>
      <w:r>
        <w:rPr>
          <w:rFonts w:hint="eastAsia"/>
        </w:rPr>
        <w:t>He cannot exactly imitate divine operations in their nature, though his counterfeits may be very much like them in external appearance, but he can exactly imitate their order.</w:t>
      </w:r>
    </w:p>
    <w:p w14:paraId="742EBAA8">
      <w:pPr>
        <w:pStyle w:val="4"/>
        <w:spacing w:before="294" w:line="254" w:lineRule="auto"/>
        <w:ind w:right="97"/>
        <w:rPr>
          <w:rFonts w:hint="eastAsia"/>
        </w:rPr>
      </w:pPr>
      <w:r>
        <w:rPr>
          <w:rFonts w:hint="eastAsia"/>
        </w:rPr>
        <w:t>他无法在性质上精确地模仿属神的作为，尽管他的伪冒品在外表上可能与它们非常相似，但他却能精确地模仿它们的次序。</w:t>
      </w:r>
    </w:p>
    <w:p w14:paraId="6546C5B0">
      <w:pPr>
        <w:pStyle w:val="4"/>
        <w:spacing w:before="294" w:line="254" w:lineRule="auto"/>
        <w:ind w:right="97"/>
        <w:rPr>
          <w:rFonts w:hint="eastAsia"/>
        </w:rPr>
      </w:pPr>
    </w:p>
    <w:p w14:paraId="75C19CD2">
      <w:pPr>
        <w:pStyle w:val="4"/>
        <w:spacing w:before="294" w:line="254" w:lineRule="auto"/>
        <w:ind w:right="97"/>
        <w:rPr>
          <w:rFonts w:hint="eastAsia"/>
        </w:rPr>
      </w:pPr>
      <w:r>
        <w:rPr>
          <w:rFonts w:hint="eastAsia"/>
        </w:rPr>
        <w:t>When counterfeits are made, there is no divine power needful in order to the placing one of them first, and another last.</w:t>
      </w:r>
    </w:p>
    <w:p w14:paraId="6583E44E">
      <w:pPr>
        <w:pStyle w:val="4"/>
        <w:spacing w:before="294" w:line="254" w:lineRule="auto"/>
        <w:ind w:right="97"/>
        <w:rPr>
          <w:rFonts w:hint="eastAsia"/>
        </w:rPr>
      </w:pPr>
      <w:r>
        <w:rPr>
          <w:rFonts w:hint="eastAsia"/>
        </w:rPr>
        <w:t>当伪冒品被制造出来时，为了将其中一个放在前面，另一个放在后面，并不需要任何属神的能力。</w:t>
      </w:r>
    </w:p>
    <w:p w14:paraId="092332A0">
      <w:pPr>
        <w:pStyle w:val="4"/>
        <w:spacing w:before="294" w:line="254" w:lineRule="auto"/>
        <w:ind w:right="97"/>
        <w:rPr>
          <w:rFonts w:hint="eastAsia"/>
        </w:rPr>
      </w:pPr>
    </w:p>
    <w:p w14:paraId="7CCE838B">
      <w:pPr>
        <w:pStyle w:val="4"/>
        <w:spacing w:before="294" w:line="254" w:lineRule="auto"/>
        <w:ind w:right="97"/>
        <w:rPr>
          <w:rFonts w:hint="eastAsia"/>
        </w:rPr>
      </w:pPr>
      <w:r>
        <w:rPr>
          <w:rFonts w:hint="eastAsia"/>
        </w:rPr>
        <w:t>And therefore no order or method of operations and experiences is any certain sign of their divinity.</w:t>
      </w:r>
    </w:p>
    <w:p w14:paraId="3030A46D">
      <w:pPr>
        <w:pStyle w:val="4"/>
        <w:spacing w:before="294" w:line="254" w:lineRule="auto"/>
        <w:ind w:right="97"/>
        <w:rPr>
          <w:rFonts w:hint="eastAsia"/>
        </w:rPr>
      </w:pPr>
      <w:r>
        <w:rPr>
          <w:rFonts w:hint="eastAsia"/>
        </w:rPr>
        <w:t>因此，任何作为和经历的次序或方法，都并非其神圣性的确定标记。</w:t>
      </w:r>
    </w:p>
    <w:p w14:paraId="4125370C">
      <w:pPr>
        <w:pStyle w:val="4"/>
        <w:spacing w:before="294" w:line="254" w:lineRule="auto"/>
        <w:ind w:right="97"/>
        <w:rPr>
          <w:rFonts w:hint="eastAsia"/>
        </w:rPr>
      </w:pPr>
    </w:p>
    <w:p w14:paraId="203AB55D">
      <w:pPr>
        <w:pStyle w:val="4"/>
        <w:spacing w:before="294" w:line="254" w:lineRule="auto"/>
        <w:ind w:right="97"/>
        <w:rPr>
          <w:rFonts w:hint="eastAsia"/>
        </w:rPr>
      </w:pPr>
      <w:r>
        <w:rPr>
          <w:rFonts w:hint="eastAsia"/>
        </w:rPr>
        <w:t>That only is to be trusted to, as a certain evidence of grace, which Satan cannot do, and which it is impossible should be brought to pass by any power short of divine.</w:t>
      </w:r>
    </w:p>
    <w:p w14:paraId="284E4B0E">
      <w:pPr>
        <w:pStyle w:val="4"/>
        <w:spacing w:before="294" w:line="254" w:lineRule="auto"/>
        <w:ind w:right="97"/>
        <w:rPr>
          <w:rFonts w:hint="eastAsia"/>
        </w:rPr>
      </w:pPr>
      <w:r>
        <w:rPr>
          <w:rFonts w:hint="eastAsia"/>
        </w:rPr>
        <w:t>惟独那撒旦所不能做，并且除非藉着神圣的能力，否则不可能成就的事，才能被信靠为恩典的确定证据。</w:t>
      </w:r>
    </w:p>
    <w:p w14:paraId="42696822">
      <w:pPr>
        <w:pStyle w:val="4"/>
        <w:spacing w:before="294" w:line="254" w:lineRule="auto"/>
        <w:ind w:right="97"/>
        <w:rPr>
          <w:rFonts w:hint="eastAsia"/>
        </w:rPr>
      </w:pPr>
    </w:p>
    <w:p w14:paraId="71D1173B">
      <w:pPr>
        <w:pStyle w:val="4"/>
        <w:spacing w:before="294" w:line="254" w:lineRule="auto"/>
        <w:ind w:right="97"/>
        <w:rPr>
          <w:rFonts w:hint="eastAsia"/>
        </w:rPr>
      </w:pPr>
      <w:r>
        <w:rPr>
          <w:rFonts w:hint="eastAsia"/>
        </w:rPr>
        <w:t>Thirdly, We have no certain rule to determine how far God's own Spirit may go in those operations and convictions which in themselves are not spiritual and saving, and yet the person that is the subject of them never be converted, but fall short of salvation at last.</w:t>
      </w:r>
    </w:p>
    <w:p w14:paraId="67AD07B0">
      <w:pPr>
        <w:pStyle w:val="4"/>
        <w:spacing w:before="294" w:line="254" w:lineRule="auto"/>
        <w:ind w:right="97"/>
        <w:rPr>
          <w:rFonts w:hint="eastAsia"/>
        </w:rPr>
      </w:pPr>
      <w:r>
        <w:rPr>
          <w:rFonts w:hint="eastAsia"/>
        </w:rPr>
        <w:t>第三，我们没有确定的规则来判断，上帝自己的灵在那些本身并非属灵和拯救性的作为和知罪中，可以走多远，而其主体却永不归信，最终仍失落于救恩之外。</w:t>
      </w:r>
    </w:p>
    <w:p w14:paraId="262B3ED0">
      <w:pPr>
        <w:pStyle w:val="4"/>
        <w:spacing w:before="294" w:line="254" w:lineRule="auto"/>
        <w:ind w:right="97"/>
        <w:rPr>
          <w:rFonts w:hint="eastAsia"/>
        </w:rPr>
      </w:pPr>
    </w:p>
    <w:p w14:paraId="1CABCAD5">
      <w:pPr>
        <w:pStyle w:val="4"/>
        <w:spacing w:before="294" w:line="254" w:lineRule="auto"/>
        <w:ind w:right="97"/>
        <w:rPr>
          <w:rFonts w:hint="eastAsia"/>
        </w:rPr>
      </w:pPr>
      <w:r>
        <w:rPr>
          <w:rFonts w:hint="eastAsia"/>
        </w:rPr>
        <w:t>There is no necessary connection in the nature of things, between anything that a natural man may experience while in a state of nature, and the saving grace of God's Spirit.</w:t>
      </w:r>
    </w:p>
    <w:p w14:paraId="4B2F3A03">
      <w:pPr>
        <w:pStyle w:val="4"/>
        <w:spacing w:before="294" w:line="254" w:lineRule="auto"/>
        <w:ind w:right="97"/>
        <w:rPr>
          <w:rFonts w:hint="eastAsia"/>
        </w:rPr>
      </w:pPr>
      <w:r>
        <w:rPr>
          <w:rFonts w:hint="eastAsia"/>
        </w:rPr>
        <w:t>在属血气之人处于属血气状态时所能经历的任何事，与上帝之灵的拯救恩典之间，就事物的本性而言，并无必然的联系。</w:t>
      </w:r>
    </w:p>
    <w:p w14:paraId="55A2D792">
      <w:pPr>
        <w:pStyle w:val="4"/>
        <w:spacing w:before="294" w:line="254" w:lineRule="auto"/>
        <w:ind w:right="97"/>
        <w:rPr>
          <w:rFonts w:hint="eastAsia"/>
        </w:rPr>
      </w:pPr>
    </w:p>
    <w:p w14:paraId="6E22A146">
      <w:pPr>
        <w:pStyle w:val="4"/>
        <w:spacing w:before="294" w:line="254" w:lineRule="auto"/>
        <w:ind w:right="97"/>
        <w:rPr>
          <w:rFonts w:hint="eastAsia"/>
        </w:rPr>
      </w:pPr>
      <w:r>
        <w:rPr>
          <w:rFonts w:hint="eastAsia"/>
        </w:rPr>
        <w:t>And if there be no connection in the nature of things, then there can be no known and certain connection at all, unless it be by divine revelation.</w:t>
      </w:r>
    </w:p>
    <w:p w14:paraId="5F197338">
      <w:pPr>
        <w:pStyle w:val="4"/>
        <w:spacing w:before="294" w:line="254" w:lineRule="auto"/>
        <w:ind w:right="97"/>
        <w:rPr>
          <w:rFonts w:hint="eastAsia"/>
        </w:rPr>
      </w:pPr>
      <w:r>
        <w:rPr>
          <w:rFonts w:hint="eastAsia"/>
        </w:rPr>
        <w:t>如果就事物的本性而言没有联系，那么除非藉着神圣的启示，否则就根本不可能有任何已知和确定的联系。</w:t>
      </w:r>
    </w:p>
    <w:p w14:paraId="0D1BCD8E">
      <w:pPr>
        <w:pStyle w:val="4"/>
        <w:spacing w:before="294" w:line="254" w:lineRule="auto"/>
        <w:ind w:right="97"/>
        <w:rPr>
          <w:rFonts w:hint="eastAsia"/>
        </w:rPr>
      </w:pPr>
    </w:p>
    <w:p w14:paraId="09E01382">
      <w:pPr>
        <w:pStyle w:val="4"/>
        <w:spacing w:before="294" w:line="254" w:lineRule="auto"/>
        <w:ind w:right="97"/>
        <w:rPr>
          <w:rFonts w:hint="eastAsia"/>
        </w:rPr>
      </w:pPr>
      <w:r>
        <w:rPr>
          <w:rFonts w:hint="eastAsia"/>
        </w:rPr>
        <w:t>But there is no revealed certain connection between a state of salvation, and anything that a natural man can be the subject of, before he believes in Christ.</w:t>
      </w:r>
    </w:p>
    <w:p w14:paraId="6C0D5EB4">
      <w:pPr>
        <w:pStyle w:val="4"/>
        <w:spacing w:before="294" w:line="254" w:lineRule="auto"/>
        <w:ind w:right="97"/>
        <w:rPr>
          <w:rFonts w:hint="eastAsia"/>
        </w:rPr>
      </w:pPr>
      <w:r>
        <w:rPr>
          <w:rFonts w:hint="eastAsia"/>
        </w:rPr>
        <w:t>但除了恩典及其果子之外，上帝并未启示任何在人归信基督之前，属血气之人所能经历的事物，与得救状态之间有任何确定的联系。</w:t>
      </w:r>
    </w:p>
    <w:p w14:paraId="4241519D">
      <w:pPr>
        <w:pStyle w:val="4"/>
        <w:spacing w:before="294" w:line="254" w:lineRule="auto"/>
        <w:ind w:right="97"/>
        <w:rPr>
          <w:rFonts w:hint="eastAsia"/>
        </w:rPr>
      </w:pPr>
    </w:p>
    <w:p w14:paraId="78D560BA">
      <w:pPr>
        <w:pStyle w:val="4"/>
        <w:spacing w:before="294" w:line="254" w:lineRule="auto"/>
        <w:ind w:right="97"/>
        <w:rPr>
          <w:rFonts w:hint="eastAsia"/>
        </w:rPr>
      </w:pPr>
      <w:r>
        <w:rPr>
          <w:rFonts w:hint="eastAsia"/>
        </w:rPr>
        <w:t>God has revealed no certain connection between salvation, and any qualifications in men, but only grace and its fruits.</w:t>
      </w:r>
    </w:p>
    <w:p w14:paraId="2B4161CD">
      <w:pPr>
        <w:pStyle w:val="4"/>
        <w:spacing w:before="294" w:line="254" w:lineRule="auto"/>
        <w:ind w:right="97"/>
        <w:rPr>
          <w:rFonts w:hint="eastAsia"/>
        </w:rPr>
      </w:pPr>
      <w:r>
        <w:rPr>
          <w:rFonts w:hint="eastAsia"/>
        </w:rPr>
        <w:t>上帝并未启示任何在人身上的资格，与救恩之间有确定的联系，惟独恩典及其果子。</w:t>
      </w:r>
    </w:p>
    <w:p w14:paraId="79BA42E0">
      <w:pPr>
        <w:pStyle w:val="4"/>
        <w:spacing w:before="294" w:line="254" w:lineRule="auto"/>
        <w:ind w:right="97"/>
        <w:rPr>
          <w:rFonts w:hint="eastAsia"/>
        </w:rPr>
      </w:pPr>
    </w:p>
    <w:p w14:paraId="06EF7399">
      <w:pPr>
        <w:pStyle w:val="4"/>
        <w:spacing w:before="294" w:line="254" w:lineRule="auto"/>
        <w:ind w:right="97"/>
        <w:rPr>
          <w:rFonts w:hint="eastAsia"/>
        </w:rPr>
      </w:pPr>
      <w:r>
        <w:rPr>
          <w:rFonts w:hint="eastAsia"/>
        </w:rPr>
        <w:t>And therefore we do not find any legal convictions, or comforts, following these legal convictions, in any certain method or order, ever once mentioned in the Scripture, as certain signs of grace, or things peculiar to the saints; although we do find gracious operations and effects themselves, so mentioned, thousands of times.</w:t>
      </w:r>
    </w:p>
    <w:p w14:paraId="020918DF">
      <w:pPr>
        <w:pStyle w:val="4"/>
        <w:spacing w:before="294" w:line="254" w:lineRule="auto"/>
        <w:ind w:right="97"/>
        <w:rPr>
          <w:rFonts w:hint="eastAsia"/>
        </w:rPr>
      </w:pPr>
      <w:r>
        <w:rPr>
          <w:rFonts w:hint="eastAsia"/>
        </w:rPr>
        <w:t>因此，我们在圣经中，从未见过任何一次提到，任何律法性的知罪，或跟随这些律法性知罪的安慰，以任何确定的方法或次序，被作为恩典的确据，或圣徒所特有的事；尽管我们确实发现，属恩典的作为和果效本身，被如此提及了成千上万次。</w:t>
      </w:r>
    </w:p>
    <w:p w14:paraId="2535DF20">
      <w:pPr>
        <w:pStyle w:val="4"/>
        <w:spacing w:before="294" w:line="254" w:lineRule="auto"/>
        <w:ind w:right="97"/>
        <w:rPr>
          <w:rFonts w:hint="eastAsia"/>
        </w:rPr>
      </w:pPr>
    </w:p>
    <w:p w14:paraId="49F42104">
      <w:pPr>
        <w:pStyle w:val="4"/>
        <w:spacing w:before="294" w:line="254" w:lineRule="auto"/>
        <w:ind w:right="97"/>
        <w:rPr>
          <w:rFonts w:hint="eastAsia"/>
        </w:rPr>
      </w:pPr>
      <w:r>
        <w:rPr>
          <w:rFonts w:hint="eastAsia"/>
        </w:rPr>
        <w:t>Which should be enough with Christians who are willing to have the word of God, rather than their own philosophy, and experiences and conjectures, as their sufficient and sure guide in things of this nature.</w:t>
      </w:r>
    </w:p>
    <w:p w14:paraId="59E6023C">
      <w:pPr>
        <w:pStyle w:val="4"/>
        <w:spacing w:before="294" w:line="254" w:lineRule="auto"/>
        <w:ind w:right="97"/>
        <w:rPr>
          <w:rFonts w:hint="eastAsia"/>
        </w:rPr>
      </w:pPr>
      <w:r>
        <w:rPr>
          <w:rFonts w:hint="eastAsia"/>
        </w:rPr>
        <w:t>对于愿意以神的话语，而非自己的哲学、经历和揣测，作为在这类事上充足而可靠指南的基督徒来说，这应该足够了。</w:t>
      </w:r>
    </w:p>
    <w:p w14:paraId="206FC881">
      <w:pPr>
        <w:pStyle w:val="4"/>
        <w:spacing w:before="294" w:line="254" w:lineRule="auto"/>
        <w:ind w:right="97"/>
        <w:rPr>
          <w:rFonts w:hint="eastAsia"/>
        </w:rPr>
      </w:pPr>
    </w:p>
    <w:p w14:paraId="6394984E">
      <w:pPr>
        <w:pStyle w:val="4"/>
        <w:spacing w:before="294" w:line="254" w:lineRule="auto"/>
        <w:ind w:right="97"/>
        <w:rPr>
          <w:rFonts w:hint="eastAsia"/>
        </w:rPr>
      </w:pPr>
      <w:r>
        <w:rPr>
          <w:rFonts w:hint="eastAsia"/>
        </w:rPr>
        <w:t>Fourthly, Experience does greatly confirm, that persons seeming to have convictions and comforts following one another in such a method and order, as is frequently observable in true converts, is no certain sign of grace.[25]</w:t>
      </w:r>
    </w:p>
    <w:p w14:paraId="26176ED9">
      <w:pPr>
        <w:pStyle w:val="4"/>
        <w:spacing w:before="294" w:line="254" w:lineRule="auto"/>
        <w:ind w:right="97"/>
        <w:rPr>
          <w:rFonts w:hint="eastAsia"/>
        </w:rPr>
      </w:pPr>
      <w:r>
        <w:rPr>
          <w:rFonts w:hint="eastAsia"/>
        </w:rPr>
        <w:t>第四，经验极大地证实，一个人似乎有知罪和安慰，以那种在真归信者身上常可观察到的方法和次序相继出现，并非恩典的确据。[25]</w:t>
      </w:r>
    </w:p>
    <w:p w14:paraId="229A45CB">
      <w:pPr>
        <w:pStyle w:val="4"/>
        <w:spacing w:before="294" w:line="254" w:lineRule="auto"/>
        <w:ind w:right="97"/>
        <w:rPr>
          <w:rFonts w:hint="eastAsia"/>
        </w:rPr>
      </w:pPr>
    </w:p>
    <w:p w14:paraId="12EB7D3D">
      <w:pPr>
        <w:pStyle w:val="4"/>
        <w:spacing w:before="294" w:line="254" w:lineRule="auto"/>
        <w:ind w:right="97"/>
        <w:rPr>
          <w:rFonts w:hint="eastAsia"/>
        </w:rPr>
      </w:pPr>
      <w:r>
        <w:rPr>
          <w:rFonts w:hint="eastAsia"/>
        </w:rPr>
        <w:t>I appeal to all those ministers in this land, who have had much occasion of dealing with souls in the late extraordinary season, whether there have not been many who do not prove well, that have given a fair account of their experiences, and have seemed to be converted according to rule, i.e., with convictions and affections, succeeding distinctly and exactly, in that order and method, which has been ordinarily insisted on, as the order of the operations of the Spirit of God in conversion.</w:t>
      </w:r>
    </w:p>
    <w:p w14:paraId="2407CD88">
      <w:pPr>
        <w:pStyle w:val="4"/>
        <w:spacing w:before="294" w:line="254" w:lineRule="auto"/>
        <w:ind w:right="97"/>
        <w:rPr>
          <w:rFonts w:hint="eastAsia"/>
        </w:rPr>
      </w:pPr>
      <w:r>
        <w:rPr>
          <w:rFonts w:hint="eastAsia"/>
        </w:rPr>
        <w:t>我向这片土地上所有在近期非凡季节中，曾有许多机会处理灵魂问题的传道人呼吁，是否没有许多后来表现不佳的人，曾对他们的经历作过美好的叙述，并似乎是按照规则归信的，即，其知罪和情感，以那种通常被坚持为上帝之灵在归信中作为之次序的次序和方法，清晰而准确地相继出现。</w:t>
      </w:r>
    </w:p>
    <w:p w14:paraId="7FD32A91">
      <w:pPr>
        <w:pStyle w:val="4"/>
        <w:spacing w:before="294" w:line="254" w:lineRule="auto"/>
        <w:ind w:right="97"/>
        <w:rPr>
          <w:rFonts w:hint="eastAsia"/>
        </w:rPr>
      </w:pPr>
    </w:p>
    <w:p w14:paraId="257B87A5">
      <w:pPr>
        <w:pStyle w:val="4"/>
        <w:spacing w:before="294" w:line="254" w:lineRule="auto"/>
        <w:ind w:right="97"/>
        <w:rPr>
          <w:rFonts w:hint="eastAsia"/>
        </w:rPr>
      </w:pPr>
      <w:r>
        <w:rPr>
          <w:rFonts w:hint="eastAsia"/>
        </w:rPr>
        <w:t>And as a seeming to have this distinctness as to steps and method, is no certain sign that a person is converted; so a being without it, is no evidence that a person is not converted.</w:t>
      </w:r>
    </w:p>
    <w:p w14:paraId="773B5E1E">
      <w:pPr>
        <w:pStyle w:val="4"/>
        <w:spacing w:before="294" w:line="254" w:lineRule="auto"/>
        <w:ind w:right="97"/>
        <w:rPr>
          <w:rFonts w:hint="eastAsia"/>
        </w:rPr>
      </w:pPr>
      <w:r>
        <w:rPr>
          <w:rFonts w:hint="eastAsia"/>
        </w:rPr>
        <w:t>并且，似乎在步骤和方法上有这种清晰性，并非一个人归信的确据；同样，没有这种清晰性，也并非一个人没有归信的证据。</w:t>
      </w:r>
    </w:p>
    <w:p w14:paraId="51C3447B">
      <w:pPr>
        <w:pStyle w:val="4"/>
        <w:spacing w:before="294" w:line="254" w:lineRule="auto"/>
        <w:ind w:right="97"/>
        <w:rPr>
          <w:rFonts w:hint="eastAsia"/>
        </w:rPr>
      </w:pPr>
    </w:p>
    <w:p w14:paraId="59330A34">
      <w:pPr>
        <w:pStyle w:val="4"/>
        <w:spacing w:before="294" w:line="254" w:lineRule="auto"/>
        <w:ind w:right="97"/>
        <w:rPr>
          <w:rFonts w:hint="eastAsia"/>
        </w:rPr>
      </w:pPr>
      <w:r>
        <w:rPr>
          <w:rFonts w:hint="eastAsia"/>
        </w:rPr>
        <w:t>For though it might be made evident to a demonstration, on Scripture principles, that a sinner cannot be brought heartily to receive Christ as his Savior, who is not convinced of his sin and misery, and of his own emptiness and helplessness, and his just desert of eternal condemnation; and that therefore such convictions must be some way implied in what is wrought in his soul; yet nothing proves it to be necessary, that all those things which are implied or presupposed in an act of faith in Christ, must be plainly and distinctly wrought in the soul, in so many successive and separate works of the Spirit, that shall be each one plain and manifest, in all who are truly converted.</w:t>
      </w:r>
    </w:p>
    <w:p w14:paraId="23933A20">
      <w:pPr>
        <w:pStyle w:val="4"/>
        <w:spacing w:before="294" w:line="254" w:lineRule="auto"/>
        <w:ind w:right="97"/>
        <w:rPr>
          <w:rFonts w:hint="eastAsia"/>
        </w:rPr>
      </w:pPr>
      <w:r>
        <w:rPr>
          <w:rFonts w:hint="eastAsia"/>
        </w:rPr>
        <w:t>因为尽管可以根据圣经原则，无可辩驳地证明，一个罪人若不被说服他的罪和愁苦，他自己的空虚和无助，以及他该受永恒定罪的公义，就无法衷心地接受基督为他的救主；因此这类知罪必定以某种方式包含在他灵魂中所作成的工作中；然而没有任何东西证明，所有那些在对基督的信心中所包含或预设的事物，必须在所有真正归信的人身上，以如此多连续而独立的圣灵之工，——每一项都清晰而明显地——在灵魂中被清楚而明确地作成。</w:t>
      </w:r>
    </w:p>
    <w:p w14:paraId="231223A0">
      <w:pPr>
        <w:pStyle w:val="4"/>
        <w:spacing w:before="294" w:line="254" w:lineRule="auto"/>
        <w:ind w:right="97"/>
        <w:rPr>
          <w:rFonts w:hint="eastAsia"/>
        </w:rPr>
      </w:pPr>
    </w:p>
    <w:p w14:paraId="3E45B63A">
      <w:pPr>
        <w:pStyle w:val="4"/>
        <w:spacing w:before="294" w:line="254" w:lineRule="auto"/>
        <w:ind w:right="97"/>
        <w:rPr>
          <w:rFonts w:hint="eastAsia"/>
        </w:rPr>
      </w:pPr>
      <w:r>
        <w:rPr>
          <w:rFonts w:hint="eastAsia"/>
        </w:rPr>
        <w:t>On the contrary (as Mr. Shepard observes), sometimes the change made in a saint, at first work, is like a confused chaos; so that the saints know not what to make of it.</w:t>
      </w:r>
    </w:p>
    <w:p w14:paraId="6E92A20C">
      <w:pPr>
        <w:pStyle w:val="4"/>
        <w:spacing w:before="294" w:line="254" w:lineRule="auto"/>
        <w:ind w:right="97"/>
        <w:rPr>
          <w:rFonts w:hint="eastAsia"/>
        </w:rPr>
      </w:pPr>
      <w:r>
        <w:rPr>
          <w:rFonts w:hint="eastAsia"/>
        </w:rPr>
        <w:t>相反（正如谢泼德先生所观察到的），有时在圣徒初蒙恩时所作的改变，就像一团混沌；以至于圣徒们不知如何看待它。</w:t>
      </w:r>
    </w:p>
    <w:p w14:paraId="67071BAD">
      <w:pPr>
        <w:pStyle w:val="4"/>
        <w:spacing w:before="294" w:line="254" w:lineRule="auto"/>
        <w:ind w:right="97"/>
        <w:rPr>
          <w:rFonts w:hint="eastAsia"/>
        </w:rPr>
      </w:pPr>
    </w:p>
    <w:p w14:paraId="47D7735A">
      <w:pPr>
        <w:pStyle w:val="4"/>
        <w:spacing w:before="294" w:line="254" w:lineRule="auto"/>
        <w:ind w:right="97"/>
        <w:rPr>
          <w:rFonts w:hint="eastAsia"/>
        </w:rPr>
      </w:pPr>
      <w:r>
        <w:rPr>
          <w:rFonts w:hint="eastAsia"/>
        </w:rPr>
        <w:t>The manner of the Spirit's proceeding in them that are born of the Spirit, is very often exceeding mysterious and unsearchable; we, as it were, hear the sound of it, the effect of it is discernible; but no man can tell whence it came, or whither it went.</w:t>
      </w:r>
    </w:p>
    <w:p w14:paraId="2B22A023">
      <w:pPr>
        <w:pStyle w:val="4"/>
        <w:spacing w:before="294" w:line="254" w:lineRule="auto"/>
        <w:ind w:right="97"/>
        <w:rPr>
          <w:rFonts w:hint="eastAsia"/>
        </w:rPr>
      </w:pPr>
      <w:r>
        <w:rPr>
          <w:rFonts w:hint="eastAsia"/>
        </w:rPr>
        <w:t>圣灵在那些从灵生的人里面的行事方式，常常是极其奥秘和不可测度的；我们仿佛听见它的声音，它的效果是可以辨别的；但没有人能说出它从哪里来，往哪里去。</w:t>
      </w:r>
    </w:p>
    <w:p w14:paraId="0EABE747">
      <w:pPr>
        <w:pStyle w:val="4"/>
        <w:spacing w:before="294" w:line="254" w:lineRule="auto"/>
        <w:ind w:right="97"/>
        <w:rPr>
          <w:rFonts w:hint="eastAsia"/>
        </w:rPr>
      </w:pPr>
    </w:p>
    <w:p w14:paraId="196EF654">
      <w:pPr>
        <w:pStyle w:val="4"/>
        <w:spacing w:before="294" w:line="254" w:lineRule="auto"/>
        <w:ind w:right="97"/>
        <w:rPr>
          <w:rFonts w:hint="eastAsia"/>
        </w:rPr>
      </w:pPr>
      <w:r>
        <w:rPr>
          <w:rFonts w:hint="eastAsia"/>
        </w:rPr>
        <w:t>And it is oftentimes as difficult to know the way of the Spirit in the new birth, as in the first birth; Eccl. 11:5, "Thou knowest not what is the way of the Spirit, or how the bones do grow in the womb of her that is with child; even so thou knowest not the works of God, that worketh all."</w:t>
      </w:r>
    </w:p>
    <w:p w14:paraId="6E31CA06">
      <w:pPr>
        <w:pStyle w:val="4"/>
        <w:spacing w:before="294" w:line="254" w:lineRule="auto"/>
        <w:ind w:right="97"/>
        <w:rPr>
          <w:rFonts w:hint="eastAsia"/>
        </w:rPr>
      </w:pPr>
      <w:r>
        <w:rPr>
          <w:rFonts w:hint="eastAsia"/>
        </w:rPr>
        <w:t>并且，知道圣灵在新生中的道路，常常和知道在初生中的道路一样困难；传道书11:5，“你不知道灵的道路是怎样的，也不知道骨头在怀胎妇人的胎中如何长成；照样，你也不知道行万事之上帝的作为。”</w:t>
      </w:r>
    </w:p>
    <w:p w14:paraId="02C3DDC1">
      <w:pPr>
        <w:pStyle w:val="4"/>
        <w:spacing w:before="294" w:line="254" w:lineRule="auto"/>
        <w:ind w:right="97"/>
        <w:rPr>
          <w:rFonts w:hint="eastAsia"/>
        </w:rPr>
      </w:pPr>
    </w:p>
    <w:p w14:paraId="4BC7C4B2">
      <w:pPr>
        <w:pStyle w:val="4"/>
        <w:spacing w:before="294" w:line="254" w:lineRule="auto"/>
        <w:ind w:right="97"/>
        <w:rPr>
          <w:rFonts w:hint="eastAsia"/>
        </w:rPr>
      </w:pPr>
      <w:r>
        <w:rPr>
          <w:rFonts w:hint="eastAsia"/>
        </w:rPr>
        <w:t>The ingenerating of a principle of grace in the soul, seems in Scripture to be compared to the conceiving of Christ in the womb, Gal. 4:19.</w:t>
      </w:r>
    </w:p>
    <w:p w14:paraId="5FF8E23C">
      <w:pPr>
        <w:pStyle w:val="4"/>
        <w:spacing w:before="294" w:line="254" w:lineRule="auto"/>
        <w:ind w:right="97"/>
        <w:rPr>
          <w:rFonts w:hint="eastAsia"/>
        </w:rPr>
      </w:pPr>
      <w:r>
        <w:rPr>
          <w:rFonts w:hint="eastAsia"/>
        </w:rPr>
        <w:t>在灵魂中产生恩典的原则，在圣经中似乎被比作在子宫中怀基督，加拉太书4:19。</w:t>
      </w:r>
    </w:p>
    <w:p w14:paraId="0715B555">
      <w:pPr>
        <w:pStyle w:val="4"/>
        <w:spacing w:before="294" w:line="254" w:lineRule="auto"/>
        <w:ind w:right="97"/>
        <w:rPr>
          <w:rFonts w:hint="eastAsia"/>
        </w:rPr>
      </w:pPr>
    </w:p>
    <w:p w14:paraId="70D48DDE">
      <w:pPr>
        <w:pStyle w:val="4"/>
        <w:spacing w:before="294" w:line="254" w:lineRule="auto"/>
        <w:ind w:right="97"/>
        <w:rPr>
          <w:rFonts w:hint="eastAsia"/>
        </w:rPr>
      </w:pPr>
      <w:r>
        <w:rPr>
          <w:rFonts w:hint="eastAsia"/>
        </w:rPr>
        <w:t>And therefore the Church is called Christ's mother, Cant. 3:11.</w:t>
      </w:r>
    </w:p>
    <w:p w14:paraId="6262998F">
      <w:pPr>
        <w:pStyle w:val="4"/>
        <w:spacing w:before="294" w:line="254" w:lineRule="auto"/>
        <w:ind w:right="97"/>
        <w:rPr>
          <w:rFonts w:hint="eastAsia"/>
        </w:rPr>
      </w:pPr>
      <w:r>
        <w:rPr>
          <w:rFonts w:hint="eastAsia"/>
        </w:rPr>
        <w:t>因此教会被称为基督的母亲，雅歌3:11。</w:t>
      </w:r>
    </w:p>
    <w:p w14:paraId="4665AAF1">
      <w:pPr>
        <w:pStyle w:val="4"/>
        <w:spacing w:before="294" w:line="254" w:lineRule="auto"/>
        <w:ind w:right="97"/>
        <w:rPr>
          <w:rFonts w:hint="eastAsia"/>
        </w:rPr>
      </w:pPr>
    </w:p>
    <w:p w14:paraId="56C89E76">
      <w:pPr>
        <w:pStyle w:val="4"/>
        <w:spacing w:before="294" w:line="254" w:lineRule="auto"/>
        <w:ind w:right="97"/>
        <w:rPr>
          <w:rFonts w:hint="eastAsia"/>
        </w:rPr>
      </w:pPr>
      <w:r>
        <w:rPr>
          <w:rFonts w:hint="eastAsia"/>
        </w:rPr>
        <w:t>And so is every particular believer, Matt. 12:49, 50.</w:t>
      </w:r>
    </w:p>
    <w:p w14:paraId="1708D1EB">
      <w:pPr>
        <w:pStyle w:val="4"/>
        <w:spacing w:before="294" w:line="254" w:lineRule="auto"/>
        <w:ind w:right="97"/>
        <w:rPr>
          <w:rFonts w:hint="eastAsia"/>
        </w:rPr>
      </w:pPr>
      <w:r>
        <w:rPr>
          <w:rFonts w:hint="eastAsia"/>
        </w:rPr>
        <w:t>每个特定的信徒也是如此，马太福音12:49-50。</w:t>
      </w:r>
    </w:p>
    <w:p w14:paraId="4F833516">
      <w:pPr>
        <w:pStyle w:val="4"/>
        <w:spacing w:before="294" w:line="254" w:lineRule="auto"/>
        <w:ind w:right="97"/>
        <w:rPr>
          <w:rFonts w:hint="eastAsia"/>
        </w:rPr>
      </w:pPr>
    </w:p>
    <w:p w14:paraId="080F274A">
      <w:pPr>
        <w:pStyle w:val="4"/>
        <w:spacing w:before="294" w:line="254" w:lineRule="auto"/>
        <w:ind w:right="97"/>
        <w:rPr>
          <w:rFonts w:hint="eastAsia"/>
        </w:rPr>
      </w:pPr>
      <w:r>
        <w:rPr>
          <w:rFonts w:hint="eastAsia"/>
        </w:rPr>
        <w:t>And the conception of Christ in the womb of the blessed virgin, by the power of the Holy Ghost, seems to be a designed resemblance of the conception of Christ in the soul of a believer, by the power of the same Holy Ghost.</w:t>
      </w:r>
    </w:p>
    <w:p w14:paraId="3DB96302">
      <w:pPr>
        <w:pStyle w:val="4"/>
        <w:spacing w:before="294" w:line="254" w:lineRule="auto"/>
        <w:ind w:right="97"/>
        <w:rPr>
          <w:rFonts w:hint="eastAsia"/>
        </w:rPr>
      </w:pPr>
      <w:r>
        <w:rPr>
          <w:rFonts w:hint="eastAsia"/>
        </w:rPr>
        <w:t>蒙福童女马利亚藉圣灵的能力在子宫中怀基督，似乎是有意地要预表信徒的灵魂藉同一圣灵的能力怀基督。</w:t>
      </w:r>
    </w:p>
    <w:p w14:paraId="0B7682B8">
      <w:pPr>
        <w:pStyle w:val="4"/>
        <w:spacing w:before="294" w:line="254" w:lineRule="auto"/>
        <w:ind w:right="97"/>
        <w:rPr>
          <w:rFonts w:hint="eastAsia"/>
        </w:rPr>
      </w:pPr>
    </w:p>
    <w:p w14:paraId="682D7726">
      <w:pPr>
        <w:pStyle w:val="4"/>
        <w:spacing w:before="294" w:line="254" w:lineRule="auto"/>
        <w:ind w:right="97"/>
        <w:rPr>
          <w:rFonts w:hint="eastAsia"/>
        </w:rPr>
      </w:pPr>
      <w:r>
        <w:rPr>
          <w:rFonts w:hint="eastAsia"/>
        </w:rPr>
        <w:t>And we know not what is the way of the Spirit, nor how the bones do grow, either in the womb, or heart that conceives this holy child.</w:t>
      </w:r>
    </w:p>
    <w:p w14:paraId="3E45BFCD">
      <w:pPr>
        <w:pStyle w:val="4"/>
        <w:spacing w:before="294" w:line="254" w:lineRule="auto"/>
        <w:ind w:right="97"/>
        <w:rPr>
          <w:rFonts w:hint="eastAsia"/>
        </w:rPr>
      </w:pPr>
      <w:r>
        <w:rPr>
          <w:rFonts w:hint="eastAsia"/>
        </w:rPr>
        <w:t>我们不知道灵的道路是怎样的，也不知道骨头如何在怀胎这圣婴的子宫或心中生长。</w:t>
      </w:r>
    </w:p>
    <w:p w14:paraId="7C2AC290">
      <w:pPr>
        <w:pStyle w:val="4"/>
        <w:spacing w:before="294" w:line="254" w:lineRule="auto"/>
        <w:ind w:right="97"/>
        <w:rPr>
          <w:rFonts w:hint="eastAsia"/>
        </w:rPr>
      </w:pPr>
    </w:p>
    <w:p w14:paraId="033A1741">
      <w:pPr>
        <w:pStyle w:val="4"/>
        <w:spacing w:before="294" w:line="254" w:lineRule="auto"/>
        <w:ind w:right="97"/>
        <w:rPr>
          <w:rFonts w:hint="eastAsia"/>
        </w:rPr>
      </w:pPr>
      <w:r>
        <w:rPr>
          <w:rFonts w:hint="eastAsia"/>
        </w:rPr>
        <w:t>The new creature may use that language in Psal. 139:14, 15, "I am fearfully and wonderfully made; marvellous are thy works, and that my soul knoweth right well. My substance was not hid from thee, when I was made in secret."</w:t>
      </w:r>
    </w:p>
    <w:p w14:paraId="09E3E119">
      <w:pPr>
        <w:pStyle w:val="4"/>
        <w:spacing w:before="294" w:line="254" w:lineRule="auto"/>
        <w:ind w:right="97"/>
        <w:rPr>
          <w:rFonts w:hint="eastAsia"/>
        </w:rPr>
      </w:pPr>
      <w:r>
        <w:rPr>
          <w:rFonts w:hint="eastAsia"/>
        </w:rPr>
        <w:t>新造的人可以用诗篇139:14-15中的话语：“我受造奇妙可畏；你的作为奇妙，这是我心深知道的。我在暗中受造，在地的深处被联络，那时，我的形体并不向你隐藏。”</w:t>
      </w:r>
    </w:p>
    <w:p w14:paraId="3C6F45F4">
      <w:pPr>
        <w:pStyle w:val="4"/>
        <w:spacing w:before="294" w:line="254" w:lineRule="auto"/>
        <w:ind w:right="97"/>
        <w:rPr>
          <w:rFonts w:hint="eastAsia"/>
        </w:rPr>
      </w:pPr>
    </w:p>
    <w:p w14:paraId="3A4504CD">
      <w:pPr>
        <w:pStyle w:val="4"/>
        <w:spacing w:before="294" w:line="254" w:lineRule="auto"/>
        <w:ind w:right="97"/>
        <w:rPr>
          <w:rFonts w:hint="eastAsia"/>
        </w:rPr>
      </w:pPr>
      <w:r>
        <w:rPr>
          <w:rFonts w:hint="eastAsia"/>
        </w:rPr>
        <w:t>Concerning the generation of Christ, both in his person, and also in the hearts of his people, it may be said, as in Isa. 53:8, "Who can declare his generation?"</w:t>
      </w:r>
    </w:p>
    <w:p w14:paraId="5E9BFE56">
      <w:pPr>
        <w:pStyle w:val="4"/>
        <w:spacing w:before="294" w:line="254" w:lineRule="auto"/>
        <w:ind w:right="97"/>
        <w:rPr>
          <w:rFonts w:hint="eastAsia"/>
        </w:rPr>
      </w:pPr>
      <w:r>
        <w:rPr>
          <w:rFonts w:hint="eastAsia"/>
        </w:rPr>
        <w:t>关于基督的世代，无论是在祂的位格中，还是在祂子民的心中，都可以像以赛亚书53:8那样说：“谁能述说祂的世代呢？”</w:t>
      </w:r>
    </w:p>
    <w:p w14:paraId="3E822776">
      <w:pPr>
        <w:pStyle w:val="4"/>
        <w:spacing w:before="294" w:line="254" w:lineRule="auto"/>
        <w:ind w:right="97"/>
        <w:rPr>
          <w:rFonts w:hint="eastAsia"/>
        </w:rPr>
      </w:pPr>
    </w:p>
    <w:p w14:paraId="7920CD0B">
      <w:pPr>
        <w:pStyle w:val="4"/>
        <w:spacing w:before="294" w:line="254" w:lineRule="auto"/>
        <w:ind w:right="97"/>
        <w:rPr>
          <w:rFonts w:hint="eastAsia"/>
        </w:rPr>
      </w:pPr>
      <w:r>
        <w:rPr>
          <w:rFonts w:hint="eastAsia"/>
        </w:rPr>
        <w:t>We know not the works of God, that worketh all.</w:t>
      </w:r>
    </w:p>
    <w:p w14:paraId="40343C8F">
      <w:pPr>
        <w:pStyle w:val="4"/>
        <w:spacing w:before="294" w:line="254" w:lineRule="auto"/>
        <w:ind w:right="97"/>
        <w:rPr>
          <w:rFonts w:hint="eastAsia"/>
        </w:rPr>
      </w:pPr>
      <w:r>
        <w:rPr>
          <w:rFonts w:hint="eastAsia"/>
        </w:rPr>
        <w:t>我们不知道行万事之上帝的作为。</w:t>
      </w:r>
    </w:p>
    <w:p w14:paraId="2CF51AAA">
      <w:pPr>
        <w:pStyle w:val="4"/>
        <w:spacing w:before="294" w:line="254" w:lineRule="auto"/>
        <w:ind w:right="97"/>
        <w:rPr>
          <w:rFonts w:hint="eastAsia"/>
        </w:rPr>
      </w:pPr>
    </w:p>
    <w:p w14:paraId="6E57F5CB">
      <w:pPr>
        <w:pStyle w:val="4"/>
        <w:spacing w:before="294" w:line="254" w:lineRule="auto"/>
        <w:ind w:right="97"/>
        <w:rPr>
          <w:rFonts w:hint="eastAsia"/>
        </w:rPr>
      </w:pPr>
      <w:r>
        <w:rPr>
          <w:rFonts w:hint="eastAsia"/>
        </w:rPr>
        <w:t>"It is the glory of God to conceal a thing" (Prov. 25:2), and to have "his path as it were in the mighty waters, that his footsteps may not be known;" and especially in the works of his Spirit on the hearts of men, which are the highest and chief of his works.</w:t>
      </w:r>
    </w:p>
    <w:p w14:paraId="1EEB2FFE">
      <w:pPr>
        <w:pStyle w:val="4"/>
        <w:spacing w:before="294" w:line="254" w:lineRule="auto"/>
        <w:ind w:right="97"/>
        <w:rPr>
          <w:rFonts w:hint="eastAsia"/>
        </w:rPr>
      </w:pPr>
      <w:r>
        <w:rPr>
          <w:rFonts w:hint="eastAsia"/>
        </w:rPr>
        <w:t>“将事隐秘，乃神的荣耀”（箴言25:2），并且要“祂的道路仿佛在众水中，以致祂的脚踪无人知道；”特别是在祂对人内心的圣灵之工中，那是祂最高和主要的作为。</w:t>
      </w:r>
    </w:p>
    <w:p w14:paraId="565DBAB3">
      <w:pPr>
        <w:pStyle w:val="4"/>
        <w:spacing w:before="294" w:line="254" w:lineRule="auto"/>
        <w:ind w:right="97"/>
        <w:rPr>
          <w:rFonts w:hint="eastAsia"/>
        </w:rPr>
      </w:pPr>
    </w:p>
    <w:p w14:paraId="51860309">
      <w:pPr>
        <w:pStyle w:val="4"/>
        <w:spacing w:before="294" w:line="254" w:lineRule="auto"/>
        <w:ind w:right="97"/>
        <w:rPr>
          <w:rFonts w:hint="eastAsia"/>
        </w:rPr>
      </w:pPr>
      <w:r>
        <w:rPr>
          <w:rFonts w:hint="eastAsia"/>
        </w:rPr>
        <w:t>And therefore it is said, Isa. 40:13, "Who hath directed the Spirit of the Lord, or being his counselor hath taught him?"</w:t>
      </w:r>
    </w:p>
    <w:p w14:paraId="41E3D9F3">
      <w:pPr>
        <w:pStyle w:val="4"/>
        <w:spacing w:before="294" w:line="254" w:lineRule="auto"/>
        <w:ind w:right="97"/>
        <w:rPr>
          <w:rFonts w:hint="eastAsia"/>
        </w:rPr>
      </w:pPr>
      <w:r>
        <w:rPr>
          <w:rFonts w:hint="eastAsia"/>
        </w:rPr>
        <w:t>因此，经上说，以赛亚书40:13，“谁曾指示耶和华的灵，或作祂的谋士指教祂呢？”</w:t>
      </w:r>
    </w:p>
    <w:p w14:paraId="7FF0F592">
      <w:pPr>
        <w:pStyle w:val="4"/>
        <w:spacing w:before="294" w:line="254" w:lineRule="auto"/>
        <w:ind w:right="97"/>
        <w:rPr>
          <w:rFonts w:hint="eastAsia"/>
        </w:rPr>
      </w:pPr>
    </w:p>
    <w:p w14:paraId="761C38D2">
      <w:pPr>
        <w:pStyle w:val="4"/>
        <w:spacing w:before="294" w:line="254" w:lineRule="auto"/>
        <w:ind w:right="97"/>
        <w:rPr>
          <w:rFonts w:hint="eastAsia"/>
        </w:rPr>
      </w:pPr>
      <w:r>
        <w:rPr>
          <w:rFonts w:hint="eastAsia"/>
        </w:rPr>
        <w:t>It is to be feared that some have gone too far towards directing the Spirit of the Lord, and marking out his footsteps for him, and limiting him to certain steps and methods.</w:t>
      </w:r>
    </w:p>
    <w:p w14:paraId="266BEA01">
      <w:pPr>
        <w:pStyle w:val="4"/>
        <w:spacing w:before="294" w:line="254" w:lineRule="auto"/>
        <w:ind w:right="97"/>
        <w:rPr>
          <w:rFonts w:hint="eastAsia"/>
        </w:rPr>
      </w:pPr>
      <w:r>
        <w:rPr>
          <w:rFonts w:hint="eastAsia"/>
        </w:rPr>
        <w:t>恐怕有些人已走得太远，想要指示耶和华的灵，为祂标出祂的脚踪，并将祂限制在某些步骤和方法上。</w:t>
      </w:r>
    </w:p>
    <w:p w14:paraId="79F14B15">
      <w:pPr>
        <w:pStyle w:val="4"/>
        <w:spacing w:before="294" w:line="254" w:lineRule="auto"/>
        <w:ind w:right="97"/>
        <w:rPr>
          <w:rFonts w:hint="eastAsia"/>
        </w:rPr>
      </w:pPr>
    </w:p>
    <w:p w14:paraId="3C1D6357">
      <w:pPr>
        <w:pStyle w:val="4"/>
        <w:spacing w:before="294" w:line="254" w:lineRule="auto"/>
        <w:ind w:right="97"/>
        <w:rPr>
          <w:rFonts w:hint="eastAsia"/>
        </w:rPr>
      </w:pPr>
      <w:r>
        <w:rPr>
          <w:rFonts w:hint="eastAsia"/>
        </w:rPr>
        <w:t>Experience plainly shows, that God's Spirit is unsearchable and untraceable, in some of the best of Christians, in the method of his operations, in their conversion.</w:t>
      </w:r>
    </w:p>
    <w:p w14:paraId="61BC84D9">
      <w:pPr>
        <w:pStyle w:val="4"/>
        <w:spacing w:before="294" w:line="254" w:lineRule="auto"/>
        <w:ind w:right="97"/>
        <w:rPr>
          <w:rFonts w:hint="eastAsia"/>
        </w:rPr>
      </w:pPr>
      <w:r>
        <w:rPr>
          <w:rFonts w:hint="eastAsia"/>
        </w:rPr>
        <w:t>经验清楚地表明，上帝的灵在一些最好的基督徒的归信中，在其作为的方法上，是不可测度、不可追寻的。</w:t>
      </w:r>
    </w:p>
    <w:p w14:paraId="0829A064">
      <w:pPr>
        <w:pStyle w:val="4"/>
        <w:spacing w:before="294" w:line="254" w:lineRule="auto"/>
        <w:ind w:right="97"/>
        <w:rPr>
          <w:rFonts w:hint="eastAsia"/>
        </w:rPr>
      </w:pPr>
    </w:p>
    <w:p w14:paraId="4FEB889D">
      <w:pPr>
        <w:pStyle w:val="4"/>
        <w:spacing w:before="294" w:line="254" w:lineRule="auto"/>
        <w:ind w:right="97"/>
        <w:rPr>
          <w:rFonts w:hint="eastAsia"/>
        </w:rPr>
      </w:pPr>
      <w:r>
        <w:rPr>
          <w:rFonts w:hint="eastAsia"/>
        </w:rPr>
        <w:t>Nor does the Spirit of God proceed discernibly in the steps of a particular established scheme, one half so often as is imagined.</w:t>
      </w:r>
    </w:p>
    <w:p w14:paraId="6D9EFDA6">
      <w:pPr>
        <w:pStyle w:val="4"/>
        <w:spacing w:before="294" w:line="254" w:lineRule="auto"/>
        <w:ind w:right="97"/>
        <w:rPr>
          <w:rFonts w:hint="eastAsia"/>
        </w:rPr>
      </w:pPr>
      <w:r>
        <w:rPr>
          <w:rFonts w:hint="eastAsia"/>
        </w:rPr>
        <w:t>上帝的灵也并非像人们想象的那样，有一半的次数会可辨别地按照一个特定既定方案的步骤进行。</w:t>
      </w:r>
    </w:p>
    <w:p w14:paraId="7AFC6E67">
      <w:pPr>
        <w:pStyle w:val="4"/>
        <w:spacing w:before="294" w:line="254" w:lineRule="auto"/>
        <w:ind w:right="97"/>
        <w:rPr>
          <w:rFonts w:hint="eastAsia"/>
        </w:rPr>
      </w:pPr>
    </w:p>
    <w:p w14:paraId="4AD34365">
      <w:pPr>
        <w:pStyle w:val="4"/>
        <w:spacing w:before="294" w:line="254" w:lineRule="auto"/>
        <w:ind w:right="97"/>
        <w:rPr>
          <w:rFonts w:hint="eastAsia"/>
        </w:rPr>
      </w:pPr>
      <w:r>
        <w:rPr>
          <w:rFonts w:hint="eastAsia"/>
        </w:rPr>
        <w:t>A scheme of what is necessary, and according to a rule already received and established by common opinion, has a vast (though to many a very insensible) influence in forming persons' notions of the steps and method of their own experiences.</w:t>
      </w:r>
    </w:p>
    <w:p w14:paraId="5FA16F8E">
      <w:pPr>
        <w:pStyle w:val="4"/>
        <w:spacing w:before="294" w:line="254" w:lineRule="auto"/>
        <w:ind w:right="97"/>
        <w:rPr>
          <w:rFonts w:hint="eastAsia"/>
        </w:rPr>
      </w:pPr>
      <w:r>
        <w:rPr>
          <w:rFonts w:hint="eastAsia"/>
        </w:rPr>
        <w:t>一个关于何为必要、并符合已被普遍意见所接受和确立之规则的方案，对塑造一个人对自己经历之步骤和方法的观念，有巨大（尽管对许多人来说是非常不易察觉的）的影响。</w:t>
      </w:r>
    </w:p>
    <w:p w14:paraId="64F9C14A">
      <w:pPr>
        <w:pStyle w:val="4"/>
        <w:spacing w:before="294" w:line="254" w:lineRule="auto"/>
        <w:ind w:right="97"/>
        <w:rPr>
          <w:rFonts w:hint="eastAsia"/>
        </w:rPr>
      </w:pPr>
    </w:p>
    <w:p w14:paraId="4FA5AECA">
      <w:pPr>
        <w:pStyle w:val="4"/>
        <w:spacing w:before="294" w:line="254" w:lineRule="auto"/>
        <w:ind w:right="97"/>
        <w:rPr>
          <w:rFonts w:hint="eastAsia"/>
        </w:rPr>
      </w:pPr>
      <w:r>
        <w:rPr>
          <w:rFonts w:hint="eastAsia"/>
        </w:rPr>
        <w:t>I know very well what their way is; for I have had much opportunity to observe it.</w:t>
      </w:r>
    </w:p>
    <w:p w14:paraId="3B21A09D">
      <w:pPr>
        <w:pStyle w:val="4"/>
        <w:spacing w:before="294" w:line="254" w:lineRule="auto"/>
        <w:ind w:right="97"/>
        <w:rPr>
          <w:rFonts w:hint="eastAsia"/>
        </w:rPr>
      </w:pPr>
      <w:r>
        <w:rPr>
          <w:rFonts w:hint="eastAsia"/>
        </w:rPr>
        <w:t>我很清楚他们的做法；因为我有很多机会去观察它。</w:t>
      </w:r>
    </w:p>
    <w:p w14:paraId="52E6561F">
      <w:pPr>
        <w:pStyle w:val="4"/>
        <w:spacing w:before="294" w:line="254" w:lineRule="auto"/>
        <w:ind w:right="97"/>
        <w:rPr>
          <w:rFonts w:hint="eastAsia"/>
        </w:rPr>
      </w:pPr>
    </w:p>
    <w:p w14:paraId="7595FAC3">
      <w:pPr>
        <w:pStyle w:val="4"/>
        <w:spacing w:before="294" w:line="254" w:lineRule="auto"/>
        <w:ind w:right="97"/>
        <w:rPr>
          <w:rFonts w:hint="eastAsia"/>
        </w:rPr>
      </w:pPr>
      <w:r>
        <w:rPr>
          <w:rFonts w:hint="eastAsia"/>
        </w:rPr>
        <w:t>Very often, at first, their experiences appear like a confused chaos, as Mr. Shepard expresses it: but then those passages of their experience are picked out, that have most of the appearance of such particular steps that are insisted on; and these are dwelt upon in the thoughts, and these are told of from time to time, in the relation they give: these parts grow brighter and brighter in their view; and others, being neglected, grow more and more obscure: and what they have experienced is insensibly strained to bring all to an exact conformity to the scheme that is established.</w:t>
      </w:r>
    </w:p>
    <w:p w14:paraId="7E71C674">
      <w:pPr>
        <w:pStyle w:val="4"/>
        <w:spacing w:before="294" w:line="254" w:lineRule="auto"/>
        <w:ind w:right="97"/>
        <w:rPr>
          <w:rFonts w:hint="eastAsia"/>
        </w:rPr>
      </w:pPr>
      <w:r>
        <w:rPr>
          <w:rFonts w:hint="eastAsia"/>
        </w:rPr>
        <w:t>常常，起初他们的经历就像谢泼德先生所表达的，像一团混沌：但然后他们经历中那些最具有所坚持之特定步骤表象的段落被挑出来；这些在思想中被反复思量，并在他们所作的叙述中被一次次地讲述：这些部分在他们看来变得越来越明亮；而其他部分，被忽略了，就变得越来越模糊：他们所经历的，就不知不觉地被扭曲，以使一切都与那已确立的方案完全相符。</w:t>
      </w:r>
    </w:p>
    <w:p w14:paraId="2B85B397">
      <w:pPr>
        <w:pStyle w:val="4"/>
        <w:spacing w:before="294" w:line="254" w:lineRule="auto"/>
        <w:ind w:right="97"/>
        <w:rPr>
          <w:rFonts w:hint="eastAsia"/>
        </w:rPr>
      </w:pPr>
    </w:p>
    <w:p w14:paraId="3D4E836F">
      <w:pPr>
        <w:pStyle w:val="4"/>
        <w:spacing w:before="294" w:line="254" w:lineRule="auto"/>
        <w:ind w:right="97"/>
        <w:rPr>
          <w:rFonts w:hint="eastAsia"/>
        </w:rPr>
      </w:pPr>
      <w:r>
        <w:rPr>
          <w:rFonts w:hint="eastAsia"/>
        </w:rPr>
        <w:t>And it becomes natural for ministers, who have to deal with them, and direct them that insist upon distinctness and clearness of method, to do so too.</w:t>
      </w:r>
    </w:p>
    <w:p w14:paraId="6173CD52">
      <w:pPr>
        <w:pStyle w:val="4"/>
        <w:spacing w:before="294" w:line="254" w:lineRule="auto"/>
        <w:ind w:right="97"/>
        <w:rPr>
          <w:rFonts w:hint="eastAsia"/>
        </w:rPr>
      </w:pPr>
      <w:r>
        <w:rPr>
          <w:rFonts w:hint="eastAsia"/>
        </w:rPr>
        <w:t>而对于要处理他们，并指导那些坚持方法清晰明确之人的传道人来说，这样做也变得自然了。</w:t>
      </w:r>
    </w:p>
    <w:p w14:paraId="4714F749">
      <w:pPr>
        <w:pStyle w:val="4"/>
        <w:spacing w:before="294" w:line="254" w:lineRule="auto"/>
        <w:ind w:right="97"/>
        <w:rPr>
          <w:rFonts w:hint="eastAsia"/>
        </w:rPr>
      </w:pPr>
    </w:p>
    <w:p w14:paraId="2FF0B04D">
      <w:pPr>
        <w:pStyle w:val="4"/>
        <w:spacing w:before="294" w:line="254" w:lineRule="auto"/>
        <w:ind w:right="97"/>
        <w:rPr>
          <w:rFonts w:hint="eastAsia"/>
        </w:rPr>
      </w:pPr>
      <w:r>
        <w:rPr>
          <w:rFonts w:hint="eastAsia"/>
        </w:rPr>
        <w:t>But yet there has been so much to be seen of the operations of the Spirit of God, of late, that they who have had much to do with souls, and are not blinded with a seven-fold vail of prejudice, must know that the Spirit is so exceeding various in the manner of his operating, that in many cases it is impossible to trace him, or find out his way.</w:t>
      </w:r>
    </w:p>
    <w:p w14:paraId="74E2BEA9">
      <w:pPr>
        <w:pStyle w:val="4"/>
        <w:spacing w:before="294" w:line="254" w:lineRule="auto"/>
        <w:ind w:right="97"/>
        <w:rPr>
          <w:rFonts w:hint="eastAsia"/>
        </w:rPr>
      </w:pPr>
      <w:r>
        <w:rPr>
          <w:rFonts w:hint="eastAsia"/>
        </w:rPr>
        <w:t>然而，近来上帝之灵的作为已如此多地被看见，以至于那些曾多处理灵魂问题，并且没有被七层偏见之幔子所蒙蔽的人，必定知道圣灵在其作为的方式上是如此极其多样，以至于在许多情况下，要追寻祂，或找出祂的道路，是不可能的。</w:t>
      </w:r>
    </w:p>
    <w:p w14:paraId="2EA8FBC0">
      <w:pPr>
        <w:pStyle w:val="4"/>
        <w:spacing w:before="294" w:line="254" w:lineRule="auto"/>
        <w:ind w:right="97"/>
        <w:rPr>
          <w:rFonts w:hint="eastAsia"/>
        </w:rPr>
      </w:pPr>
    </w:p>
    <w:p w14:paraId="09B84174">
      <w:pPr>
        <w:pStyle w:val="4"/>
        <w:spacing w:before="294" w:line="254" w:lineRule="auto"/>
        <w:ind w:right="97"/>
        <w:rPr>
          <w:rFonts w:hint="eastAsia"/>
        </w:rPr>
      </w:pPr>
      <w:r>
        <w:rPr>
          <w:rFonts w:hint="eastAsia"/>
        </w:rPr>
        <w:t>What we have principally to do with, in our inquiries into our own state, or directions we give to others, is the nature of the effect that God has brought to pass in the soul.</w:t>
      </w:r>
    </w:p>
    <w:p w14:paraId="0423C985">
      <w:pPr>
        <w:pStyle w:val="4"/>
        <w:spacing w:before="294" w:line="254" w:lineRule="auto"/>
        <w:ind w:right="97"/>
        <w:rPr>
          <w:rFonts w:hint="eastAsia"/>
        </w:rPr>
      </w:pPr>
      <w:r>
        <w:rPr>
          <w:rFonts w:hint="eastAsia"/>
        </w:rPr>
        <w:t>在我们探究我们自己的状况，或我们给别人指导时，我们主要要处理的，是上帝在灵魂中所成就之果效的性质。</w:t>
      </w:r>
    </w:p>
    <w:p w14:paraId="7FE461EF">
      <w:pPr>
        <w:pStyle w:val="4"/>
        <w:spacing w:before="294" w:line="254" w:lineRule="auto"/>
        <w:ind w:right="97"/>
        <w:rPr>
          <w:rFonts w:hint="eastAsia"/>
        </w:rPr>
      </w:pPr>
    </w:p>
    <w:p w14:paraId="569D0204">
      <w:pPr>
        <w:pStyle w:val="4"/>
        <w:spacing w:before="294" w:line="254" w:lineRule="auto"/>
        <w:ind w:right="97"/>
        <w:rPr>
          <w:rFonts w:hint="eastAsia"/>
        </w:rPr>
      </w:pPr>
      <w:r>
        <w:rPr>
          <w:rFonts w:hint="eastAsia"/>
        </w:rPr>
        <w:t>As to the steps which the Spirit of God took to bring that effect to pass, we may leave them to him.</w:t>
      </w:r>
    </w:p>
    <w:p w14:paraId="58B125F9">
      <w:pPr>
        <w:pStyle w:val="4"/>
        <w:spacing w:before="294" w:line="254" w:lineRule="auto"/>
        <w:ind w:right="97"/>
        <w:rPr>
          <w:rFonts w:hint="eastAsia"/>
        </w:rPr>
      </w:pPr>
      <w:r>
        <w:rPr>
          <w:rFonts w:hint="eastAsia"/>
        </w:rPr>
        <w:t>至于上帝的灵为成就那果效所采取的步骤，我们可以将它们交托给祂。</w:t>
      </w:r>
    </w:p>
    <w:p w14:paraId="524B95E8">
      <w:pPr>
        <w:pStyle w:val="4"/>
        <w:spacing w:before="294" w:line="254" w:lineRule="auto"/>
        <w:ind w:right="97"/>
        <w:rPr>
          <w:rFonts w:hint="eastAsia"/>
        </w:rPr>
      </w:pPr>
    </w:p>
    <w:p w14:paraId="3F0A708B">
      <w:pPr>
        <w:pStyle w:val="4"/>
        <w:spacing w:before="294" w:line="254" w:lineRule="auto"/>
        <w:ind w:right="97"/>
        <w:rPr>
          <w:rFonts w:hint="eastAsia"/>
        </w:rPr>
      </w:pPr>
      <w:r>
        <w:rPr>
          <w:rFonts w:hint="eastAsia"/>
        </w:rPr>
        <w:t>We are often in Scripture expressly directed to try ourselves by the nature of the fruits of the Spirit; but nowhere by the Spirit's method of producing them.[26]</w:t>
      </w:r>
    </w:p>
    <w:p w14:paraId="6C50ED58">
      <w:pPr>
        <w:pStyle w:val="4"/>
        <w:spacing w:before="294" w:line="254" w:lineRule="auto"/>
        <w:ind w:right="97"/>
        <w:rPr>
          <w:rFonts w:hint="eastAsia"/>
        </w:rPr>
      </w:pPr>
      <w:r>
        <w:rPr>
          <w:rFonts w:hint="eastAsia"/>
        </w:rPr>
        <w:t>我们在圣经中常被明确地指示，要凭圣灵果子的性质来试验自己；但从未被指示要凭圣灵产生它们的方法。[26]</w:t>
      </w:r>
    </w:p>
    <w:p w14:paraId="10ACC7A9">
      <w:pPr>
        <w:pStyle w:val="4"/>
        <w:spacing w:before="294" w:line="254" w:lineRule="auto"/>
        <w:ind w:right="97"/>
        <w:rPr>
          <w:rFonts w:hint="eastAsia"/>
        </w:rPr>
      </w:pPr>
    </w:p>
    <w:p w14:paraId="15880E28">
      <w:pPr>
        <w:pStyle w:val="4"/>
        <w:spacing w:before="294" w:line="254" w:lineRule="auto"/>
        <w:ind w:right="97"/>
        <w:rPr>
          <w:rFonts w:hint="eastAsia"/>
        </w:rPr>
      </w:pPr>
      <w:r>
        <w:rPr>
          <w:rFonts w:hint="eastAsia"/>
        </w:rPr>
        <w:t>Many do greatly err in their notions of a clear work of conversion; calling that a clear work, where the successive steps of influence, and method of experience are clear: whereas that indeed is the clearest work (not where the order of doing is clearest, but) where the spiritual and divine nature of the work done, and effect wrought, is most clear.</w:t>
      </w:r>
    </w:p>
    <w:p w14:paraId="5D2BEAF1">
      <w:pPr>
        <w:pStyle w:val="4"/>
        <w:spacing w:before="294" w:line="254" w:lineRule="auto"/>
        <w:ind w:right="97"/>
        <w:rPr>
          <w:rFonts w:hint="eastAsia"/>
        </w:rPr>
      </w:pPr>
      <w:r>
        <w:rPr>
          <w:rFonts w:hint="eastAsia"/>
        </w:rPr>
        <w:t>许多人在他们关于清晰归信工作的观念上大错特错；他们把影响的连续步骤和经历的方法清晰，称为清晰的工作：而实际上，最清晰的工作（并非做的次序最清晰，而是）所做之工和所成之果效的属灵和属神性质最清晰。</w:t>
      </w:r>
    </w:p>
    <w:p w14:paraId="42DA53B0">
      <w:pPr>
        <w:pStyle w:val="4"/>
        <w:spacing w:before="294" w:line="254" w:lineRule="auto"/>
        <w:ind w:right="97"/>
        <w:rPr>
          <w:rFonts w:hint="eastAsia"/>
        </w:rPr>
      </w:pPr>
    </w:p>
    <w:p w14:paraId="23E83C50">
      <w:pPr>
        <w:pStyle w:val="4"/>
        <w:spacing w:before="294" w:line="254" w:lineRule="auto"/>
        <w:ind w:right="97"/>
        <w:rPr>
          <w:rFonts w:hint="eastAsia"/>
        </w:rPr>
      </w:pPr>
      <w:r>
        <w:rPr>
          <w:rFonts w:hint="eastAsia"/>
        </w:rPr>
        <w:t>II.It is no certain sign that the religious affections which persons have are such as have in them the nature of true</w:t>
      </w:r>
    </w:p>
    <w:p w14:paraId="633CD4F4">
      <w:pPr>
        <w:pStyle w:val="4"/>
        <w:spacing w:before="294" w:line="254" w:lineRule="auto"/>
        <w:ind w:right="97"/>
        <w:rPr>
          <w:rFonts w:hint="eastAsia"/>
        </w:rPr>
      </w:pPr>
      <w:r>
        <w:rPr>
          <w:rFonts w:hint="eastAsia"/>
        </w:rPr>
        <w:t>religion, or that they have not, that they dispose persons to spend much time in religion, and to be zealously engaged</w:t>
      </w:r>
    </w:p>
    <w:p w14:paraId="24383A34">
      <w:pPr>
        <w:pStyle w:val="4"/>
        <w:spacing w:before="294" w:line="254" w:lineRule="auto"/>
        <w:ind w:right="97"/>
        <w:rPr>
          <w:rFonts w:hint="eastAsia"/>
        </w:rPr>
      </w:pPr>
      <w:r>
        <w:rPr>
          <w:rFonts w:hint="eastAsia"/>
        </w:rPr>
        <w:t>in the external duties of worship.</w:t>
      </w:r>
    </w:p>
    <w:p w14:paraId="4BCEF7BC">
      <w:pPr>
        <w:pStyle w:val="4"/>
        <w:spacing w:before="294" w:line="254" w:lineRule="auto"/>
        <w:ind w:right="97"/>
        <w:rPr>
          <w:rFonts w:hint="eastAsia"/>
        </w:rPr>
      </w:pPr>
      <w:r>
        <w:rPr>
          <w:rFonts w:hint="eastAsia"/>
        </w:rPr>
        <w:t>二、宗教情感使人花大量时间在宗教上，并热心投入外在的敬拜责任中，并非证明这些情感具有真宗教的性质，或不具有。</w:t>
      </w:r>
    </w:p>
    <w:p w14:paraId="48587134">
      <w:pPr>
        <w:pStyle w:val="4"/>
        <w:spacing w:before="294" w:line="254" w:lineRule="auto"/>
        <w:ind w:right="97"/>
        <w:rPr>
          <w:rFonts w:hint="eastAsia"/>
        </w:rPr>
      </w:pPr>
    </w:p>
    <w:p w14:paraId="0E7D0186">
      <w:pPr>
        <w:pStyle w:val="4"/>
        <w:spacing w:before="294" w:line="254" w:lineRule="auto"/>
        <w:ind w:right="97"/>
        <w:rPr>
          <w:rFonts w:hint="eastAsia"/>
        </w:rPr>
      </w:pPr>
      <w:r>
        <w:rPr>
          <w:rFonts w:hint="eastAsia"/>
        </w:rPr>
        <w:t>This has, very unreasonably of late, been looked upon as an argument against the religious affections which some have had, that they spend so much time in reading, praying, singing, hearing sermons, and the like.</w:t>
      </w:r>
    </w:p>
    <w:p w14:paraId="580FD0C6">
      <w:pPr>
        <w:pStyle w:val="4"/>
        <w:spacing w:before="294" w:line="254" w:lineRule="auto"/>
        <w:ind w:right="97"/>
        <w:rPr>
          <w:rFonts w:hint="eastAsia"/>
        </w:rPr>
      </w:pPr>
      <w:r>
        <w:rPr>
          <w:rFonts w:hint="eastAsia"/>
        </w:rPr>
        <w:t>近来，这被非常不合理地看作是一个反对某些人所拥有的宗教情感的论据，即他们花如此多的时间在阅读、祷告、唱诗、听道等等。</w:t>
      </w:r>
    </w:p>
    <w:p w14:paraId="1FDF09AB">
      <w:pPr>
        <w:pStyle w:val="4"/>
        <w:spacing w:before="294" w:line="254" w:lineRule="auto"/>
        <w:ind w:right="97"/>
        <w:rPr>
          <w:rFonts w:hint="eastAsia"/>
        </w:rPr>
      </w:pPr>
    </w:p>
    <w:p w14:paraId="68DB6E67">
      <w:pPr>
        <w:pStyle w:val="4"/>
        <w:spacing w:before="294" w:line="254" w:lineRule="auto"/>
        <w:ind w:right="97"/>
        <w:rPr>
          <w:rFonts w:hint="eastAsia"/>
        </w:rPr>
      </w:pPr>
      <w:r>
        <w:rPr>
          <w:rFonts w:hint="eastAsia"/>
        </w:rPr>
        <w:t>It is plain from the Scripture, that it is the tendency of true grace to cause persons to delight in such religious exercises.</w:t>
      </w:r>
    </w:p>
    <w:p w14:paraId="4026584A">
      <w:pPr>
        <w:pStyle w:val="4"/>
        <w:spacing w:before="294" w:line="254" w:lineRule="auto"/>
        <w:ind w:right="97"/>
        <w:rPr>
          <w:rFonts w:hint="eastAsia"/>
        </w:rPr>
      </w:pPr>
      <w:r>
        <w:rPr>
          <w:rFonts w:hint="eastAsia"/>
        </w:rPr>
        <w:t>圣经清楚地表明，真恩典的倾向是使人喜爱这类宗教操练。</w:t>
      </w:r>
    </w:p>
    <w:p w14:paraId="3A450A03">
      <w:pPr>
        <w:pStyle w:val="4"/>
        <w:spacing w:before="294" w:line="254" w:lineRule="auto"/>
        <w:ind w:right="97"/>
        <w:rPr>
          <w:rFonts w:hint="eastAsia"/>
        </w:rPr>
      </w:pPr>
    </w:p>
    <w:p w14:paraId="6414B840">
      <w:pPr>
        <w:pStyle w:val="4"/>
        <w:spacing w:before="294" w:line="254" w:lineRule="auto"/>
        <w:ind w:right="97"/>
        <w:rPr>
          <w:rFonts w:hint="eastAsia"/>
        </w:rPr>
      </w:pPr>
      <w:r>
        <w:rPr>
          <w:rFonts w:hint="eastAsia"/>
        </w:rPr>
        <w:t>True grace had this effect on Anna the prophetess: Luke 2:27, "She departed not from the temple, but served God with fastings and prayers night and day."</w:t>
      </w:r>
    </w:p>
    <w:p w14:paraId="560DCC18">
      <w:pPr>
        <w:pStyle w:val="4"/>
        <w:spacing w:before="294" w:line="254" w:lineRule="auto"/>
        <w:ind w:right="97"/>
        <w:rPr>
          <w:rFonts w:hint="eastAsia"/>
        </w:rPr>
      </w:pPr>
      <w:r>
        <w:rPr>
          <w:rFonts w:hint="eastAsia"/>
        </w:rPr>
        <w:t>真恩典对女先知亚拿就有这样的效果：路加福音2:37，“她不离开圣殿，禁食祈求，昼夜事奉神。”</w:t>
      </w:r>
    </w:p>
    <w:p w14:paraId="3F4A2169">
      <w:pPr>
        <w:pStyle w:val="4"/>
        <w:spacing w:before="294" w:line="254" w:lineRule="auto"/>
        <w:ind w:right="97"/>
        <w:rPr>
          <w:rFonts w:hint="eastAsia"/>
        </w:rPr>
      </w:pPr>
    </w:p>
    <w:p w14:paraId="1132385D">
      <w:pPr>
        <w:pStyle w:val="4"/>
        <w:spacing w:before="294" w:line="254" w:lineRule="auto"/>
        <w:ind w:right="97"/>
        <w:rPr>
          <w:rFonts w:hint="eastAsia"/>
        </w:rPr>
      </w:pPr>
      <w:r>
        <w:rPr>
          <w:rFonts w:hint="eastAsia"/>
        </w:rPr>
        <w:t>And grace had this effect upon the primitive Christians in Jerusalem: Acts 2:46, 47, "And they continuing daily with one accord in the temple, and breaking bread from house to house, did eat their meat with gladness and singleness of heart, praising God."</w:t>
      </w:r>
    </w:p>
    <w:p w14:paraId="05D1560F">
      <w:pPr>
        <w:pStyle w:val="4"/>
        <w:spacing w:before="294" w:line="254" w:lineRule="auto"/>
        <w:ind w:right="97"/>
        <w:rPr>
          <w:rFonts w:hint="eastAsia"/>
        </w:rPr>
      </w:pPr>
      <w:r>
        <w:rPr>
          <w:rFonts w:hint="eastAsia"/>
        </w:rPr>
        <w:t>恩典对耶路撒冷的初代基督徒也有这样的效果：使徒行传2:46-47，“他们天天同心合意恒切地在殿里，且在家中擘饼，存着欢喜诚实的心用饭，赞美神。”</w:t>
      </w:r>
    </w:p>
    <w:p w14:paraId="4881AD03">
      <w:pPr>
        <w:pStyle w:val="4"/>
        <w:spacing w:before="294" w:line="254" w:lineRule="auto"/>
        <w:ind w:right="97"/>
        <w:rPr>
          <w:rFonts w:hint="eastAsia"/>
        </w:rPr>
      </w:pPr>
    </w:p>
    <w:p w14:paraId="1A543E7A">
      <w:pPr>
        <w:pStyle w:val="4"/>
        <w:spacing w:before="294" w:line="254" w:lineRule="auto"/>
        <w:ind w:right="97"/>
        <w:rPr>
          <w:rFonts w:hint="eastAsia"/>
        </w:rPr>
      </w:pPr>
      <w:r>
        <w:rPr>
          <w:rFonts w:hint="eastAsia"/>
        </w:rPr>
        <w:t>Grace made Daniel delight in the duty of prayer, and solemnly to attend it three times a day, as it also did David: Psal. 55:17, "Evening, morning, and at noon will I pray."</w:t>
      </w:r>
    </w:p>
    <w:p w14:paraId="3DA0C90A">
      <w:pPr>
        <w:pStyle w:val="4"/>
        <w:spacing w:before="294" w:line="254" w:lineRule="auto"/>
        <w:ind w:right="97"/>
        <w:rPr>
          <w:rFonts w:hint="eastAsia"/>
        </w:rPr>
      </w:pPr>
      <w:r>
        <w:rPr>
          <w:rFonts w:hint="eastAsia"/>
        </w:rPr>
        <w:t>恩典使但以理喜爱祷告的责任，并庄严地一日三次地进行，正如它也使大卫如此：诗篇55:17，“晚上、早晨、晌午，我要哀声悲叹。”</w:t>
      </w:r>
    </w:p>
    <w:p w14:paraId="6D1F78AA">
      <w:pPr>
        <w:pStyle w:val="4"/>
        <w:spacing w:before="294" w:line="254" w:lineRule="auto"/>
        <w:ind w:right="97"/>
        <w:rPr>
          <w:rFonts w:hint="eastAsia"/>
        </w:rPr>
      </w:pPr>
    </w:p>
    <w:p w14:paraId="3CB31A46">
      <w:pPr>
        <w:pStyle w:val="4"/>
        <w:spacing w:before="294" w:line="254" w:lineRule="auto"/>
        <w:ind w:right="97"/>
        <w:rPr>
          <w:rFonts w:hint="eastAsia"/>
        </w:rPr>
      </w:pPr>
      <w:r>
        <w:rPr>
          <w:rFonts w:hint="eastAsia"/>
        </w:rPr>
        <w:t>Grace makes the saints delight in singing praises to God: Psal. 135: 3, "Sing praises unto his name, for it is pleasant."</w:t>
      </w:r>
    </w:p>
    <w:p w14:paraId="4788BCAE">
      <w:pPr>
        <w:pStyle w:val="4"/>
        <w:spacing w:before="294" w:line="254" w:lineRule="auto"/>
        <w:ind w:right="97"/>
        <w:rPr>
          <w:rFonts w:hint="eastAsia"/>
        </w:rPr>
      </w:pPr>
      <w:r>
        <w:rPr>
          <w:rFonts w:hint="eastAsia"/>
        </w:rPr>
        <w:t>恩典使圣徒喜爱唱诗赞美上帝：诗篇135:3，“你们要赞美祂的名，因这为善。”</w:t>
      </w:r>
    </w:p>
    <w:p w14:paraId="09EEDDFD">
      <w:pPr>
        <w:pStyle w:val="4"/>
        <w:spacing w:before="294" w:line="254" w:lineRule="auto"/>
        <w:ind w:right="97"/>
        <w:rPr>
          <w:rFonts w:hint="eastAsia"/>
        </w:rPr>
      </w:pPr>
    </w:p>
    <w:p w14:paraId="1B52D89A">
      <w:pPr>
        <w:pStyle w:val="4"/>
        <w:spacing w:before="294" w:line="254" w:lineRule="auto"/>
        <w:ind w:right="97"/>
        <w:rPr>
          <w:rFonts w:hint="eastAsia"/>
        </w:rPr>
      </w:pPr>
      <w:r>
        <w:rPr>
          <w:rFonts w:hint="eastAsia"/>
        </w:rPr>
        <w:t>And 147:1, "Praise ye the Lord; for it is good to sing praises unto our God; for it is pleasant, and praise is comely."</w:t>
      </w:r>
    </w:p>
    <w:p w14:paraId="2A211F48">
      <w:pPr>
        <w:pStyle w:val="4"/>
        <w:spacing w:before="294" w:line="254" w:lineRule="auto"/>
        <w:ind w:right="97"/>
        <w:rPr>
          <w:rFonts w:hint="eastAsia"/>
        </w:rPr>
      </w:pPr>
      <w:r>
        <w:rPr>
          <w:rFonts w:hint="eastAsia"/>
        </w:rPr>
        <w:t>以及147:1，“你们要赞美耶和华！因歌颂我们的神为善为美，赞美的话是合宜的。”</w:t>
      </w:r>
    </w:p>
    <w:p w14:paraId="7981DFA0">
      <w:pPr>
        <w:pStyle w:val="4"/>
        <w:spacing w:before="294" w:line="254" w:lineRule="auto"/>
        <w:ind w:right="97"/>
        <w:rPr>
          <w:rFonts w:hint="eastAsia"/>
        </w:rPr>
      </w:pPr>
    </w:p>
    <w:p w14:paraId="18CC8F3A">
      <w:pPr>
        <w:pStyle w:val="4"/>
        <w:spacing w:before="294" w:line="254" w:lineRule="auto"/>
        <w:ind w:right="97"/>
        <w:rPr>
          <w:rFonts w:hint="eastAsia"/>
        </w:rPr>
      </w:pPr>
      <w:r>
        <w:rPr>
          <w:rFonts w:hint="eastAsia"/>
        </w:rPr>
        <w:t>It also causes them to delight to hear the word of God preached: it makes the gospel a joyful sound to them, Psal. 89:15, and makes the feet of those who publish these good tidings to be beautiful: Isa. 52:7, "How beautiful upon the mountains are the feet of him that bringeth good tidings!" &amp;c.</w:t>
      </w:r>
    </w:p>
    <w:p w14:paraId="15B0A4B7">
      <w:pPr>
        <w:pStyle w:val="4"/>
        <w:spacing w:before="294" w:line="254" w:lineRule="auto"/>
        <w:ind w:right="97"/>
        <w:rPr>
          <w:rFonts w:hint="eastAsia"/>
        </w:rPr>
      </w:pPr>
      <w:r>
        <w:rPr>
          <w:rFonts w:hint="eastAsia"/>
        </w:rPr>
        <w:t>它也使他们喜爱听神的话语被传讲：它使福音对他们来说成为一个喜乐的声音，诗篇89:15，并使那些传这好消息之人的脚佳美：以赛亚书52:7，“那报佳音的脚踪何等佳美！”等等。</w:t>
      </w:r>
    </w:p>
    <w:p w14:paraId="1C502C7D">
      <w:pPr>
        <w:pStyle w:val="4"/>
        <w:spacing w:before="294" w:line="254" w:lineRule="auto"/>
        <w:ind w:right="97"/>
        <w:rPr>
          <w:rFonts w:hint="eastAsia"/>
        </w:rPr>
      </w:pPr>
    </w:p>
    <w:p w14:paraId="4417D3BB">
      <w:pPr>
        <w:pStyle w:val="4"/>
        <w:spacing w:before="294" w:line="254" w:lineRule="auto"/>
        <w:ind w:right="97"/>
        <w:rPr>
          <w:rFonts w:hint="eastAsia"/>
        </w:rPr>
      </w:pPr>
      <w:r>
        <w:rPr>
          <w:rFonts w:hint="eastAsia"/>
        </w:rPr>
        <w:t>It makes them love God's public worship: Psal. 26:8, "Lord, I have loved the habitation of thy house, and the place where thine honor dwelleth."</w:t>
      </w:r>
    </w:p>
    <w:p w14:paraId="76E2C226">
      <w:pPr>
        <w:pStyle w:val="4"/>
        <w:spacing w:before="294" w:line="254" w:lineRule="auto"/>
        <w:ind w:right="97"/>
        <w:rPr>
          <w:rFonts w:hint="eastAsia"/>
        </w:rPr>
      </w:pPr>
      <w:r>
        <w:rPr>
          <w:rFonts w:hint="eastAsia"/>
        </w:rPr>
        <w:t>它使他们爱上帝的公共敬拜：诗篇26:8，“耶和华啊，我喜爱你所住的殿，和你显荣耀的居所。”</w:t>
      </w:r>
    </w:p>
    <w:p w14:paraId="15E41CBB">
      <w:pPr>
        <w:pStyle w:val="4"/>
        <w:spacing w:before="294" w:line="254" w:lineRule="auto"/>
        <w:ind w:right="97"/>
        <w:rPr>
          <w:rFonts w:hint="eastAsia"/>
        </w:rPr>
      </w:pPr>
    </w:p>
    <w:p w14:paraId="46177220">
      <w:pPr>
        <w:pStyle w:val="4"/>
        <w:spacing w:before="294" w:line="254" w:lineRule="auto"/>
        <w:ind w:right="97"/>
        <w:rPr>
          <w:rFonts w:hint="eastAsia"/>
        </w:rPr>
      </w:pPr>
      <w:r>
        <w:rPr>
          <w:rFonts w:hint="eastAsia"/>
        </w:rPr>
        <w:t>And 27:4, "One thing have I desired of the Lord, that will I seek after, that I may dwell in the house of the Lord all the days of my life, to behold the beauty of the Lord, and to inquire in his temple."</w:t>
      </w:r>
    </w:p>
    <w:p w14:paraId="790BBC55">
      <w:pPr>
        <w:pStyle w:val="4"/>
        <w:spacing w:before="294" w:line="254" w:lineRule="auto"/>
        <w:ind w:right="97"/>
        <w:rPr>
          <w:rFonts w:hint="eastAsia"/>
        </w:rPr>
      </w:pPr>
      <w:r>
        <w:rPr>
          <w:rFonts w:hint="eastAsia"/>
        </w:rPr>
        <w:t>以及27:4，“有一件事，我曾求耶和华，我仍要寻求：就是一生一世住在耶和华的殿中，瞻仰祂的荣美，在祂的殿里求问。”</w:t>
      </w:r>
    </w:p>
    <w:p w14:paraId="28CEB57D">
      <w:pPr>
        <w:pStyle w:val="4"/>
        <w:spacing w:before="294" w:line="254" w:lineRule="auto"/>
        <w:ind w:right="97"/>
        <w:rPr>
          <w:rFonts w:hint="eastAsia"/>
        </w:rPr>
      </w:pPr>
    </w:p>
    <w:p w14:paraId="79BAE642">
      <w:pPr>
        <w:pStyle w:val="4"/>
        <w:spacing w:before="294" w:line="254" w:lineRule="auto"/>
        <w:ind w:right="97"/>
        <w:rPr>
          <w:rFonts w:hint="eastAsia"/>
        </w:rPr>
      </w:pPr>
      <w:r>
        <w:rPr>
          <w:rFonts w:hint="eastAsia"/>
        </w:rPr>
        <w:t>Psal. 84:1, 2, &amp;c. "How amiable are thy tabernacles, O Lord of hosts!</w:t>
      </w:r>
    </w:p>
    <w:p w14:paraId="6592DB33">
      <w:pPr>
        <w:pStyle w:val="4"/>
        <w:spacing w:before="294" w:line="254" w:lineRule="auto"/>
        <w:ind w:right="97"/>
        <w:rPr>
          <w:rFonts w:hint="eastAsia"/>
        </w:rPr>
      </w:pPr>
      <w:r>
        <w:rPr>
          <w:rFonts w:hint="eastAsia"/>
        </w:rPr>
        <w:t>诗篇84:1-2等。“万军之耶和华啊，你的居所何等可爱！</w:t>
      </w:r>
    </w:p>
    <w:p w14:paraId="0DF072C3">
      <w:pPr>
        <w:pStyle w:val="4"/>
        <w:spacing w:before="294" w:line="254" w:lineRule="auto"/>
        <w:ind w:right="97"/>
        <w:rPr>
          <w:rFonts w:hint="eastAsia"/>
        </w:rPr>
      </w:pPr>
    </w:p>
    <w:p w14:paraId="0CE1A7D6">
      <w:pPr>
        <w:pStyle w:val="4"/>
        <w:spacing w:before="294" w:line="254" w:lineRule="auto"/>
        <w:ind w:right="97"/>
        <w:rPr>
          <w:rFonts w:hint="eastAsia"/>
        </w:rPr>
      </w:pPr>
      <w:r>
        <w:rPr>
          <w:rFonts w:hint="eastAsia"/>
        </w:rPr>
        <w:t>My soul longeth, yea, even fainteth for the courts of the Lord.--Yea, the sparrow hath found a house and the swallow a nest for herself, where she may lay her young, even thine altars, O Lord of hosts, my King and my God.</w:t>
      </w:r>
    </w:p>
    <w:p w14:paraId="27EBDC49">
      <w:pPr>
        <w:pStyle w:val="4"/>
        <w:spacing w:before="294" w:line="254" w:lineRule="auto"/>
        <w:ind w:right="97"/>
        <w:rPr>
          <w:rFonts w:hint="eastAsia"/>
        </w:rPr>
      </w:pPr>
      <w:r>
        <w:rPr>
          <w:rFonts w:hint="eastAsia"/>
        </w:rPr>
        <w:t>我羡慕渴想耶和华的院宇。——是的，麻雀为自己找着房屋，燕子为自己找着菢雏之窝，就是你的祭坛，万军之耶和华，我的王，我的神。</w:t>
      </w:r>
    </w:p>
    <w:p w14:paraId="7BEC4C81">
      <w:pPr>
        <w:pStyle w:val="4"/>
        <w:spacing w:before="294" w:line="254" w:lineRule="auto"/>
        <w:ind w:right="97"/>
        <w:rPr>
          <w:rFonts w:hint="eastAsia"/>
        </w:rPr>
      </w:pPr>
    </w:p>
    <w:p w14:paraId="3E23C159">
      <w:pPr>
        <w:pStyle w:val="4"/>
        <w:spacing w:before="294" w:line="254" w:lineRule="auto"/>
        <w:ind w:right="97"/>
        <w:rPr>
          <w:rFonts w:hint="eastAsia"/>
        </w:rPr>
      </w:pPr>
      <w:r>
        <w:rPr>
          <w:rFonts w:hint="eastAsia"/>
        </w:rPr>
        <w:t>Blessed are they that dwell in thy house: they will be still praising thee.</w:t>
      </w:r>
    </w:p>
    <w:p w14:paraId="6C2A1A29">
      <w:pPr>
        <w:pStyle w:val="4"/>
        <w:spacing w:before="294" w:line="254" w:lineRule="auto"/>
        <w:ind w:right="97"/>
        <w:rPr>
          <w:rFonts w:hint="eastAsia"/>
        </w:rPr>
      </w:pPr>
      <w:r>
        <w:rPr>
          <w:rFonts w:hint="eastAsia"/>
        </w:rPr>
        <w:t>住在你殿中的，便为有福；他们仍要赞美你。</w:t>
      </w:r>
    </w:p>
    <w:p w14:paraId="1824F32A">
      <w:pPr>
        <w:pStyle w:val="4"/>
        <w:spacing w:before="294" w:line="254" w:lineRule="auto"/>
        <w:ind w:right="97"/>
        <w:rPr>
          <w:rFonts w:hint="eastAsia"/>
        </w:rPr>
      </w:pPr>
    </w:p>
    <w:p w14:paraId="65812E03">
      <w:pPr>
        <w:pStyle w:val="4"/>
        <w:spacing w:before="294" w:line="254" w:lineRule="auto"/>
        <w:ind w:right="97"/>
        <w:rPr>
          <w:rFonts w:hint="eastAsia"/>
        </w:rPr>
      </w:pPr>
      <w:r>
        <w:rPr>
          <w:rFonts w:hint="eastAsia"/>
        </w:rPr>
        <w:t>Blessed is the man in whose heart are the ways of them, who passing through the valley of Baca--go from strength to strength, everyone of them in Zion appeareth before God."</w:t>
      </w:r>
    </w:p>
    <w:p w14:paraId="3545C425">
      <w:pPr>
        <w:pStyle w:val="4"/>
        <w:spacing w:before="294" w:line="254" w:lineRule="auto"/>
        <w:ind w:right="97"/>
        <w:rPr>
          <w:rFonts w:hint="eastAsia"/>
        </w:rPr>
      </w:pPr>
      <w:r>
        <w:rPr>
          <w:rFonts w:hint="eastAsia"/>
        </w:rPr>
        <w:t>心中想往锡安大道的，这人便为有福。他们经过流泪谷——从力上加力，各人到锡安朝见神。”</w:t>
      </w:r>
    </w:p>
    <w:p w14:paraId="25A679B1">
      <w:pPr>
        <w:pStyle w:val="4"/>
        <w:spacing w:before="294" w:line="254" w:lineRule="auto"/>
        <w:ind w:right="97"/>
        <w:rPr>
          <w:rFonts w:hint="eastAsia"/>
        </w:rPr>
      </w:pPr>
    </w:p>
    <w:p w14:paraId="787C3266">
      <w:pPr>
        <w:pStyle w:val="4"/>
        <w:spacing w:before="294" w:line="254" w:lineRule="auto"/>
        <w:ind w:right="97"/>
        <w:rPr>
          <w:rFonts w:hint="eastAsia"/>
        </w:rPr>
      </w:pPr>
      <w:r>
        <w:rPr>
          <w:rFonts w:hint="eastAsia"/>
        </w:rPr>
        <w:t>Ver 10, "A day in thy courts is better than a thousand."</w:t>
      </w:r>
    </w:p>
    <w:p w14:paraId="1E44AFF2">
      <w:pPr>
        <w:pStyle w:val="4"/>
        <w:spacing w:before="294" w:line="254" w:lineRule="auto"/>
        <w:ind w:right="97"/>
        <w:rPr>
          <w:rFonts w:hint="eastAsia"/>
        </w:rPr>
      </w:pPr>
      <w:r>
        <w:rPr>
          <w:rFonts w:hint="eastAsia"/>
        </w:rPr>
        <w:t>第10节，“在你院宇住一日，胜似在别处住千日。”</w:t>
      </w:r>
    </w:p>
    <w:p w14:paraId="6AC025AC">
      <w:pPr>
        <w:pStyle w:val="4"/>
        <w:spacing w:before="294" w:line="254" w:lineRule="auto"/>
        <w:ind w:right="97"/>
        <w:rPr>
          <w:rFonts w:hint="eastAsia"/>
        </w:rPr>
      </w:pPr>
    </w:p>
    <w:p w14:paraId="5F5BBDCA">
      <w:pPr>
        <w:pStyle w:val="4"/>
        <w:spacing w:before="294" w:line="254" w:lineRule="auto"/>
        <w:ind w:right="97"/>
        <w:rPr>
          <w:rFonts w:hint="eastAsia"/>
        </w:rPr>
      </w:pPr>
      <w:r>
        <w:rPr>
          <w:rFonts w:hint="eastAsia"/>
        </w:rPr>
        <w:t>This is the nature of true grace.</w:t>
      </w:r>
    </w:p>
    <w:p w14:paraId="4C990469">
      <w:pPr>
        <w:pStyle w:val="4"/>
        <w:spacing w:before="294" w:line="254" w:lineRule="auto"/>
        <w:ind w:right="97"/>
        <w:rPr>
          <w:rFonts w:hint="eastAsia"/>
        </w:rPr>
      </w:pPr>
      <w:r>
        <w:rPr>
          <w:rFonts w:hint="eastAsia"/>
        </w:rPr>
        <w:t>这就是真恩典的性质。</w:t>
      </w:r>
    </w:p>
    <w:p w14:paraId="6A1B2BCC">
      <w:pPr>
        <w:pStyle w:val="4"/>
        <w:spacing w:before="294" w:line="254" w:lineRule="auto"/>
        <w:ind w:right="97"/>
        <w:rPr>
          <w:rFonts w:hint="eastAsia"/>
        </w:rPr>
      </w:pPr>
    </w:p>
    <w:p w14:paraId="5079C2EE">
      <w:pPr>
        <w:pStyle w:val="4"/>
        <w:spacing w:before="294" w:line="254" w:lineRule="auto"/>
        <w:ind w:right="97"/>
        <w:rPr>
          <w:rFonts w:hint="eastAsia"/>
        </w:rPr>
      </w:pPr>
      <w:r>
        <w:rPr>
          <w:rFonts w:hint="eastAsia"/>
        </w:rPr>
        <w:t>But yet, on the other hand, persons' being disposed to abound and to be zealously engaged in the external exercises of religion, and to spend much time in them, is no sure evidence of grace; because such a disposition is found in many that have no grace.</w:t>
      </w:r>
    </w:p>
    <w:p w14:paraId="0B4C7BB6">
      <w:pPr>
        <w:pStyle w:val="4"/>
        <w:spacing w:before="294" w:line="254" w:lineRule="auto"/>
        <w:ind w:right="97"/>
        <w:rPr>
          <w:rFonts w:hint="eastAsia"/>
        </w:rPr>
      </w:pPr>
      <w:r>
        <w:rPr>
          <w:rFonts w:hint="eastAsia"/>
        </w:rPr>
        <w:t>但另一方面，一个人倾向于大量并热心地投入宗教的外在操练，并花很多时间在上面，并非恩典的确据；因为这种倾向在许多没有恩典的人身上也能找到。</w:t>
      </w:r>
    </w:p>
    <w:p w14:paraId="20CA5DF9">
      <w:pPr>
        <w:pStyle w:val="4"/>
        <w:spacing w:before="294" w:line="254" w:lineRule="auto"/>
        <w:ind w:right="97"/>
        <w:rPr>
          <w:rFonts w:hint="eastAsia"/>
        </w:rPr>
      </w:pPr>
    </w:p>
    <w:p w14:paraId="11F83284">
      <w:pPr>
        <w:pStyle w:val="4"/>
        <w:spacing w:before="294" w:line="254" w:lineRule="auto"/>
        <w:ind w:right="97"/>
        <w:rPr>
          <w:rFonts w:hint="eastAsia"/>
        </w:rPr>
      </w:pPr>
      <w:r>
        <w:rPr>
          <w:rFonts w:hint="eastAsia"/>
        </w:rPr>
        <w:t>So it was with the Israelites of old, whose services were abominable to God; they attended the "new moons, and Sabbaths, and calling of assemblies, and spread forth their hands, and made many prayers," Isa. 1:12-15.</w:t>
      </w:r>
    </w:p>
    <w:p w14:paraId="7E24E150">
      <w:pPr>
        <w:pStyle w:val="4"/>
        <w:spacing w:before="294" w:line="254" w:lineRule="auto"/>
        <w:ind w:right="97"/>
        <w:rPr>
          <w:rFonts w:hint="eastAsia"/>
        </w:rPr>
      </w:pPr>
      <w:r>
        <w:rPr>
          <w:rFonts w:hint="eastAsia"/>
        </w:rPr>
        <w:t>古代以色列人就是如此，他们的侍奉在上帝眼中是可憎的；他们守“月朔、安息日，和所宣召的大会，伸开他们的手，作许多的祷告，”以赛亚书1:12-15。</w:t>
      </w:r>
    </w:p>
    <w:p w14:paraId="52948C06">
      <w:pPr>
        <w:pStyle w:val="4"/>
        <w:spacing w:before="294" w:line="254" w:lineRule="auto"/>
        <w:ind w:right="97"/>
        <w:rPr>
          <w:rFonts w:hint="eastAsia"/>
        </w:rPr>
      </w:pPr>
    </w:p>
    <w:p w14:paraId="1695604A">
      <w:pPr>
        <w:pStyle w:val="4"/>
        <w:spacing w:before="294" w:line="254" w:lineRule="auto"/>
        <w:ind w:right="97"/>
        <w:rPr>
          <w:rFonts w:hint="eastAsia"/>
        </w:rPr>
      </w:pPr>
      <w:r>
        <w:rPr>
          <w:rFonts w:hint="eastAsia"/>
        </w:rPr>
        <w:t>So it was with the Pharisees; they "made long prayers, and fasted twice a week."</w:t>
      </w:r>
    </w:p>
    <w:p w14:paraId="3DF5735B">
      <w:pPr>
        <w:pStyle w:val="4"/>
        <w:spacing w:before="294" w:line="254" w:lineRule="auto"/>
        <w:ind w:right="97"/>
        <w:rPr>
          <w:rFonts w:hint="eastAsia"/>
        </w:rPr>
      </w:pPr>
      <w:r>
        <w:rPr>
          <w:rFonts w:hint="eastAsia"/>
        </w:rPr>
        <w:t>法利赛人也是如此；他们“作很长的祷告，一周禁食两次”。</w:t>
      </w:r>
    </w:p>
    <w:p w14:paraId="06DAE2FF">
      <w:pPr>
        <w:pStyle w:val="4"/>
        <w:spacing w:before="294" w:line="254" w:lineRule="auto"/>
        <w:ind w:right="97"/>
        <w:rPr>
          <w:rFonts w:hint="eastAsia"/>
        </w:rPr>
      </w:pPr>
    </w:p>
    <w:p w14:paraId="168421B6">
      <w:pPr>
        <w:pStyle w:val="4"/>
        <w:spacing w:before="294" w:line="254" w:lineRule="auto"/>
        <w:ind w:right="97"/>
        <w:rPr>
          <w:rFonts w:hint="eastAsia"/>
        </w:rPr>
      </w:pPr>
      <w:r>
        <w:rPr>
          <w:rFonts w:hint="eastAsia"/>
        </w:rPr>
        <w:t>False religion may cause persons to be loud and earnest in prayer: Isa. 58: 4, "Ye shall not fast as ye do this day, to cause your voice to be heard on high."</w:t>
      </w:r>
    </w:p>
    <w:p w14:paraId="5DCE682D">
      <w:pPr>
        <w:pStyle w:val="4"/>
        <w:spacing w:before="294" w:line="254" w:lineRule="auto"/>
        <w:ind w:right="97"/>
        <w:rPr>
          <w:rFonts w:hint="eastAsia"/>
        </w:rPr>
      </w:pPr>
      <w:r>
        <w:rPr>
          <w:rFonts w:hint="eastAsia"/>
        </w:rPr>
        <w:t>假宗教可能使人在祷告中大声而恳切：以赛亚书58:4，“你们今日禁食，不得使你们的声音听闻于上。”</w:t>
      </w:r>
    </w:p>
    <w:p w14:paraId="31E217C5">
      <w:pPr>
        <w:pStyle w:val="4"/>
        <w:spacing w:before="294" w:line="254" w:lineRule="auto"/>
        <w:ind w:right="97"/>
        <w:rPr>
          <w:rFonts w:hint="eastAsia"/>
        </w:rPr>
      </w:pPr>
    </w:p>
    <w:p w14:paraId="1B7B21DD">
      <w:pPr>
        <w:pStyle w:val="4"/>
        <w:spacing w:before="294" w:line="254" w:lineRule="auto"/>
        <w:ind w:right="97"/>
        <w:rPr>
          <w:rFonts w:hint="eastAsia"/>
        </w:rPr>
      </w:pPr>
      <w:r>
        <w:rPr>
          <w:rFonts w:hint="eastAsia"/>
        </w:rPr>
        <w:t>That religion which is not spiritual and saving, may cause men to delight in religious duties and ordinances: Isa. 58:2, "Yet they seek me daily, and delight to know my ways, as a nation that did righteousness, and forsook not the ordinance of their God: they ask of me the ordinances of justice: they take delight in approaching to God."</w:t>
      </w:r>
    </w:p>
    <w:p w14:paraId="09409DC8">
      <w:pPr>
        <w:pStyle w:val="4"/>
        <w:spacing w:before="294" w:line="254" w:lineRule="auto"/>
        <w:ind w:right="97"/>
        <w:rPr>
          <w:rFonts w:hint="eastAsia"/>
        </w:rPr>
      </w:pPr>
      <w:r>
        <w:rPr>
          <w:rFonts w:hint="eastAsia"/>
        </w:rPr>
        <w:t>那并非属灵和拯救性的宗教，可能使人喜爱宗教的责任和典章：以赛亚书58:2，“他们天天寻求我，乐意明白我的道，好像行义的国民，不离弃他们神的典章；他们向我求问公义的典章；他们喜爱亲近神。”</w:t>
      </w:r>
    </w:p>
    <w:p w14:paraId="3C03AB54">
      <w:pPr>
        <w:pStyle w:val="4"/>
        <w:spacing w:before="294" w:line="254" w:lineRule="auto"/>
        <w:ind w:right="97"/>
        <w:rPr>
          <w:rFonts w:hint="eastAsia"/>
        </w:rPr>
      </w:pPr>
    </w:p>
    <w:p w14:paraId="538B0080">
      <w:pPr>
        <w:pStyle w:val="4"/>
        <w:spacing w:before="294" w:line="254" w:lineRule="auto"/>
        <w:ind w:right="97"/>
        <w:rPr>
          <w:rFonts w:hint="eastAsia"/>
        </w:rPr>
      </w:pPr>
      <w:r>
        <w:rPr>
          <w:rFonts w:hint="eastAsia"/>
        </w:rPr>
        <w:t>It may cause them to take delight in hearing the word of God preached, as it was with Ezekiel's hearers: Ezek. 33:31, 32, "And they come unto thee as the people cometh, and they sit before thee as my people, and they hear thy words, but they will not do them: for with their mouth they show much love, but their heart goeth after their covetousness. And lo, thou art unto them as a very lovely song of one that hath a pleasant voice, and can play well on an instrument: for they hear thy words, but they do them not."</w:t>
      </w:r>
    </w:p>
    <w:p w14:paraId="17DC2EBA">
      <w:pPr>
        <w:pStyle w:val="4"/>
        <w:spacing w:before="294" w:line="254" w:lineRule="auto"/>
        <w:ind w:right="97"/>
        <w:rPr>
          <w:rFonts w:hint="eastAsia"/>
        </w:rPr>
      </w:pPr>
      <w:r>
        <w:rPr>
          <w:rFonts w:hint="eastAsia"/>
        </w:rPr>
        <w:t>它可能使他们喜爱听神的话语被传讲，正如以西结的听众那样：以西结书33:31-32，“他们来到你这里，如同民来聚会，坐在你面前，仿佛是我的民；他们听你的话，却不去行；因为他们口里显出爱情，心却追随他们的贪婪。看哪，你在他们眼中，不过像一个声音悦耳，善于奏乐之人的美歌；他们听你的话，却不去行。”</w:t>
      </w:r>
    </w:p>
    <w:p w14:paraId="51D1CAAD">
      <w:pPr>
        <w:pStyle w:val="4"/>
        <w:spacing w:before="294" w:line="254" w:lineRule="auto"/>
        <w:ind w:right="97"/>
        <w:rPr>
          <w:rFonts w:hint="eastAsia"/>
        </w:rPr>
      </w:pPr>
    </w:p>
    <w:p w14:paraId="6C714654">
      <w:pPr>
        <w:pStyle w:val="4"/>
        <w:spacing w:before="294" w:line="254" w:lineRule="auto"/>
        <w:ind w:right="97"/>
        <w:rPr>
          <w:rFonts w:hint="eastAsia"/>
        </w:rPr>
      </w:pPr>
      <w:r>
        <w:rPr>
          <w:rFonts w:hint="eastAsia"/>
        </w:rPr>
        <w:t>So it was with Herod; he heard John the Baptist gladly, Mark 6:20.</w:t>
      </w:r>
    </w:p>
    <w:p w14:paraId="11F3BA48">
      <w:pPr>
        <w:pStyle w:val="4"/>
        <w:spacing w:before="294" w:line="254" w:lineRule="auto"/>
        <w:ind w:right="97"/>
        <w:rPr>
          <w:rFonts w:hint="eastAsia"/>
        </w:rPr>
      </w:pPr>
      <w:r>
        <w:rPr>
          <w:rFonts w:hint="eastAsia"/>
        </w:rPr>
        <w:t>希律也是如此；他乐意听施洗约翰，马可福音6:20。</w:t>
      </w:r>
    </w:p>
    <w:p w14:paraId="47074ECE">
      <w:pPr>
        <w:pStyle w:val="4"/>
        <w:spacing w:before="294" w:line="254" w:lineRule="auto"/>
        <w:ind w:right="97"/>
        <w:rPr>
          <w:rFonts w:hint="eastAsia"/>
        </w:rPr>
      </w:pPr>
    </w:p>
    <w:p w14:paraId="314C6666">
      <w:pPr>
        <w:pStyle w:val="4"/>
        <w:spacing w:before="294" w:line="254" w:lineRule="auto"/>
        <w:ind w:right="97"/>
        <w:rPr>
          <w:rFonts w:hint="eastAsia"/>
        </w:rPr>
      </w:pPr>
      <w:r>
        <w:rPr>
          <w:rFonts w:hint="eastAsia"/>
        </w:rPr>
        <w:t>So it was with others of his hearers, "for a season they rejoiced in his light," John 5:35.</w:t>
      </w:r>
    </w:p>
    <w:p w14:paraId="3A25A95B">
      <w:pPr>
        <w:pStyle w:val="4"/>
        <w:spacing w:before="294" w:line="254" w:lineRule="auto"/>
        <w:ind w:right="97"/>
        <w:rPr>
          <w:rFonts w:hint="eastAsia"/>
        </w:rPr>
      </w:pPr>
      <w:r>
        <w:rPr>
          <w:rFonts w:hint="eastAsia"/>
        </w:rPr>
        <w:t>他的其他听众也是如此，“他们情愿暂时喜欢他的光，”约翰福音5:35。</w:t>
      </w:r>
    </w:p>
    <w:p w14:paraId="371532FC">
      <w:pPr>
        <w:pStyle w:val="4"/>
        <w:spacing w:before="294" w:line="254" w:lineRule="auto"/>
        <w:ind w:right="97"/>
        <w:rPr>
          <w:rFonts w:hint="eastAsia"/>
        </w:rPr>
      </w:pPr>
    </w:p>
    <w:p w14:paraId="29343FE1">
      <w:pPr>
        <w:pStyle w:val="4"/>
        <w:spacing w:before="294" w:line="254" w:lineRule="auto"/>
        <w:ind w:right="97"/>
        <w:rPr>
          <w:rFonts w:hint="eastAsia"/>
        </w:rPr>
      </w:pPr>
      <w:r>
        <w:rPr>
          <w:rFonts w:hint="eastAsia"/>
        </w:rPr>
        <w:t>So the stony ground hearers heard the word with joy.</w:t>
      </w:r>
    </w:p>
    <w:p w14:paraId="12C4DAC9">
      <w:pPr>
        <w:pStyle w:val="4"/>
        <w:spacing w:before="294" w:line="254" w:lineRule="auto"/>
        <w:ind w:right="97"/>
        <w:rPr>
          <w:rFonts w:hint="eastAsia"/>
        </w:rPr>
      </w:pPr>
      <w:r>
        <w:rPr>
          <w:rFonts w:hint="eastAsia"/>
        </w:rPr>
        <w:t>石头地上的听道者也欢喜地听道。</w:t>
      </w:r>
    </w:p>
    <w:p w14:paraId="7023741E">
      <w:pPr>
        <w:pStyle w:val="4"/>
        <w:spacing w:before="294" w:line="254" w:lineRule="auto"/>
        <w:ind w:right="97"/>
        <w:rPr>
          <w:rFonts w:hint="eastAsia"/>
        </w:rPr>
      </w:pPr>
    </w:p>
    <w:p w14:paraId="614BEEE1">
      <w:pPr>
        <w:pStyle w:val="4"/>
        <w:spacing w:before="294" w:line="254" w:lineRule="auto"/>
        <w:ind w:right="97"/>
        <w:rPr>
          <w:rFonts w:hint="eastAsia"/>
        </w:rPr>
      </w:pPr>
      <w:r>
        <w:rPr>
          <w:rFonts w:hint="eastAsia"/>
        </w:rPr>
        <w:t>Experience shows, that persons, from false religion, may be inclined to be exceeding abundant in the external exercises of religion; yea, to give themselves up to them, and devote almost their whole time to them.</w:t>
      </w:r>
    </w:p>
    <w:p w14:paraId="42588C4E">
      <w:pPr>
        <w:pStyle w:val="4"/>
        <w:spacing w:before="294" w:line="254" w:lineRule="auto"/>
        <w:ind w:right="97"/>
        <w:rPr>
          <w:rFonts w:hint="eastAsia"/>
        </w:rPr>
      </w:pPr>
      <w:r>
        <w:rPr>
          <w:rFonts w:hint="eastAsia"/>
        </w:rPr>
        <w:t>经验表明，人出于假宗教，可能倾向于极度大量地投入宗教的外在操练；是的，他们可能将自己献身于其中，并将几乎全部时间都投入其中。</w:t>
      </w:r>
    </w:p>
    <w:p w14:paraId="62765538">
      <w:pPr>
        <w:pStyle w:val="4"/>
        <w:spacing w:before="294" w:line="254" w:lineRule="auto"/>
        <w:ind w:right="97"/>
        <w:rPr>
          <w:rFonts w:hint="eastAsia"/>
        </w:rPr>
      </w:pPr>
    </w:p>
    <w:p w14:paraId="51CB72B1">
      <w:pPr>
        <w:pStyle w:val="4"/>
        <w:spacing w:before="294" w:line="254" w:lineRule="auto"/>
        <w:ind w:right="97"/>
        <w:rPr>
          <w:rFonts w:hint="eastAsia"/>
        </w:rPr>
      </w:pPr>
      <w:r>
        <w:rPr>
          <w:rFonts w:hint="eastAsia"/>
        </w:rPr>
        <w:t>Formerly a sort of people were very numerous in the Romish church, called recluses, who forsook the world, and utterly abandoned the society of mankind, and shut themselves up close in a narrow cell, with a vow never to stir out of it, nor to see the face of any of mankind any more (unless that they might be visited in case of sickness), to spend all their days in the exercise of devotion and converse with God.</w:t>
      </w:r>
    </w:p>
    <w:p w14:paraId="62777D45">
      <w:pPr>
        <w:pStyle w:val="4"/>
        <w:spacing w:before="294" w:line="254" w:lineRule="auto"/>
        <w:ind w:right="97"/>
        <w:rPr>
          <w:rFonts w:hint="eastAsia"/>
        </w:rPr>
      </w:pPr>
      <w:r>
        <w:rPr>
          <w:rFonts w:hint="eastAsia"/>
        </w:rPr>
        <w:t>从前，在罗马教会中，有一类人非常多，被称为隐修士，他们离弃世界，完全放弃人类社会，将自己紧闭在一个狭窄的斗室里，发誓永不离开，也永不再见任何人的面（除非因病可以被探望），将他们所有的日子都用于操练敬虔和与上帝交通。</w:t>
      </w:r>
    </w:p>
    <w:p w14:paraId="40B583D6">
      <w:pPr>
        <w:pStyle w:val="4"/>
        <w:spacing w:before="294" w:line="254" w:lineRule="auto"/>
        <w:ind w:right="97"/>
        <w:rPr>
          <w:rFonts w:hint="eastAsia"/>
        </w:rPr>
      </w:pPr>
    </w:p>
    <w:p w14:paraId="0F078C32">
      <w:pPr>
        <w:pStyle w:val="4"/>
        <w:spacing w:before="294" w:line="254" w:lineRule="auto"/>
        <w:ind w:right="97"/>
        <w:rPr>
          <w:rFonts w:hint="eastAsia"/>
        </w:rPr>
      </w:pPr>
      <w:r>
        <w:rPr>
          <w:rFonts w:hint="eastAsia"/>
        </w:rPr>
        <w:t>There were also in old time, great multitudes called Hermits and Anchorites, that left the world to spend all their days in lonesome deserts, to give themselves up to religious contemplations and exercises of devotion; some sorts of them having no dwellings, but the caves and vaults of the mountains, and no food, but the spontaneous productions of the earth.</w:t>
      </w:r>
    </w:p>
    <w:p w14:paraId="11B1CABB">
      <w:pPr>
        <w:pStyle w:val="4"/>
        <w:spacing w:before="294" w:line="254" w:lineRule="auto"/>
        <w:ind w:right="97"/>
        <w:rPr>
          <w:rFonts w:hint="eastAsia"/>
        </w:rPr>
      </w:pPr>
      <w:r>
        <w:rPr>
          <w:rFonts w:hint="eastAsia"/>
        </w:rPr>
        <w:t>在古代，也有许多被称为隐士和隐修者的人，他们离开世界，将他们所有的日子都用于在孤独的沙漠中，将自己献身于宗教的默想和敬虔的操练；其中一些人没有居所，只有山中的洞穴和地窖，没有食物，只有地里自生的出产。</w:t>
      </w:r>
    </w:p>
    <w:p w14:paraId="521BF895">
      <w:pPr>
        <w:pStyle w:val="4"/>
        <w:spacing w:before="294" w:line="254" w:lineRule="auto"/>
        <w:ind w:right="97"/>
        <w:rPr>
          <w:rFonts w:hint="eastAsia"/>
        </w:rPr>
      </w:pPr>
    </w:p>
    <w:p w14:paraId="3A5DF3E5">
      <w:pPr>
        <w:pStyle w:val="4"/>
        <w:spacing w:before="294" w:line="254" w:lineRule="auto"/>
        <w:ind w:right="97"/>
        <w:rPr>
          <w:rFonts w:hint="eastAsia"/>
        </w:rPr>
      </w:pPr>
      <w:r>
        <w:rPr>
          <w:rFonts w:hint="eastAsia"/>
        </w:rPr>
        <w:t>I once lived, for many months, next door to a Jew (the houses adjoining one to another), and had much opportunity daily to observe him; who appeared to me the devoutest person that I ever saw in my life; great part of his time being spent in acts of devotion, at his eastern window, which opened next to mine, seeming to be most earnestly engaged, not only in the daytime, but sometimes whole nights.</w:t>
      </w:r>
    </w:p>
    <w:p w14:paraId="7BF4B02D">
      <w:pPr>
        <w:pStyle w:val="4"/>
        <w:spacing w:before="294" w:line="254" w:lineRule="auto"/>
        <w:ind w:right="97"/>
        <w:rPr>
          <w:rFonts w:hint="eastAsia"/>
        </w:rPr>
      </w:pPr>
      <w:r>
        <w:rPr>
          <w:rFonts w:hint="eastAsia"/>
        </w:rPr>
        <w:t>我曾有许多个月，住在一个犹太人隔壁（房子彼此相连），每天都有很多机会观察他；在我看来，他是我一生中见过最虔诚的人；他大部分时间都用于敬虔的活动，在他朝东的窗户前，那窗户正对着我的窗户，他似乎极其投入，不仅在白天，有时甚至通宵。</w:t>
      </w:r>
    </w:p>
    <w:p w14:paraId="04FC3E0E">
      <w:pPr>
        <w:pStyle w:val="4"/>
        <w:spacing w:before="294" w:line="254" w:lineRule="auto"/>
        <w:ind w:right="97"/>
        <w:rPr>
          <w:rFonts w:hint="eastAsia"/>
        </w:rPr>
      </w:pPr>
    </w:p>
    <w:p w14:paraId="62430A54">
      <w:pPr>
        <w:pStyle w:val="4"/>
        <w:spacing w:before="294" w:line="254" w:lineRule="auto"/>
        <w:ind w:right="97"/>
        <w:rPr>
          <w:rFonts w:hint="eastAsia"/>
        </w:rPr>
      </w:pPr>
      <w:r>
        <w:rPr>
          <w:rFonts w:hint="eastAsia"/>
        </w:rPr>
        <w:t>III.Nothing can be certainly known of the nature of religious affections by this, that they much dispose persons</w:t>
      </w:r>
    </w:p>
    <w:p w14:paraId="3B0F1AD3">
      <w:pPr>
        <w:pStyle w:val="4"/>
        <w:spacing w:before="294" w:line="254" w:lineRule="auto"/>
        <w:ind w:right="97"/>
        <w:rPr>
          <w:rFonts w:hint="eastAsia"/>
        </w:rPr>
      </w:pPr>
      <w:r>
        <w:rPr>
          <w:rFonts w:hint="eastAsia"/>
        </w:rPr>
        <w:t>with their mouths to praise and glorify God.</w:t>
      </w:r>
    </w:p>
    <w:p w14:paraId="6BDCA8B4">
      <w:pPr>
        <w:pStyle w:val="4"/>
        <w:spacing w:before="294" w:line="254" w:lineRule="auto"/>
        <w:ind w:right="97"/>
        <w:rPr>
          <w:rFonts w:hint="eastAsia"/>
        </w:rPr>
      </w:pPr>
      <w:r>
        <w:rPr>
          <w:rFonts w:hint="eastAsia"/>
        </w:rPr>
        <w:t>三、单凭宗教情感使人口里多多赞美和荣耀上帝，无法确定其性质。</w:t>
      </w:r>
    </w:p>
    <w:p w14:paraId="30C4E7CD">
      <w:pPr>
        <w:pStyle w:val="4"/>
        <w:spacing w:before="294" w:line="254" w:lineRule="auto"/>
        <w:ind w:right="97"/>
        <w:rPr>
          <w:rFonts w:hint="eastAsia"/>
        </w:rPr>
      </w:pPr>
    </w:p>
    <w:p w14:paraId="1DA209A6">
      <w:pPr>
        <w:pStyle w:val="4"/>
        <w:spacing w:before="294" w:line="254" w:lineRule="auto"/>
        <w:ind w:right="97"/>
        <w:rPr>
          <w:rFonts w:hint="eastAsia"/>
        </w:rPr>
      </w:pPr>
      <w:r>
        <w:rPr>
          <w:rFonts w:hint="eastAsia"/>
        </w:rPr>
        <w:t>This indeed is implied in what has been just now observed, of abounding and spending much time in the external exercises of religion, and was also hinted before; but because many seem to look upon it as a bright evidence of gracious affection, when persons appear greatly disposed to praise and magnify God, to have their mouths full of his praises, and affectionately to be calling on others to praise and extol him, I thought it deserved a more particular consideration.</w:t>
      </w:r>
    </w:p>
    <w:p w14:paraId="7282A5DC">
      <w:pPr>
        <w:pStyle w:val="4"/>
        <w:spacing w:before="294" w:line="254" w:lineRule="auto"/>
        <w:ind w:right="97"/>
        <w:rPr>
          <w:rFonts w:hint="eastAsia"/>
        </w:rPr>
      </w:pPr>
      <w:r>
        <w:rPr>
          <w:rFonts w:hint="eastAsia"/>
        </w:rPr>
        <w:t>这一点，确实已包含在刚才所观察到的、即大量并花很多时间在宗教的外在操练中的论述中，并且前面也已暗示；但因为许多人似乎把这看作是属恩典情感的一个明亮证据——当一个人表现出极大地倾向于赞美和尊崇上帝，口中满了祂的赞美，并深情地呼召别人来赞美和颂扬祂时，——我认为这值得更详细地考虑。</w:t>
      </w:r>
    </w:p>
    <w:p w14:paraId="4637B689">
      <w:pPr>
        <w:pStyle w:val="4"/>
        <w:spacing w:before="294" w:line="254" w:lineRule="auto"/>
        <w:ind w:right="97"/>
        <w:rPr>
          <w:rFonts w:hint="eastAsia"/>
        </w:rPr>
      </w:pPr>
    </w:p>
    <w:p w14:paraId="7B206B1B">
      <w:pPr>
        <w:pStyle w:val="4"/>
        <w:spacing w:before="294" w:line="254" w:lineRule="auto"/>
        <w:ind w:right="97"/>
        <w:rPr>
          <w:rFonts w:hint="eastAsia"/>
        </w:rPr>
      </w:pPr>
      <w:r>
        <w:rPr>
          <w:rFonts w:hint="eastAsia"/>
        </w:rPr>
        <w:t>No Christian will make it an argument against a person, that he seems to have such a disposition.</w:t>
      </w:r>
    </w:p>
    <w:p w14:paraId="56C36563">
      <w:pPr>
        <w:pStyle w:val="4"/>
        <w:spacing w:before="294" w:line="254" w:lineRule="auto"/>
        <w:ind w:right="97"/>
        <w:rPr>
          <w:rFonts w:hint="eastAsia"/>
        </w:rPr>
      </w:pPr>
      <w:r>
        <w:rPr>
          <w:rFonts w:hint="eastAsia"/>
        </w:rPr>
        <w:t>没有哪个基督徒会以一个人似乎有这样的倾向，来作为反对他的论据。</w:t>
      </w:r>
    </w:p>
    <w:p w14:paraId="10C20379">
      <w:pPr>
        <w:pStyle w:val="4"/>
        <w:spacing w:before="294" w:line="254" w:lineRule="auto"/>
        <w:ind w:right="97"/>
        <w:rPr>
          <w:rFonts w:hint="eastAsia"/>
        </w:rPr>
      </w:pPr>
    </w:p>
    <w:p w14:paraId="087807F2">
      <w:pPr>
        <w:pStyle w:val="4"/>
        <w:spacing w:before="294" w:line="254" w:lineRule="auto"/>
        <w:ind w:right="97"/>
        <w:rPr>
          <w:rFonts w:hint="eastAsia"/>
        </w:rPr>
      </w:pPr>
      <w:r>
        <w:rPr>
          <w:rFonts w:hint="eastAsia"/>
        </w:rPr>
        <w:t>Nor can it reasonably be looked upon as an evidence for a person, if those things that have been already observed and proved, be duly considered, viz., that persons, without grace, may have high affections towards God and Christ, and that their affections, being strong, may fill their mouths and incline them to speak much, and very earnestly, about the things they are affected with, and that there may be counterfeits of all kinds of gracious affection.</w:t>
      </w:r>
    </w:p>
    <w:p w14:paraId="24491B2F">
      <w:pPr>
        <w:pStyle w:val="4"/>
        <w:spacing w:before="294" w:line="254" w:lineRule="auto"/>
        <w:ind w:right="97"/>
        <w:rPr>
          <w:rFonts w:hint="eastAsia"/>
        </w:rPr>
      </w:pPr>
      <w:r>
        <w:rPr>
          <w:rFonts w:hint="eastAsia"/>
        </w:rPr>
        <w:t>如果已观察和证明的事被妥善地考虑，即，没有恩典的人可能对上帝和基督有高涨的情感，并且他们的情感强烈时，可能充满他们的口，并使他们倾向于多说、并非常认真地说他们所受感动的事物，并且所有种类的属恩典情感都可能有伪冒品，那么这也不能被合理地看作是一个人有恩典的证据。</w:t>
      </w:r>
    </w:p>
    <w:p w14:paraId="086C97C9">
      <w:pPr>
        <w:pStyle w:val="4"/>
        <w:spacing w:before="294" w:line="254" w:lineRule="auto"/>
        <w:ind w:right="97"/>
        <w:rPr>
          <w:rFonts w:hint="eastAsia"/>
        </w:rPr>
      </w:pPr>
    </w:p>
    <w:p w14:paraId="433A18BE">
      <w:pPr>
        <w:pStyle w:val="4"/>
        <w:spacing w:before="294" w:line="254" w:lineRule="auto"/>
        <w:ind w:right="97"/>
        <w:rPr>
          <w:rFonts w:hint="eastAsia"/>
        </w:rPr>
      </w:pPr>
      <w:r>
        <w:rPr>
          <w:rFonts w:hint="eastAsia"/>
        </w:rPr>
        <w:t>But it will appear more evidently and directly, that this is no certain sign of grace, if we consider what instances the Scripture gives us of it in those that were graceless.</w:t>
      </w:r>
    </w:p>
    <w:p w14:paraId="18B14B97">
      <w:pPr>
        <w:pStyle w:val="4"/>
        <w:spacing w:before="294" w:line="254" w:lineRule="auto"/>
        <w:ind w:right="97"/>
        <w:rPr>
          <w:rFonts w:hint="eastAsia"/>
        </w:rPr>
      </w:pPr>
      <w:r>
        <w:rPr>
          <w:rFonts w:hint="eastAsia"/>
        </w:rPr>
        <w:t>但如果我们思量圣经在那些无恩典之人身上所给出的例子，就会更明显、更直接地看出，这并非恩典的确据。</w:t>
      </w:r>
    </w:p>
    <w:p w14:paraId="15828148">
      <w:pPr>
        <w:pStyle w:val="4"/>
        <w:spacing w:before="294" w:line="254" w:lineRule="auto"/>
        <w:ind w:right="97"/>
        <w:rPr>
          <w:rFonts w:hint="eastAsia"/>
        </w:rPr>
      </w:pPr>
    </w:p>
    <w:p w14:paraId="5F1CEF52">
      <w:pPr>
        <w:pStyle w:val="4"/>
        <w:spacing w:before="294" w:line="254" w:lineRule="auto"/>
        <w:ind w:right="97"/>
        <w:rPr>
          <w:rFonts w:hint="eastAsia"/>
        </w:rPr>
      </w:pPr>
      <w:r>
        <w:rPr>
          <w:rFonts w:hint="eastAsia"/>
        </w:rPr>
        <w:t>We often have an account of this, in the multitude that were present when Christ preached and wrought miracles; Mark 2:12, "And immediately he arose, took up his bed, and went forth before them all, insomuch that they were all amazed, and glorified God, saying, We never saw it on this fashion."</w:t>
      </w:r>
    </w:p>
    <w:p w14:paraId="345C1A69">
      <w:pPr>
        <w:pStyle w:val="4"/>
        <w:spacing w:before="294" w:line="254" w:lineRule="auto"/>
        <w:ind w:right="97"/>
        <w:rPr>
          <w:rFonts w:hint="eastAsia"/>
        </w:rPr>
      </w:pPr>
      <w:r>
        <w:rPr>
          <w:rFonts w:hint="eastAsia"/>
        </w:rPr>
        <w:t>我们常在基督讲道和行神迹时在场的群众中，看到这样的记载；马可福音2:12，“那人就起来，立刻拿着褥子，当众人面前出去了，以致众人都惊奇，归荣耀与神，说：我们从来没有见过这样的事。”</w:t>
      </w:r>
    </w:p>
    <w:p w14:paraId="41030CAA">
      <w:pPr>
        <w:pStyle w:val="4"/>
        <w:spacing w:before="294" w:line="254" w:lineRule="auto"/>
        <w:ind w:right="97"/>
        <w:rPr>
          <w:rFonts w:hint="eastAsia"/>
        </w:rPr>
      </w:pPr>
    </w:p>
    <w:p w14:paraId="225AB4E9">
      <w:pPr>
        <w:pStyle w:val="4"/>
        <w:spacing w:before="294" w:line="254" w:lineRule="auto"/>
        <w:ind w:right="97"/>
        <w:rPr>
          <w:rFonts w:hint="eastAsia"/>
        </w:rPr>
      </w:pPr>
      <w:r>
        <w:rPr>
          <w:rFonts w:hint="eastAsia"/>
        </w:rPr>
        <w:t>So Matt. 9:8, and Luke 5:26.</w:t>
      </w:r>
    </w:p>
    <w:p w14:paraId="236DF158">
      <w:pPr>
        <w:pStyle w:val="4"/>
        <w:spacing w:before="294" w:line="254" w:lineRule="auto"/>
        <w:ind w:right="97"/>
        <w:rPr>
          <w:rFonts w:hint="eastAsia"/>
        </w:rPr>
      </w:pPr>
      <w:r>
        <w:rPr>
          <w:rFonts w:hint="eastAsia"/>
        </w:rPr>
        <w:t>马太福音9:8和路加福音5:26也是如此。</w:t>
      </w:r>
    </w:p>
    <w:p w14:paraId="5BE4DD1A">
      <w:pPr>
        <w:pStyle w:val="4"/>
        <w:spacing w:before="294" w:line="254" w:lineRule="auto"/>
        <w:ind w:right="97"/>
        <w:rPr>
          <w:rFonts w:hint="eastAsia"/>
        </w:rPr>
      </w:pPr>
    </w:p>
    <w:p w14:paraId="1E823B77">
      <w:pPr>
        <w:pStyle w:val="4"/>
        <w:spacing w:before="294" w:line="254" w:lineRule="auto"/>
        <w:ind w:right="97"/>
        <w:rPr>
          <w:rFonts w:hint="eastAsia"/>
        </w:rPr>
      </w:pPr>
      <w:r>
        <w:rPr>
          <w:rFonts w:hint="eastAsia"/>
        </w:rPr>
        <w:t>Also Matt. 15:31, "Insomuch that the multitude wondered, when they saw the dumb to speak, the maimed to be whole, the lame to walk, and the blind to see: and they glorified the God of Israel."</w:t>
      </w:r>
    </w:p>
    <w:p w14:paraId="627B610C">
      <w:pPr>
        <w:pStyle w:val="4"/>
        <w:spacing w:before="294" w:line="254" w:lineRule="auto"/>
        <w:ind w:right="97"/>
        <w:rPr>
          <w:rFonts w:hint="eastAsia"/>
        </w:rPr>
      </w:pPr>
      <w:r>
        <w:rPr>
          <w:rFonts w:hint="eastAsia"/>
        </w:rPr>
        <w:t>又如马太福音15:31，“甚至众人都希奇，因为看见哑巴说话，残疾的痊愈，瘸子行走，瞎子看见，他们就归荣耀给以色列的神。”</w:t>
      </w:r>
    </w:p>
    <w:p w14:paraId="31467F59">
      <w:pPr>
        <w:pStyle w:val="4"/>
        <w:spacing w:before="294" w:line="254" w:lineRule="auto"/>
        <w:ind w:right="97"/>
        <w:rPr>
          <w:rFonts w:hint="eastAsia"/>
        </w:rPr>
      </w:pPr>
    </w:p>
    <w:p w14:paraId="0C0B611F">
      <w:pPr>
        <w:pStyle w:val="4"/>
        <w:spacing w:before="294" w:line="254" w:lineRule="auto"/>
        <w:ind w:right="97"/>
        <w:rPr>
          <w:rFonts w:hint="eastAsia"/>
        </w:rPr>
      </w:pPr>
      <w:r>
        <w:rPr>
          <w:rFonts w:hint="eastAsia"/>
        </w:rPr>
        <w:t>So we are told, that on occasion of Christ's raising the son of the widow of Nain, Luke 7:16, "There came a fear on all: and they glorified God, saying, That a great prophet is risen up among us; and, That God hath visited his people."</w:t>
      </w:r>
    </w:p>
    <w:p w14:paraId="514B62F3">
      <w:pPr>
        <w:pStyle w:val="4"/>
        <w:spacing w:before="294" w:line="254" w:lineRule="auto"/>
        <w:ind w:right="97"/>
        <w:rPr>
          <w:rFonts w:hint="eastAsia"/>
        </w:rPr>
      </w:pPr>
      <w:r>
        <w:rPr>
          <w:rFonts w:hint="eastAsia"/>
        </w:rPr>
        <w:t>又如我们被告知，在基督使拿因城寡妇的儿子复活时，路加福音7:16，“众人都惊奇，归荣耀与神，说：有大先知在我们中间兴起来了；又说：神眷顾了祂的百姓。”</w:t>
      </w:r>
    </w:p>
    <w:p w14:paraId="724A105A">
      <w:pPr>
        <w:pStyle w:val="4"/>
        <w:spacing w:before="294" w:line="254" w:lineRule="auto"/>
        <w:ind w:right="97"/>
        <w:rPr>
          <w:rFonts w:hint="eastAsia"/>
        </w:rPr>
      </w:pPr>
    </w:p>
    <w:p w14:paraId="6ADA21CF">
      <w:pPr>
        <w:pStyle w:val="4"/>
        <w:spacing w:before="294" w:line="254" w:lineRule="auto"/>
        <w:ind w:right="97"/>
        <w:rPr>
          <w:rFonts w:hint="eastAsia"/>
        </w:rPr>
      </w:pPr>
      <w:r>
        <w:rPr>
          <w:rFonts w:hint="eastAsia"/>
        </w:rPr>
        <w:t>So we read of their glorifying Christ, or speaking exceeding highly of him: Luke 4:15, "And he taught in their synagogues, being glorified of all."</w:t>
      </w:r>
    </w:p>
    <w:p w14:paraId="4D29C782">
      <w:pPr>
        <w:pStyle w:val="4"/>
        <w:spacing w:before="294" w:line="254" w:lineRule="auto"/>
        <w:ind w:right="97"/>
        <w:rPr>
          <w:rFonts w:hint="eastAsia"/>
        </w:rPr>
      </w:pPr>
      <w:r>
        <w:rPr>
          <w:rFonts w:hint="eastAsia"/>
        </w:rPr>
        <w:t>我们又读到他们荣耀基督，或极高地称赞祂：路加福音4:15，“祂在各会堂里教训人，众人都称赞祂。”</w:t>
      </w:r>
    </w:p>
    <w:p w14:paraId="4791D928">
      <w:pPr>
        <w:pStyle w:val="4"/>
        <w:spacing w:before="294" w:line="254" w:lineRule="auto"/>
        <w:ind w:right="97"/>
        <w:rPr>
          <w:rFonts w:hint="eastAsia"/>
        </w:rPr>
      </w:pPr>
    </w:p>
    <w:p w14:paraId="0762B794">
      <w:pPr>
        <w:pStyle w:val="4"/>
        <w:spacing w:before="294" w:line="254" w:lineRule="auto"/>
        <w:ind w:right="97"/>
        <w:rPr>
          <w:rFonts w:hint="eastAsia"/>
        </w:rPr>
      </w:pPr>
      <w:r>
        <w:rPr>
          <w:rFonts w:hint="eastAsia"/>
        </w:rPr>
        <w:t>And how did they praise him, with loud voices, crying, "Hosanna to the Son of David; hosanna in the highest; blessed is he that cometh in the name of the Lord," a little before he was crucified!</w:t>
      </w:r>
    </w:p>
    <w:p w14:paraId="385F4025">
      <w:pPr>
        <w:pStyle w:val="4"/>
        <w:spacing w:before="294" w:line="254" w:lineRule="auto"/>
        <w:ind w:right="97"/>
        <w:rPr>
          <w:rFonts w:hint="eastAsia"/>
        </w:rPr>
      </w:pPr>
      <w:r>
        <w:rPr>
          <w:rFonts w:hint="eastAsia"/>
        </w:rPr>
        <w:t>在祂被钉十字架前不久，他们又是如何大声赞美祂，喊着说：“和散那归于大卫的子孙！高高在上和散那！奉主名来的，是应当称颂的！”</w:t>
      </w:r>
    </w:p>
    <w:p w14:paraId="76790A84">
      <w:pPr>
        <w:pStyle w:val="4"/>
        <w:spacing w:before="294" w:line="254" w:lineRule="auto"/>
        <w:ind w:right="97"/>
        <w:rPr>
          <w:rFonts w:hint="eastAsia"/>
        </w:rPr>
      </w:pPr>
    </w:p>
    <w:p w14:paraId="1884BF1D">
      <w:pPr>
        <w:pStyle w:val="4"/>
        <w:spacing w:before="294" w:line="254" w:lineRule="auto"/>
        <w:ind w:right="97"/>
        <w:rPr>
          <w:rFonts w:hint="eastAsia"/>
        </w:rPr>
      </w:pPr>
      <w:r>
        <w:rPr>
          <w:rFonts w:hint="eastAsia"/>
        </w:rPr>
        <w:t>And after Christ's ascension, when the apostles had healed the impotent man, we are told, that all men glorified God for that which was done, Acts 4:21.</w:t>
      </w:r>
    </w:p>
    <w:p w14:paraId="52F0F4DD">
      <w:pPr>
        <w:pStyle w:val="4"/>
        <w:spacing w:before="294" w:line="254" w:lineRule="auto"/>
        <w:ind w:right="97"/>
        <w:rPr>
          <w:rFonts w:hint="eastAsia"/>
        </w:rPr>
      </w:pPr>
      <w:r>
        <w:rPr>
          <w:rFonts w:hint="eastAsia"/>
        </w:rPr>
        <w:t>基督升天后，当使徒们医好了那瘸腿的人，我们被告知，所有人都因所行的事归荣耀与神，使徒行传4:21。</w:t>
      </w:r>
    </w:p>
    <w:p w14:paraId="6DE2A62E">
      <w:pPr>
        <w:pStyle w:val="4"/>
        <w:spacing w:before="294" w:line="254" w:lineRule="auto"/>
        <w:ind w:right="97"/>
        <w:rPr>
          <w:rFonts w:hint="eastAsia"/>
        </w:rPr>
      </w:pPr>
    </w:p>
    <w:p w14:paraId="4D132F46">
      <w:pPr>
        <w:pStyle w:val="4"/>
        <w:spacing w:before="294" w:line="254" w:lineRule="auto"/>
        <w:ind w:right="97"/>
        <w:rPr>
          <w:rFonts w:hint="eastAsia"/>
        </w:rPr>
      </w:pPr>
      <w:r>
        <w:rPr>
          <w:rFonts w:hint="eastAsia"/>
        </w:rPr>
        <w:t>When the Gentiles in Antioch of Pisidia, heard from Paul and Barnabas, that God would reject the Jews, and take the Gentiles to be his people in their room, they were affected with the goodness of God to the Gentiles, "and glorified the word of the Lord:" but all that did so were not true believers; but only a certain elect number of them; as is intimated in the account we have of it, Acts 13:48: "And when the Gentiles heard this, they were glad, and glorified the word of the Lord: and as many as were ordained to eternal life, believed."</w:t>
      </w:r>
    </w:p>
    <w:p w14:paraId="30EB3DBA">
      <w:pPr>
        <w:pStyle w:val="4"/>
        <w:spacing w:before="294" w:line="254" w:lineRule="auto"/>
        <w:ind w:right="97"/>
        <w:rPr>
          <w:rFonts w:hint="eastAsia"/>
        </w:rPr>
      </w:pPr>
      <w:r>
        <w:rPr>
          <w:rFonts w:hint="eastAsia"/>
        </w:rPr>
        <w:t>当彼西底的安提阿的外邦人，从保罗和巴拿巴那里听到，上帝将要拒绝犹太人，并接纳外邦人来代替他们作祂的子民时，他们被上帝对外邦人的良善所感动，“就归荣耀与主的道：”但并非所有这样做的人都是真信徒；而只是他们中被拣选的一群人；正如我们所记载的，使徒行传13:48暗示的：“外邦人听见这话，就欢喜了，赞美主的道；凡预定得永生的人都信了。”</w:t>
      </w:r>
    </w:p>
    <w:p w14:paraId="16228943">
      <w:pPr>
        <w:pStyle w:val="4"/>
        <w:spacing w:before="294" w:line="254" w:lineRule="auto"/>
        <w:ind w:right="97"/>
        <w:rPr>
          <w:rFonts w:hint="eastAsia"/>
        </w:rPr>
      </w:pPr>
    </w:p>
    <w:p w14:paraId="0948712A">
      <w:pPr>
        <w:pStyle w:val="4"/>
        <w:spacing w:before="294" w:line="254" w:lineRule="auto"/>
        <w:ind w:right="97"/>
        <w:rPr>
          <w:rFonts w:hint="eastAsia"/>
        </w:rPr>
      </w:pPr>
      <w:r>
        <w:rPr>
          <w:rFonts w:hint="eastAsia"/>
        </w:rPr>
        <w:t>So of old the children of Israel at the Red Sea, "sang God's praise; but soon forgat his works."</w:t>
      </w:r>
    </w:p>
    <w:p w14:paraId="715021B3">
      <w:pPr>
        <w:pStyle w:val="4"/>
        <w:spacing w:before="294" w:line="254" w:lineRule="auto"/>
        <w:ind w:right="97"/>
        <w:rPr>
          <w:rFonts w:hint="eastAsia"/>
        </w:rPr>
      </w:pPr>
      <w:r>
        <w:rPr>
          <w:rFonts w:hint="eastAsia"/>
        </w:rPr>
        <w:t>古时以色列子民在红海，“唱上帝的赞美；但很快就忘了祂的作为。”</w:t>
      </w:r>
    </w:p>
    <w:p w14:paraId="38C071E3">
      <w:pPr>
        <w:pStyle w:val="4"/>
        <w:spacing w:before="294" w:line="254" w:lineRule="auto"/>
        <w:ind w:right="97"/>
        <w:rPr>
          <w:rFonts w:hint="eastAsia"/>
        </w:rPr>
      </w:pPr>
    </w:p>
    <w:p w14:paraId="6CD9D706">
      <w:pPr>
        <w:pStyle w:val="4"/>
        <w:spacing w:before="294" w:line="254" w:lineRule="auto"/>
        <w:ind w:right="97"/>
        <w:rPr>
          <w:rFonts w:hint="eastAsia"/>
        </w:rPr>
      </w:pPr>
      <w:r>
        <w:rPr>
          <w:rFonts w:hint="eastAsia"/>
        </w:rPr>
        <w:t>And the Jews in Ezekiel's time, "with their mouth showed much love, while their heart went after their covetousness."</w:t>
      </w:r>
    </w:p>
    <w:p w14:paraId="289CD9A1">
      <w:pPr>
        <w:pStyle w:val="4"/>
        <w:spacing w:before="294" w:line="254" w:lineRule="auto"/>
        <w:ind w:right="97"/>
        <w:rPr>
          <w:rFonts w:hint="eastAsia"/>
        </w:rPr>
      </w:pPr>
      <w:r>
        <w:rPr>
          <w:rFonts w:hint="eastAsia"/>
        </w:rPr>
        <w:t>以西结时代的犹太人，“口里显出爱情，心却追随他们的贪婪。”</w:t>
      </w:r>
    </w:p>
    <w:p w14:paraId="2B432D49">
      <w:pPr>
        <w:pStyle w:val="4"/>
        <w:spacing w:before="294" w:line="254" w:lineRule="auto"/>
        <w:ind w:right="97"/>
        <w:rPr>
          <w:rFonts w:hint="eastAsia"/>
        </w:rPr>
      </w:pPr>
    </w:p>
    <w:p w14:paraId="4D49A191">
      <w:pPr>
        <w:pStyle w:val="4"/>
        <w:spacing w:before="294" w:line="254" w:lineRule="auto"/>
        <w:ind w:right="97"/>
        <w:rPr>
          <w:rFonts w:hint="eastAsia"/>
        </w:rPr>
      </w:pPr>
      <w:r>
        <w:rPr>
          <w:rFonts w:hint="eastAsia"/>
        </w:rPr>
        <w:t>And it is foretold of false professors and real enemies of religion, that they should show a forwardness to glorify God: Isa. 66:5, "Hear the word of the Lord, ye that tremble at his word.</w:t>
      </w:r>
    </w:p>
    <w:p w14:paraId="66EB6213">
      <w:pPr>
        <w:pStyle w:val="4"/>
        <w:spacing w:before="294" w:line="254" w:lineRule="auto"/>
        <w:ind w:right="97"/>
        <w:rPr>
          <w:rFonts w:hint="eastAsia"/>
        </w:rPr>
      </w:pPr>
      <w:r>
        <w:rPr>
          <w:rFonts w:hint="eastAsia"/>
        </w:rPr>
        <w:t>并且，关于假宣信者和宗教的真正敌人，经上预言他们会表现出一种荣耀上帝的进取心：以赛亚书66:5，“你们这因祂的话而战兢的人，当听耶和华的话。</w:t>
      </w:r>
    </w:p>
    <w:p w14:paraId="2553E7E0">
      <w:pPr>
        <w:pStyle w:val="4"/>
        <w:spacing w:before="294" w:line="254" w:lineRule="auto"/>
        <w:ind w:right="97"/>
        <w:rPr>
          <w:rFonts w:hint="eastAsia"/>
        </w:rPr>
      </w:pPr>
    </w:p>
    <w:p w14:paraId="717DEE23">
      <w:pPr>
        <w:pStyle w:val="4"/>
        <w:spacing w:before="294" w:line="254" w:lineRule="auto"/>
        <w:ind w:right="97"/>
        <w:rPr>
          <w:rFonts w:hint="eastAsia"/>
        </w:rPr>
      </w:pPr>
      <w:r>
        <w:rPr>
          <w:rFonts w:hint="eastAsia"/>
        </w:rPr>
        <w:t>Your brethren that hated you, that cast you out for my name's sake, said, Let the Lord be glorified."</w:t>
      </w:r>
    </w:p>
    <w:p w14:paraId="1A357AD4">
      <w:pPr>
        <w:pStyle w:val="4"/>
        <w:spacing w:before="294" w:line="254" w:lineRule="auto"/>
        <w:ind w:right="97"/>
        <w:rPr>
          <w:rFonts w:hint="eastAsia"/>
        </w:rPr>
      </w:pPr>
      <w:r>
        <w:rPr>
          <w:rFonts w:hint="eastAsia"/>
        </w:rPr>
        <w:t>你们的弟兄，就是恨恶你们，为我名的缘故赶逐你们的，曾说：愿耶和华得荣耀。”</w:t>
      </w:r>
    </w:p>
    <w:p w14:paraId="5C760557">
      <w:pPr>
        <w:pStyle w:val="4"/>
        <w:spacing w:before="294" w:line="254" w:lineRule="auto"/>
        <w:ind w:right="97"/>
        <w:rPr>
          <w:rFonts w:hint="eastAsia"/>
        </w:rPr>
      </w:pPr>
    </w:p>
    <w:p w14:paraId="067C4C1C">
      <w:pPr>
        <w:pStyle w:val="4"/>
        <w:spacing w:before="294" w:line="254" w:lineRule="auto"/>
        <w:ind w:right="97"/>
        <w:rPr>
          <w:rFonts w:hint="eastAsia"/>
        </w:rPr>
      </w:pPr>
      <w:r>
        <w:rPr>
          <w:rFonts w:hint="eastAsia"/>
        </w:rPr>
        <w:t>It is no certain sign that a person is graciously affected, if, in the midst of his hopes and comforts, he is greatly affected with God's unmerited mercy to him that is so unworthy, and seems greatly to extol and magnify free grace.</w:t>
      </w:r>
    </w:p>
    <w:p w14:paraId="4DEE0B2B">
      <w:pPr>
        <w:pStyle w:val="4"/>
        <w:spacing w:before="294" w:line="254" w:lineRule="auto"/>
        <w:ind w:right="97"/>
        <w:rPr>
          <w:rFonts w:hint="eastAsia"/>
        </w:rPr>
      </w:pPr>
      <w:r>
        <w:rPr>
          <w:rFonts w:hint="eastAsia"/>
        </w:rPr>
        <w:t>如果一个人在他的盼望和安慰中，大大地被上帝对他这如此不配之人的白白恩典所感动，并似乎极力颂扬和尊崇白白的恩典，这并非证明他是被恩典所感动的确据。</w:t>
      </w:r>
    </w:p>
    <w:p w14:paraId="7D16B3B1">
      <w:pPr>
        <w:pStyle w:val="4"/>
        <w:spacing w:before="294" w:line="254" w:lineRule="auto"/>
        <w:ind w:right="97"/>
        <w:rPr>
          <w:rFonts w:hint="eastAsia"/>
        </w:rPr>
      </w:pPr>
    </w:p>
    <w:p w14:paraId="41886308">
      <w:pPr>
        <w:pStyle w:val="4"/>
        <w:spacing w:before="294" w:line="254" w:lineRule="auto"/>
        <w:ind w:right="97"/>
        <w:rPr>
          <w:rFonts w:hint="eastAsia"/>
        </w:rPr>
      </w:pPr>
      <w:r>
        <w:rPr>
          <w:rFonts w:hint="eastAsia"/>
        </w:rPr>
        <w:t>Those that yet remain with unmortified pride and enmity against God, may, when they imagine that they have received extraordinary kindness from God, cry out of their unworthiness, and magnify God's undeserved goodness to them, from no other conviction of their ill deservings, and from no higher principle than Saul had, who, while he yet remained with unsubdued pride and enmity against David, was brought, though a king, to acknowledge his unworthiness, and cry out, "I have played the fool, I have erred exceedingly," and with great affection and admiration, to magnify and extol David's unmerited and unexampled kindness to him, 1 Sam. 25:16-19, and 26:21, and from no higher principle than that from whence Nebuchadnezzar was affected with God's dispensations, that he saw and was the subject of, and praises, extols and honors the King of heaven; and both he, and Darius, in their high affections, call upon all nations to praise God, Dan. 3:28, 29, 30, and 4:1, 2, 3, 34, 35, 37, and 6:25, 26, 27.</w:t>
      </w:r>
    </w:p>
    <w:p w14:paraId="62FD02AD">
      <w:pPr>
        <w:pStyle w:val="4"/>
        <w:spacing w:before="294" w:line="254" w:lineRule="auto"/>
        <w:ind w:right="97"/>
        <w:rPr>
          <w:rFonts w:hint="eastAsia"/>
        </w:rPr>
      </w:pPr>
      <w:r>
        <w:rPr>
          <w:rFonts w:hint="eastAsia"/>
        </w:rPr>
        <w:t>那些仍带着未经治死的骄傲和对上帝敌意的人，当他们想象自己已领受上帝非凡的恩慈时，可能会呼喊自己的不配，并尊崇上帝对他们白白的良善，这并非出于任何对他们不配的知罪，也并非出于比扫罗更高的原则——扫罗仍带着对大卫未被征服的骄傲和敌意时，虽身为君王，竟被带到承认自己的不配，并呼喊：“我作了糊涂事，我大大地错了，”并以极大的情感和赞叹，尊崇和颂扬大卫对他白白而无与伦比的恩慈，撒母耳记上26:21——也并非出于比尼布甲尼撒更高的原则——尼布甲尼撒被他所看见并经历的上帝的作为所感动，就赞美、尊崇和荣耀天上的王；并且他和大流士，在他们高涨的情感中，都呼召万国来赞美上帝，但以理书3:28-30，及4:1-3, 34-35, 37，及6:25-27。</w:t>
      </w:r>
    </w:p>
    <w:p w14:paraId="7FD100A0">
      <w:pPr>
        <w:pStyle w:val="4"/>
        <w:spacing w:before="294" w:line="254" w:lineRule="auto"/>
        <w:ind w:right="97"/>
        <w:rPr>
          <w:rFonts w:hint="eastAsia"/>
        </w:rPr>
      </w:pPr>
    </w:p>
    <w:p w14:paraId="70661A22">
      <w:pPr>
        <w:pStyle w:val="4"/>
        <w:spacing w:before="294" w:line="254" w:lineRule="auto"/>
        <w:ind w:right="97"/>
        <w:rPr>
          <w:rFonts w:hint="eastAsia"/>
        </w:rPr>
      </w:pPr>
      <w:r>
        <w:rPr>
          <w:rFonts w:hint="eastAsia"/>
        </w:rPr>
        <w:t>IV.It is no sign that affections are right, or that they are wrong, that they make persons that have them exceeding</w:t>
      </w:r>
    </w:p>
    <w:p w14:paraId="79421542">
      <w:pPr>
        <w:pStyle w:val="4"/>
        <w:spacing w:before="294" w:line="254" w:lineRule="auto"/>
        <w:ind w:right="97"/>
        <w:rPr>
          <w:rFonts w:hint="eastAsia"/>
        </w:rPr>
      </w:pPr>
      <w:r>
        <w:rPr>
          <w:rFonts w:hint="eastAsia"/>
        </w:rPr>
        <w:t>confident that what they experience is divine, and that they are in a good estate.</w:t>
      </w:r>
    </w:p>
    <w:p w14:paraId="10457B37">
      <w:pPr>
        <w:pStyle w:val="4"/>
        <w:spacing w:before="294" w:line="254" w:lineRule="auto"/>
        <w:ind w:right="97"/>
        <w:rPr>
          <w:rFonts w:hint="eastAsia"/>
        </w:rPr>
      </w:pPr>
      <w:r>
        <w:rPr>
          <w:rFonts w:hint="eastAsia"/>
        </w:rPr>
        <w:t>四、情感使拥有它们的人极其确信自己的经历是属神的，并且自己景况良好，这无论在哪一方面，都不是证明它们是对的，或错的。</w:t>
      </w:r>
    </w:p>
    <w:p w14:paraId="7BE0EB98">
      <w:pPr>
        <w:pStyle w:val="4"/>
        <w:spacing w:before="294" w:line="254" w:lineRule="auto"/>
        <w:ind w:right="97"/>
        <w:rPr>
          <w:rFonts w:hint="eastAsia"/>
        </w:rPr>
      </w:pPr>
    </w:p>
    <w:p w14:paraId="3DE818D4">
      <w:pPr>
        <w:pStyle w:val="4"/>
        <w:spacing w:before="294" w:line="254" w:lineRule="auto"/>
        <w:ind w:right="97"/>
        <w:rPr>
          <w:rFonts w:hint="eastAsia"/>
        </w:rPr>
      </w:pPr>
      <w:r>
        <w:rPr>
          <w:rFonts w:hint="eastAsia"/>
        </w:rPr>
        <w:t>It is an argument with some, against persons, that they are deluded if they pretend to be assured of their good estate, and to be carried beyond all doubting of the favor of God; supposing that there is no such thing to be expected in the church of God, as a full and absolute assurance of hope; unless it be in some very extraordinary circumstances; as in the case of martyrdom; contrary to the doctrine of Protestants, which has been maintained by their most celebrated writers against the Papists; and contrary to the plainest Scripture evidence.</w:t>
      </w:r>
    </w:p>
    <w:p w14:paraId="7FC19165">
      <w:pPr>
        <w:pStyle w:val="4"/>
        <w:spacing w:before="294" w:line="254" w:lineRule="auto"/>
        <w:ind w:right="97"/>
        <w:rPr>
          <w:rFonts w:hint="eastAsia"/>
        </w:rPr>
      </w:pPr>
      <w:r>
        <w:rPr>
          <w:rFonts w:hint="eastAsia"/>
        </w:rPr>
        <w:t>有些人以此为理由来反对人，认为如果他们声称对自己的良好状况有确据，并被带到超越对上帝恩惠的一切怀疑，他们就是受了迷惑；他们设想，在上帝的教会中，除了在某些非常特殊的情况下，例如殉道的情况，是不能期望有盼望的完全而绝对的确据的；这与新教徒的教义相反，新教徒最著名的作家们曾以此教义来对抗天主教徒；也与最清楚的圣经证据相反。</w:t>
      </w:r>
    </w:p>
    <w:p w14:paraId="466BE305">
      <w:pPr>
        <w:pStyle w:val="4"/>
        <w:spacing w:before="294" w:line="254" w:lineRule="auto"/>
        <w:ind w:right="97"/>
        <w:rPr>
          <w:rFonts w:hint="eastAsia"/>
        </w:rPr>
      </w:pPr>
    </w:p>
    <w:p w14:paraId="502DC55D">
      <w:pPr>
        <w:pStyle w:val="4"/>
        <w:spacing w:before="294" w:line="254" w:lineRule="auto"/>
        <w:ind w:right="97"/>
        <w:rPr>
          <w:rFonts w:hint="eastAsia"/>
        </w:rPr>
      </w:pPr>
      <w:r>
        <w:rPr>
          <w:rFonts w:hint="eastAsia"/>
        </w:rPr>
        <w:t>It is manifest, that it was a common thing for the saints that we have a history or particular account of in Scripture, to be assured.</w:t>
      </w:r>
    </w:p>
    <w:p w14:paraId="75F50672">
      <w:pPr>
        <w:pStyle w:val="4"/>
        <w:spacing w:before="294" w:line="254" w:lineRule="auto"/>
        <w:ind w:right="97"/>
        <w:rPr>
          <w:rFonts w:hint="eastAsia"/>
        </w:rPr>
      </w:pPr>
      <w:r>
        <w:rPr>
          <w:rFonts w:hint="eastAsia"/>
        </w:rPr>
        <w:t>很明显，对于我们在圣经中有历史或特别记述的圣徒来说，有确据是一件平常的事。</w:t>
      </w:r>
    </w:p>
    <w:p w14:paraId="05D8A4EF">
      <w:pPr>
        <w:pStyle w:val="4"/>
        <w:spacing w:before="294" w:line="254" w:lineRule="auto"/>
        <w:ind w:right="97"/>
        <w:rPr>
          <w:rFonts w:hint="eastAsia"/>
        </w:rPr>
      </w:pPr>
    </w:p>
    <w:p w14:paraId="05EE42FC">
      <w:pPr>
        <w:pStyle w:val="4"/>
        <w:spacing w:before="294" w:line="254" w:lineRule="auto"/>
        <w:ind w:right="97"/>
        <w:rPr>
          <w:rFonts w:hint="eastAsia"/>
        </w:rPr>
      </w:pPr>
      <w:r>
        <w:rPr>
          <w:rFonts w:hint="eastAsia"/>
        </w:rPr>
        <w:t>God, in the plainest and most positive manner, revealed and testified his special favor to Noah, Abraham, Isaac, Jacob, Moses, Daniel, and others.</w:t>
      </w:r>
    </w:p>
    <w:p w14:paraId="65172420">
      <w:pPr>
        <w:pStyle w:val="4"/>
        <w:spacing w:before="294" w:line="254" w:lineRule="auto"/>
        <w:ind w:right="97"/>
        <w:rPr>
          <w:rFonts w:hint="eastAsia"/>
        </w:rPr>
      </w:pPr>
      <w:r>
        <w:rPr>
          <w:rFonts w:hint="eastAsia"/>
        </w:rPr>
        <w:t>上帝，以最清楚、最确定的方式，启示并见证了祂对挪亚、亚伯拉罕、以撒、雅各、摩西、但以理等人的特别恩惠。</w:t>
      </w:r>
    </w:p>
    <w:p w14:paraId="7839D184">
      <w:pPr>
        <w:pStyle w:val="4"/>
        <w:spacing w:before="294" w:line="254" w:lineRule="auto"/>
        <w:ind w:right="97"/>
        <w:rPr>
          <w:rFonts w:hint="eastAsia"/>
        </w:rPr>
      </w:pPr>
    </w:p>
    <w:p w14:paraId="4300B872">
      <w:pPr>
        <w:pStyle w:val="4"/>
        <w:spacing w:before="294" w:line="254" w:lineRule="auto"/>
        <w:ind w:right="97"/>
        <w:rPr>
          <w:rFonts w:hint="eastAsia"/>
        </w:rPr>
      </w:pPr>
      <w:r>
        <w:rPr>
          <w:rFonts w:hint="eastAsia"/>
        </w:rPr>
        <w:t>Job often speaks of his sincerity and uprightness with the greatest imaginable confidence and assurance, often calling God to witness to it; and says plainly, "I know that my Redeemer liveth, and that I shall see him for myself, and not another," Job 19:25, &amp;c.</w:t>
      </w:r>
    </w:p>
    <w:p w14:paraId="6E36F062">
      <w:pPr>
        <w:pStyle w:val="4"/>
        <w:spacing w:before="294" w:line="254" w:lineRule="auto"/>
        <w:ind w:right="97"/>
        <w:rPr>
          <w:rFonts w:hint="eastAsia"/>
        </w:rPr>
      </w:pPr>
      <w:r>
        <w:rPr>
          <w:rFonts w:hint="eastAsia"/>
        </w:rPr>
        <w:t>约伯常以所能想象的最大信心和确据，论到他的真诚和正直，常呼求上帝为之作证；并清楚地说：“我知道我的救赎主活着，我必亲眼见祂，非为别人，”约伯记19:25等。</w:t>
      </w:r>
    </w:p>
    <w:p w14:paraId="46A38807">
      <w:pPr>
        <w:pStyle w:val="4"/>
        <w:spacing w:before="294" w:line="254" w:lineRule="auto"/>
        <w:ind w:right="97"/>
        <w:rPr>
          <w:rFonts w:hint="eastAsia"/>
        </w:rPr>
      </w:pPr>
    </w:p>
    <w:p w14:paraId="60AEF4AE">
      <w:pPr>
        <w:pStyle w:val="4"/>
        <w:spacing w:before="294" w:line="254" w:lineRule="auto"/>
        <w:ind w:right="97"/>
        <w:rPr>
          <w:rFonts w:hint="eastAsia"/>
        </w:rPr>
      </w:pPr>
      <w:r>
        <w:rPr>
          <w:rFonts w:hint="eastAsia"/>
        </w:rPr>
        <w:t>David, throughout the book of Psalms, almost everywhere speaks without any hesitancy, and in the most positive manner, of God as his God glorying in him as his portion and heritage, his rock and confidence, his shield; salvation, and high tower, and the like.</w:t>
      </w:r>
    </w:p>
    <w:p w14:paraId="551C4231">
      <w:pPr>
        <w:pStyle w:val="4"/>
        <w:spacing w:before="294" w:line="254" w:lineRule="auto"/>
        <w:ind w:right="97"/>
        <w:rPr>
          <w:rFonts w:hint="eastAsia"/>
        </w:rPr>
      </w:pPr>
      <w:r>
        <w:rPr>
          <w:rFonts w:hint="eastAsia"/>
        </w:rPr>
        <w:t>大卫，在整本诗篇中，几乎处处都毫不犹豫地，并以最确定的方式，论到上帝是他的上帝，以祂为他的份和产业、他的磐石和倚靠、他的盾牌、救恩和高台等等而夸口。</w:t>
      </w:r>
    </w:p>
    <w:p w14:paraId="0D9C47EF">
      <w:pPr>
        <w:pStyle w:val="4"/>
        <w:spacing w:before="294" w:line="254" w:lineRule="auto"/>
        <w:ind w:right="97"/>
        <w:rPr>
          <w:rFonts w:hint="eastAsia"/>
        </w:rPr>
      </w:pPr>
    </w:p>
    <w:p w14:paraId="10145E81">
      <w:pPr>
        <w:pStyle w:val="4"/>
        <w:spacing w:before="294" w:line="254" w:lineRule="auto"/>
        <w:ind w:right="97"/>
        <w:rPr>
          <w:rFonts w:hint="eastAsia"/>
        </w:rPr>
      </w:pPr>
      <w:r>
        <w:rPr>
          <w:rFonts w:hint="eastAsia"/>
        </w:rPr>
        <w:t>Hezekiah appeals to God, as one that knew that he had walked before him in truth, and with a perfect heart, 2 Kings 20:3.</w:t>
      </w:r>
    </w:p>
    <w:p w14:paraId="2A2ED7FF">
      <w:pPr>
        <w:pStyle w:val="4"/>
        <w:spacing w:before="294" w:line="254" w:lineRule="auto"/>
        <w:ind w:right="97"/>
        <w:rPr>
          <w:rFonts w:hint="eastAsia"/>
        </w:rPr>
      </w:pPr>
      <w:r>
        <w:rPr>
          <w:rFonts w:hint="eastAsia"/>
        </w:rPr>
        <w:t>希西家向上帝呼求，作为一个知道自己在祂面前存诚实的心、用完全的心行事的人，列王纪下20:3。</w:t>
      </w:r>
    </w:p>
    <w:p w14:paraId="00623385">
      <w:pPr>
        <w:pStyle w:val="4"/>
        <w:spacing w:before="294" w:line="254" w:lineRule="auto"/>
        <w:ind w:right="97"/>
        <w:rPr>
          <w:rFonts w:hint="eastAsia"/>
        </w:rPr>
      </w:pPr>
    </w:p>
    <w:p w14:paraId="2CCCAEFA">
      <w:pPr>
        <w:pStyle w:val="4"/>
        <w:spacing w:before="294" w:line="254" w:lineRule="auto"/>
        <w:ind w:right="97"/>
        <w:rPr>
          <w:rFonts w:hint="eastAsia"/>
        </w:rPr>
      </w:pPr>
      <w:r>
        <w:rPr>
          <w:rFonts w:hint="eastAsia"/>
        </w:rPr>
        <w:t>Jesus Christ, in his dying discourse with his eleven disciples, in the 14th, 15th, and 16th chapters of John (which was as it were Christ's last will and testament to his disciples, and to his whole church), often declares his special and everlasting love to them in the plainest and most positive terms and promises them a future participation with him in his glory, in the most absolute manner; and tells them at the same time that he does so, to the end that their joy might be full: John 15:11, "These things have I spoken unto you, that my joy might remain in you, and that your joy might be full."</w:t>
      </w:r>
    </w:p>
    <w:p w14:paraId="1661D6C5">
      <w:pPr>
        <w:pStyle w:val="4"/>
        <w:spacing w:before="294" w:line="254" w:lineRule="auto"/>
        <w:ind w:right="97"/>
        <w:rPr>
          <w:rFonts w:hint="eastAsia"/>
        </w:rPr>
      </w:pPr>
      <w:r>
        <w:rPr>
          <w:rFonts w:hint="eastAsia"/>
        </w:rPr>
        <w:t>耶稣基督，在祂与祂十一个门徒的临终讲论中，在约翰福音第14、15和16章中（这仿佛是基督给祂门徒和祂全教会的最后遗嘱），常以最清楚、最确定的言词，向他们宣告祂对他们特别而永恒的爱，并以最绝对的方式，应许他们将来与祂同享祂的荣耀；同时告诉他们祂这样做，为要使他们的喜乐可以满足：约翰福音15:11，“这些事我已经对你们说了，是要叫我的喜乐存在你们心里，并叫你们的喜乐可以满足。”</w:t>
      </w:r>
    </w:p>
    <w:p w14:paraId="572EABB1">
      <w:pPr>
        <w:pStyle w:val="4"/>
        <w:spacing w:before="294" w:line="254" w:lineRule="auto"/>
        <w:ind w:right="97"/>
        <w:rPr>
          <w:rFonts w:hint="eastAsia"/>
        </w:rPr>
      </w:pPr>
    </w:p>
    <w:p w14:paraId="40C7F046">
      <w:pPr>
        <w:pStyle w:val="4"/>
        <w:spacing w:before="294" w:line="254" w:lineRule="auto"/>
        <w:ind w:right="97"/>
        <w:rPr>
          <w:rFonts w:hint="eastAsia"/>
        </w:rPr>
      </w:pPr>
      <w:r>
        <w:rPr>
          <w:rFonts w:hint="eastAsia"/>
        </w:rPr>
        <w:t>See also at the conclusion of his whole discourse, chap. 16:33: "These things have I spoken unto you, that in me ye might have peace.</w:t>
      </w:r>
    </w:p>
    <w:p w14:paraId="54F9BC1C">
      <w:pPr>
        <w:pStyle w:val="4"/>
        <w:spacing w:before="294" w:line="254" w:lineRule="auto"/>
        <w:ind w:right="97"/>
        <w:rPr>
          <w:rFonts w:hint="eastAsia"/>
        </w:rPr>
      </w:pPr>
      <w:r>
        <w:rPr>
          <w:rFonts w:hint="eastAsia"/>
        </w:rPr>
        <w:t>又见祂全部讲论的结尾，第16章33节：“我将这些事告诉你们，是要叫你们在我里面有平安。</w:t>
      </w:r>
    </w:p>
    <w:p w14:paraId="0303D6E0">
      <w:pPr>
        <w:pStyle w:val="4"/>
        <w:spacing w:before="294" w:line="254" w:lineRule="auto"/>
        <w:ind w:right="97"/>
        <w:rPr>
          <w:rFonts w:hint="eastAsia"/>
        </w:rPr>
      </w:pPr>
    </w:p>
    <w:p w14:paraId="7136914F">
      <w:pPr>
        <w:pStyle w:val="4"/>
        <w:spacing w:before="294" w:line="254" w:lineRule="auto"/>
        <w:ind w:right="97"/>
        <w:rPr>
          <w:rFonts w:hint="eastAsia"/>
        </w:rPr>
      </w:pPr>
      <w:r>
        <w:rPr>
          <w:rFonts w:hint="eastAsia"/>
        </w:rPr>
        <w:t>In the would ye shall have tribulation: but be of good cheer, I have overcome the world."</w:t>
      </w:r>
    </w:p>
    <w:p w14:paraId="5C413E93">
      <w:pPr>
        <w:pStyle w:val="4"/>
        <w:spacing w:before="294" w:line="254" w:lineRule="auto"/>
        <w:ind w:right="97"/>
        <w:rPr>
          <w:rFonts w:hint="eastAsia"/>
        </w:rPr>
      </w:pPr>
      <w:r>
        <w:rPr>
          <w:rFonts w:hint="eastAsia"/>
        </w:rPr>
        <w:t>在世上你们有苦难；但你们可以放心，我已经胜了世界。”</w:t>
      </w:r>
    </w:p>
    <w:p w14:paraId="1127EA60">
      <w:pPr>
        <w:pStyle w:val="4"/>
        <w:spacing w:before="294" w:line="254" w:lineRule="auto"/>
        <w:ind w:right="97"/>
        <w:rPr>
          <w:rFonts w:hint="eastAsia"/>
        </w:rPr>
      </w:pPr>
    </w:p>
    <w:p w14:paraId="5CF1B285">
      <w:pPr>
        <w:pStyle w:val="4"/>
        <w:spacing w:before="294" w:line="254" w:lineRule="auto"/>
        <w:ind w:right="97"/>
        <w:rPr>
          <w:rFonts w:hint="eastAsia"/>
        </w:rPr>
      </w:pPr>
      <w:r>
        <w:rPr>
          <w:rFonts w:hint="eastAsia"/>
        </w:rPr>
        <w:t>Christ was not afraid of speaking too plainly and positively to them; he did not desire to hold them in the least suspense.</w:t>
      </w:r>
    </w:p>
    <w:p w14:paraId="1280A357">
      <w:pPr>
        <w:pStyle w:val="4"/>
        <w:spacing w:before="294" w:line="254" w:lineRule="auto"/>
        <w:ind w:right="97"/>
        <w:rPr>
          <w:rFonts w:hint="eastAsia"/>
        </w:rPr>
      </w:pPr>
      <w:r>
        <w:rPr>
          <w:rFonts w:hint="eastAsia"/>
        </w:rPr>
        <w:t>基督并不怕对他们说得太清楚、太确定；祂不希望让他们有丝毫的悬念。</w:t>
      </w:r>
    </w:p>
    <w:p w14:paraId="14BA7743">
      <w:pPr>
        <w:pStyle w:val="4"/>
        <w:spacing w:before="294" w:line="254" w:lineRule="auto"/>
        <w:ind w:right="97"/>
        <w:rPr>
          <w:rFonts w:hint="eastAsia"/>
        </w:rPr>
      </w:pPr>
    </w:p>
    <w:p w14:paraId="092BEF0C">
      <w:pPr>
        <w:pStyle w:val="4"/>
        <w:spacing w:before="294" w:line="254" w:lineRule="auto"/>
        <w:ind w:right="97"/>
        <w:rPr>
          <w:rFonts w:hint="eastAsia"/>
        </w:rPr>
      </w:pPr>
      <w:r>
        <w:rPr>
          <w:rFonts w:hint="eastAsia"/>
        </w:rPr>
        <w:t>And he concluded that last discourse of his with a prayer in their presence, wherein he speaks positively to his Father of those eleven disciples, as having all of them savingly know him, and believed in him, and received and kept his word; and that they were not of the world; and that for their sakes he sanctified himself; and that his will was, that they should be with him in his glory; and tells his Father, that he spake those things in his prayer, to the end, that his joy might be fulfilled in them, verse 13.</w:t>
      </w:r>
    </w:p>
    <w:p w14:paraId="30A3A517">
      <w:pPr>
        <w:pStyle w:val="4"/>
        <w:spacing w:before="294" w:line="254" w:lineRule="auto"/>
        <w:ind w:right="97"/>
        <w:rPr>
          <w:rFonts w:hint="eastAsia"/>
        </w:rPr>
      </w:pPr>
      <w:r>
        <w:rPr>
          <w:rFonts w:hint="eastAsia"/>
        </w:rPr>
        <w:t>祂以在他们面前的一个祷告结束了祂最后的讲论，其中祂向祂的父肯定地论到那十一个门徒，说他们都已拯救性地认识祂，信了祂，并领受和遵守了祂的话；并且他们不属世界；祂为他们的缘故分别为圣；祂的旨意是，他们要与祂同在祂的荣耀里；并告诉祂的父，祂在祷告中说这些事，为要使祂的喜乐在他们里面得以满足，第13节。</w:t>
      </w:r>
    </w:p>
    <w:p w14:paraId="625BC18A">
      <w:pPr>
        <w:pStyle w:val="4"/>
        <w:spacing w:before="294" w:line="254" w:lineRule="auto"/>
        <w:ind w:right="97"/>
        <w:rPr>
          <w:rFonts w:hint="eastAsia"/>
        </w:rPr>
      </w:pPr>
    </w:p>
    <w:p w14:paraId="7BA456AA">
      <w:pPr>
        <w:pStyle w:val="4"/>
        <w:spacing w:before="294" w:line="254" w:lineRule="auto"/>
        <w:ind w:right="97"/>
        <w:rPr>
          <w:rFonts w:hint="eastAsia"/>
        </w:rPr>
      </w:pPr>
      <w:r>
        <w:rPr>
          <w:rFonts w:hint="eastAsia"/>
        </w:rPr>
        <w:t>By these things it is evident, that it is agreeable to Christ's designs, and the contrived ordering and disposition Christ makes of things in his church, that there should be sufficient and abundant provision made, that his saints might have full assurance of their future glory.</w:t>
      </w:r>
    </w:p>
    <w:p w14:paraId="20CC3E14">
      <w:pPr>
        <w:pStyle w:val="4"/>
        <w:spacing w:before="294" w:line="254" w:lineRule="auto"/>
        <w:ind w:right="97"/>
        <w:rPr>
          <w:rFonts w:hint="eastAsia"/>
        </w:rPr>
      </w:pPr>
      <w:r>
        <w:rPr>
          <w:rFonts w:hint="eastAsia"/>
        </w:rPr>
        <w:t>从这些事可以清楚地看到，基督的设计，以及基督在祂教会中所作的安排和部署，都是要为祂的圣徒们提供充足而丰富的预备，使他们能对他们未来的荣耀有完全的确据。</w:t>
      </w:r>
    </w:p>
    <w:p w14:paraId="54242AFD">
      <w:pPr>
        <w:pStyle w:val="4"/>
        <w:spacing w:before="294" w:line="254" w:lineRule="auto"/>
        <w:ind w:right="97"/>
        <w:rPr>
          <w:rFonts w:hint="eastAsia"/>
        </w:rPr>
      </w:pPr>
    </w:p>
    <w:p w14:paraId="2D57B01A">
      <w:pPr>
        <w:pStyle w:val="4"/>
        <w:spacing w:before="294" w:line="254" w:lineRule="auto"/>
        <w:ind w:right="97"/>
        <w:rPr>
          <w:rFonts w:hint="eastAsia"/>
        </w:rPr>
      </w:pPr>
      <w:r>
        <w:rPr>
          <w:rFonts w:hint="eastAsia"/>
        </w:rPr>
        <w:t>The Apostle Paul, through all his epistles speaks in an assured strain; ever speaking positively of his special relation to Christ, his Lord, and Master, and Redeemer, and his interest in, and expectation of the future reward.</w:t>
      </w:r>
    </w:p>
    <w:p w14:paraId="20DB9D54">
      <w:pPr>
        <w:pStyle w:val="4"/>
        <w:spacing w:before="294" w:line="254" w:lineRule="auto"/>
        <w:ind w:right="97"/>
        <w:rPr>
          <w:rFonts w:hint="eastAsia"/>
        </w:rPr>
      </w:pPr>
      <w:r>
        <w:rPr>
          <w:rFonts w:hint="eastAsia"/>
        </w:rPr>
        <w:t>使徒保罗，在他所有的书信中，都以一种确据的口吻说话；总是肯定地论到他与基督——他的主、他的夫子、他的救赎主——的特殊关系，以及他对未来奖赏的份和期望。</w:t>
      </w:r>
    </w:p>
    <w:p w14:paraId="1E9089A2">
      <w:pPr>
        <w:pStyle w:val="4"/>
        <w:spacing w:before="294" w:line="254" w:lineRule="auto"/>
        <w:ind w:right="97"/>
        <w:rPr>
          <w:rFonts w:hint="eastAsia"/>
        </w:rPr>
      </w:pPr>
    </w:p>
    <w:p w14:paraId="182A6F61">
      <w:pPr>
        <w:pStyle w:val="4"/>
        <w:spacing w:before="294" w:line="254" w:lineRule="auto"/>
        <w:ind w:right="97"/>
        <w:rPr>
          <w:rFonts w:hint="eastAsia"/>
        </w:rPr>
      </w:pPr>
      <w:r>
        <w:rPr>
          <w:rFonts w:hint="eastAsia"/>
        </w:rPr>
        <w:t>It would be endless to take notice of all places that might be enumerated; I shall mention but three or four: Gal. 2:20, "Christ liveth in me; and the life which I now live in the flesh, I live by the faith of the Son of God, who loved me, and gave himself for me;" Phil. 1:21, "For me to live is Christ, and to die is gain;" 2 Tim. 1:12, "I know whom I have believed, and I am persuaded that he is able to keep that which I have committed unto him against that day;" 2 Tim. 4:7, 8, "I have fought a good fight, I have finished my course, I have kept the faith.</w:t>
      </w:r>
    </w:p>
    <w:p w14:paraId="70020444">
      <w:pPr>
        <w:pStyle w:val="4"/>
        <w:spacing w:before="294" w:line="254" w:lineRule="auto"/>
        <w:ind w:right="97"/>
        <w:rPr>
          <w:rFonts w:hint="eastAsia"/>
        </w:rPr>
      </w:pPr>
      <w:r>
        <w:rPr>
          <w:rFonts w:hint="eastAsia"/>
        </w:rPr>
        <w:t>若要列举所有可能的地方，将是无穷无尽的；我只提及三四处：加拉太书2:20，“基督在我里面活着；并且我如今在肉身活着，是因信神的儿子而活，祂是爱我，为我舍己；”腓立比书1:21，“因我活着就是基督，我死了就有益处；”提摩太后书1:12，“我知道我所信的是谁，也深信祂能保全我所交付祂的，直到那日；”提摩太后书4:7-8，“那美好的仗我已经打过了，当跑的路我已经跑尽了，所信的道我已经守住了。</w:t>
      </w:r>
    </w:p>
    <w:p w14:paraId="1D833294">
      <w:pPr>
        <w:pStyle w:val="4"/>
        <w:spacing w:before="294" w:line="254" w:lineRule="auto"/>
        <w:ind w:right="97"/>
        <w:rPr>
          <w:rFonts w:hint="eastAsia"/>
        </w:rPr>
      </w:pPr>
    </w:p>
    <w:p w14:paraId="68B316EF">
      <w:pPr>
        <w:pStyle w:val="4"/>
        <w:spacing w:before="294" w:line="254" w:lineRule="auto"/>
        <w:ind w:right="97"/>
        <w:rPr>
          <w:rFonts w:hint="eastAsia"/>
        </w:rPr>
      </w:pPr>
      <w:r>
        <w:rPr>
          <w:rFonts w:hint="eastAsia"/>
        </w:rPr>
        <w:t>Henceforth there is laid up for me a crown of righteousness, which the Lord, the righteous Judge, will give me at that day."</w:t>
      </w:r>
    </w:p>
    <w:p w14:paraId="2E02FB50">
      <w:pPr>
        <w:pStyle w:val="4"/>
        <w:spacing w:before="294" w:line="254" w:lineRule="auto"/>
        <w:ind w:right="97"/>
        <w:rPr>
          <w:rFonts w:hint="eastAsia"/>
        </w:rPr>
      </w:pPr>
      <w:r>
        <w:rPr>
          <w:rFonts w:hint="eastAsia"/>
        </w:rPr>
        <w:t>从此以后，有公义的冠冕为我存留，就是按着公义审判的主，到了那日要赐给我的。”</w:t>
      </w:r>
    </w:p>
    <w:p w14:paraId="3DBABA22">
      <w:pPr>
        <w:pStyle w:val="4"/>
        <w:spacing w:before="294" w:line="254" w:lineRule="auto"/>
        <w:ind w:right="97"/>
        <w:rPr>
          <w:rFonts w:hint="eastAsia"/>
        </w:rPr>
      </w:pPr>
    </w:p>
    <w:p w14:paraId="1F5D9EA1">
      <w:pPr>
        <w:pStyle w:val="4"/>
        <w:spacing w:before="294" w:line="254" w:lineRule="auto"/>
        <w:ind w:right="97"/>
        <w:rPr>
          <w:rFonts w:hint="eastAsia"/>
        </w:rPr>
      </w:pPr>
      <w:r>
        <w:rPr>
          <w:rFonts w:hint="eastAsia"/>
        </w:rPr>
        <w:t>And the nature of the covenant of grace, and God's declared ends in the appointment and constitution of things in that covenant, do plainly show it to be God's design to make ample provision for the saints having an assured hope of eternal life, while living here upon earth.</w:t>
      </w:r>
    </w:p>
    <w:p w14:paraId="51FEB244">
      <w:pPr>
        <w:pStyle w:val="4"/>
        <w:spacing w:before="294" w:line="254" w:lineRule="auto"/>
        <w:ind w:right="97"/>
        <w:rPr>
          <w:rFonts w:hint="eastAsia"/>
        </w:rPr>
      </w:pPr>
      <w:r>
        <w:rPr>
          <w:rFonts w:hint="eastAsia"/>
        </w:rPr>
        <w:t>恩典之约的性质，以及上帝在该约中对万事之设立与构造所宣告的目的，都清楚地表明，上帝的设计是为圣徒们在地上生活时，能对永生有确据的盼望，作充足的预备。</w:t>
      </w:r>
    </w:p>
    <w:p w14:paraId="404FF11A">
      <w:pPr>
        <w:pStyle w:val="4"/>
        <w:spacing w:before="294" w:line="254" w:lineRule="auto"/>
        <w:ind w:right="97"/>
        <w:rPr>
          <w:rFonts w:hint="eastAsia"/>
        </w:rPr>
      </w:pPr>
    </w:p>
    <w:p w14:paraId="5DF7BA94">
      <w:pPr>
        <w:pStyle w:val="4"/>
        <w:spacing w:before="294" w:line="254" w:lineRule="auto"/>
        <w:ind w:right="97"/>
        <w:rPr>
          <w:rFonts w:hint="eastAsia"/>
        </w:rPr>
      </w:pPr>
      <w:r>
        <w:rPr>
          <w:rFonts w:hint="eastAsia"/>
        </w:rPr>
        <w:t>For so are all things ordered and contrived in that covenant, that everything might be made sure on God's part.</w:t>
      </w:r>
    </w:p>
    <w:p w14:paraId="5B6D0352">
      <w:pPr>
        <w:pStyle w:val="4"/>
        <w:spacing w:before="294" w:line="254" w:lineRule="auto"/>
        <w:ind w:right="97"/>
        <w:rPr>
          <w:rFonts w:hint="eastAsia"/>
        </w:rPr>
      </w:pPr>
      <w:r>
        <w:rPr>
          <w:rFonts w:hint="eastAsia"/>
        </w:rPr>
        <w:t>因为在该约中，万事都如此被安排和设计，以致上帝那一方的一切都得以确定。</w:t>
      </w:r>
    </w:p>
    <w:p w14:paraId="1A27D586">
      <w:pPr>
        <w:pStyle w:val="4"/>
        <w:spacing w:before="294" w:line="254" w:lineRule="auto"/>
        <w:ind w:right="97"/>
        <w:rPr>
          <w:rFonts w:hint="eastAsia"/>
        </w:rPr>
      </w:pPr>
    </w:p>
    <w:p w14:paraId="76A31F85">
      <w:pPr>
        <w:pStyle w:val="4"/>
        <w:spacing w:before="294" w:line="254" w:lineRule="auto"/>
        <w:ind w:right="97"/>
        <w:rPr>
          <w:rFonts w:hint="eastAsia"/>
        </w:rPr>
      </w:pPr>
      <w:r>
        <w:rPr>
          <w:rFonts w:hint="eastAsia"/>
        </w:rPr>
        <w:t>"The covenant is ordered in all things and sure:" the promises are most full, and very often repeated, and various ways exhibited; and there are many witnesses, and many seals; and God has confirmed his promises with an oath.</w:t>
      </w:r>
    </w:p>
    <w:p w14:paraId="25F68C95">
      <w:pPr>
        <w:pStyle w:val="4"/>
        <w:spacing w:before="294" w:line="254" w:lineRule="auto"/>
        <w:ind w:right="97"/>
        <w:rPr>
          <w:rFonts w:hint="eastAsia"/>
        </w:rPr>
      </w:pPr>
      <w:r>
        <w:rPr>
          <w:rFonts w:hint="eastAsia"/>
        </w:rPr>
        <w:t>“这约是凡事立定，稳固的：”应许是最完全的，并且被非常频繁地重复，以各种方式展现；并且有许多见证人，许多印记；上帝也用誓言来坚固祂的应许。</w:t>
      </w:r>
    </w:p>
    <w:p w14:paraId="6836A347">
      <w:pPr>
        <w:pStyle w:val="4"/>
        <w:spacing w:before="294" w:line="254" w:lineRule="auto"/>
        <w:ind w:right="97"/>
        <w:rPr>
          <w:rFonts w:hint="eastAsia"/>
        </w:rPr>
      </w:pPr>
    </w:p>
    <w:p w14:paraId="24F1AFDC">
      <w:pPr>
        <w:pStyle w:val="4"/>
        <w:spacing w:before="294" w:line="254" w:lineRule="auto"/>
        <w:ind w:right="97"/>
        <w:rPr>
          <w:rFonts w:hint="eastAsia"/>
        </w:rPr>
      </w:pPr>
      <w:r>
        <w:rPr>
          <w:rFonts w:hint="eastAsia"/>
        </w:rPr>
        <w:t>And God's declared design in all this, is, that the heirs of the promises might have an undoubting hope and full joy, in an assurance of their future glory.</w:t>
      </w:r>
    </w:p>
    <w:p w14:paraId="109AE22B">
      <w:pPr>
        <w:pStyle w:val="4"/>
        <w:spacing w:before="294" w:line="254" w:lineRule="auto"/>
        <w:ind w:right="97"/>
        <w:rPr>
          <w:rFonts w:hint="eastAsia"/>
        </w:rPr>
      </w:pPr>
      <w:r>
        <w:rPr>
          <w:rFonts w:hint="eastAsia"/>
        </w:rPr>
        <w:t>上帝在这一切中所宣告的设计，是使那些承受应许的人，能因对他们未来荣耀的确据，而有无疑惑的盼望和满足的喜乐。</w:t>
      </w:r>
    </w:p>
    <w:p w14:paraId="24F7BD80">
      <w:pPr>
        <w:pStyle w:val="4"/>
        <w:spacing w:before="294" w:line="254" w:lineRule="auto"/>
        <w:ind w:right="97"/>
        <w:rPr>
          <w:rFonts w:hint="eastAsia"/>
        </w:rPr>
      </w:pPr>
    </w:p>
    <w:p w14:paraId="575E2CB8">
      <w:pPr>
        <w:pStyle w:val="4"/>
        <w:spacing w:before="294" w:line="254" w:lineRule="auto"/>
        <w:ind w:right="97"/>
        <w:rPr>
          <w:rFonts w:hint="eastAsia"/>
        </w:rPr>
      </w:pPr>
      <w:r>
        <w:rPr>
          <w:rFonts w:hint="eastAsia"/>
        </w:rPr>
        <w:t>Heb. 6:17, 18, "Wherein God, willing more abundantly to show unto the heirs of promise the immutability of his counsel, confirmed it by an oath: that by two immutable things, in which it was impossible for God to lie, we might have a strong consolation, who have fled for refuge to lay hold on the hope set before us."</w:t>
      </w:r>
    </w:p>
    <w:p w14:paraId="7A30D420">
      <w:pPr>
        <w:pStyle w:val="4"/>
        <w:spacing w:before="294" w:line="254" w:lineRule="auto"/>
        <w:ind w:right="97"/>
        <w:rPr>
          <w:rFonts w:hint="eastAsia"/>
        </w:rPr>
      </w:pPr>
      <w:r>
        <w:rPr>
          <w:rFonts w:hint="eastAsia"/>
        </w:rPr>
        <w:t>希伯来书6:17-18，“照样，神愿意为那承受应许的人，格外显明祂的旨意是不更改的，就起誓为证；借这两件不更改的事，神决不能说谎，好叫我们这逃往避难所，持定摆在我们前头指望的人，可以大得安慰。”</w:t>
      </w:r>
    </w:p>
    <w:p w14:paraId="6DD42371">
      <w:pPr>
        <w:pStyle w:val="4"/>
        <w:spacing w:before="294" w:line="254" w:lineRule="auto"/>
        <w:ind w:right="97"/>
        <w:rPr>
          <w:rFonts w:hint="eastAsia"/>
        </w:rPr>
      </w:pPr>
    </w:p>
    <w:p w14:paraId="57F85CC2">
      <w:pPr>
        <w:pStyle w:val="4"/>
        <w:spacing w:before="294" w:line="254" w:lineRule="auto"/>
        <w:ind w:right="97"/>
        <w:rPr>
          <w:rFonts w:hint="eastAsia"/>
        </w:rPr>
      </w:pPr>
      <w:r>
        <w:rPr>
          <w:rFonts w:hint="eastAsia"/>
        </w:rPr>
        <w:t>But all this would be in vain, to any such purpose, as the saints' strong consolation, and hope of their obtaining future glory, if their interest in those sure promises in ordinary cases was not ascertainable.</w:t>
      </w:r>
    </w:p>
    <w:p w14:paraId="4040F920">
      <w:pPr>
        <w:pStyle w:val="4"/>
        <w:spacing w:before="294" w:line="254" w:lineRule="auto"/>
        <w:ind w:right="97"/>
        <w:rPr>
          <w:rFonts w:hint="eastAsia"/>
        </w:rPr>
      </w:pPr>
      <w:r>
        <w:rPr>
          <w:rFonts w:hint="eastAsia"/>
        </w:rPr>
        <w:t>但所有这一切，对于圣徒得坚固的安慰，以及他们获得未来荣耀的盼望这类目的来说，都是徒然的，如果他们在那些确定应许中的份，在通常情况下是无法确定的。</w:t>
      </w:r>
    </w:p>
    <w:p w14:paraId="4457C15F">
      <w:pPr>
        <w:pStyle w:val="4"/>
        <w:spacing w:before="294" w:line="254" w:lineRule="auto"/>
        <w:ind w:right="97"/>
        <w:rPr>
          <w:rFonts w:hint="eastAsia"/>
        </w:rPr>
      </w:pPr>
    </w:p>
    <w:p w14:paraId="5C6CEF90">
      <w:pPr>
        <w:pStyle w:val="4"/>
        <w:spacing w:before="294" w:line="254" w:lineRule="auto"/>
        <w:ind w:right="97"/>
        <w:rPr>
          <w:rFonts w:hint="eastAsia"/>
        </w:rPr>
      </w:pPr>
      <w:r>
        <w:rPr>
          <w:rFonts w:hint="eastAsia"/>
        </w:rPr>
        <w:t>For God's promises and oaths, let them be as sure as they will, cannot give strong hope and comfort to any particular person, any further than he can know that those promises are made to him.</w:t>
      </w:r>
    </w:p>
    <w:p w14:paraId="4455BC01">
      <w:pPr>
        <w:pStyle w:val="4"/>
        <w:spacing w:before="294" w:line="254" w:lineRule="auto"/>
        <w:ind w:right="97"/>
        <w:rPr>
          <w:rFonts w:hint="eastAsia"/>
        </w:rPr>
      </w:pPr>
      <w:r>
        <w:rPr>
          <w:rFonts w:hint="eastAsia"/>
        </w:rPr>
        <w:t>因为上帝的应许和誓言，无论它们多确定，都无法给任何特定的人坚固的盼望和安慰，除非他能知道那些应许是向他作的。</w:t>
      </w:r>
    </w:p>
    <w:p w14:paraId="3456911F">
      <w:pPr>
        <w:pStyle w:val="4"/>
        <w:spacing w:before="294" w:line="254" w:lineRule="auto"/>
        <w:ind w:right="97"/>
        <w:rPr>
          <w:rFonts w:hint="eastAsia"/>
        </w:rPr>
      </w:pPr>
    </w:p>
    <w:p w14:paraId="0A78DE4D">
      <w:pPr>
        <w:pStyle w:val="4"/>
        <w:spacing w:before="294" w:line="254" w:lineRule="auto"/>
        <w:ind w:right="97"/>
        <w:rPr>
          <w:rFonts w:hint="eastAsia"/>
        </w:rPr>
      </w:pPr>
      <w:r>
        <w:rPr>
          <w:rFonts w:hint="eastAsia"/>
        </w:rPr>
        <w:t>And in vain is provision made in Jesus Christ, that believers might be perfect as pertaining to the conscience, as is signified, Heb. 9:9, if assurance of freedom from the guilt of sin is not attainable.</w:t>
      </w:r>
    </w:p>
    <w:p w14:paraId="551E60F2">
      <w:pPr>
        <w:pStyle w:val="4"/>
        <w:spacing w:before="294" w:line="254" w:lineRule="auto"/>
        <w:ind w:right="97"/>
        <w:rPr>
          <w:rFonts w:hint="eastAsia"/>
        </w:rPr>
      </w:pPr>
      <w:r>
        <w:rPr>
          <w:rFonts w:hint="eastAsia"/>
        </w:rPr>
        <w:t>如果无法获得脱离罪疚的确据，那么在耶稣基督里为信徒所作的、使他们“在良心上得以完全”的预备，就都是徒然的，正如希伯来书9:9所表明的。</w:t>
      </w:r>
    </w:p>
    <w:p w14:paraId="1935EDC3">
      <w:pPr>
        <w:pStyle w:val="4"/>
        <w:spacing w:before="294" w:line="254" w:lineRule="auto"/>
        <w:ind w:right="97"/>
        <w:rPr>
          <w:rFonts w:hint="eastAsia"/>
        </w:rPr>
      </w:pPr>
    </w:p>
    <w:p w14:paraId="10D19E5E">
      <w:pPr>
        <w:pStyle w:val="4"/>
        <w:spacing w:before="294" w:line="254" w:lineRule="auto"/>
        <w:ind w:right="97"/>
        <w:rPr>
          <w:rFonts w:hint="eastAsia"/>
        </w:rPr>
      </w:pPr>
      <w:r>
        <w:rPr>
          <w:rFonts w:hint="eastAsia"/>
        </w:rPr>
        <w:t>It further appears that assurance is not only attainable in some very extraordinary cases, but that all Christians are directed to give all diligence to make their calling and election sure, and are told how they may do it, 2 Pet. 1:5-8.</w:t>
      </w:r>
    </w:p>
    <w:p w14:paraId="14504033">
      <w:pPr>
        <w:pStyle w:val="4"/>
        <w:spacing w:before="294" w:line="254" w:lineRule="auto"/>
        <w:ind w:right="97"/>
        <w:rPr>
          <w:rFonts w:hint="eastAsia"/>
        </w:rPr>
      </w:pPr>
      <w:r>
        <w:rPr>
          <w:rFonts w:hint="eastAsia"/>
        </w:rPr>
        <w:t>此外，确据不仅在某些非常特殊的情况下是可得的，而且所有基督徒都被指示要殷勤，使他们所蒙的恩召和拣选坚定不移，并且被告知他们可以如何做到这一点，彼得后书1:5-8。</w:t>
      </w:r>
    </w:p>
    <w:p w14:paraId="2BDBC495">
      <w:pPr>
        <w:pStyle w:val="4"/>
        <w:spacing w:before="294" w:line="254" w:lineRule="auto"/>
        <w:ind w:right="97"/>
        <w:rPr>
          <w:rFonts w:hint="eastAsia"/>
        </w:rPr>
      </w:pPr>
    </w:p>
    <w:p w14:paraId="473CEFB3">
      <w:pPr>
        <w:pStyle w:val="4"/>
        <w:spacing w:before="294" w:line="254" w:lineRule="auto"/>
        <w:ind w:right="97"/>
        <w:rPr>
          <w:rFonts w:hint="eastAsia"/>
        </w:rPr>
      </w:pPr>
      <w:r>
        <w:rPr>
          <w:rFonts w:hint="eastAsia"/>
        </w:rPr>
        <w:t>And it is spoken of as a thing very unbecoming  Christians,  and  an  argument  of  something  very blamable in them, not to know whether Christ be in them or no: 2 Cor. 13:5, "Know ye not your own selves, how that Jesus Christ is in you, except ye be reprobates?"</w:t>
      </w:r>
    </w:p>
    <w:p w14:paraId="29257C94">
      <w:pPr>
        <w:pStyle w:val="4"/>
        <w:spacing w:before="294" w:line="254" w:lineRule="auto"/>
        <w:ind w:right="97"/>
        <w:rPr>
          <w:rFonts w:hint="eastAsia"/>
        </w:rPr>
      </w:pPr>
      <w:r>
        <w:rPr>
          <w:rFonts w:hint="eastAsia"/>
        </w:rPr>
        <w:t>并且，不知道基督是否在他们里面，被说成是一件非常不合基督徒体统的事，也是他们身上一件非常该受责备的事的论据：哥林多后书13:5，“你们岂不知自己有耶稣基督在你们心里吗？除非你们是可弃绝的。”</w:t>
      </w:r>
    </w:p>
    <w:p w14:paraId="720F3423">
      <w:pPr>
        <w:pStyle w:val="4"/>
        <w:spacing w:before="294" w:line="254" w:lineRule="auto"/>
        <w:ind w:right="97"/>
        <w:rPr>
          <w:rFonts w:hint="eastAsia"/>
        </w:rPr>
      </w:pPr>
    </w:p>
    <w:p w14:paraId="3F9DF356">
      <w:pPr>
        <w:pStyle w:val="4"/>
        <w:spacing w:before="294" w:line="254" w:lineRule="auto"/>
        <w:ind w:right="97"/>
        <w:rPr>
          <w:rFonts w:hint="eastAsia"/>
        </w:rPr>
      </w:pPr>
      <w:r>
        <w:rPr>
          <w:rFonts w:hint="eastAsia"/>
        </w:rPr>
        <w:t>And it is implied that it is an argument of a very blamable negligence in Christians, if they practice Christianity after such a manner as to remain uncertain of the reward, in 1 Cor. 9:26: "I therefore so run, as not uncertainly."</w:t>
      </w:r>
    </w:p>
    <w:p w14:paraId="55966D87">
      <w:pPr>
        <w:pStyle w:val="4"/>
        <w:spacing w:before="294" w:line="254" w:lineRule="auto"/>
        <w:ind w:right="97"/>
        <w:rPr>
          <w:rFonts w:hint="eastAsia"/>
        </w:rPr>
      </w:pPr>
      <w:r>
        <w:rPr>
          <w:rFonts w:hint="eastAsia"/>
        </w:rPr>
        <w:t>并且，如果基督徒以一种使他们对奖赏不确定的方式来实践基督教，这暗示了他们一种非常该受责备的疏忽，在哥林多前书9:26中：“所以我奔跑，不像无定向的。”</w:t>
      </w:r>
    </w:p>
    <w:p w14:paraId="67097F28">
      <w:pPr>
        <w:pStyle w:val="4"/>
        <w:spacing w:before="294" w:line="254" w:lineRule="auto"/>
        <w:ind w:right="97"/>
        <w:rPr>
          <w:rFonts w:hint="eastAsia"/>
        </w:rPr>
      </w:pPr>
    </w:p>
    <w:p w14:paraId="0FB0B7C2">
      <w:pPr>
        <w:pStyle w:val="4"/>
        <w:spacing w:before="294" w:line="254" w:lineRule="auto"/>
        <w:ind w:right="97"/>
        <w:rPr>
          <w:rFonts w:hint="eastAsia"/>
        </w:rPr>
      </w:pPr>
      <w:r>
        <w:rPr>
          <w:rFonts w:hint="eastAsia"/>
        </w:rPr>
        <w:t>And to add no more, it is manifest, that Christians' knowing their interest in the saving benefits of Christianity is a thing ordinarily attainable, because the apostle tells us by what means Christians (and not only the apostles and martyrs) were wont to know this: 1 Cor. 2:12, "Now we have received, not the spirit of the world, but the Spirit which is of God; that we might know the things that are freely given to us of God."</w:t>
      </w:r>
    </w:p>
    <w:p w14:paraId="370EB46A">
      <w:pPr>
        <w:pStyle w:val="4"/>
        <w:spacing w:before="294" w:line="254" w:lineRule="auto"/>
        <w:ind w:right="97"/>
        <w:rPr>
          <w:rFonts w:hint="eastAsia"/>
        </w:rPr>
      </w:pPr>
      <w:r>
        <w:rPr>
          <w:rFonts w:hint="eastAsia"/>
        </w:rPr>
        <w:t>此外，很明显，基督徒知道他们在基督教拯救益处中的份，是一件通常可得的事，因为使徒告诉我们基督徒（不仅是使徒和殉道者）惯常藉何种途径知道此事：哥林多前书2:12，“我们所领受的，并不是世上的灵，乃是从神来的灵，叫我们能知道神开恩赐给我们的事。”</w:t>
      </w:r>
    </w:p>
    <w:p w14:paraId="5D1AEEE3">
      <w:pPr>
        <w:pStyle w:val="4"/>
        <w:spacing w:before="294" w:line="254" w:lineRule="auto"/>
        <w:ind w:right="97"/>
        <w:rPr>
          <w:rFonts w:hint="eastAsia"/>
        </w:rPr>
      </w:pPr>
    </w:p>
    <w:p w14:paraId="1DD59B99">
      <w:pPr>
        <w:pStyle w:val="4"/>
        <w:spacing w:before="294" w:line="254" w:lineRule="auto"/>
        <w:ind w:right="97"/>
        <w:rPr>
          <w:rFonts w:hint="eastAsia"/>
        </w:rPr>
      </w:pPr>
      <w:r>
        <w:rPr>
          <w:rFonts w:hint="eastAsia"/>
        </w:rPr>
        <w:t>And 1 John 2:3, "And hereby we do know that we know him, if we keep his commandments."</w:t>
      </w:r>
    </w:p>
    <w:p w14:paraId="639A6598">
      <w:pPr>
        <w:pStyle w:val="4"/>
        <w:spacing w:before="294" w:line="254" w:lineRule="auto"/>
        <w:ind w:right="97"/>
        <w:rPr>
          <w:rFonts w:hint="eastAsia"/>
        </w:rPr>
      </w:pPr>
      <w:r>
        <w:rPr>
          <w:rFonts w:hint="eastAsia"/>
        </w:rPr>
        <w:t>约翰一书2:3，“我们若遵守祂的诫命，就晓得是认识祂。”</w:t>
      </w:r>
    </w:p>
    <w:p w14:paraId="3F4732F7">
      <w:pPr>
        <w:pStyle w:val="4"/>
        <w:spacing w:before="294" w:line="254" w:lineRule="auto"/>
        <w:ind w:right="97"/>
        <w:rPr>
          <w:rFonts w:hint="eastAsia"/>
        </w:rPr>
      </w:pPr>
    </w:p>
    <w:p w14:paraId="789C6432">
      <w:pPr>
        <w:pStyle w:val="4"/>
        <w:spacing w:before="294" w:line="254" w:lineRule="auto"/>
        <w:ind w:right="97"/>
        <w:rPr>
          <w:rFonts w:hint="eastAsia"/>
        </w:rPr>
      </w:pPr>
      <w:r>
        <w:rPr>
          <w:rFonts w:hint="eastAsia"/>
        </w:rPr>
        <w:t>And verse 5, "Hereby know we that we are in him."</w:t>
      </w:r>
    </w:p>
    <w:p w14:paraId="0C995DF3">
      <w:pPr>
        <w:pStyle w:val="4"/>
        <w:spacing w:before="294" w:line="254" w:lineRule="auto"/>
        <w:ind w:right="97"/>
        <w:rPr>
          <w:rFonts w:hint="eastAsia"/>
        </w:rPr>
      </w:pPr>
      <w:r>
        <w:rPr>
          <w:rFonts w:hint="eastAsia"/>
        </w:rPr>
        <w:t>以及第5节，“从此我们知道我们是在祂里面。”</w:t>
      </w:r>
    </w:p>
    <w:p w14:paraId="6DEAC84E">
      <w:pPr>
        <w:pStyle w:val="4"/>
        <w:spacing w:before="294" w:line="254" w:lineRule="auto"/>
        <w:ind w:right="97"/>
        <w:rPr>
          <w:rFonts w:hint="eastAsia"/>
        </w:rPr>
      </w:pPr>
    </w:p>
    <w:p w14:paraId="2D3888B1">
      <w:pPr>
        <w:pStyle w:val="4"/>
        <w:spacing w:before="294" w:line="254" w:lineRule="auto"/>
        <w:ind w:right="97"/>
        <w:rPr>
          <w:rFonts w:hint="eastAsia"/>
        </w:rPr>
      </w:pPr>
      <w:r>
        <w:rPr>
          <w:rFonts w:hint="eastAsia"/>
        </w:rPr>
        <w:t>Chap. 3:14, "We know that we have passed from death unto life, because we love the brethren;" ver. 19, "Hereby we know that we are of the truth, and shall assure our hearts before him;" ver. 24, "Hereby we know that he abideth in us, by the Spirit which he hath given us."</w:t>
      </w:r>
    </w:p>
    <w:p w14:paraId="04644450">
      <w:pPr>
        <w:pStyle w:val="4"/>
        <w:spacing w:before="294" w:line="254" w:lineRule="auto"/>
        <w:ind w:right="97"/>
        <w:rPr>
          <w:rFonts w:hint="eastAsia"/>
        </w:rPr>
      </w:pPr>
      <w:r>
        <w:rPr>
          <w:rFonts w:hint="eastAsia"/>
        </w:rPr>
        <w:t>第三章14节，“我们因为爱弟兄，就晓得是已经出死入生了；”第19节，“从此就知道我们是属真理的，并且我们的心在祂面前可以安稳；”第24节，“从此就知道祂住在我们里面，是因祂所赐给我们的圣灵。”</w:t>
      </w:r>
    </w:p>
    <w:p w14:paraId="3F2B5348">
      <w:pPr>
        <w:pStyle w:val="4"/>
        <w:spacing w:before="294" w:line="254" w:lineRule="auto"/>
        <w:ind w:right="97"/>
        <w:rPr>
          <w:rFonts w:hint="eastAsia"/>
        </w:rPr>
      </w:pPr>
    </w:p>
    <w:p w14:paraId="4BF328DA">
      <w:pPr>
        <w:pStyle w:val="4"/>
        <w:spacing w:before="294" w:line="254" w:lineRule="auto"/>
        <w:ind w:right="97"/>
        <w:rPr>
          <w:rFonts w:hint="eastAsia"/>
        </w:rPr>
      </w:pPr>
      <w:r>
        <w:rPr>
          <w:rFonts w:hint="eastAsia"/>
        </w:rPr>
        <w:t>So chap. 4:13, and chap. 5:2, and verse 19.</w:t>
      </w:r>
    </w:p>
    <w:p w14:paraId="71A933CF">
      <w:pPr>
        <w:pStyle w:val="4"/>
        <w:spacing w:before="294" w:line="254" w:lineRule="auto"/>
        <w:ind w:right="97"/>
        <w:rPr>
          <w:rFonts w:hint="eastAsia"/>
        </w:rPr>
      </w:pPr>
      <w:r>
        <w:rPr>
          <w:rFonts w:hint="eastAsia"/>
        </w:rPr>
        <w:t>第四章13节，及第五章2节，及第19节也是如此。</w:t>
      </w:r>
    </w:p>
    <w:p w14:paraId="7AC53A60">
      <w:pPr>
        <w:pStyle w:val="4"/>
        <w:spacing w:before="294" w:line="254" w:lineRule="auto"/>
        <w:ind w:right="97"/>
        <w:rPr>
          <w:rFonts w:hint="eastAsia"/>
        </w:rPr>
      </w:pPr>
    </w:p>
    <w:p w14:paraId="6BD12603">
      <w:pPr>
        <w:pStyle w:val="4"/>
        <w:spacing w:before="294" w:line="254" w:lineRule="auto"/>
        <w:ind w:right="97"/>
        <w:rPr>
          <w:rFonts w:hint="eastAsia"/>
        </w:rPr>
      </w:pPr>
      <w:r>
        <w:rPr>
          <w:rFonts w:hint="eastAsia"/>
        </w:rPr>
        <w:t>Therefore it must needs be very unreasonable to determine, that persons are hypocrites, and their affections wrong, because they seem to be out of doubt of their own salvation, and the affections they are the subjects of seem to banish all fears of hell.</w:t>
      </w:r>
    </w:p>
    <w:p w14:paraId="692F0A10">
      <w:pPr>
        <w:pStyle w:val="4"/>
        <w:spacing w:before="294" w:line="254" w:lineRule="auto"/>
        <w:ind w:right="97"/>
        <w:rPr>
          <w:rFonts w:hint="eastAsia"/>
        </w:rPr>
      </w:pPr>
      <w:r>
        <w:rPr>
          <w:rFonts w:hint="eastAsia"/>
        </w:rPr>
        <w:t>因此，仅仅因为一个人似乎对自己的救恩毫无怀疑，并且他们所经历的情感似乎驱散了所有对地狱的恐惧，就断定他们是伪善者，他们的情感是错误的，这必定是非常不合理的。</w:t>
      </w:r>
    </w:p>
    <w:p w14:paraId="73627164">
      <w:pPr>
        <w:pStyle w:val="4"/>
        <w:spacing w:before="294" w:line="254" w:lineRule="auto"/>
        <w:ind w:right="97"/>
        <w:rPr>
          <w:rFonts w:hint="eastAsia"/>
        </w:rPr>
      </w:pPr>
    </w:p>
    <w:p w14:paraId="717278C0">
      <w:pPr>
        <w:pStyle w:val="4"/>
        <w:spacing w:before="294" w:line="254" w:lineRule="auto"/>
        <w:ind w:right="97"/>
        <w:rPr>
          <w:rFonts w:hint="eastAsia"/>
        </w:rPr>
      </w:pPr>
      <w:r>
        <w:rPr>
          <w:rFonts w:hint="eastAsia"/>
        </w:rPr>
        <w:t>On the other hand, a man is not necessarily a saint, nor are his affections gracious, just because his affections are attended with an exceeding confidence that his state is good, and his affections divine.[27]</w:t>
      </w:r>
    </w:p>
    <w:p w14:paraId="2BCC3B00">
      <w:pPr>
        <w:pStyle w:val="4"/>
        <w:spacing w:before="294" w:line="254" w:lineRule="auto"/>
        <w:ind w:right="97"/>
        <w:rPr>
          <w:rFonts w:hint="eastAsia"/>
        </w:rPr>
      </w:pPr>
      <w:r>
        <w:rPr>
          <w:rFonts w:hint="eastAsia"/>
        </w:rPr>
        <w:t>另一方面，一个人有强烈的信心，认为自己的景况良好，情感属神，也并非证明他就是圣徒，情感就是恩慈的。[27]</w:t>
      </w:r>
    </w:p>
    <w:p w14:paraId="56507100">
      <w:pPr>
        <w:pStyle w:val="4"/>
        <w:spacing w:before="294" w:line="254" w:lineRule="auto"/>
        <w:ind w:right="97"/>
        <w:rPr>
          <w:rFonts w:hint="eastAsia"/>
        </w:rPr>
      </w:pPr>
    </w:p>
    <w:p w14:paraId="411FF7C2">
      <w:pPr>
        <w:pStyle w:val="4"/>
        <w:spacing w:before="294" w:line="254" w:lineRule="auto"/>
        <w:ind w:right="97"/>
        <w:rPr>
          <w:rFonts w:hint="eastAsia"/>
        </w:rPr>
      </w:pPr>
      <w:r>
        <w:rPr>
          <w:rFonts w:hint="eastAsia"/>
        </w:rPr>
        <w:t>Nothing can be certainly argued from their confidence, how great and strong soever it seems to be.</w:t>
      </w:r>
    </w:p>
    <w:p w14:paraId="1DE5CBF5">
      <w:pPr>
        <w:pStyle w:val="4"/>
        <w:spacing w:before="294" w:line="254" w:lineRule="auto"/>
        <w:ind w:right="97"/>
        <w:rPr>
          <w:rFonts w:hint="eastAsia"/>
        </w:rPr>
      </w:pPr>
      <w:r>
        <w:rPr>
          <w:rFonts w:hint="eastAsia"/>
        </w:rPr>
        <w:t>从他们的自信中，无论其显得多么伟大和强烈，都无法确切地论证任何事。</w:t>
      </w:r>
    </w:p>
    <w:p w14:paraId="4FE50045">
      <w:pPr>
        <w:pStyle w:val="4"/>
        <w:spacing w:before="294" w:line="254" w:lineRule="auto"/>
        <w:ind w:right="97"/>
        <w:rPr>
          <w:rFonts w:hint="eastAsia"/>
        </w:rPr>
      </w:pPr>
    </w:p>
    <w:p w14:paraId="08B2EE4D">
      <w:pPr>
        <w:pStyle w:val="4"/>
        <w:spacing w:before="294" w:line="254" w:lineRule="auto"/>
        <w:ind w:right="97"/>
        <w:rPr>
          <w:rFonts w:hint="eastAsia"/>
        </w:rPr>
      </w:pPr>
      <w:r>
        <w:rPr>
          <w:rFonts w:hint="eastAsia"/>
        </w:rPr>
        <w:t>If we see a man that boldly calls God his Father, and commonly speaks in the most bold, familiar, and appropriating language in prayer, "My Father, my dear Redeemer, my sweet Savior, my Beloved," and the like; and it is a common thing for him to use the most confident expressions before men, about the goodness of his state; such as, I know certainly that God is my Father; I know so surely as there is a God in heaven, that he is my God; I know I shall go to heaven, as well as if I were there; I know that God is now manifesting himself to my soul, and is now smiling upon me;" and seems to have done forever with any inquiry or examination into his state, as a thing sufficiently known, and out of doubt, and to contemn all that so much as intimate or suggest that there is some reason to doubt or fear whether all is right; such things are no signs at all that it is indeed so as he is confident it is.</w:t>
      </w:r>
    </w:p>
    <w:p w14:paraId="39998085">
      <w:pPr>
        <w:pStyle w:val="4"/>
        <w:spacing w:before="294" w:line="254" w:lineRule="auto"/>
        <w:ind w:right="97"/>
        <w:rPr>
          <w:rFonts w:hint="eastAsia"/>
        </w:rPr>
      </w:pPr>
      <w:r>
        <w:rPr>
          <w:rFonts w:hint="eastAsia"/>
        </w:rPr>
        <w:t>如果我们看见一个人，他大胆地称上帝为他的父，并且在祷告中通常用最勇敢、亲密和占有的语言说话，例如“我的父、我亲爱的救赎主、我甘甜的救主、我的挚爱”等等；并且他常在人面前用最自信的表达，来论到他景况的良善；例如，我确切地知道上帝是我的父；我确信，如同天上有上帝一样确信，祂是我的上帝；我知道我会上天堂，如同我已在那里一样；我知道上帝现在正向我的灵魂显现祂自己，现在正对我微笑；并且似乎已永远不再对他自己的景况作任何探究或察验，视之为已充分了解、毫无疑问之事，并蔑视所有哪怕是暗示或提出有理由怀疑或惧怕一切是否都对的人；这类事绝非标记，表明事情确实如他所自信的那样。[28]</w:t>
      </w:r>
    </w:p>
    <w:p w14:paraId="29905F15">
      <w:pPr>
        <w:pStyle w:val="4"/>
        <w:spacing w:before="294" w:line="254" w:lineRule="auto"/>
        <w:ind w:right="97"/>
        <w:rPr>
          <w:rFonts w:hint="eastAsia"/>
        </w:rPr>
      </w:pPr>
    </w:p>
    <w:p w14:paraId="07D6DA69">
      <w:pPr>
        <w:pStyle w:val="4"/>
        <w:spacing w:before="294" w:line="254" w:lineRule="auto"/>
        <w:ind w:right="97"/>
        <w:rPr>
          <w:rFonts w:hint="eastAsia"/>
        </w:rPr>
      </w:pPr>
      <w:r>
        <w:rPr>
          <w:rFonts w:hint="eastAsia"/>
        </w:rPr>
        <w:t>[28] "The godly person is not anxious for signs. The self-seeker is."--Trumbull's "The Ten Commandments as a Covenant of Love."</w:t>
      </w:r>
    </w:p>
    <w:p w14:paraId="067CF2E5">
      <w:pPr>
        <w:pStyle w:val="4"/>
        <w:spacing w:before="294" w:line="254" w:lineRule="auto"/>
        <w:ind w:right="97"/>
        <w:rPr>
          <w:rFonts w:hint="eastAsia"/>
        </w:rPr>
      </w:pPr>
      <w:r>
        <w:rPr>
          <w:rFonts w:hint="eastAsia"/>
        </w:rPr>
        <w:t>[28] “敬虔的人不焦虑于记号。自私的人则焦虑。”——特伦布尔的《十诫作为爱的盟约》。</w:t>
      </w:r>
    </w:p>
    <w:p w14:paraId="1E25A906">
      <w:pPr>
        <w:pStyle w:val="4"/>
        <w:spacing w:before="294" w:line="254" w:lineRule="auto"/>
        <w:ind w:right="97"/>
        <w:rPr>
          <w:rFonts w:hint="eastAsia"/>
        </w:rPr>
      </w:pPr>
    </w:p>
    <w:p w14:paraId="12D85022">
      <w:pPr>
        <w:pStyle w:val="4"/>
        <w:spacing w:before="294" w:line="254" w:lineRule="auto"/>
        <w:ind w:right="97"/>
        <w:rPr>
          <w:rFonts w:hint="eastAsia"/>
        </w:rPr>
      </w:pPr>
      <w:r>
        <w:rPr>
          <w:rFonts w:hint="eastAsia"/>
        </w:rPr>
        <w:t>Such an overbearing, high- handed, and violent sort of confidence as this, so affecting to declare itself with a most glaring show in the sight of men, which is to be seen in many, has not the countenance of a true Christian assurance: it savors more of the spirit of the Pharisees, who never doubted but that they were saints, and the most eminent of saints, and were bold to go to God, and come up near to him, and lift up their eyes, and thank him for the great distinction he had made between them and other men; and when Christ intimated that they were blind and graceless, despised the suggestion: John 9:40, "And some of the Pharisees which were with him, heard these words, and said unto him, Are we blind also?"</w:t>
      </w:r>
    </w:p>
    <w:p w14:paraId="54FDB619">
      <w:pPr>
        <w:pStyle w:val="4"/>
        <w:spacing w:before="294" w:line="254" w:lineRule="auto"/>
        <w:ind w:right="97"/>
        <w:rPr>
          <w:rFonts w:hint="eastAsia"/>
        </w:rPr>
      </w:pPr>
      <w:r>
        <w:rPr>
          <w:rFonts w:hint="eastAsia"/>
        </w:rPr>
        <w:t>这种盛气凌人、高压、猛烈的自信，——在许多人身上可见的，如此喜欢在人前以最耀眼的方式宣告自己，——并不具有真基督徒确据的面貌：它更带有法利赛人精神的味道，他们从未怀疑过自己是圣徒，而且是最杰出的圣徒，并且大胆地到上帝面前，靠近祂，举目望天，感谢祂在他们和别人之间所作的巨大分别；当基督暗示他们是瞎眼和无恩典时，他们便藐视那暗示：约翰福音9:40，“同祂在那里的法利赛人，听见这话，就说：难道我们也瞎了眼吗？”</w:t>
      </w:r>
    </w:p>
    <w:p w14:paraId="4C36C4B1">
      <w:pPr>
        <w:pStyle w:val="4"/>
        <w:spacing w:before="294" w:line="254" w:lineRule="auto"/>
        <w:ind w:right="97"/>
        <w:rPr>
          <w:rFonts w:hint="eastAsia"/>
        </w:rPr>
      </w:pPr>
    </w:p>
    <w:p w14:paraId="4F53626F">
      <w:pPr>
        <w:pStyle w:val="4"/>
        <w:spacing w:before="294" w:line="254" w:lineRule="auto"/>
        <w:ind w:right="97"/>
        <w:rPr>
          <w:rFonts w:hint="eastAsia"/>
        </w:rPr>
      </w:pPr>
      <w:r>
        <w:rPr>
          <w:rFonts w:hint="eastAsia"/>
        </w:rPr>
        <w:t>If they had more of the spirit of the publican, with their confidence, who, in a sense of his exceeding unworthiness, stood afar off, and durst not so much as lift up his eyes to heaven, but smote on his breast, and cried out of himself as a sinner, their confidence would have more of the aspect of the confidence of one that humbly trusts and hopes in Christ, and has no confidence in himself.</w:t>
      </w:r>
    </w:p>
    <w:p w14:paraId="44E6B1C0">
      <w:pPr>
        <w:pStyle w:val="4"/>
        <w:spacing w:before="294" w:line="254" w:lineRule="auto"/>
        <w:ind w:right="97"/>
        <w:rPr>
          <w:rFonts w:hint="eastAsia"/>
        </w:rPr>
      </w:pPr>
      <w:r>
        <w:rPr>
          <w:rFonts w:hint="eastAsia"/>
        </w:rPr>
        <w:t>如果他们在他们的自信中，更多地有那税吏的精神——他因感到自己极其不配，就远远地站着，连举目望天也不敢，只捶着胸，喊出自己是个罪人——那么他们的自信，就会更具有一个谦卑信靠并盼望基督，对自己毫无信心之人的自信的样子。</w:t>
      </w:r>
    </w:p>
    <w:p w14:paraId="65FBDC13">
      <w:pPr>
        <w:pStyle w:val="4"/>
        <w:spacing w:before="294" w:line="254" w:lineRule="auto"/>
        <w:ind w:right="97"/>
        <w:rPr>
          <w:rFonts w:hint="eastAsia"/>
        </w:rPr>
      </w:pPr>
    </w:p>
    <w:p w14:paraId="5F413DDA">
      <w:pPr>
        <w:pStyle w:val="4"/>
        <w:spacing w:before="294" w:line="254" w:lineRule="auto"/>
        <w:ind w:right="97"/>
        <w:rPr>
          <w:rFonts w:hint="eastAsia"/>
        </w:rPr>
      </w:pPr>
      <w:r>
        <w:rPr>
          <w:rFonts w:hint="eastAsia"/>
        </w:rPr>
        <w:t>If we do but consider what the hearts of natural men are, what principles they are under the dominion of, what blindness and deceit, what self-flattery, self-exaltation, and self-confidence reign there, we need not at all wonder that their high opinion of themselves, and confidence of their happy circumstances, be as high and strong as mountains, and as violent as a tempest, when once conscience is blinded, and convictions killed, with false high affections, and those forementioned principles let loose, fed up and prompted by false joys and comforts, excited by some pleasing imaginations, impressed by Satan, transforming himself into an angel of light.</w:t>
      </w:r>
    </w:p>
    <w:p w14:paraId="7DF16827">
      <w:pPr>
        <w:pStyle w:val="4"/>
        <w:spacing w:before="294" w:line="254" w:lineRule="auto"/>
        <w:ind w:right="97"/>
        <w:rPr>
          <w:rFonts w:hint="eastAsia"/>
        </w:rPr>
      </w:pPr>
      <w:r>
        <w:rPr>
          <w:rFonts w:hint="eastAsia"/>
        </w:rPr>
        <w:t>如果我们只要思想属血气之人的心是怎样的，他们受何种原则的支配，何种瞎眼和诡诈，何种自夸、自高和自信在那里作王，我们就丝毫不会奇怪，当良心一旦被蒙蔽，知罪被虚假的高涨情感所扼杀，那些前述的原则被释放、被虚假的喜乐和安慰所滋养和怂恿，——这些又是由某些悦人的想象所激发，由撒旦装作光明的天使所印上的，——他们对自己的高见，和对他们幸福景况的自信，会像山一样高而坚固，像风暴一样猛烈。</w:t>
      </w:r>
    </w:p>
    <w:p w14:paraId="7D64AA05">
      <w:pPr>
        <w:pStyle w:val="4"/>
        <w:spacing w:before="294" w:line="254" w:lineRule="auto"/>
        <w:ind w:right="97"/>
        <w:rPr>
          <w:rFonts w:hint="eastAsia"/>
        </w:rPr>
      </w:pPr>
    </w:p>
    <w:p w14:paraId="38483896">
      <w:pPr>
        <w:pStyle w:val="4"/>
        <w:spacing w:before="294" w:line="254" w:lineRule="auto"/>
        <w:ind w:right="97"/>
        <w:rPr>
          <w:rFonts w:hint="eastAsia"/>
        </w:rPr>
      </w:pPr>
      <w:r>
        <w:rPr>
          <w:rFonts w:hint="eastAsia"/>
        </w:rPr>
        <w:t>When once a hypocrite is thus established in a false hope, he has not those things to cause him to call his hope in question, that oftentimes are the occasion of the doubting of true saints; as, first, he has not that cautious spirit, that great sense of the vast importance of a sure foundation, and that dread of being deceived.</w:t>
      </w:r>
    </w:p>
    <w:p w14:paraId="495EEF95">
      <w:pPr>
        <w:pStyle w:val="4"/>
        <w:spacing w:before="294" w:line="254" w:lineRule="auto"/>
        <w:ind w:right="97"/>
        <w:rPr>
          <w:rFonts w:hint="eastAsia"/>
        </w:rPr>
      </w:pPr>
      <w:r>
        <w:rPr>
          <w:rFonts w:hint="eastAsia"/>
        </w:rPr>
        <w:t>当一个伪善者一旦如此被建立在一种虚假的盼望中，他就没有那些会使他质疑他盼望的事物——这些事物常常是真圣徒怀疑的原因；例如，首先，他没有那种谨慎的灵，那种对一个稳固根基之巨大重要性的深刻感觉，以及那种对受骗的畏惧。</w:t>
      </w:r>
    </w:p>
    <w:p w14:paraId="7E84386D">
      <w:pPr>
        <w:pStyle w:val="4"/>
        <w:spacing w:before="294" w:line="254" w:lineRule="auto"/>
        <w:ind w:right="97"/>
        <w:rPr>
          <w:rFonts w:hint="eastAsia"/>
        </w:rPr>
      </w:pPr>
    </w:p>
    <w:p w14:paraId="6C8F6421">
      <w:pPr>
        <w:pStyle w:val="4"/>
        <w:spacing w:before="294" w:line="254" w:lineRule="auto"/>
        <w:ind w:right="97"/>
        <w:rPr>
          <w:rFonts w:hint="eastAsia"/>
        </w:rPr>
      </w:pPr>
      <w:r>
        <w:rPr>
          <w:rFonts w:hint="eastAsia"/>
        </w:rPr>
        <w:t>The comforts of the true saints increase awakening and caution, and a lively sense how great a thing it is to appear before an infinitely holy, just and omniscient Judge.</w:t>
      </w:r>
    </w:p>
    <w:p w14:paraId="79A743D8">
      <w:pPr>
        <w:pStyle w:val="4"/>
        <w:spacing w:before="294" w:line="254" w:lineRule="auto"/>
        <w:ind w:right="97"/>
        <w:rPr>
          <w:rFonts w:hint="eastAsia"/>
        </w:rPr>
      </w:pPr>
      <w:r>
        <w:rPr>
          <w:rFonts w:hint="eastAsia"/>
        </w:rPr>
        <w:t>真圣徒的安慰，会增加觉醒和谨慎，以及一种活泼的感觉，即显现在一位无限圣洁、公义和全知之审判者面前，是何等重大的事。</w:t>
      </w:r>
    </w:p>
    <w:p w14:paraId="0C6CF905">
      <w:pPr>
        <w:pStyle w:val="4"/>
        <w:spacing w:before="294" w:line="254" w:lineRule="auto"/>
        <w:ind w:right="97"/>
        <w:rPr>
          <w:rFonts w:hint="eastAsia"/>
        </w:rPr>
      </w:pPr>
    </w:p>
    <w:p w14:paraId="750C602C">
      <w:pPr>
        <w:pStyle w:val="4"/>
        <w:spacing w:before="294" w:line="254" w:lineRule="auto"/>
        <w:ind w:right="97"/>
        <w:rPr>
          <w:rFonts w:hint="eastAsia"/>
        </w:rPr>
      </w:pPr>
      <w:r>
        <w:rPr>
          <w:rFonts w:hint="eastAsia"/>
        </w:rPr>
        <w:t>But false comforts put an end to these things and dreadfully stupify the mind.</w:t>
      </w:r>
    </w:p>
    <w:p w14:paraId="621448BF">
      <w:pPr>
        <w:pStyle w:val="4"/>
        <w:spacing w:before="294" w:line="254" w:lineRule="auto"/>
        <w:ind w:right="97"/>
        <w:rPr>
          <w:rFonts w:hint="eastAsia"/>
        </w:rPr>
      </w:pPr>
      <w:r>
        <w:rPr>
          <w:rFonts w:hint="eastAsia"/>
        </w:rPr>
        <w:t>但虚假的安慰却终止了这些事，并可怕地麻痹了心智。</w:t>
      </w:r>
    </w:p>
    <w:p w14:paraId="34693C49">
      <w:pPr>
        <w:pStyle w:val="4"/>
        <w:spacing w:before="294" w:line="254" w:lineRule="auto"/>
        <w:ind w:right="97"/>
        <w:rPr>
          <w:rFonts w:hint="eastAsia"/>
        </w:rPr>
      </w:pPr>
    </w:p>
    <w:p w14:paraId="14689610">
      <w:pPr>
        <w:pStyle w:val="4"/>
        <w:spacing w:before="294" w:line="254" w:lineRule="auto"/>
        <w:ind w:right="97"/>
        <w:rPr>
          <w:rFonts w:hint="eastAsia"/>
        </w:rPr>
      </w:pPr>
      <w:r>
        <w:rPr>
          <w:rFonts w:hint="eastAsia"/>
        </w:rPr>
        <w:t>Secondly, The hypocrite has not the knowledge of his own blindness, and the deceitfulness of his own heart, and that mean opinion of his own understanding that the true saint has.</w:t>
      </w:r>
    </w:p>
    <w:p w14:paraId="6B302C86">
      <w:pPr>
        <w:pStyle w:val="4"/>
        <w:spacing w:before="294" w:line="254" w:lineRule="auto"/>
        <w:ind w:right="97"/>
        <w:rPr>
          <w:rFonts w:hint="eastAsia"/>
        </w:rPr>
      </w:pPr>
      <w:r>
        <w:rPr>
          <w:rFonts w:hint="eastAsia"/>
        </w:rPr>
        <w:t>其次，伪善者没有对他自己瞎眼和他自己内心诡诈的认识，也没有像真圣徒那样，对他自己悟性的卑微看法。</w:t>
      </w:r>
    </w:p>
    <w:p w14:paraId="42BEA29A">
      <w:pPr>
        <w:pStyle w:val="4"/>
        <w:spacing w:before="294" w:line="254" w:lineRule="auto"/>
        <w:ind w:right="97"/>
        <w:rPr>
          <w:rFonts w:hint="eastAsia"/>
        </w:rPr>
      </w:pPr>
    </w:p>
    <w:p w14:paraId="3741A42B">
      <w:pPr>
        <w:pStyle w:val="4"/>
        <w:spacing w:before="294" w:line="254" w:lineRule="auto"/>
        <w:ind w:right="97"/>
        <w:rPr>
          <w:rFonts w:hint="eastAsia"/>
        </w:rPr>
      </w:pPr>
      <w:r>
        <w:rPr>
          <w:rFonts w:hint="eastAsia"/>
        </w:rPr>
        <w:t>Those that are deluded with false discoveries and affections, are evermore highly conceited of their light and understanding.</w:t>
      </w:r>
    </w:p>
    <w:p w14:paraId="376661A0">
      <w:pPr>
        <w:pStyle w:val="4"/>
        <w:spacing w:before="294" w:line="254" w:lineRule="auto"/>
        <w:ind w:right="97"/>
        <w:rPr>
          <w:rFonts w:hint="eastAsia"/>
        </w:rPr>
      </w:pPr>
      <w:r>
        <w:rPr>
          <w:rFonts w:hint="eastAsia"/>
        </w:rPr>
        <w:t>那些被虚假的发现和情感所迷惑的人，总是对他们的光照和悟性高度自负。</w:t>
      </w:r>
    </w:p>
    <w:p w14:paraId="1CA32DCC">
      <w:pPr>
        <w:pStyle w:val="4"/>
        <w:spacing w:before="294" w:line="254" w:lineRule="auto"/>
        <w:ind w:right="97"/>
        <w:rPr>
          <w:rFonts w:hint="eastAsia"/>
        </w:rPr>
      </w:pPr>
    </w:p>
    <w:p w14:paraId="612FFEB0">
      <w:pPr>
        <w:pStyle w:val="4"/>
        <w:spacing w:before="294" w:line="254" w:lineRule="auto"/>
        <w:ind w:right="97"/>
        <w:rPr>
          <w:rFonts w:hint="eastAsia"/>
        </w:rPr>
      </w:pPr>
      <w:r>
        <w:rPr>
          <w:rFonts w:hint="eastAsia"/>
        </w:rPr>
        <w:t>Thirdly, The devil does not assault the hope of the hypocrite, as he does the hope of a true saint.</w:t>
      </w:r>
    </w:p>
    <w:p w14:paraId="395A055B">
      <w:pPr>
        <w:pStyle w:val="4"/>
        <w:spacing w:before="294" w:line="254" w:lineRule="auto"/>
        <w:ind w:right="97"/>
        <w:rPr>
          <w:rFonts w:hint="eastAsia"/>
        </w:rPr>
      </w:pPr>
      <w:r>
        <w:rPr>
          <w:rFonts w:hint="eastAsia"/>
        </w:rPr>
        <w:t>第三，魔鬼不像攻击真圣徒的盼望那样，攻击伪善者的盼望。</w:t>
      </w:r>
    </w:p>
    <w:p w14:paraId="06811A13">
      <w:pPr>
        <w:pStyle w:val="4"/>
        <w:spacing w:before="294" w:line="254" w:lineRule="auto"/>
        <w:ind w:right="97"/>
        <w:rPr>
          <w:rFonts w:hint="eastAsia"/>
        </w:rPr>
      </w:pPr>
    </w:p>
    <w:p w14:paraId="7CCFBDEA">
      <w:pPr>
        <w:pStyle w:val="4"/>
        <w:spacing w:before="294" w:line="254" w:lineRule="auto"/>
        <w:ind w:right="97"/>
        <w:rPr>
          <w:rFonts w:hint="eastAsia"/>
        </w:rPr>
      </w:pPr>
      <w:r>
        <w:rPr>
          <w:rFonts w:hint="eastAsia"/>
        </w:rPr>
        <w:t>The devil is a great enemy to a true Christian hope, not only because it tends greatly to the comfort of him that hath it, but also because it is a thing of a holy, heavenly nature, greatly tending to promote and cherish grace in the heart, and a great incentive to strictness and diligence in the Christian life.</w:t>
      </w:r>
    </w:p>
    <w:p w14:paraId="4FCD9A15">
      <w:pPr>
        <w:pStyle w:val="4"/>
        <w:spacing w:before="294" w:line="254" w:lineRule="auto"/>
        <w:ind w:right="97"/>
        <w:rPr>
          <w:rFonts w:hint="eastAsia"/>
        </w:rPr>
      </w:pPr>
      <w:r>
        <w:rPr>
          <w:rFonts w:hint="eastAsia"/>
        </w:rPr>
        <w:t>魔鬼是真基督徒盼望的大敌，不仅因为它极大地有助于拥有它之人的安慰，也因为它是一种圣洁、属天的性质，极大地有助于在心中促进和培育恩典，并且是基督徒生活中严谨和勤奋的一大激励。</w:t>
      </w:r>
    </w:p>
    <w:p w14:paraId="0ED562C7">
      <w:pPr>
        <w:pStyle w:val="4"/>
        <w:spacing w:before="294" w:line="254" w:lineRule="auto"/>
        <w:ind w:right="97"/>
        <w:rPr>
          <w:rFonts w:hint="eastAsia"/>
        </w:rPr>
      </w:pPr>
    </w:p>
    <w:p w14:paraId="3A0B7FEC">
      <w:pPr>
        <w:pStyle w:val="4"/>
        <w:spacing w:before="294" w:line="254" w:lineRule="auto"/>
        <w:ind w:right="97"/>
        <w:rPr>
          <w:rFonts w:hint="eastAsia"/>
        </w:rPr>
      </w:pPr>
      <w:r>
        <w:rPr>
          <w:rFonts w:hint="eastAsia"/>
        </w:rPr>
        <w:t>But he is no enemy to the hope of a hypocrite, which above all things establishes his interest in him that has it.</w:t>
      </w:r>
    </w:p>
    <w:p w14:paraId="1232EDA9">
      <w:pPr>
        <w:pStyle w:val="4"/>
        <w:spacing w:before="294" w:line="254" w:lineRule="auto"/>
        <w:ind w:right="97"/>
        <w:rPr>
          <w:rFonts w:hint="eastAsia"/>
        </w:rPr>
      </w:pPr>
      <w:r>
        <w:rPr>
          <w:rFonts w:hint="eastAsia"/>
        </w:rPr>
        <w:t>但他并非伪善者盼望的敌人，这种盼望最能建立他对拥有它之人的兴趣。</w:t>
      </w:r>
    </w:p>
    <w:p w14:paraId="45071BD7">
      <w:pPr>
        <w:pStyle w:val="4"/>
        <w:spacing w:before="294" w:line="254" w:lineRule="auto"/>
        <w:ind w:right="97"/>
        <w:rPr>
          <w:rFonts w:hint="eastAsia"/>
        </w:rPr>
      </w:pPr>
    </w:p>
    <w:p w14:paraId="2775A760">
      <w:pPr>
        <w:pStyle w:val="4"/>
        <w:spacing w:before="294" w:line="254" w:lineRule="auto"/>
        <w:ind w:right="97"/>
        <w:rPr>
          <w:rFonts w:hint="eastAsia"/>
        </w:rPr>
      </w:pPr>
      <w:r>
        <w:rPr>
          <w:rFonts w:hint="eastAsia"/>
        </w:rPr>
        <w:t>A hypocrite may retain his hope without opposition, as long as he lives, the devil never disturbing it, nor attempting to disturb it.</w:t>
      </w:r>
    </w:p>
    <w:p w14:paraId="4B61704F">
      <w:pPr>
        <w:pStyle w:val="4"/>
        <w:spacing w:before="294" w:line="254" w:lineRule="auto"/>
        <w:ind w:right="97"/>
        <w:rPr>
          <w:rFonts w:hint="eastAsia"/>
        </w:rPr>
      </w:pPr>
      <w:r>
        <w:rPr>
          <w:rFonts w:hint="eastAsia"/>
        </w:rPr>
        <w:t>一个伪善者可以一生都毫无拦阻地持守他的盼望，魔鬼从不搅扰它，也从不试图搅扰它。</w:t>
      </w:r>
    </w:p>
    <w:p w14:paraId="25227D34">
      <w:pPr>
        <w:pStyle w:val="4"/>
        <w:spacing w:before="294" w:line="254" w:lineRule="auto"/>
        <w:ind w:right="97"/>
        <w:rPr>
          <w:rFonts w:hint="eastAsia"/>
        </w:rPr>
      </w:pPr>
    </w:p>
    <w:p w14:paraId="540F9015">
      <w:pPr>
        <w:pStyle w:val="4"/>
        <w:spacing w:before="294" w:line="254" w:lineRule="auto"/>
        <w:ind w:right="97"/>
        <w:rPr>
          <w:rFonts w:hint="eastAsia"/>
        </w:rPr>
      </w:pPr>
      <w:r>
        <w:rPr>
          <w:rFonts w:hint="eastAsia"/>
        </w:rPr>
        <w:t>But there is perhaps no true Christian but what has his hope assaulted by him.</w:t>
      </w:r>
    </w:p>
    <w:p w14:paraId="34929ABF">
      <w:pPr>
        <w:pStyle w:val="4"/>
        <w:spacing w:before="294" w:line="254" w:lineRule="auto"/>
        <w:ind w:right="97"/>
        <w:rPr>
          <w:rFonts w:hint="eastAsia"/>
        </w:rPr>
      </w:pPr>
      <w:r>
        <w:rPr>
          <w:rFonts w:hint="eastAsia"/>
        </w:rPr>
        <w:t>但或许没有一个真基督徒的盼望不被他攻击。</w:t>
      </w:r>
    </w:p>
    <w:p w14:paraId="234BD635">
      <w:pPr>
        <w:pStyle w:val="4"/>
        <w:spacing w:before="294" w:line="254" w:lineRule="auto"/>
        <w:ind w:right="97"/>
        <w:rPr>
          <w:rFonts w:hint="eastAsia"/>
        </w:rPr>
      </w:pPr>
    </w:p>
    <w:p w14:paraId="737A978D">
      <w:pPr>
        <w:pStyle w:val="4"/>
        <w:spacing w:before="294" w:line="254" w:lineRule="auto"/>
        <w:ind w:right="97"/>
        <w:rPr>
          <w:rFonts w:hint="eastAsia"/>
        </w:rPr>
      </w:pPr>
      <w:r>
        <w:rPr>
          <w:rFonts w:hint="eastAsia"/>
        </w:rPr>
        <w:t>Satan assaulted Christ himself upon this, whether he were the Son of God or no: and the servant is not above his Master, nor the disciple above his Lord; it is enough for the disciple, that is most privileged in this world, to be as his Master.</w:t>
      </w:r>
    </w:p>
    <w:p w14:paraId="7FE2DD5F">
      <w:pPr>
        <w:pStyle w:val="4"/>
        <w:spacing w:before="294" w:line="254" w:lineRule="auto"/>
        <w:ind w:right="97"/>
        <w:rPr>
          <w:rFonts w:hint="eastAsia"/>
        </w:rPr>
      </w:pPr>
      <w:r>
        <w:rPr>
          <w:rFonts w:hint="eastAsia"/>
        </w:rPr>
        <w:t>撒旦曾就此攻击基督自己，祂究竟是不是上帝的儿子：仆人不能大于主人，门徒不能大于先生；门徒，即使在这世上最蒙特权的，能像他的主，也就够了。</w:t>
      </w:r>
    </w:p>
    <w:p w14:paraId="3A870372">
      <w:pPr>
        <w:pStyle w:val="4"/>
        <w:spacing w:before="294" w:line="254" w:lineRule="auto"/>
        <w:ind w:right="97"/>
        <w:rPr>
          <w:rFonts w:hint="eastAsia"/>
        </w:rPr>
      </w:pPr>
    </w:p>
    <w:p w14:paraId="51A61485">
      <w:pPr>
        <w:pStyle w:val="4"/>
        <w:spacing w:before="294" w:line="254" w:lineRule="auto"/>
        <w:ind w:right="97"/>
        <w:rPr>
          <w:rFonts w:hint="eastAsia"/>
        </w:rPr>
      </w:pPr>
      <w:r>
        <w:rPr>
          <w:rFonts w:hint="eastAsia"/>
        </w:rPr>
        <w:t>Fourthly, He who has a false hope, has not that sight of his own corruptions, which the saint has.</w:t>
      </w:r>
    </w:p>
    <w:p w14:paraId="52D2277B">
      <w:pPr>
        <w:pStyle w:val="4"/>
        <w:spacing w:before="294" w:line="254" w:lineRule="auto"/>
        <w:ind w:right="97"/>
        <w:rPr>
          <w:rFonts w:hint="eastAsia"/>
        </w:rPr>
      </w:pPr>
      <w:r>
        <w:rPr>
          <w:rFonts w:hint="eastAsia"/>
        </w:rPr>
        <w:t>第四，那有虚假盼望的人，没有像圣徒那样，看见他自己的败坏。</w:t>
      </w:r>
    </w:p>
    <w:p w14:paraId="0E33197D">
      <w:pPr>
        <w:pStyle w:val="4"/>
        <w:spacing w:before="294" w:line="254" w:lineRule="auto"/>
        <w:ind w:right="97"/>
        <w:rPr>
          <w:rFonts w:hint="eastAsia"/>
        </w:rPr>
      </w:pPr>
    </w:p>
    <w:p w14:paraId="404D178E">
      <w:pPr>
        <w:pStyle w:val="4"/>
        <w:spacing w:before="294" w:line="254" w:lineRule="auto"/>
        <w:ind w:right="97"/>
        <w:rPr>
          <w:rFonts w:hint="eastAsia"/>
        </w:rPr>
      </w:pPr>
      <w:r>
        <w:rPr>
          <w:rFonts w:hint="eastAsia"/>
        </w:rPr>
        <w:t>A true Christian has ten times so much to do with his heart and its corruptions, as a hypocrite: and the sins of his heart and practice, appear to him in their blackness; they look dreadful; and it often appears a very mysterious thing, that any grace can be consistent with such corruption, or should be in such a heart.</w:t>
      </w:r>
    </w:p>
    <w:p w14:paraId="56BD0EF0">
      <w:pPr>
        <w:pStyle w:val="4"/>
        <w:spacing w:before="294" w:line="254" w:lineRule="auto"/>
        <w:ind w:right="97"/>
        <w:rPr>
          <w:rFonts w:hint="eastAsia"/>
        </w:rPr>
      </w:pPr>
      <w:r>
        <w:rPr>
          <w:rFonts w:hint="eastAsia"/>
        </w:rPr>
        <w:t>一个真基督徒，与他的心及其败坏打交道的次数，比一个伪善者多十倍：并且他内心和行为的罪，在他看来是黑色的；它们看起来很可怕；并且常显得非常奥秘，即任何恩典竟能与这样的败坏相容，或竟能在这样的心中。</w:t>
      </w:r>
    </w:p>
    <w:p w14:paraId="64A4888E">
      <w:pPr>
        <w:pStyle w:val="4"/>
        <w:spacing w:before="294" w:line="254" w:lineRule="auto"/>
        <w:ind w:right="97"/>
        <w:rPr>
          <w:rFonts w:hint="eastAsia"/>
        </w:rPr>
      </w:pPr>
    </w:p>
    <w:p w14:paraId="2B7F5C70">
      <w:pPr>
        <w:pStyle w:val="4"/>
        <w:spacing w:before="294" w:line="254" w:lineRule="auto"/>
        <w:ind w:right="97"/>
        <w:rPr>
          <w:rFonts w:hint="eastAsia"/>
        </w:rPr>
      </w:pPr>
      <w:r>
        <w:rPr>
          <w:rFonts w:hint="eastAsia"/>
        </w:rPr>
        <w:t>But a false hope hides corruption, covers it all over, and the hypocrite looks clean and bright in his own eyes.</w:t>
      </w:r>
    </w:p>
    <w:p w14:paraId="2C17AB0F">
      <w:pPr>
        <w:pStyle w:val="4"/>
        <w:spacing w:before="294" w:line="254" w:lineRule="auto"/>
        <w:ind w:right="97"/>
        <w:rPr>
          <w:rFonts w:hint="eastAsia"/>
        </w:rPr>
      </w:pPr>
      <w:r>
        <w:rPr>
          <w:rFonts w:hint="eastAsia"/>
        </w:rPr>
        <w:t>但虚假的盼望却隐藏了败坏，将它完全遮盖，伪善者在自己眼中看起来是干净明亮的。</w:t>
      </w:r>
    </w:p>
    <w:p w14:paraId="4A2295C9">
      <w:pPr>
        <w:pStyle w:val="4"/>
        <w:spacing w:before="294" w:line="254" w:lineRule="auto"/>
        <w:ind w:right="97"/>
        <w:rPr>
          <w:rFonts w:hint="eastAsia"/>
        </w:rPr>
      </w:pPr>
    </w:p>
    <w:p w14:paraId="287118A5">
      <w:pPr>
        <w:pStyle w:val="4"/>
        <w:spacing w:before="294" w:line="254" w:lineRule="auto"/>
        <w:ind w:right="97"/>
        <w:rPr>
          <w:rFonts w:hint="eastAsia"/>
        </w:rPr>
      </w:pPr>
      <w:r>
        <w:rPr>
          <w:rFonts w:hint="eastAsia"/>
        </w:rPr>
        <w:t>There are two sorts of hypocrites: one that are deceived with their outward morality and external religion; many of whom are professed Arminians, in the doctrine of justification: and the other, are those that are deceived with false discoveries and elevations; who often cry down works, and men's own righteousness, and talk much of free grace; but at the same time make a righteousness of their discoveries and of their humiliation, and exalt themselves to heaven with them.</w:t>
      </w:r>
    </w:p>
    <w:p w14:paraId="7AB42D89">
      <w:pPr>
        <w:pStyle w:val="4"/>
        <w:spacing w:before="294" w:line="254" w:lineRule="auto"/>
        <w:ind w:right="97"/>
        <w:rPr>
          <w:rFonts w:hint="eastAsia"/>
        </w:rPr>
      </w:pPr>
      <w:r>
        <w:rPr>
          <w:rFonts w:hint="eastAsia"/>
        </w:rPr>
        <w:t>伪善者有两种：一种是被他们外在的道德和外在的宗教所欺骗的；其中许多人在称义的教义上是公开的阿民念主义者：另一种，是被虚假的发现和提升所欺骗的；他们常贬低行为和人自己的义，并多谈论白白的恩典；但同时却将他们的发现和他们的谦卑当作义，并藉此将自己高举到天上。</w:t>
      </w:r>
    </w:p>
    <w:p w14:paraId="2079A3EF">
      <w:pPr>
        <w:pStyle w:val="4"/>
        <w:spacing w:before="294" w:line="254" w:lineRule="auto"/>
        <w:ind w:right="97"/>
        <w:rPr>
          <w:rFonts w:hint="eastAsia"/>
        </w:rPr>
      </w:pPr>
    </w:p>
    <w:p w14:paraId="571B3240">
      <w:pPr>
        <w:pStyle w:val="4"/>
        <w:spacing w:before="294" w:line="254" w:lineRule="auto"/>
        <w:ind w:right="97"/>
        <w:rPr>
          <w:rFonts w:hint="eastAsia"/>
        </w:rPr>
      </w:pPr>
      <w:r>
        <w:rPr>
          <w:rFonts w:hint="eastAsia"/>
        </w:rPr>
        <w:t>These two kinds of hypocrites, Mr. Shepard, in his exposition of the Parable of the Ten Virgins, distinguishes by the name of legal and evangelical hypocrites; and often speaks of the latter as the worst.</w:t>
      </w:r>
    </w:p>
    <w:p w14:paraId="0AAA9BE4">
      <w:pPr>
        <w:pStyle w:val="4"/>
        <w:spacing w:before="294" w:line="254" w:lineRule="auto"/>
        <w:ind w:right="97"/>
        <w:rPr>
          <w:rFonts w:hint="eastAsia"/>
        </w:rPr>
      </w:pPr>
      <w:r>
        <w:rPr>
          <w:rFonts w:hint="eastAsia"/>
        </w:rPr>
        <w:t>这两种伪善者，谢泼德先生在他对十童女比喻的讲解中，用律法性和福音性伪善者的名称来区分；并常论到后者为更坏的。</w:t>
      </w:r>
    </w:p>
    <w:p w14:paraId="1DBC2C20">
      <w:pPr>
        <w:pStyle w:val="4"/>
        <w:spacing w:before="294" w:line="254" w:lineRule="auto"/>
        <w:ind w:right="97"/>
        <w:rPr>
          <w:rFonts w:hint="eastAsia"/>
        </w:rPr>
      </w:pPr>
    </w:p>
    <w:p w14:paraId="583A5AC1">
      <w:pPr>
        <w:pStyle w:val="4"/>
        <w:spacing w:before="294" w:line="254" w:lineRule="auto"/>
        <w:ind w:right="97"/>
        <w:rPr>
          <w:rFonts w:hint="eastAsia"/>
        </w:rPr>
      </w:pPr>
      <w:r>
        <w:rPr>
          <w:rFonts w:hint="eastAsia"/>
        </w:rPr>
        <w:t>And it is evident that the latter are commonly by far the most confident in their hope, and with the most difficulty brought of from it: I have scarcely known the instance of such a one, in my life, that has been undeceived.</w:t>
      </w:r>
    </w:p>
    <w:p w14:paraId="56856F55">
      <w:pPr>
        <w:pStyle w:val="4"/>
        <w:spacing w:before="294" w:line="254" w:lineRule="auto"/>
        <w:ind w:right="97"/>
        <w:rPr>
          <w:rFonts w:hint="eastAsia"/>
        </w:rPr>
      </w:pPr>
      <w:r>
        <w:rPr>
          <w:rFonts w:hint="eastAsia"/>
        </w:rPr>
        <w:t>很明显，后者通常在他们的盼望上远为自信，并且最难从中被带出来：在我一生中，我几乎没有见过一个这样的人被纠正过来。</w:t>
      </w:r>
    </w:p>
    <w:p w14:paraId="1736AC25">
      <w:pPr>
        <w:pStyle w:val="4"/>
        <w:spacing w:before="294" w:line="254" w:lineRule="auto"/>
        <w:ind w:right="97"/>
        <w:rPr>
          <w:rFonts w:hint="eastAsia"/>
        </w:rPr>
      </w:pPr>
    </w:p>
    <w:p w14:paraId="357C50D4">
      <w:pPr>
        <w:pStyle w:val="4"/>
        <w:spacing w:before="294" w:line="254" w:lineRule="auto"/>
        <w:ind w:right="97"/>
        <w:rPr>
          <w:rFonts w:hint="eastAsia"/>
        </w:rPr>
      </w:pPr>
      <w:r>
        <w:rPr>
          <w:rFonts w:hint="eastAsia"/>
        </w:rPr>
        <w:t>The chief grounds of the confidence of many of them, are the very same kind of impulses and supposed revelations (sometimes with texts of Scripture, and sometimes without) that so many of late have had concerning future events; calling these impulses about their good estate, the witness of the Spirit; entirely misunderstanding the nature of the witness of the Spirit, as I shall show hereafter.</w:t>
      </w:r>
    </w:p>
    <w:p w14:paraId="5EEBB1B0">
      <w:pPr>
        <w:pStyle w:val="4"/>
        <w:spacing w:before="294" w:line="254" w:lineRule="auto"/>
        <w:ind w:right="97"/>
        <w:rPr>
          <w:rFonts w:hint="eastAsia"/>
        </w:rPr>
      </w:pPr>
      <w:r>
        <w:rPr>
          <w:rFonts w:hint="eastAsia"/>
        </w:rPr>
        <w:t>他们中许多人自信的主要根据，与近来许多人关于未来事件所拥有的那种冲动和所谓的启示（有时伴随着圣经经文，有时没有）是同类的；他们把这些关于他们良好景况的冲动，称为圣灵的见证；完全误解了圣灵见证的性质，正如我后面将要表明的。</w:t>
      </w:r>
    </w:p>
    <w:p w14:paraId="65BF05AE">
      <w:pPr>
        <w:pStyle w:val="4"/>
        <w:spacing w:before="294" w:line="254" w:lineRule="auto"/>
        <w:ind w:right="97"/>
        <w:rPr>
          <w:rFonts w:hint="eastAsia"/>
        </w:rPr>
      </w:pPr>
    </w:p>
    <w:p w14:paraId="78DC81C5">
      <w:pPr>
        <w:pStyle w:val="4"/>
        <w:spacing w:before="294" w:line="254" w:lineRule="auto"/>
        <w:ind w:right="97"/>
        <w:rPr>
          <w:rFonts w:hint="eastAsia"/>
        </w:rPr>
      </w:pPr>
      <w:r>
        <w:rPr>
          <w:rFonts w:hint="eastAsia"/>
        </w:rPr>
        <w:t>Those that have had visions and impulses about other things, it has generally been to reveal such things as they are desirous and fond of: and no wonder that persons who give heed to such things, have the same sort of visions or impressions about their own eternal salvation, to reveal to them that their sins are forgiven them, that their names are written in the book of life, that they are in high favor with God, &amp;c., and especially when they earnestly seek, expect, and wait for evidence of their election and salvation this way, as the surest and most glorious evidence of it.</w:t>
      </w:r>
    </w:p>
    <w:p w14:paraId="56D0EEC4">
      <w:pPr>
        <w:pStyle w:val="4"/>
        <w:spacing w:before="294" w:line="254" w:lineRule="auto"/>
        <w:ind w:right="97"/>
        <w:rPr>
          <w:rFonts w:hint="eastAsia"/>
        </w:rPr>
      </w:pPr>
      <w:r>
        <w:rPr>
          <w:rFonts w:hint="eastAsia"/>
        </w:rPr>
        <w:t>那些曾对其他事物有过异象和冲动的人，通常是为了启示他们所渴望和喜爱的事物：难怪那些留意这类事的人，会对他们自己的永恒救恩有同样种类的异象或印象，来向他们启示他们的罪已得赦免，他们的名字已记在生命册上，他们在上帝面前大蒙恩宠等等，特别是当他们恳切地寻求、期望和等待以此方式来证明他们的拣选和救恩，视之为最确定和最荣耀的证据时。</w:t>
      </w:r>
    </w:p>
    <w:p w14:paraId="58901040">
      <w:pPr>
        <w:pStyle w:val="4"/>
        <w:spacing w:before="294" w:line="254" w:lineRule="auto"/>
        <w:ind w:right="97"/>
        <w:rPr>
          <w:rFonts w:hint="eastAsia"/>
        </w:rPr>
      </w:pPr>
    </w:p>
    <w:p w14:paraId="79686A20">
      <w:pPr>
        <w:pStyle w:val="4"/>
        <w:spacing w:before="294" w:line="254" w:lineRule="auto"/>
        <w:ind w:right="97"/>
        <w:rPr>
          <w:rFonts w:hint="eastAsia"/>
        </w:rPr>
      </w:pPr>
      <w:r>
        <w:rPr>
          <w:rFonts w:hint="eastAsia"/>
        </w:rPr>
        <w:t>Neither is it any wonder, that when they have such a supposed revelation of their good estate, it raises in them the highest degree of confidence of it.</w:t>
      </w:r>
    </w:p>
    <w:p w14:paraId="547DE46E">
      <w:pPr>
        <w:pStyle w:val="4"/>
        <w:spacing w:before="294" w:line="254" w:lineRule="auto"/>
        <w:ind w:right="97"/>
        <w:rPr>
          <w:rFonts w:hint="eastAsia"/>
        </w:rPr>
      </w:pPr>
      <w:r>
        <w:rPr>
          <w:rFonts w:hint="eastAsia"/>
        </w:rPr>
        <w:t>当他们有了这样一个关于他们良好景况的所谓启示时，它在他们里面引起最高程度的自信，也毫不足奇。</w:t>
      </w:r>
    </w:p>
    <w:p w14:paraId="040A6625">
      <w:pPr>
        <w:pStyle w:val="4"/>
        <w:spacing w:before="294" w:line="254" w:lineRule="auto"/>
        <w:ind w:right="97"/>
        <w:rPr>
          <w:rFonts w:hint="eastAsia"/>
        </w:rPr>
      </w:pPr>
    </w:p>
    <w:p w14:paraId="35A172FC">
      <w:pPr>
        <w:pStyle w:val="4"/>
        <w:spacing w:before="294" w:line="254" w:lineRule="auto"/>
        <w:ind w:right="97"/>
        <w:rPr>
          <w:rFonts w:hint="eastAsia"/>
        </w:rPr>
      </w:pPr>
      <w:r>
        <w:rPr>
          <w:rFonts w:hint="eastAsia"/>
        </w:rPr>
        <w:t>It is found by abundant experience, that those who are led away by impulses and imagined revelations, are extremely confident: they suppose that the great Jehovah has declared these and those things to them; and having his immediate testimony, a strong confidence is the highest virtue.</w:t>
      </w:r>
    </w:p>
    <w:p w14:paraId="4AC04173">
      <w:pPr>
        <w:pStyle w:val="4"/>
        <w:spacing w:before="294" w:line="254" w:lineRule="auto"/>
        <w:ind w:right="97"/>
        <w:rPr>
          <w:rFonts w:hint="eastAsia"/>
        </w:rPr>
      </w:pPr>
      <w:r>
        <w:rPr>
          <w:rFonts w:hint="eastAsia"/>
        </w:rPr>
        <w:t>丰富的经验表明，那些被冲动和想象的启示所迷惑的人，是极其自信的：他们以为伟大的耶和华已向他们宣告了这些那些事；并且既有了祂直接的见证，强烈的自信就是最高的德行。</w:t>
      </w:r>
    </w:p>
    <w:p w14:paraId="1A67E479">
      <w:pPr>
        <w:pStyle w:val="4"/>
        <w:spacing w:before="294" w:line="254" w:lineRule="auto"/>
        <w:ind w:right="97"/>
        <w:rPr>
          <w:rFonts w:hint="eastAsia"/>
        </w:rPr>
      </w:pPr>
    </w:p>
    <w:p w14:paraId="428B495A">
      <w:pPr>
        <w:pStyle w:val="4"/>
        <w:spacing w:before="294" w:line="254" w:lineRule="auto"/>
        <w:ind w:right="97"/>
        <w:rPr>
          <w:rFonts w:hint="eastAsia"/>
        </w:rPr>
      </w:pPr>
      <w:r>
        <w:rPr>
          <w:rFonts w:hint="eastAsia"/>
        </w:rPr>
        <w:t>Hence they are bold to say, I know this or that--I know certainly--I am as sure as that I have a being, and the like; and they despise all argument and inquiry in the case.</w:t>
      </w:r>
    </w:p>
    <w:p w14:paraId="22099BBD">
      <w:pPr>
        <w:pStyle w:val="4"/>
        <w:spacing w:before="294" w:line="254" w:lineRule="auto"/>
        <w:ind w:right="97"/>
        <w:rPr>
          <w:rFonts w:hint="eastAsia"/>
        </w:rPr>
      </w:pPr>
      <w:r>
        <w:rPr>
          <w:rFonts w:hint="eastAsia"/>
        </w:rPr>
        <w:t>因此他们大胆地说，我知道这个或那个——我确切地知道——我如同我存在一样确定，等等；并且他们藐视对此事的一切论证和探究。</w:t>
      </w:r>
    </w:p>
    <w:p w14:paraId="3227A85B">
      <w:pPr>
        <w:pStyle w:val="4"/>
        <w:spacing w:before="294" w:line="254" w:lineRule="auto"/>
        <w:ind w:right="97"/>
        <w:rPr>
          <w:rFonts w:hint="eastAsia"/>
        </w:rPr>
      </w:pPr>
    </w:p>
    <w:p w14:paraId="59EE17F9">
      <w:pPr>
        <w:pStyle w:val="4"/>
        <w:spacing w:before="294" w:line="254" w:lineRule="auto"/>
        <w:ind w:right="97"/>
        <w:rPr>
          <w:rFonts w:hint="eastAsia"/>
        </w:rPr>
      </w:pPr>
      <w:r>
        <w:rPr>
          <w:rFonts w:hint="eastAsia"/>
        </w:rPr>
        <w:t>And above all things else, it is easy to be accounted for, that impressions and impulses about that which is so pleasing, so suiting their self-love and pride, as their being the dear children of God, distinguished from most in the world in his favor, should make them strongly confident; especially when with their impulses and revelations they have high affections, which they take to be the most eminent exercises of grace.</w:t>
      </w:r>
    </w:p>
    <w:p w14:paraId="04F5C57A">
      <w:pPr>
        <w:pStyle w:val="4"/>
        <w:spacing w:before="294" w:line="254" w:lineRule="auto"/>
        <w:ind w:right="97"/>
        <w:rPr>
          <w:rFonts w:hint="eastAsia"/>
        </w:rPr>
      </w:pPr>
      <w:r>
        <w:rPr>
          <w:rFonts w:hint="eastAsia"/>
        </w:rPr>
        <w:t>最重要的是，很容易解释的是，关于那如此令人愉悦、如此迎合他们自爱和骄傲之事——即他们是上帝亲爱的儿女，在祂的恩惠中与世上大多数人不同——的印象和冲动，会使他们极其自信；特别是当他们的冲动和启示伴随着高涨的情感，而他们将之视为恩典最卓越的操练时。</w:t>
      </w:r>
    </w:p>
    <w:p w14:paraId="4FB63404">
      <w:pPr>
        <w:pStyle w:val="4"/>
        <w:spacing w:before="294" w:line="254" w:lineRule="auto"/>
        <w:ind w:right="97"/>
        <w:rPr>
          <w:rFonts w:hint="eastAsia"/>
        </w:rPr>
      </w:pPr>
    </w:p>
    <w:p w14:paraId="2D757842">
      <w:pPr>
        <w:pStyle w:val="4"/>
        <w:spacing w:before="294" w:line="254" w:lineRule="auto"/>
        <w:ind w:right="97"/>
        <w:rPr>
          <w:rFonts w:hint="eastAsia"/>
        </w:rPr>
      </w:pPr>
      <w:r>
        <w:rPr>
          <w:rFonts w:hint="eastAsia"/>
        </w:rPr>
        <w:t>I have known of several persons, that have had a fond desire of something of a temporal nature, through a violent passion that has possessed them; and they have been earnestly pursuing the thing they have desired should come to pass, and have met with great difficulty and many discouragements in it, but at last have had an impression, or supposed revelation, that they should obtain what they sought; and they have looked upon it as a sure promise from the Most High, which has made them most ridiculously confident, against all manner of reason to convince them to the contrary, and all events working against them.</w:t>
      </w:r>
    </w:p>
    <w:p w14:paraId="0D20B444">
      <w:pPr>
        <w:pStyle w:val="4"/>
        <w:spacing w:before="294" w:line="254" w:lineRule="auto"/>
        <w:ind w:right="97"/>
        <w:rPr>
          <w:rFonts w:hint="eastAsia"/>
        </w:rPr>
      </w:pPr>
      <w:r>
        <w:rPr>
          <w:rFonts w:hint="eastAsia"/>
        </w:rPr>
        <w:t>我曾知道几个人，他们因一种强烈的激情所占据，对某件属世的事物有强烈的渴望；他们一直热切地追求他们所渴望之事能成就，并在其中遇到了巨大的困难和许多的挫折，但最后却有了一个印象，或所谓的启示，说他们将得到他们所寻求的；他们便将之视为至高者确定的应许，这使他们极其荒唐地自信，——对抗所有能说服他们相反的理由，以及所有与他们作对的事件。</w:t>
      </w:r>
    </w:p>
    <w:p w14:paraId="1ACE7E75">
      <w:pPr>
        <w:pStyle w:val="4"/>
        <w:spacing w:before="294" w:line="254" w:lineRule="auto"/>
        <w:ind w:right="97"/>
        <w:rPr>
          <w:rFonts w:hint="eastAsia"/>
        </w:rPr>
      </w:pPr>
    </w:p>
    <w:p w14:paraId="03F49748">
      <w:pPr>
        <w:pStyle w:val="4"/>
        <w:spacing w:before="294" w:line="254" w:lineRule="auto"/>
        <w:ind w:right="97"/>
        <w:rPr>
          <w:rFonts w:hint="eastAsia"/>
        </w:rPr>
      </w:pPr>
      <w:r>
        <w:rPr>
          <w:rFonts w:hint="eastAsia"/>
        </w:rPr>
        <w:t>And there is nothing hinders, but that persons who are seeking their salvation, may be deceived by the like delusive impressions, and be made confident of that, the same way.</w:t>
      </w:r>
    </w:p>
    <w:p w14:paraId="5B0C4F70">
      <w:pPr>
        <w:pStyle w:val="4"/>
        <w:spacing w:before="294" w:line="254" w:lineRule="auto"/>
        <w:ind w:right="97"/>
        <w:rPr>
          <w:rFonts w:hint="eastAsia"/>
        </w:rPr>
      </w:pPr>
      <w:r>
        <w:rPr>
          <w:rFonts w:hint="eastAsia"/>
        </w:rPr>
        <w:t>并且没有任何东西能阻止，正在寻求救恩的人，被类似的虚妄印象所欺骗，并以同样的方式，对此事产生自信。</w:t>
      </w:r>
    </w:p>
    <w:p w14:paraId="0827A381">
      <w:pPr>
        <w:pStyle w:val="4"/>
        <w:spacing w:before="294" w:line="254" w:lineRule="auto"/>
        <w:ind w:right="97"/>
        <w:rPr>
          <w:rFonts w:hint="eastAsia"/>
        </w:rPr>
      </w:pPr>
    </w:p>
    <w:p w14:paraId="4E22B33E">
      <w:pPr>
        <w:pStyle w:val="4"/>
        <w:spacing w:before="294" w:line="254" w:lineRule="auto"/>
        <w:ind w:right="97"/>
        <w:rPr>
          <w:rFonts w:hint="eastAsia"/>
        </w:rPr>
      </w:pPr>
      <w:r>
        <w:rPr>
          <w:rFonts w:hint="eastAsia"/>
        </w:rPr>
        <w:t>The confidence of many of this sort of hypocrites, that Mr. Shepard calls evangelical hypocrites, is like the confidence of some mad men, who think they are kings; they will maintain it against all manner of reason and evidence.</w:t>
      </w:r>
    </w:p>
    <w:p w14:paraId="60C0ADA9">
      <w:pPr>
        <w:pStyle w:val="4"/>
        <w:spacing w:before="294" w:line="254" w:lineRule="auto"/>
        <w:ind w:right="97"/>
        <w:rPr>
          <w:rFonts w:hint="eastAsia"/>
        </w:rPr>
      </w:pPr>
      <w:r>
        <w:rPr>
          <w:rFonts w:hint="eastAsia"/>
        </w:rPr>
        <w:t>许多这类谢泼德先生称为福音性伪善者的伪善者的自信，就像一些自以为是君王的疯子的自信；他们会对抗一切的理由和证据来维护它。</w:t>
      </w:r>
    </w:p>
    <w:p w14:paraId="28803363">
      <w:pPr>
        <w:pStyle w:val="4"/>
        <w:spacing w:before="294" w:line="254" w:lineRule="auto"/>
        <w:ind w:right="97"/>
        <w:rPr>
          <w:rFonts w:hint="eastAsia"/>
        </w:rPr>
      </w:pPr>
    </w:p>
    <w:p w14:paraId="10ECFBDF">
      <w:pPr>
        <w:pStyle w:val="4"/>
        <w:spacing w:before="294" w:line="254" w:lineRule="auto"/>
        <w:ind w:right="97"/>
        <w:rPr>
          <w:rFonts w:hint="eastAsia"/>
        </w:rPr>
      </w:pPr>
      <w:r>
        <w:rPr>
          <w:rFonts w:hint="eastAsia"/>
        </w:rPr>
        <w:t>And in one sense, it is much more immovable than a truly gracious assurance; a true assurance is not upheld, but by the soul's being kept in a holy frame, and Grace maintained in lively exercise.</w:t>
      </w:r>
    </w:p>
    <w:p w14:paraId="263F8FBD">
      <w:pPr>
        <w:pStyle w:val="4"/>
        <w:spacing w:before="294" w:line="254" w:lineRule="auto"/>
        <w:ind w:right="97"/>
        <w:rPr>
          <w:rFonts w:hint="eastAsia"/>
        </w:rPr>
      </w:pPr>
      <w:r>
        <w:rPr>
          <w:rFonts w:hint="eastAsia"/>
        </w:rPr>
        <w:t>并且在某种意义上，它比一种真正属恩典的确据更稳固得多；一种真正的确据，并非藉别的，而是藉灵魂被保守在一种圣洁的光景中，以及恩典被维持在活泼的操练中，来得以持守。</w:t>
      </w:r>
    </w:p>
    <w:p w14:paraId="2810B992">
      <w:pPr>
        <w:pStyle w:val="4"/>
        <w:spacing w:before="294" w:line="254" w:lineRule="auto"/>
        <w:ind w:right="97"/>
        <w:rPr>
          <w:rFonts w:hint="eastAsia"/>
        </w:rPr>
      </w:pPr>
    </w:p>
    <w:p w14:paraId="4D3E408C">
      <w:pPr>
        <w:pStyle w:val="4"/>
        <w:spacing w:before="294" w:line="254" w:lineRule="auto"/>
        <w:ind w:right="97"/>
        <w:rPr>
          <w:rFonts w:hint="eastAsia"/>
        </w:rPr>
      </w:pPr>
      <w:r>
        <w:rPr>
          <w:rFonts w:hint="eastAsia"/>
        </w:rPr>
        <w:t>If the actings of grace do much decay in the Christian, and he falls into a lifeless frame, he loses his assurance: but this kind of confidence of hypocrites will not be shaken by sin; they (at least some of them) will maintain their boldness in their hope, in the most corrupt frames and wicked ways; which is a sure evidence of their delusion.</w:t>
      </w:r>
    </w:p>
    <w:p w14:paraId="3C0037AB">
      <w:pPr>
        <w:pStyle w:val="4"/>
        <w:spacing w:before="294" w:line="254" w:lineRule="auto"/>
        <w:ind w:right="97"/>
        <w:rPr>
          <w:rFonts w:hint="eastAsia"/>
        </w:rPr>
      </w:pPr>
      <w:r>
        <w:rPr>
          <w:rFonts w:hint="eastAsia"/>
        </w:rPr>
        <w:t>如果恩典的行动在基督徒里面大大衰退，并且他陷入一种毫无生气的光景，他就会失去他的确据：但伪善者的这种自信，却不会因罪而动摇；他们（至少其中一些人）会在最败坏的光景和邪恶的道路中，维持他们盼望中的大胆；这是他们错觉的确据。[29]</w:t>
      </w:r>
    </w:p>
    <w:p w14:paraId="2F3BB69E">
      <w:pPr>
        <w:pStyle w:val="4"/>
        <w:spacing w:before="294" w:line="254" w:lineRule="auto"/>
        <w:ind w:right="97"/>
        <w:rPr>
          <w:rFonts w:hint="eastAsia"/>
        </w:rPr>
      </w:pPr>
    </w:p>
    <w:p w14:paraId="59E55B47">
      <w:pPr>
        <w:pStyle w:val="4"/>
        <w:spacing w:before="294" w:line="254" w:lineRule="auto"/>
        <w:ind w:right="97"/>
        <w:rPr>
          <w:rFonts w:hint="eastAsia"/>
        </w:rPr>
      </w:pPr>
      <w:r>
        <w:rPr>
          <w:rFonts w:hint="eastAsia"/>
        </w:rPr>
        <w:t>[29] "A carnal hope cannot be beaten down with legal hammerings."--Shepard's "Parable of the Ten Virgins" Pt. 1, p. 131.</w:t>
      </w:r>
    </w:p>
    <w:p w14:paraId="51C1B091">
      <w:pPr>
        <w:pStyle w:val="4"/>
        <w:spacing w:before="294" w:line="254" w:lineRule="auto"/>
        <w:ind w:right="97"/>
        <w:rPr>
          <w:rFonts w:hint="eastAsia"/>
        </w:rPr>
      </w:pPr>
      <w:r>
        <w:rPr>
          <w:rFonts w:hint="eastAsia"/>
        </w:rPr>
        <w:t>[29] “一种属肉体的盼望，是无法用律法的锤击来打倒的。”——谢泼德的《十童女的比喻》第一部分，第131页。</w:t>
      </w:r>
    </w:p>
    <w:p w14:paraId="40A15719">
      <w:pPr>
        <w:pStyle w:val="4"/>
        <w:spacing w:before="294" w:line="254" w:lineRule="auto"/>
        <w:ind w:right="97"/>
        <w:rPr>
          <w:rFonts w:hint="eastAsia"/>
        </w:rPr>
      </w:pPr>
    </w:p>
    <w:p w14:paraId="4C62BE49">
      <w:pPr>
        <w:pStyle w:val="4"/>
        <w:spacing w:before="294" w:line="254" w:lineRule="auto"/>
        <w:ind w:right="97"/>
        <w:rPr>
          <w:rFonts w:hint="eastAsia"/>
        </w:rPr>
      </w:pPr>
      <w:r>
        <w:rPr>
          <w:rFonts w:hint="eastAsia"/>
        </w:rPr>
        <w:t>And here I cannot but observe, that there are certain doctrines often preached to the people, which need to be delivered with more caution and explanation than they frequently are; for, as they are by many understood, they tend greatly to establish this delusion and false confidence of hypocrites.</w:t>
      </w:r>
    </w:p>
    <w:p w14:paraId="609714B0">
      <w:pPr>
        <w:pStyle w:val="4"/>
        <w:spacing w:before="294" w:line="254" w:lineRule="auto"/>
        <w:ind w:right="97"/>
        <w:rPr>
          <w:rFonts w:hint="eastAsia"/>
        </w:rPr>
      </w:pPr>
      <w:r>
        <w:rPr>
          <w:rFonts w:hint="eastAsia"/>
        </w:rPr>
        <w:t>在此我不能不观察到，有一些教义常被向民众传讲，需要比通常更谨慎和更多地解释来传达；因为，正如许多人所理解的，它们极大地倾向于建立伪善者的这种错觉和虚假自信。</w:t>
      </w:r>
    </w:p>
    <w:p w14:paraId="679A1A45">
      <w:pPr>
        <w:pStyle w:val="4"/>
        <w:spacing w:before="294" w:line="254" w:lineRule="auto"/>
        <w:ind w:right="97"/>
        <w:rPr>
          <w:rFonts w:hint="eastAsia"/>
        </w:rPr>
      </w:pPr>
    </w:p>
    <w:p w14:paraId="5E3F1CEB">
      <w:pPr>
        <w:pStyle w:val="4"/>
        <w:spacing w:before="294" w:line="254" w:lineRule="auto"/>
        <w:ind w:right="97"/>
        <w:rPr>
          <w:rFonts w:hint="eastAsia"/>
        </w:rPr>
      </w:pPr>
      <w:r>
        <w:rPr>
          <w:rFonts w:hint="eastAsia"/>
        </w:rPr>
        <w:t>The doctrines I speak of are those of "Christians living by faith, not by sight; their giving glory to God, by trusting him in the dark; living upon Christ, and not upon experiences; not making their good frames the foundation of their faith:" which are excellent and important doctrines indeed, rightly understood, but corrupt and destructive, as many understand them.</w:t>
      </w:r>
    </w:p>
    <w:p w14:paraId="1B4F528A">
      <w:pPr>
        <w:pStyle w:val="4"/>
        <w:spacing w:before="294" w:line="254" w:lineRule="auto"/>
        <w:ind w:right="97"/>
        <w:rPr>
          <w:rFonts w:hint="eastAsia"/>
        </w:rPr>
      </w:pPr>
      <w:r>
        <w:rPr>
          <w:rFonts w:hint="eastAsia"/>
        </w:rPr>
        <w:t>我所说的教义是：“基督徒凭信而活，不凭眼见；他们在黑暗中信靠祂来荣耀上帝；活在基督身上，而非活在经历上；不以他们良好的光景为信心的根基：”这些教义若被正确地理解，确实是卓越而重要的，但正如许多人所理解的，却是败坏和毁灭性的。</w:t>
      </w:r>
    </w:p>
    <w:p w14:paraId="565C6872">
      <w:pPr>
        <w:pStyle w:val="4"/>
        <w:spacing w:before="294" w:line="254" w:lineRule="auto"/>
        <w:ind w:right="97"/>
        <w:rPr>
          <w:rFonts w:hint="eastAsia"/>
        </w:rPr>
      </w:pPr>
    </w:p>
    <w:p w14:paraId="6CD7CE97">
      <w:pPr>
        <w:pStyle w:val="4"/>
        <w:spacing w:before="294" w:line="254" w:lineRule="auto"/>
        <w:ind w:right="97"/>
        <w:rPr>
          <w:rFonts w:hint="eastAsia"/>
        </w:rPr>
      </w:pPr>
      <w:r>
        <w:rPr>
          <w:rFonts w:hint="eastAsia"/>
        </w:rPr>
        <w:t>The Scripture speaks of living or walking by faith, and not by sight, in no other way than these, viz., a being governed by a respect to eternal things, that are the objects of faith, and are not seen, and not by a respect to temporal things, which are seen; and believing things revealed, that we never saw with bodily eyes; and also living by faith in the promise of future things, without yet seeing or enjoying the things promised, or knowing the way how they can be fulfilled.</w:t>
      </w:r>
    </w:p>
    <w:p w14:paraId="78D7DA45">
      <w:pPr>
        <w:pStyle w:val="4"/>
        <w:spacing w:before="294" w:line="254" w:lineRule="auto"/>
        <w:ind w:right="97"/>
        <w:rPr>
          <w:rFonts w:hint="eastAsia"/>
        </w:rPr>
      </w:pPr>
      <w:r>
        <w:rPr>
          <w:rFonts w:hint="eastAsia"/>
        </w:rPr>
        <w:t>圣经论到凭信而活或行，不凭眼见，其方式无非是：受对永恒之事——即信心之对象、所不见之事——的敬重所支配，而非受对所见之属世之事的敬重所支配；并且相信所启示之事，是我们肉眼从未见过的；也凭信活在对未来之事的应许中，而尚未看见或享受所应许之事，或知道它们如何能被成就。</w:t>
      </w:r>
    </w:p>
    <w:p w14:paraId="2324EB8A">
      <w:pPr>
        <w:pStyle w:val="4"/>
        <w:spacing w:before="294" w:line="254" w:lineRule="auto"/>
        <w:ind w:right="97"/>
        <w:rPr>
          <w:rFonts w:hint="eastAsia"/>
        </w:rPr>
      </w:pPr>
    </w:p>
    <w:p w14:paraId="408012B7">
      <w:pPr>
        <w:pStyle w:val="4"/>
        <w:spacing w:before="294" w:line="254" w:lineRule="auto"/>
        <w:ind w:right="97"/>
        <w:rPr>
          <w:rFonts w:hint="eastAsia"/>
        </w:rPr>
      </w:pPr>
      <w:r>
        <w:rPr>
          <w:rFonts w:hint="eastAsia"/>
        </w:rPr>
        <w:t>This will be easily evident to anyone who looks over the Scriptures, which speak of faith in opposition to sight; as 2 Cor. 4:18, and 5:7, Heb. 11:1, 8, 13, 17, 27, 29, Rom. 8:24, John 20:29.</w:t>
      </w:r>
    </w:p>
    <w:p w14:paraId="27A6E9DF">
      <w:pPr>
        <w:pStyle w:val="4"/>
        <w:spacing w:before="294" w:line="254" w:lineRule="auto"/>
        <w:ind w:right="97"/>
        <w:rPr>
          <w:rFonts w:hint="eastAsia"/>
        </w:rPr>
      </w:pPr>
      <w:r>
        <w:rPr>
          <w:rFonts w:hint="eastAsia"/>
        </w:rPr>
        <w:t>凡查考圣经中论到信心与眼见相对之经文的人，都可轻易地看出这一点；如哥林多后书4:18和5:7，希伯来书11:1, 8, 13, 17, 27, 29，罗马书8:24，约翰福音20:29。</w:t>
      </w:r>
    </w:p>
    <w:p w14:paraId="06BC1BF4">
      <w:pPr>
        <w:pStyle w:val="4"/>
        <w:spacing w:before="294" w:line="254" w:lineRule="auto"/>
        <w:ind w:right="97"/>
        <w:rPr>
          <w:rFonts w:hint="eastAsia"/>
        </w:rPr>
      </w:pPr>
    </w:p>
    <w:p w14:paraId="4912C4DC">
      <w:pPr>
        <w:pStyle w:val="4"/>
        <w:spacing w:before="294" w:line="254" w:lineRule="auto"/>
        <w:ind w:right="97"/>
        <w:rPr>
          <w:rFonts w:hint="eastAsia"/>
        </w:rPr>
      </w:pPr>
      <w:r>
        <w:rPr>
          <w:rFonts w:hint="eastAsia"/>
        </w:rPr>
        <w:t>But this doctrine, as it is understood by many, is, that Christians ought firmly to believe and trust in Christ, without spiritual sight or light, and although they are in a dark dead frame, and, for the present, have no spiritual experiences or discoveries.</w:t>
      </w:r>
    </w:p>
    <w:p w14:paraId="0EF4C981">
      <w:pPr>
        <w:pStyle w:val="4"/>
        <w:spacing w:before="294" w:line="254" w:lineRule="auto"/>
        <w:ind w:right="97"/>
        <w:rPr>
          <w:rFonts w:hint="eastAsia"/>
        </w:rPr>
      </w:pPr>
      <w:r>
        <w:rPr>
          <w:rFonts w:hint="eastAsia"/>
        </w:rPr>
        <w:t>但这个教义，正如许多人所理解的，是说基督徒应当坚定地相信并信靠基督，而无属灵的看见或光照，尽管他们处于一种黑暗死沉的光景中，并且，目前没有任何属灵的经历或发现。</w:t>
      </w:r>
    </w:p>
    <w:p w14:paraId="0ECD2BC3">
      <w:pPr>
        <w:pStyle w:val="4"/>
        <w:spacing w:before="294" w:line="254" w:lineRule="auto"/>
        <w:ind w:right="97"/>
        <w:rPr>
          <w:rFonts w:hint="eastAsia"/>
        </w:rPr>
      </w:pPr>
    </w:p>
    <w:p w14:paraId="54FF15C4">
      <w:pPr>
        <w:pStyle w:val="4"/>
        <w:spacing w:before="294" w:line="254" w:lineRule="auto"/>
        <w:ind w:right="97"/>
        <w:rPr>
          <w:rFonts w:hint="eastAsia"/>
        </w:rPr>
      </w:pPr>
      <w:r>
        <w:rPr>
          <w:rFonts w:hint="eastAsia"/>
        </w:rPr>
        <w:t>And it is truly the duty of those who are thus in darkness, to come out of darkness into light and believe.</w:t>
      </w:r>
    </w:p>
    <w:p w14:paraId="5A67E188">
      <w:pPr>
        <w:pStyle w:val="4"/>
        <w:spacing w:before="294" w:line="254" w:lineRule="auto"/>
        <w:ind w:right="97"/>
        <w:rPr>
          <w:rFonts w:hint="eastAsia"/>
        </w:rPr>
      </w:pPr>
      <w:r>
        <w:rPr>
          <w:rFonts w:hint="eastAsia"/>
        </w:rPr>
        <w:t>诚然，那些如此在黑暗中的人，其责任是出黑暗入光明并相信。</w:t>
      </w:r>
    </w:p>
    <w:p w14:paraId="49A9213A">
      <w:pPr>
        <w:pStyle w:val="4"/>
        <w:spacing w:before="294" w:line="254" w:lineRule="auto"/>
        <w:ind w:right="97"/>
        <w:rPr>
          <w:rFonts w:hint="eastAsia"/>
        </w:rPr>
      </w:pPr>
    </w:p>
    <w:p w14:paraId="1BA0570D">
      <w:pPr>
        <w:pStyle w:val="4"/>
        <w:spacing w:before="294" w:line="254" w:lineRule="auto"/>
        <w:ind w:right="97"/>
        <w:rPr>
          <w:rFonts w:hint="eastAsia"/>
        </w:rPr>
      </w:pPr>
      <w:r>
        <w:rPr>
          <w:rFonts w:hint="eastAsia"/>
        </w:rPr>
        <w:t>But that they should confidently believe and trust, while they yet remain without spiritual light or sight, is an anti-scriptural and absurd doctrine.</w:t>
      </w:r>
    </w:p>
    <w:p w14:paraId="3EF5A558">
      <w:pPr>
        <w:pStyle w:val="4"/>
        <w:spacing w:before="294" w:line="254" w:lineRule="auto"/>
        <w:ind w:right="97"/>
        <w:rPr>
          <w:rFonts w:hint="eastAsia"/>
        </w:rPr>
      </w:pPr>
      <w:r>
        <w:rPr>
          <w:rFonts w:hint="eastAsia"/>
        </w:rPr>
        <w:t>但他们应在仍无属灵光照或看见的情况下，自信地相信和信靠，这是一个反圣经和荒谬的教义。</w:t>
      </w:r>
    </w:p>
    <w:p w14:paraId="0EA5417B">
      <w:pPr>
        <w:pStyle w:val="4"/>
        <w:spacing w:before="294" w:line="254" w:lineRule="auto"/>
        <w:ind w:right="97"/>
        <w:rPr>
          <w:rFonts w:hint="eastAsia"/>
        </w:rPr>
      </w:pPr>
    </w:p>
    <w:p w14:paraId="2A1712A7">
      <w:pPr>
        <w:pStyle w:val="4"/>
        <w:spacing w:before="294" w:line="254" w:lineRule="auto"/>
        <w:ind w:right="97"/>
        <w:rPr>
          <w:rFonts w:hint="eastAsia"/>
        </w:rPr>
      </w:pPr>
      <w:r>
        <w:rPr>
          <w:rFonts w:hint="eastAsia"/>
        </w:rPr>
        <w:t>The Scripture is ignorant of any such faith in Christ of the operation of God, that is not founded in a spiritual sight of Christ.</w:t>
      </w:r>
    </w:p>
    <w:p w14:paraId="5F4FF0E8">
      <w:pPr>
        <w:pStyle w:val="4"/>
        <w:spacing w:before="294" w:line="254" w:lineRule="auto"/>
        <w:ind w:right="97"/>
        <w:rPr>
          <w:rFonts w:hint="eastAsia"/>
        </w:rPr>
      </w:pPr>
      <w:r>
        <w:rPr>
          <w:rFonts w:hint="eastAsia"/>
        </w:rPr>
        <w:t>圣经不知道有任何一种在基督里的信心，是上帝的作为，却不建立在对基督的属灵看见上。</w:t>
      </w:r>
    </w:p>
    <w:p w14:paraId="4EEB2248">
      <w:pPr>
        <w:pStyle w:val="4"/>
        <w:spacing w:before="294" w:line="254" w:lineRule="auto"/>
        <w:ind w:right="97"/>
        <w:rPr>
          <w:rFonts w:hint="eastAsia"/>
        </w:rPr>
      </w:pPr>
    </w:p>
    <w:p w14:paraId="1E2D23C3">
      <w:pPr>
        <w:pStyle w:val="4"/>
        <w:spacing w:before="294" w:line="254" w:lineRule="auto"/>
        <w:ind w:right="97"/>
        <w:rPr>
          <w:rFonts w:hint="eastAsia"/>
        </w:rPr>
      </w:pPr>
      <w:r>
        <w:rPr>
          <w:rFonts w:hint="eastAsia"/>
        </w:rPr>
        <w:t>That believing on Christ, which accompanies a title to everlasting life, is a "seeing the Son, and believing on him," John 6:40.</w:t>
      </w:r>
    </w:p>
    <w:p w14:paraId="62D5627A">
      <w:pPr>
        <w:pStyle w:val="4"/>
        <w:spacing w:before="294" w:line="254" w:lineRule="auto"/>
        <w:ind w:right="97"/>
        <w:rPr>
          <w:rFonts w:hint="eastAsia"/>
        </w:rPr>
      </w:pPr>
      <w:r>
        <w:rPr>
          <w:rFonts w:hint="eastAsia"/>
        </w:rPr>
        <w:t>那伴随着永生之权的信基督，是“见子而信祂”，约翰福音6:40。</w:t>
      </w:r>
    </w:p>
    <w:p w14:paraId="5E850968">
      <w:pPr>
        <w:pStyle w:val="4"/>
        <w:spacing w:before="294" w:line="254" w:lineRule="auto"/>
        <w:ind w:right="97"/>
        <w:rPr>
          <w:rFonts w:hint="eastAsia"/>
        </w:rPr>
      </w:pPr>
    </w:p>
    <w:p w14:paraId="080D0265">
      <w:pPr>
        <w:pStyle w:val="4"/>
        <w:spacing w:before="294" w:line="254" w:lineRule="auto"/>
        <w:ind w:right="97"/>
        <w:rPr>
          <w:rFonts w:hint="eastAsia"/>
        </w:rPr>
      </w:pPr>
      <w:r>
        <w:rPr>
          <w:rFonts w:hint="eastAsia"/>
        </w:rPr>
        <w:t>True faith in Christ is never exercised, any further than persons "behold as in a glass the glory of the Lord, and have the knowledge of the glory of God in the face of Jesus Christ," 2 Cor. 3:18, and 4:6.</w:t>
      </w:r>
    </w:p>
    <w:p w14:paraId="1725B0DA">
      <w:pPr>
        <w:pStyle w:val="4"/>
        <w:spacing w:before="294" w:line="254" w:lineRule="auto"/>
        <w:ind w:right="97"/>
        <w:rPr>
          <w:rFonts w:hint="eastAsia"/>
        </w:rPr>
      </w:pPr>
      <w:r>
        <w:rPr>
          <w:rFonts w:hint="eastAsia"/>
        </w:rPr>
        <w:t>真正在基督里的信心，其操练程度，绝不会超过一个人“如同在镜子里看见主的荣光，并认识神荣耀的光显在耶稣基督的面上”的程度，哥林多后书3:18和4:6。</w:t>
      </w:r>
    </w:p>
    <w:p w14:paraId="4C1F6CA0">
      <w:pPr>
        <w:pStyle w:val="4"/>
        <w:spacing w:before="294" w:line="254" w:lineRule="auto"/>
        <w:ind w:right="97"/>
        <w:rPr>
          <w:rFonts w:hint="eastAsia"/>
        </w:rPr>
      </w:pPr>
    </w:p>
    <w:p w14:paraId="414403A4">
      <w:pPr>
        <w:pStyle w:val="4"/>
        <w:spacing w:before="294" w:line="254" w:lineRule="auto"/>
        <w:ind w:right="97"/>
        <w:rPr>
          <w:rFonts w:hint="eastAsia"/>
        </w:rPr>
      </w:pPr>
      <w:r>
        <w:rPr>
          <w:rFonts w:hint="eastAsia"/>
        </w:rPr>
        <w:t>They into whose minds "the light of the glorious gospel of Christ, who is the image of God, does not shine, believe not," 2 Cor. 4:5.</w:t>
      </w:r>
    </w:p>
    <w:p w14:paraId="43579459">
      <w:pPr>
        <w:pStyle w:val="4"/>
        <w:spacing w:before="294" w:line="254" w:lineRule="auto"/>
        <w:ind w:right="97"/>
        <w:rPr>
          <w:rFonts w:hint="eastAsia"/>
        </w:rPr>
      </w:pPr>
      <w:r>
        <w:rPr>
          <w:rFonts w:hint="eastAsia"/>
        </w:rPr>
        <w:t>那些心里“基督荣耀福音的光，基督本是神的像，不照耀”的人，是不信的，哥林多后书4:4。</w:t>
      </w:r>
    </w:p>
    <w:p w14:paraId="2795F617">
      <w:pPr>
        <w:pStyle w:val="4"/>
        <w:spacing w:before="294" w:line="254" w:lineRule="auto"/>
        <w:ind w:right="97"/>
        <w:rPr>
          <w:rFonts w:hint="eastAsia"/>
        </w:rPr>
      </w:pPr>
    </w:p>
    <w:p w14:paraId="47CE709A">
      <w:pPr>
        <w:pStyle w:val="4"/>
        <w:spacing w:before="294" w:line="254" w:lineRule="auto"/>
        <w:ind w:right="97"/>
        <w:rPr>
          <w:rFonts w:hint="eastAsia"/>
        </w:rPr>
      </w:pPr>
      <w:r>
        <w:rPr>
          <w:rFonts w:hint="eastAsia"/>
        </w:rPr>
        <w:t>That faith, which is without spiritual light, is not the faith of the children of the light, and of the day; but the presumption of the children of darkness.</w:t>
      </w:r>
    </w:p>
    <w:p w14:paraId="40EAAAAB">
      <w:pPr>
        <w:pStyle w:val="4"/>
        <w:spacing w:before="294" w:line="254" w:lineRule="auto"/>
        <w:ind w:right="97"/>
        <w:rPr>
          <w:rFonts w:hint="eastAsia"/>
        </w:rPr>
      </w:pPr>
      <w:r>
        <w:rPr>
          <w:rFonts w:hint="eastAsia"/>
        </w:rPr>
        <w:t>那没有属灵光照的信心，不是光明之子和白昼之子的信心；而是黑暗之子的狂妄。</w:t>
      </w:r>
    </w:p>
    <w:p w14:paraId="071A789A">
      <w:pPr>
        <w:pStyle w:val="4"/>
        <w:spacing w:before="294" w:line="254" w:lineRule="auto"/>
        <w:ind w:right="97"/>
        <w:rPr>
          <w:rFonts w:hint="eastAsia"/>
        </w:rPr>
      </w:pPr>
    </w:p>
    <w:p w14:paraId="138AAA42">
      <w:pPr>
        <w:pStyle w:val="4"/>
        <w:spacing w:before="294" w:line="254" w:lineRule="auto"/>
        <w:ind w:right="97"/>
        <w:rPr>
          <w:rFonts w:hint="eastAsia"/>
        </w:rPr>
      </w:pPr>
      <w:r>
        <w:rPr>
          <w:rFonts w:hint="eastAsia"/>
        </w:rPr>
        <w:t>And therefore to press and urge them to believe, without any spiritual light or sight, tends greatly to help forward the delusions of the prince of darkness.</w:t>
      </w:r>
    </w:p>
    <w:p w14:paraId="7951C7EF">
      <w:pPr>
        <w:pStyle w:val="4"/>
        <w:spacing w:before="294" w:line="254" w:lineRule="auto"/>
        <w:ind w:right="97"/>
        <w:rPr>
          <w:rFonts w:hint="eastAsia"/>
        </w:rPr>
      </w:pPr>
      <w:r>
        <w:rPr>
          <w:rFonts w:hint="eastAsia"/>
        </w:rPr>
        <w:t>因此，催逼他们在没有任何属灵光照或看见的情况下相信，极大地有助于黑暗之君的错觉。</w:t>
      </w:r>
    </w:p>
    <w:p w14:paraId="7620217A">
      <w:pPr>
        <w:pStyle w:val="4"/>
        <w:spacing w:before="294" w:line="254" w:lineRule="auto"/>
        <w:ind w:right="97"/>
        <w:rPr>
          <w:rFonts w:hint="eastAsia"/>
        </w:rPr>
      </w:pPr>
    </w:p>
    <w:p w14:paraId="590D58F7">
      <w:pPr>
        <w:pStyle w:val="4"/>
        <w:spacing w:before="294" w:line="254" w:lineRule="auto"/>
        <w:ind w:right="97"/>
        <w:rPr>
          <w:rFonts w:hint="eastAsia"/>
        </w:rPr>
      </w:pPr>
      <w:r>
        <w:rPr>
          <w:rFonts w:hint="eastAsia"/>
        </w:rPr>
        <w:t>Men not only cannot exercise faith without some spiritual light, but they can exercise faith only just in such proportion as they have spiritual light.</w:t>
      </w:r>
    </w:p>
    <w:p w14:paraId="75895433">
      <w:pPr>
        <w:pStyle w:val="4"/>
        <w:spacing w:before="294" w:line="254" w:lineRule="auto"/>
        <w:ind w:right="97"/>
        <w:rPr>
          <w:rFonts w:hint="eastAsia"/>
        </w:rPr>
      </w:pPr>
      <w:r>
        <w:rPr>
          <w:rFonts w:hint="eastAsia"/>
        </w:rPr>
        <w:t>人不仅没有一些属灵的光照就无法操练信心，而且他们只能按照他们拥有属灵光照的比例来操练信心。</w:t>
      </w:r>
    </w:p>
    <w:p w14:paraId="6192CFE4">
      <w:pPr>
        <w:pStyle w:val="4"/>
        <w:spacing w:before="294" w:line="254" w:lineRule="auto"/>
        <w:ind w:right="97"/>
        <w:rPr>
          <w:rFonts w:hint="eastAsia"/>
        </w:rPr>
      </w:pPr>
    </w:p>
    <w:p w14:paraId="19F0D4EF">
      <w:pPr>
        <w:pStyle w:val="4"/>
        <w:spacing w:before="294" w:line="254" w:lineRule="auto"/>
        <w:ind w:right="97"/>
        <w:rPr>
          <w:rFonts w:hint="eastAsia"/>
        </w:rPr>
      </w:pPr>
      <w:r>
        <w:rPr>
          <w:rFonts w:hint="eastAsia"/>
        </w:rPr>
        <w:t>Men will trust in God no further than they know him; and they cannot be in the exercise of faith in him one ace further than they have a sight of his fullness and faithfulness in exercise.</w:t>
      </w:r>
    </w:p>
    <w:p w14:paraId="40F8A212">
      <w:pPr>
        <w:pStyle w:val="4"/>
        <w:spacing w:before="294" w:line="254" w:lineRule="auto"/>
        <w:ind w:right="97"/>
        <w:rPr>
          <w:rFonts w:hint="eastAsia"/>
        </w:rPr>
      </w:pPr>
      <w:r>
        <w:rPr>
          <w:rFonts w:hint="eastAsia"/>
        </w:rPr>
        <w:t>人信靠上帝的程度，不会超过他们认识祂的程度；他们对祂信心的操练，也绝不会超过他们看见祂的丰满和信实被操练的程度。</w:t>
      </w:r>
    </w:p>
    <w:p w14:paraId="17A9FE54">
      <w:pPr>
        <w:pStyle w:val="4"/>
        <w:spacing w:before="294" w:line="254" w:lineRule="auto"/>
        <w:ind w:right="97"/>
        <w:rPr>
          <w:rFonts w:hint="eastAsia"/>
        </w:rPr>
      </w:pPr>
    </w:p>
    <w:p w14:paraId="5F132318">
      <w:pPr>
        <w:pStyle w:val="4"/>
        <w:spacing w:before="294" w:line="254" w:lineRule="auto"/>
        <w:ind w:right="97"/>
        <w:rPr>
          <w:rFonts w:hint="eastAsia"/>
        </w:rPr>
      </w:pPr>
      <w:r>
        <w:rPr>
          <w:rFonts w:hint="eastAsia"/>
        </w:rPr>
        <w:t>Nor can they have the exercise of trust in God, any further than they are in a gracious frame.</w:t>
      </w:r>
    </w:p>
    <w:p w14:paraId="76938450">
      <w:pPr>
        <w:pStyle w:val="4"/>
        <w:spacing w:before="294" w:line="254" w:lineRule="auto"/>
        <w:ind w:right="97"/>
        <w:rPr>
          <w:rFonts w:hint="eastAsia"/>
        </w:rPr>
      </w:pPr>
      <w:r>
        <w:rPr>
          <w:rFonts w:hint="eastAsia"/>
        </w:rPr>
        <w:t>他们对上帝信靠的操练，也绝不会超过他们处于一种恩典光景的程度。</w:t>
      </w:r>
    </w:p>
    <w:p w14:paraId="0A5CC7BA">
      <w:pPr>
        <w:pStyle w:val="4"/>
        <w:spacing w:before="294" w:line="254" w:lineRule="auto"/>
        <w:ind w:right="97"/>
        <w:rPr>
          <w:rFonts w:hint="eastAsia"/>
        </w:rPr>
      </w:pPr>
    </w:p>
    <w:p w14:paraId="78580339">
      <w:pPr>
        <w:pStyle w:val="4"/>
        <w:spacing w:before="294" w:line="254" w:lineRule="auto"/>
        <w:ind w:right="97"/>
        <w:rPr>
          <w:rFonts w:hint="eastAsia"/>
        </w:rPr>
      </w:pPr>
      <w:r>
        <w:rPr>
          <w:rFonts w:hint="eastAsia"/>
        </w:rPr>
        <w:t>They that are in a dead carnal frame, doubtless ought to trust in God; because that would be the same thing as coming out of their bad frame, and turning to God; but to exhort men confidentially to trust in God, and so hold up their hope and peace, though they are not in a gracious frame, and continue still to be so, is the same thing in effect, as to exhort them confidentially to trust in God, but not with a gracious trust: and what is that but a wicked presumption?</w:t>
      </w:r>
    </w:p>
    <w:p w14:paraId="3DE7B9A8">
      <w:pPr>
        <w:pStyle w:val="4"/>
        <w:spacing w:before="294" w:line="254" w:lineRule="auto"/>
        <w:ind w:right="97"/>
        <w:rPr>
          <w:rFonts w:hint="eastAsia"/>
        </w:rPr>
      </w:pPr>
      <w:r>
        <w:rPr>
          <w:rFonts w:hint="eastAsia"/>
        </w:rPr>
        <w:t>那些处于死沉属肉体光景中的人，无疑应当信靠上帝；因为那与脱离他们坏的光景，并转向神，是同一回事；但劝勉人自信地信靠上帝，从而持守他们的盼望与平安，尽管他们并不处于一种恩典的光景中，并且仍然如此，这实际上与劝勉他们自信地信靠上帝，却非以一种恩典的信靠，是同一回事：而那又是什么，岂不是一种邪恶的狂妄吗？</w:t>
      </w:r>
    </w:p>
    <w:p w14:paraId="21523929">
      <w:pPr>
        <w:pStyle w:val="4"/>
        <w:spacing w:before="294" w:line="254" w:lineRule="auto"/>
        <w:ind w:right="97"/>
        <w:rPr>
          <w:rFonts w:hint="eastAsia"/>
        </w:rPr>
      </w:pPr>
    </w:p>
    <w:p w14:paraId="0A0868F6">
      <w:pPr>
        <w:pStyle w:val="4"/>
        <w:spacing w:before="294" w:line="254" w:lineRule="auto"/>
        <w:ind w:right="97"/>
        <w:rPr>
          <w:rFonts w:hint="eastAsia"/>
        </w:rPr>
      </w:pPr>
      <w:r>
        <w:rPr>
          <w:rFonts w:hint="eastAsia"/>
        </w:rPr>
        <w:t>It is just as impossible for men to have a strong or lively trust in God, when they have no lively exercises of grace, or sensible Christian experiences, as it is for them to be in the lively exercises of grace, without the exercises of grace.</w:t>
      </w:r>
    </w:p>
    <w:p w14:paraId="34F29D1D">
      <w:pPr>
        <w:pStyle w:val="4"/>
        <w:spacing w:before="294" w:line="254" w:lineRule="auto"/>
        <w:ind w:right="97"/>
        <w:rPr>
          <w:rFonts w:hint="eastAsia"/>
        </w:rPr>
      </w:pPr>
      <w:r>
        <w:rPr>
          <w:rFonts w:hint="eastAsia"/>
        </w:rPr>
        <w:t>正如人不可能在没有恩典操练的情况下，有恩典的活泼操练一样，人也不可能在没有恩典的活泼操练，或可感知的基督徒经历时，对上帝有坚强或活泼的信靠。</w:t>
      </w:r>
    </w:p>
    <w:p w14:paraId="4BAE2398">
      <w:pPr>
        <w:pStyle w:val="4"/>
        <w:spacing w:before="294" w:line="254" w:lineRule="auto"/>
        <w:ind w:right="97"/>
        <w:rPr>
          <w:rFonts w:hint="eastAsia"/>
        </w:rPr>
      </w:pPr>
    </w:p>
    <w:p w14:paraId="5BB1148F">
      <w:pPr>
        <w:pStyle w:val="4"/>
        <w:spacing w:before="294" w:line="254" w:lineRule="auto"/>
        <w:ind w:right="97"/>
        <w:rPr>
          <w:rFonts w:hint="eastAsia"/>
        </w:rPr>
      </w:pPr>
      <w:r>
        <w:rPr>
          <w:rFonts w:hint="eastAsia"/>
        </w:rPr>
        <w:t>It is true, that it is the duty of God's people to trust in him when in darkness, and though they remain still in darkness, in that sense, that they ought to trust in God when the aspects of his providence are dark, and look as though God had forsaken them, and did not hear their prayers, and many clouds gather, and many enemies surround them, with a formidable aspect, threatening to swallow them up, and all events of providence seem to be against them, all circumstances seem to render the promises of God difficult to be fulfilled, and God must be trusted out of sight, i.e., when we cannot see which way it is possible for him to fulfill his word; everything but God's mere word makes it look unlikely, so that if persons believe, they must hope against hope.</w:t>
      </w:r>
    </w:p>
    <w:p w14:paraId="47A6F98E">
      <w:pPr>
        <w:pStyle w:val="4"/>
        <w:spacing w:before="294" w:line="254" w:lineRule="auto"/>
        <w:ind w:right="97"/>
        <w:rPr>
          <w:rFonts w:hint="eastAsia"/>
        </w:rPr>
      </w:pPr>
      <w:r>
        <w:rPr>
          <w:rFonts w:hint="eastAsia"/>
        </w:rPr>
        <w:t>诚然，上帝的子民在黑暗中信靠祂，是他们的责任，即使他们仍处在黑暗中，从这个意义上说，当祂护理的方面黑暗，看起来好像上帝已离弃他们，不听他们的祷告，并且许多乌云聚集，许多敌人以可怕的样子包围他们，威胁要吞噬他们，并且所有护理的事件似乎都与他们为敌，所有环境似乎都使上帝的应许难以成就，并且必须在看不见的情况下信靠上帝，即，当我们看不出祂可能以何种方式成就祂的话语时；除了上帝纯粹的话语之外，一切都使它看起来不可能，以至于如果人要相信，他们必须在无望中盼望。</w:t>
      </w:r>
    </w:p>
    <w:p w14:paraId="68F83ABB">
      <w:pPr>
        <w:pStyle w:val="4"/>
        <w:spacing w:before="294" w:line="254" w:lineRule="auto"/>
        <w:ind w:right="97"/>
        <w:rPr>
          <w:rFonts w:hint="eastAsia"/>
        </w:rPr>
      </w:pPr>
    </w:p>
    <w:p w14:paraId="66C8E534">
      <w:pPr>
        <w:pStyle w:val="4"/>
        <w:spacing w:before="294" w:line="254" w:lineRule="auto"/>
        <w:ind w:right="97"/>
        <w:rPr>
          <w:rFonts w:hint="eastAsia"/>
        </w:rPr>
      </w:pPr>
      <w:r>
        <w:rPr>
          <w:rFonts w:hint="eastAsia"/>
        </w:rPr>
        <w:t>Thus the ancient Patriarchs, and Job, and the Psalmist, and Jeremiah, Daniel, Shadrach, Meshech, and Abednego, and the Apostle Paul, gave glory to God by trusting in God in darkness.</w:t>
      </w:r>
    </w:p>
    <w:p w14:paraId="189D9D51">
      <w:pPr>
        <w:pStyle w:val="4"/>
        <w:spacing w:before="294" w:line="254" w:lineRule="auto"/>
        <w:ind w:right="97"/>
        <w:rPr>
          <w:rFonts w:hint="eastAsia"/>
        </w:rPr>
      </w:pPr>
      <w:r>
        <w:rPr>
          <w:rFonts w:hint="eastAsia"/>
        </w:rPr>
        <w:t>因此，古代的先祖们，以及约伯、诗篇作者、耶利米、但以理、沙得拉、米煞、亚伯尼歌，以及使徒保罗，都在黑暗中信靠上帝来荣耀上帝。</w:t>
      </w:r>
    </w:p>
    <w:p w14:paraId="1D2A4757">
      <w:pPr>
        <w:pStyle w:val="4"/>
        <w:spacing w:before="294" w:line="254" w:lineRule="auto"/>
        <w:ind w:right="97"/>
        <w:rPr>
          <w:rFonts w:hint="eastAsia"/>
        </w:rPr>
      </w:pPr>
    </w:p>
    <w:p w14:paraId="68117EDF">
      <w:pPr>
        <w:pStyle w:val="4"/>
        <w:spacing w:before="294" w:line="254" w:lineRule="auto"/>
        <w:ind w:right="97"/>
        <w:rPr>
          <w:rFonts w:hint="eastAsia"/>
        </w:rPr>
      </w:pPr>
      <w:r>
        <w:rPr>
          <w:rFonts w:hint="eastAsia"/>
        </w:rPr>
        <w:t>And we have many instances of such a glorious victorious faith in the eleventh of Hebrews.</w:t>
      </w:r>
    </w:p>
    <w:p w14:paraId="0BD6022F">
      <w:pPr>
        <w:pStyle w:val="4"/>
        <w:spacing w:before="294" w:line="254" w:lineRule="auto"/>
        <w:ind w:right="97"/>
        <w:rPr>
          <w:rFonts w:hint="eastAsia"/>
        </w:rPr>
      </w:pPr>
      <w:r>
        <w:rPr>
          <w:rFonts w:hint="eastAsia"/>
        </w:rPr>
        <w:t>我们在希伯来书第十一章有许多这样荣耀得胜之信心的例子。</w:t>
      </w:r>
    </w:p>
    <w:p w14:paraId="13B6486E">
      <w:pPr>
        <w:pStyle w:val="4"/>
        <w:spacing w:before="294" w:line="254" w:lineRule="auto"/>
        <w:ind w:right="97"/>
        <w:rPr>
          <w:rFonts w:hint="eastAsia"/>
        </w:rPr>
      </w:pPr>
    </w:p>
    <w:p w14:paraId="1814D333">
      <w:pPr>
        <w:pStyle w:val="4"/>
        <w:spacing w:before="294" w:line="254" w:lineRule="auto"/>
        <w:ind w:right="97"/>
        <w:rPr>
          <w:rFonts w:hint="eastAsia"/>
        </w:rPr>
      </w:pPr>
      <w:r>
        <w:rPr>
          <w:rFonts w:hint="eastAsia"/>
        </w:rPr>
        <w:t>But how different a thing is this, from trusting in God, without spiritual sight, and being at the same time in a dead and carnal frame!</w:t>
      </w:r>
    </w:p>
    <w:p w14:paraId="3E58A5F2">
      <w:pPr>
        <w:pStyle w:val="4"/>
        <w:spacing w:before="294" w:line="254" w:lineRule="auto"/>
        <w:ind w:right="97"/>
        <w:rPr>
          <w:rFonts w:hint="eastAsia"/>
        </w:rPr>
      </w:pPr>
      <w:r>
        <w:rPr>
          <w:rFonts w:hint="eastAsia"/>
        </w:rPr>
        <w:t>但这与在没有属灵看见的情况下信靠上帝，并同时处于一种死沉属肉体的光景中，是何等不同的事！</w:t>
      </w:r>
    </w:p>
    <w:p w14:paraId="4A23E332">
      <w:pPr>
        <w:pStyle w:val="4"/>
        <w:spacing w:before="294" w:line="254" w:lineRule="auto"/>
        <w:ind w:right="97"/>
        <w:rPr>
          <w:rFonts w:hint="eastAsia"/>
        </w:rPr>
      </w:pPr>
    </w:p>
    <w:p w14:paraId="2202F456">
      <w:pPr>
        <w:pStyle w:val="4"/>
        <w:spacing w:before="294" w:line="254" w:lineRule="auto"/>
        <w:ind w:right="97"/>
        <w:rPr>
          <w:rFonts w:hint="eastAsia"/>
        </w:rPr>
      </w:pPr>
      <w:r>
        <w:rPr>
          <w:rFonts w:hint="eastAsia"/>
        </w:rPr>
        <w:t>There is also such a thing as spiritual light's being let into the soul in one way, when it is not in another; and so there is such a thing as the saints trusting in God, and also knowing their good estate, when they are destitute of some kinds of experience.</w:t>
      </w:r>
    </w:p>
    <w:p w14:paraId="0F92F5B2">
      <w:pPr>
        <w:pStyle w:val="4"/>
        <w:spacing w:before="294" w:line="254" w:lineRule="auto"/>
        <w:ind w:right="97"/>
        <w:rPr>
          <w:rFonts w:hint="eastAsia"/>
        </w:rPr>
      </w:pPr>
      <w:r>
        <w:rPr>
          <w:rFonts w:hint="eastAsia"/>
        </w:rPr>
        <w:t>也有一种情况，即属灵的光照以一种方式进入灵魂，而另一种方式却没有；因此也有一种情况，即圣徒在缺乏某些经历时，仍信靠上帝，并知道他们良好的景况。</w:t>
      </w:r>
    </w:p>
    <w:p w14:paraId="0DB36A82">
      <w:pPr>
        <w:pStyle w:val="4"/>
        <w:spacing w:before="294" w:line="254" w:lineRule="auto"/>
        <w:ind w:right="97"/>
        <w:rPr>
          <w:rFonts w:hint="eastAsia"/>
        </w:rPr>
      </w:pPr>
    </w:p>
    <w:p w14:paraId="42BC416C">
      <w:pPr>
        <w:pStyle w:val="4"/>
        <w:spacing w:before="294" w:line="254" w:lineRule="auto"/>
        <w:ind w:right="97"/>
        <w:rPr>
          <w:rFonts w:hint="eastAsia"/>
        </w:rPr>
      </w:pPr>
      <w:r>
        <w:rPr>
          <w:rFonts w:hint="eastAsia"/>
        </w:rPr>
        <w:t>As for instance, they may have clear views of God's sufficiency and faithfulness, and so confidently trust in him, and know that they are his children; and at the same time, not have those clear and sweet ideas of his love as at other times: for it was thus with Christ himself in his last passion.</w:t>
      </w:r>
    </w:p>
    <w:p w14:paraId="5D4F0E37">
      <w:pPr>
        <w:pStyle w:val="4"/>
        <w:spacing w:before="294" w:line="254" w:lineRule="auto"/>
        <w:ind w:right="97"/>
        <w:rPr>
          <w:rFonts w:hint="eastAsia"/>
        </w:rPr>
      </w:pPr>
      <w:r>
        <w:rPr>
          <w:rFonts w:hint="eastAsia"/>
        </w:rPr>
        <w:t>例如，他们可能对上帝的充足和信实有清楚的看见，因此自信地信靠祂，并知道他们是祂的儿女；同时，却不像其他时候那样，对祂的爱有那样清晰而甜美的意念：因为基督自己在他最后的受难中就是如此。</w:t>
      </w:r>
    </w:p>
    <w:p w14:paraId="3FFAD573">
      <w:pPr>
        <w:pStyle w:val="4"/>
        <w:spacing w:before="294" w:line="254" w:lineRule="auto"/>
        <w:ind w:right="97"/>
        <w:rPr>
          <w:rFonts w:hint="eastAsia"/>
        </w:rPr>
      </w:pPr>
    </w:p>
    <w:p w14:paraId="2CD15C9F">
      <w:pPr>
        <w:pStyle w:val="4"/>
        <w:spacing w:before="294" w:line="254" w:lineRule="auto"/>
        <w:ind w:right="97"/>
        <w:rPr>
          <w:rFonts w:hint="eastAsia"/>
        </w:rPr>
      </w:pPr>
      <w:r>
        <w:rPr>
          <w:rFonts w:hint="eastAsia"/>
        </w:rPr>
        <w:t>And they may have views of much of God's sovereignty, holiness, and all sufficiency, enabling them quietly to submit to him, and exercise a sweet and most encouraging hope in God's fullness, when they are not satisfied of their own good estate.</w:t>
      </w:r>
    </w:p>
    <w:p w14:paraId="3417FE6B">
      <w:pPr>
        <w:pStyle w:val="4"/>
        <w:spacing w:before="294" w:line="254" w:lineRule="auto"/>
        <w:ind w:right="97"/>
        <w:rPr>
          <w:rFonts w:hint="eastAsia"/>
        </w:rPr>
      </w:pPr>
      <w:r>
        <w:rPr>
          <w:rFonts w:hint="eastAsia"/>
        </w:rPr>
        <w:t>当他们对自己的良好景况不满意时，他们可能对上帝的主权、圣洁和全足有许多看见，这使他们能安静地顺服祂，并在上帝的丰满中操练一种甜美而极富鼓励的盼望。</w:t>
      </w:r>
    </w:p>
    <w:p w14:paraId="69099B00">
      <w:pPr>
        <w:pStyle w:val="4"/>
        <w:spacing w:before="294" w:line="254" w:lineRule="auto"/>
        <w:ind w:right="97"/>
        <w:rPr>
          <w:rFonts w:hint="eastAsia"/>
        </w:rPr>
      </w:pPr>
    </w:p>
    <w:p w14:paraId="58529993">
      <w:pPr>
        <w:pStyle w:val="4"/>
        <w:spacing w:before="294" w:line="254" w:lineRule="auto"/>
        <w:ind w:right="97"/>
        <w:rPr>
          <w:rFonts w:hint="eastAsia"/>
        </w:rPr>
      </w:pPr>
      <w:r>
        <w:rPr>
          <w:rFonts w:hint="eastAsia"/>
        </w:rPr>
        <w:t>But how different things are these, from confidently trusting in God, without spiritual light or experience!</w:t>
      </w:r>
    </w:p>
    <w:p w14:paraId="39CA2D01">
      <w:pPr>
        <w:pStyle w:val="4"/>
        <w:spacing w:before="294" w:line="254" w:lineRule="auto"/>
        <w:ind w:right="97"/>
        <w:rPr>
          <w:rFonts w:hint="eastAsia"/>
        </w:rPr>
      </w:pPr>
      <w:r>
        <w:rPr>
          <w:rFonts w:hint="eastAsia"/>
        </w:rPr>
        <w:t>但这些与在没有属灵光照或经历的情况下，自信地信靠上帝，是何等不同的事！</w:t>
      </w:r>
    </w:p>
    <w:p w14:paraId="37C2714A">
      <w:pPr>
        <w:pStyle w:val="4"/>
        <w:spacing w:before="294" w:line="254" w:lineRule="auto"/>
        <w:ind w:right="97"/>
        <w:rPr>
          <w:rFonts w:hint="eastAsia"/>
        </w:rPr>
      </w:pPr>
    </w:p>
    <w:p w14:paraId="5CA0AAA7">
      <w:pPr>
        <w:pStyle w:val="4"/>
        <w:spacing w:before="294" w:line="254" w:lineRule="auto"/>
        <w:ind w:right="97"/>
        <w:rPr>
          <w:rFonts w:hint="eastAsia"/>
        </w:rPr>
      </w:pPr>
      <w:r>
        <w:rPr>
          <w:rFonts w:hint="eastAsia"/>
        </w:rPr>
        <w:t>Those that thus insist on persons living by faith, when they have no experience, and are in very bad frames, are also very absurd in their notions of faith.</w:t>
      </w:r>
    </w:p>
    <w:p w14:paraId="5D45E041">
      <w:pPr>
        <w:pStyle w:val="4"/>
        <w:spacing w:before="294" w:line="254" w:lineRule="auto"/>
        <w:ind w:right="97"/>
        <w:rPr>
          <w:rFonts w:hint="eastAsia"/>
        </w:rPr>
      </w:pPr>
      <w:r>
        <w:rPr>
          <w:rFonts w:hint="eastAsia"/>
        </w:rPr>
        <w:t>那些如此坚持人当在毫无经历，且处于非常坏的光景中时，凭信而活的人，他们在他们关于信心的观念上也是非常荒谬的。</w:t>
      </w:r>
    </w:p>
    <w:p w14:paraId="5CC54960">
      <w:pPr>
        <w:pStyle w:val="4"/>
        <w:spacing w:before="294" w:line="254" w:lineRule="auto"/>
        <w:ind w:right="97"/>
        <w:rPr>
          <w:rFonts w:hint="eastAsia"/>
        </w:rPr>
      </w:pPr>
    </w:p>
    <w:p w14:paraId="138858CC">
      <w:pPr>
        <w:pStyle w:val="4"/>
        <w:spacing w:before="294" w:line="254" w:lineRule="auto"/>
        <w:ind w:right="97"/>
        <w:rPr>
          <w:rFonts w:hint="eastAsia"/>
        </w:rPr>
      </w:pPr>
      <w:r>
        <w:rPr>
          <w:rFonts w:hint="eastAsia"/>
        </w:rPr>
        <w:t>What they mean by faith is, believing that they are in a good estate.</w:t>
      </w:r>
    </w:p>
    <w:p w14:paraId="70964537">
      <w:pPr>
        <w:pStyle w:val="4"/>
        <w:spacing w:before="294" w:line="254" w:lineRule="auto"/>
        <w:ind w:right="97"/>
        <w:rPr>
          <w:rFonts w:hint="eastAsia"/>
        </w:rPr>
      </w:pPr>
      <w:r>
        <w:rPr>
          <w:rFonts w:hint="eastAsia"/>
        </w:rPr>
        <w:t>他们所谓的信心，就是相信自己处于良好的景况中。</w:t>
      </w:r>
    </w:p>
    <w:p w14:paraId="7F2F5F55">
      <w:pPr>
        <w:pStyle w:val="4"/>
        <w:spacing w:before="294" w:line="254" w:lineRule="auto"/>
        <w:ind w:right="97"/>
        <w:rPr>
          <w:rFonts w:hint="eastAsia"/>
        </w:rPr>
      </w:pPr>
    </w:p>
    <w:p w14:paraId="7F3F2953">
      <w:pPr>
        <w:pStyle w:val="4"/>
        <w:spacing w:before="294" w:line="254" w:lineRule="auto"/>
        <w:ind w:right="97"/>
        <w:rPr>
          <w:rFonts w:hint="eastAsia"/>
        </w:rPr>
      </w:pPr>
      <w:r>
        <w:rPr>
          <w:rFonts w:hint="eastAsia"/>
        </w:rPr>
        <w:t>Hence they count it a dreadful sin for them to doubt of their state, whatever frames they are in, and whatever wicked things they do, because it is the great and heinous sin of unbelief; and he is the best man, and puts most honor upon God, that maintains his hope of his good estate the most confidently and immovably, when he has the least light or experience; that is to say, when he is in the worst and most wicked frame and way; because, forsooth, that is a sign that he is strong in faith, giving glory to God, and against hope believes in hope.</w:t>
      </w:r>
    </w:p>
    <w:p w14:paraId="00921E90">
      <w:pPr>
        <w:pStyle w:val="4"/>
        <w:spacing w:before="294" w:line="254" w:lineRule="auto"/>
        <w:ind w:right="97"/>
        <w:rPr>
          <w:rFonts w:hint="eastAsia"/>
        </w:rPr>
      </w:pPr>
      <w:r>
        <w:rPr>
          <w:rFonts w:hint="eastAsia"/>
        </w:rPr>
        <w:t>因此他们认为，无论他们处于何种光景，无论他们做什么恶事，怀疑他们的景况都是一种可怕的罪，因为这是不信的大罪和可憎之罪；并且，那在拥有最少光照或经历时，——也就是说，当他处于最坏、最邪恶的光景和道路中时，——最自信、最稳固地持守他良好景况之盼望的人，就是最好的人，最尊荣上帝的人；因为，据说，那是他在信心中坚强，将荣耀归给上帝，并在无望中信心的标记。</w:t>
      </w:r>
    </w:p>
    <w:p w14:paraId="1E87B576">
      <w:pPr>
        <w:pStyle w:val="4"/>
        <w:spacing w:before="294" w:line="254" w:lineRule="auto"/>
        <w:ind w:right="97"/>
        <w:rPr>
          <w:rFonts w:hint="eastAsia"/>
        </w:rPr>
      </w:pPr>
    </w:p>
    <w:p w14:paraId="553DC831">
      <w:pPr>
        <w:pStyle w:val="4"/>
        <w:spacing w:before="294" w:line="254" w:lineRule="auto"/>
        <w:ind w:right="97"/>
        <w:rPr>
          <w:rFonts w:hint="eastAsia"/>
        </w:rPr>
      </w:pPr>
      <w:r>
        <w:rPr>
          <w:rFonts w:hint="eastAsia"/>
        </w:rPr>
        <w:t>But what Bible do they learn this notion of faith out of, that it is a man's confidently believing that he is in a good estate? [30]</w:t>
      </w:r>
    </w:p>
    <w:p w14:paraId="50977D66">
      <w:pPr>
        <w:pStyle w:val="4"/>
        <w:spacing w:before="294" w:line="254" w:lineRule="auto"/>
        <w:ind w:right="97"/>
        <w:rPr>
          <w:rFonts w:hint="eastAsia"/>
        </w:rPr>
      </w:pPr>
      <w:r>
        <w:rPr>
          <w:rFonts w:hint="eastAsia"/>
        </w:rPr>
        <w:t>但他们是从哪本圣经中学到这种关于信心的观念，即信心是一个人自信地相信他处于良好景况中？[30]</w:t>
      </w:r>
    </w:p>
    <w:p w14:paraId="2BCBE119">
      <w:pPr>
        <w:pStyle w:val="4"/>
        <w:spacing w:before="294" w:line="254" w:lineRule="auto"/>
        <w:ind w:right="97"/>
        <w:rPr>
          <w:rFonts w:hint="eastAsia"/>
        </w:rPr>
      </w:pPr>
    </w:p>
    <w:p w14:paraId="5E653ED2">
      <w:pPr>
        <w:pStyle w:val="4"/>
        <w:spacing w:before="294" w:line="254" w:lineRule="auto"/>
        <w:ind w:right="97"/>
        <w:rPr>
          <w:rFonts w:hint="eastAsia"/>
        </w:rPr>
      </w:pPr>
      <w:r>
        <w:rPr>
          <w:rFonts w:hint="eastAsia"/>
        </w:rPr>
        <w:t>If this be faith, the Pharisees had faith in an eminent degree; some of which, Christ teaches, committed the unpardonable sin against the Holy Ghost.</w:t>
      </w:r>
    </w:p>
    <w:p w14:paraId="795DE15D">
      <w:pPr>
        <w:pStyle w:val="4"/>
        <w:spacing w:before="294" w:line="254" w:lineRule="auto"/>
        <w:ind w:right="97"/>
        <w:rPr>
          <w:rFonts w:hint="eastAsia"/>
        </w:rPr>
      </w:pPr>
      <w:r>
        <w:rPr>
          <w:rFonts w:hint="eastAsia"/>
        </w:rPr>
        <w:t>如果这就是信心，那么法利赛人就有卓越的信心；其中一些人，基督教导说，犯了亵渎圣灵那不得赦免的罪。</w:t>
      </w:r>
    </w:p>
    <w:p w14:paraId="72F1279C">
      <w:pPr>
        <w:pStyle w:val="4"/>
        <w:spacing w:before="294" w:line="254" w:lineRule="auto"/>
        <w:ind w:right="97"/>
        <w:rPr>
          <w:rFonts w:hint="eastAsia"/>
        </w:rPr>
      </w:pPr>
    </w:p>
    <w:p w14:paraId="6B5AB37F">
      <w:pPr>
        <w:pStyle w:val="4"/>
        <w:spacing w:before="294" w:line="254" w:lineRule="auto"/>
        <w:ind w:right="97"/>
        <w:rPr>
          <w:rFonts w:hint="eastAsia"/>
        </w:rPr>
      </w:pPr>
      <w:r>
        <w:rPr>
          <w:rFonts w:hint="eastAsia"/>
        </w:rPr>
        <w:t>The Scripture represents faith as that by which men are brought into a good estate; and therefore it cannot be the same thing as believing that they are already in a good estate.</w:t>
      </w:r>
    </w:p>
    <w:p w14:paraId="18B73D44">
      <w:pPr>
        <w:pStyle w:val="4"/>
        <w:spacing w:before="294" w:line="254" w:lineRule="auto"/>
        <w:ind w:right="97"/>
        <w:rPr>
          <w:rFonts w:hint="eastAsia"/>
        </w:rPr>
      </w:pPr>
      <w:r>
        <w:rPr>
          <w:rFonts w:hint="eastAsia"/>
        </w:rPr>
        <w:t>圣经将信心描绘为藉以使人进入良好景况的途径；因此它不可能与相信自己已处于良好景况中是同一回事。</w:t>
      </w:r>
    </w:p>
    <w:p w14:paraId="7B11EE54">
      <w:pPr>
        <w:pStyle w:val="4"/>
        <w:spacing w:before="294" w:line="254" w:lineRule="auto"/>
        <w:ind w:right="97"/>
        <w:rPr>
          <w:rFonts w:hint="eastAsia"/>
        </w:rPr>
      </w:pPr>
    </w:p>
    <w:p w14:paraId="0459A21C">
      <w:pPr>
        <w:pStyle w:val="4"/>
        <w:spacing w:before="294" w:line="254" w:lineRule="auto"/>
        <w:ind w:right="97"/>
        <w:rPr>
          <w:rFonts w:hint="eastAsia"/>
        </w:rPr>
      </w:pPr>
      <w:r>
        <w:rPr>
          <w:rFonts w:hint="eastAsia"/>
        </w:rPr>
        <w:t>To suppose that faith consists in persons believing that they are in a good estate, is in effect the same thing, as to suppose that faith consists in a person's believing that he has faith, or believing that he believes.</w:t>
      </w:r>
    </w:p>
    <w:p w14:paraId="0AFD6756">
      <w:pPr>
        <w:pStyle w:val="4"/>
        <w:spacing w:before="294" w:line="254" w:lineRule="auto"/>
        <w:ind w:right="97"/>
        <w:rPr>
          <w:rFonts w:hint="eastAsia"/>
        </w:rPr>
      </w:pPr>
      <w:r>
        <w:rPr>
          <w:rFonts w:hint="eastAsia"/>
        </w:rPr>
        <w:t>设想信心在于人相信自己处于良好景况中，实际上与设想信心在于人相信自己有信心，或相信自己相信，是同一回事。</w:t>
      </w:r>
    </w:p>
    <w:p w14:paraId="613AD7FD">
      <w:pPr>
        <w:pStyle w:val="4"/>
        <w:spacing w:before="294" w:line="254" w:lineRule="auto"/>
        <w:ind w:right="97"/>
        <w:rPr>
          <w:rFonts w:hint="eastAsia"/>
        </w:rPr>
      </w:pPr>
    </w:p>
    <w:p w14:paraId="6E1DACA2">
      <w:pPr>
        <w:pStyle w:val="4"/>
        <w:spacing w:before="294" w:line="254" w:lineRule="auto"/>
        <w:ind w:right="97"/>
        <w:rPr>
          <w:rFonts w:hint="eastAsia"/>
        </w:rPr>
      </w:pPr>
      <w:r>
        <w:rPr>
          <w:rFonts w:hint="eastAsia"/>
        </w:rPr>
        <w:t>Indeed persons doubting of their good estate, may in several respects arise from unbelief.</w:t>
      </w:r>
    </w:p>
    <w:p w14:paraId="44591284">
      <w:pPr>
        <w:pStyle w:val="4"/>
        <w:spacing w:before="294" w:line="254" w:lineRule="auto"/>
        <w:ind w:right="97"/>
        <w:rPr>
          <w:rFonts w:hint="eastAsia"/>
        </w:rPr>
      </w:pPr>
      <w:r>
        <w:rPr>
          <w:rFonts w:hint="eastAsia"/>
        </w:rPr>
        <w:t>诚然，人怀疑自己的良好景况，可能在几个方面源于不信。</w:t>
      </w:r>
    </w:p>
    <w:p w14:paraId="2E9A656D">
      <w:pPr>
        <w:pStyle w:val="4"/>
        <w:spacing w:before="294" w:line="254" w:lineRule="auto"/>
        <w:ind w:right="97"/>
        <w:rPr>
          <w:rFonts w:hint="eastAsia"/>
        </w:rPr>
      </w:pPr>
    </w:p>
    <w:p w14:paraId="3C5232FE">
      <w:pPr>
        <w:pStyle w:val="4"/>
        <w:spacing w:before="294" w:line="254" w:lineRule="auto"/>
        <w:ind w:right="97"/>
        <w:rPr>
          <w:rFonts w:hint="eastAsia"/>
        </w:rPr>
      </w:pPr>
      <w:r>
        <w:rPr>
          <w:rFonts w:hint="eastAsia"/>
        </w:rPr>
        <w:t>It may be from unbelief, or because they have so little faith that they have so little evidence of their good estate: if they had more experience of the actings of faith, and so more experience of the exercise of grace, they would have clearer evidence that their state was good; and so their doubts would be removed.</w:t>
      </w:r>
    </w:p>
    <w:p w14:paraId="65426CC4">
      <w:pPr>
        <w:pStyle w:val="4"/>
        <w:spacing w:before="294" w:line="254" w:lineRule="auto"/>
        <w:ind w:right="97"/>
        <w:rPr>
          <w:rFonts w:hint="eastAsia"/>
        </w:rPr>
      </w:pPr>
      <w:r>
        <w:rPr>
          <w:rFonts w:hint="eastAsia"/>
        </w:rPr>
        <w:t>这可能源于不信，或因为他们的信心太小，以至于他们对自己良好景况的证据太少：如果他们对信心的行动有更多的经历，从而对恩典的操练有更多的经历，他们就会有更清楚的证据，证明他们的景况是好的；因此他们的怀疑就会被消除。</w:t>
      </w:r>
    </w:p>
    <w:p w14:paraId="27CDB465">
      <w:pPr>
        <w:pStyle w:val="4"/>
        <w:spacing w:before="294" w:line="254" w:lineRule="auto"/>
        <w:ind w:right="97"/>
        <w:rPr>
          <w:rFonts w:hint="eastAsia"/>
        </w:rPr>
      </w:pPr>
    </w:p>
    <w:p w14:paraId="484B0A56">
      <w:pPr>
        <w:pStyle w:val="4"/>
        <w:spacing w:before="294" w:line="254" w:lineRule="auto"/>
        <w:ind w:right="97"/>
        <w:rPr>
          <w:rFonts w:hint="eastAsia"/>
        </w:rPr>
      </w:pPr>
      <w:r>
        <w:rPr>
          <w:rFonts w:hint="eastAsia"/>
        </w:rPr>
        <w:t>And then their doubting of their state may be from unbelief thus, when, though there be many things that are good evidences of a work of grace in them, yet they doubt very much whether they are really in a state of favor with God, because it is they, those that are so unworthy, and have done so much to provoke God to anger against them.</w:t>
      </w:r>
    </w:p>
    <w:p w14:paraId="199D0D46">
      <w:pPr>
        <w:pStyle w:val="4"/>
        <w:spacing w:before="294" w:line="254" w:lineRule="auto"/>
        <w:ind w:right="97"/>
        <w:rPr>
          <w:rFonts w:hint="eastAsia"/>
        </w:rPr>
      </w:pPr>
      <w:r>
        <w:rPr>
          <w:rFonts w:hint="eastAsia"/>
        </w:rPr>
        <w:t>然后，他们的怀疑可能源于不信，即，当他们里面虽有许多是恩典之工的好证据，他们却非常怀疑自己是否真的处于蒙上帝喜悦的状态中，因为是他们，那些如此不配、并且做了那么多事来激怒上帝的人。</w:t>
      </w:r>
    </w:p>
    <w:p w14:paraId="1E78F892">
      <w:pPr>
        <w:pStyle w:val="4"/>
        <w:spacing w:before="294" w:line="254" w:lineRule="auto"/>
        <w:ind w:right="97"/>
        <w:rPr>
          <w:rFonts w:hint="eastAsia"/>
        </w:rPr>
      </w:pPr>
    </w:p>
    <w:p w14:paraId="6B82C848">
      <w:pPr>
        <w:pStyle w:val="4"/>
        <w:spacing w:before="294" w:line="254" w:lineRule="auto"/>
        <w:ind w:right="97"/>
        <w:rPr>
          <w:rFonts w:hint="eastAsia"/>
        </w:rPr>
      </w:pPr>
      <w:r>
        <w:rPr>
          <w:rFonts w:hint="eastAsia"/>
        </w:rPr>
        <w:t>Their doubts in such a case arise from unbelief, as they arise from want of a sufficient sense of, and reliance on, the infinite riches of God's grace, and the sufficiency of Christ for the chief of sinners.</w:t>
      </w:r>
    </w:p>
    <w:p w14:paraId="52AA24D7">
      <w:pPr>
        <w:pStyle w:val="4"/>
        <w:spacing w:before="294" w:line="254" w:lineRule="auto"/>
        <w:ind w:right="97"/>
        <w:rPr>
          <w:rFonts w:hint="eastAsia"/>
        </w:rPr>
      </w:pPr>
      <w:r>
        <w:rPr>
          <w:rFonts w:hint="eastAsia"/>
        </w:rPr>
        <w:t>在这种情况下，他们的怀疑源于不信，因为他们缺乏对上帝恩典之无限丰富，以及基督对罪魁之充足的足够感觉和信靠。</w:t>
      </w:r>
    </w:p>
    <w:p w14:paraId="7940FE81">
      <w:pPr>
        <w:pStyle w:val="4"/>
        <w:spacing w:before="294" w:line="254" w:lineRule="auto"/>
        <w:ind w:right="97"/>
        <w:rPr>
          <w:rFonts w:hint="eastAsia"/>
        </w:rPr>
      </w:pPr>
    </w:p>
    <w:p w14:paraId="33851C89">
      <w:pPr>
        <w:pStyle w:val="4"/>
        <w:spacing w:before="294" w:line="254" w:lineRule="auto"/>
        <w:ind w:right="97"/>
        <w:rPr>
          <w:rFonts w:hint="eastAsia"/>
        </w:rPr>
      </w:pPr>
      <w:r>
        <w:rPr>
          <w:rFonts w:hint="eastAsia"/>
        </w:rPr>
        <w:t>They may also be from unbelief, when they doubt of their state, because of the mystery of God's dealings with them; they are not able to reconcile such dispensations with God's favor to them; or when they doubt whether they have any interest in the promises, because the promises from the aspect of providence appear so unlikely to be fulfilled; the difficulties that are in the way are so many and great.</w:t>
      </w:r>
    </w:p>
    <w:p w14:paraId="3CA6E8B0">
      <w:pPr>
        <w:pStyle w:val="4"/>
        <w:spacing w:before="294" w:line="254" w:lineRule="auto"/>
        <w:ind w:right="97"/>
        <w:rPr>
          <w:rFonts w:hint="eastAsia"/>
        </w:rPr>
      </w:pPr>
      <w:r>
        <w:rPr>
          <w:rFonts w:hint="eastAsia"/>
        </w:rPr>
        <w:t>当他们因上帝对待他们的奥秘而怀疑他们的景况时，也可能源于不信；他们无法将这样的安排与上帝对他们的恩惠调和；或者当他们怀疑自己是否在应许中有份时，因为从护理的方面来看，应许似乎如此不可能成就；路上的困难如此之多而巨大。</w:t>
      </w:r>
    </w:p>
    <w:p w14:paraId="037A15CB">
      <w:pPr>
        <w:pStyle w:val="4"/>
        <w:spacing w:before="294" w:line="254" w:lineRule="auto"/>
        <w:ind w:right="97"/>
        <w:rPr>
          <w:rFonts w:hint="eastAsia"/>
        </w:rPr>
      </w:pPr>
    </w:p>
    <w:p w14:paraId="7AB0E9DC">
      <w:pPr>
        <w:pStyle w:val="4"/>
        <w:spacing w:before="294" w:line="254" w:lineRule="auto"/>
        <w:ind w:right="97"/>
        <w:rPr>
          <w:rFonts w:hint="eastAsia"/>
        </w:rPr>
      </w:pPr>
      <w:r>
        <w:rPr>
          <w:rFonts w:hint="eastAsia"/>
        </w:rPr>
        <w:t>Such doubting arises from want of dependence upon God's almighty power, and his knowledge and wisdom, as infinitely above theirs.</w:t>
      </w:r>
    </w:p>
    <w:p w14:paraId="55FFBC3A">
      <w:pPr>
        <w:pStyle w:val="4"/>
        <w:spacing w:before="294" w:line="254" w:lineRule="auto"/>
        <w:ind w:right="97"/>
        <w:rPr>
          <w:rFonts w:hint="eastAsia"/>
        </w:rPr>
      </w:pPr>
      <w:r>
        <w:rPr>
          <w:rFonts w:hint="eastAsia"/>
        </w:rPr>
        <w:t>这样的怀疑源于缺乏对上帝全能之力，以及祂远超于他们之知识与智慧的信靠。</w:t>
      </w:r>
    </w:p>
    <w:p w14:paraId="574A93E6">
      <w:pPr>
        <w:pStyle w:val="4"/>
        <w:spacing w:before="294" w:line="254" w:lineRule="auto"/>
        <w:ind w:right="97"/>
        <w:rPr>
          <w:rFonts w:hint="eastAsia"/>
        </w:rPr>
      </w:pPr>
    </w:p>
    <w:p w14:paraId="11C58E5E">
      <w:pPr>
        <w:pStyle w:val="4"/>
        <w:spacing w:before="294" w:line="254" w:lineRule="auto"/>
        <w:ind w:right="97"/>
        <w:rPr>
          <w:rFonts w:hint="eastAsia"/>
        </w:rPr>
      </w:pPr>
      <w:r>
        <w:rPr>
          <w:rFonts w:hint="eastAsia"/>
        </w:rPr>
        <w:t>But yet, in such persons, their unbelief, and their doubting of their state, are not the same thing; though one arises from the other.</w:t>
      </w:r>
    </w:p>
    <w:p w14:paraId="70487D1F">
      <w:pPr>
        <w:pStyle w:val="4"/>
        <w:spacing w:before="294" w:line="254" w:lineRule="auto"/>
        <w:ind w:right="97"/>
        <w:rPr>
          <w:rFonts w:hint="eastAsia"/>
        </w:rPr>
      </w:pPr>
      <w:r>
        <w:rPr>
          <w:rFonts w:hint="eastAsia"/>
        </w:rPr>
        <w:t>然而，在这样的人身上，他们的不信，和他们对他们景况的怀疑，并非同一回事；尽管后者源于前者。</w:t>
      </w:r>
    </w:p>
    <w:p w14:paraId="722FDB4D">
      <w:pPr>
        <w:pStyle w:val="4"/>
        <w:spacing w:before="294" w:line="254" w:lineRule="auto"/>
        <w:ind w:right="97"/>
        <w:rPr>
          <w:rFonts w:hint="eastAsia"/>
        </w:rPr>
      </w:pPr>
    </w:p>
    <w:p w14:paraId="32054110">
      <w:pPr>
        <w:pStyle w:val="4"/>
        <w:spacing w:before="294" w:line="254" w:lineRule="auto"/>
        <w:ind w:right="97"/>
        <w:rPr>
          <w:rFonts w:hint="eastAsia"/>
        </w:rPr>
      </w:pPr>
      <w:r>
        <w:rPr>
          <w:rFonts w:hint="eastAsia"/>
        </w:rPr>
        <w:t>Persons may be greatly to blame for doubting of their state, on such grounds as these last mentioned; and they may be to blame, that they have no more grace, and no more of the present exercises and experiences of it, to be an evidence to them of the goodness of their state: men are doubtless to blame for being in a dead, carnal frame; but when they are in such a frame, and have no sensible experience of the exercises of grace, but on the contrary, are much under the prevalence of lusts and an unchristian spirit, they are not to blame for doubting their state.</w:t>
      </w:r>
    </w:p>
    <w:p w14:paraId="44C023EC">
      <w:pPr>
        <w:pStyle w:val="4"/>
        <w:spacing w:before="294" w:line="254" w:lineRule="auto"/>
        <w:ind w:right="97"/>
        <w:rPr>
          <w:rFonts w:hint="eastAsia"/>
        </w:rPr>
      </w:pPr>
      <w:r>
        <w:rPr>
          <w:rFonts w:hint="eastAsia"/>
        </w:rPr>
        <w:t>人因最后提及的那些理由而怀疑他们的景况，可能应受大责备；他们也可能因没有更多的恩典，没有更多当下恩典的操练和经历来作为他们景况良善的证据而受责备：人处于一种死沉、属肉体的光景中，无疑是该受责备的；但当他们处于那种光景，对恩典的操练毫无可感知的经历，反而深受私欲和一个非基督徒精神的支配时，他们怀疑他们的景况，就不应受责备。</w:t>
      </w:r>
    </w:p>
    <w:p w14:paraId="406CC49D">
      <w:pPr>
        <w:pStyle w:val="4"/>
        <w:spacing w:before="294" w:line="254" w:lineRule="auto"/>
        <w:ind w:right="97"/>
        <w:rPr>
          <w:rFonts w:hint="eastAsia"/>
        </w:rPr>
      </w:pPr>
    </w:p>
    <w:p w14:paraId="4097D56B">
      <w:pPr>
        <w:pStyle w:val="4"/>
        <w:spacing w:before="294" w:line="254" w:lineRule="auto"/>
        <w:ind w:right="97"/>
        <w:rPr>
          <w:rFonts w:hint="eastAsia"/>
        </w:rPr>
      </w:pPr>
      <w:r>
        <w:rPr>
          <w:rFonts w:hint="eastAsia"/>
        </w:rPr>
        <w:t>It is as impossible, in the nature of things, that a holy and Christian hope be kept alive, in its clearness and strength, in such circumstances, as it is to keep the light in the room, when the candle is put out; or to maintain the bright sunshine in the air, when the sun is gone down.</w:t>
      </w:r>
    </w:p>
    <w:p w14:paraId="18D17F35">
      <w:pPr>
        <w:pStyle w:val="4"/>
        <w:spacing w:before="294" w:line="254" w:lineRule="auto"/>
        <w:ind w:right="97"/>
        <w:rPr>
          <w:rFonts w:hint="eastAsia"/>
        </w:rPr>
      </w:pPr>
      <w:r>
        <w:rPr>
          <w:rFonts w:hint="eastAsia"/>
        </w:rPr>
        <w:t>在那种情况下，要维持一种圣洁而基督徒的盼望，使其清晰而有力，就如同在蜡烛熄灭后要维持房间的光明，或在太阳下山后要维持空气中明媚的阳光一样，在事物的本性上是不可能的。</w:t>
      </w:r>
    </w:p>
    <w:p w14:paraId="6D29E49F">
      <w:pPr>
        <w:pStyle w:val="4"/>
        <w:spacing w:before="294" w:line="254" w:lineRule="auto"/>
        <w:ind w:right="97"/>
        <w:rPr>
          <w:rFonts w:hint="eastAsia"/>
        </w:rPr>
      </w:pPr>
    </w:p>
    <w:p w14:paraId="59F38AC1">
      <w:pPr>
        <w:pStyle w:val="4"/>
        <w:spacing w:before="294" w:line="254" w:lineRule="auto"/>
        <w:ind w:right="97"/>
        <w:rPr>
          <w:rFonts w:hint="eastAsia"/>
        </w:rPr>
      </w:pPr>
      <w:r>
        <w:rPr>
          <w:rFonts w:hint="eastAsia"/>
        </w:rPr>
        <w:t>Distant experiences, when darkened by present prevailing lust and corruption, never keep alive a gracious confidence and assurance; but that sickens and decays upon it, as necessarily as a little child by repeated blows on the head with a hammer.</w:t>
      </w:r>
    </w:p>
    <w:p w14:paraId="1AC04CFD">
      <w:pPr>
        <w:pStyle w:val="4"/>
        <w:spacing w:before="294" w:line="254" w:lineRule="auto"/>
        <w:ind w:right="97"/>
        <w:rPr>
          <w:rFonts w:hint="eastAsia"/>
        </w:rPr>
      </w:pPr>
      <w:r>
        <w:rPr>
          <w:rFonts w:hint="eastAsia"/>
        </w:rPr>
        <w:t>遥远的经历，当被现今盛行的私欲和败坏所遮蔽时，永远无法维持一种恩惠的信心和确据；它反而会因此而病倒和衰败，就像一个小孩子因头部被锤子反复敲击一样必然。</w:t>
      </w:r>
    </w:p>
    <w:p w14:paraId="2812EE84">
      <w:pPr>
        <w:pStyle w:val="4"/>
        <w:spacing w:before="294" w:line="254" w:lineRule="auto"/>
        <w:ind w:right="97"/>
        <w:rPr>
          <w:rFonts w:hint="eastAsia"/>
        </w:rPr>
      </w:pPr>
    </w:p>
    <w:p w14:paraId="3993510E">
      <w:pPr>
        <w:pStyle w:val="4"/>
        <w:spacing w:before="294" w:line="254" w:lineRule="auto"/>
        <w:ind w:right="97"/>
        <w:rPr>
          <w:rFonts w:hint="eastAsia"/>
        </w:rPr>
      </w:pPr>
      <w:r>
        <w:rPr>
          <w:rFonts w:hint="eastAsia"/>
        </w:rPr>
        <w:t>Nor is it at all to be lamented, that persons doubt of their state in such circumstances: but, on the contrary, it is desirable and every way best that they should.</w:t>
      </w:r>
    </w:p>
    <w:p w14:paraId="7656629A">
      <w:pPr>
        <w:pStyle w:val="4"/>
        <w:spacing w:before="294" w:line="254" w:lineRule="auto"/>
        <w:ind w:right="97"/>
        <w:rPr>
          <w:rFonts w:hint="eastAsia"/>
        </w:rPr>
      </w:pPr>
      <w:r>
        <w:rPr>
          <w:rFonts w:hint="eastAsia"/>
        </w:rPr>
        <w:t>在那种情况下，人怀疑他们的景况，也丝毫不足为惜：相反，他们怀疑是可取的，并且在各方面都是最好的。</w:t>
      </w:r>
    </w:p>
    <w:p w14:paraId="49CDDF7F">
      <w:pPr>
        <w:pStyle w:val="4"/>
        <w:spacing w:before="294" w:line="254" w:lineRule="auto"/>
        <w:ind w:right="97"/>
        <w:rPr>
          <w:rFonts w:hint="eastAsia"/>
        </w:rPr>
      </w:pPr>
    </w:p>
    <w:p w14:paraId="78C7CF4F">
      <w:pPr>
        <w:pStyle w:val="4"/>
        <w:spacing w:before="294" w:line="254" w:lineRule="auto"/>
        <w:ind w:right="97"/>
        <w:rPr>
          <w:rFonts w:hint="eastAsia"/>
        </w:rPr>
      </w:pPr>
      <w:r>
        <w:rPr>
          <w:rFonts w:hint="eastAsia"/>
        </w:rPr>
        <w:t>It is agreeable to that wise and merciful constitution of things, which God hath established, that it should be so.</w:t>
      </w:r>
    </w:p>
    <w:p w14:paraId="7CA8834F">
      <w:pPr>
        <w:pStyle w:val="4"/>
        <w:spacing w:before="294" w:line="254" w:lineRule="auto"/>
        <w:ind w:right="97"/>
        <w:rPr>
          <w:rFonts w:hint="eastAsia"/>
        </w:rPr>
      </w:pPr>
      <w:r>
        <w:rPr>
          <w:rFonts w:hint="eastAsia"/>
        </w:rPr>
        <w:t>这与上帝所设立的、那种智慧而慈爱的万事之构造相符。</w:t>
      </w:r>
    </w:p>
    <w:p w14:paraId="7DC98245">
      <w:pPr>
        <w:pStyle w:val="4"/>
        <w:spacing w:before="294" w:line="254" w:lineRule="auto"/>
        <w:ind w:right="97"/>
        <w:rPr>
          <w:rFonts w:hint="eastAsia"/>
        </w:rPr>
      </w:pPr>
    </w:p>
    <w:p w14:paraId="353330F0">
      <w:pPr>
        <w:pStyle w:val="4"/>
        <w:spacing w:before="294" w:line="254" w:lineRule="auto"/>
        <w:ind w:right="97"/>
        <w:rPr>
          <w:rFonts w:hint="eastAsia"/>
        </w:rPr>
      </w:pPr>
      <w:r>
        <w:rPr>
          <w:rFonts w:hint="eastAsia"/>
        </w:rPr>
        <w:t>For so hath God contrived and constituted things, in his dispensations towards his own people, that when their love decays, and the exercises of it fail, or become weak, fear should arise; for then they need it to restrain them from sin, and to excite them to care for the good of their souls, and so to stir them up to watchfulness and diligence in religion: but God hath so ordered, that when love rises, and is in vigorous exercise, then fear should vanish, and be driven away; for then they need it not, having a higher and more excellent principle in exercise, to restrain them from sin, and stir them up to their duty.</w:t>
      </w:r>
    </w:p>
    <w:p w14:paraId="424D6FCC">
      <w:pPr>
        <w:pStyle w:val="4"/>
        <w:spacing w:before="294" w:line="254" w:lineRule="auto"/>
        <w:ind w:right="97"/>
        <w:rPr>
          <w:rFonts w:hint="eastAsia"/>
        </w:rPr>
      </w:pPr>
      <w:r>
        <w:rPr>
          <w:rFonts w:hint="eastAsia"/>
        </w:rPr>
        <w:t>因为上帝在祂对祂自己子民的作为中，如此设计和构造万事，以致当他们的爱衰退，其操练失效或变弱时，恐惧就当兴起；因为那时他们需要它来约束他们不犯罪，并激发他们关心他们灵魂的益处，从而激励他们在宗教上儆醒和勤奋：但上帝如此安排，以致当爱兴起，并处于强烈的操练中时，恐惧就当消失，并被驱散；因为那时他们不需要它，因为他们有更高、更卓越的原则在操练中，来约束他们不犯罪，并激励他们尽他们的责任。</w:t>
      </w:r>
    </w:p>
    <w:p w14:paraId="43A52523">
      <w:pPr>
        <w:pStyle w:val="4"/>
        <w:spacing w:before="294" w:line="254" w:lineRule="auto"/>
        <w:ind w:right="97"/>
        <w:rPr>
          <w:rFonts w:hint="eastAsia"/>
        </w:rPr>
      </w:pPr>
    </w:p>
    <w:p w14:paraId="792FFFD3">
      <w:pPr>
        <w:pStyle w:val="4"/>
        <w:spacing w:before="294" w:line="254" w:lineRule="auto"/>
        <w:ind w:right="97"/>
        <w:rPr>
          <w:rFonts w:hint="eastAsia"/>
        </w:rPr>
      </w:pPr>
      <w:r>
        <w:rPr>
          <w:rFonts w:hint="eastAsia"/>
        </w:rPr>
        <w:t>There are no other principles, which human nature is under the influence of, that will ever make men conscientious, but one of these two, fear or love; and therefore, if one of these should not prevail as the other decays, God's people, when fallen into dead and carnal frames, when love is asleep, would be lamentably exposed indeed: and therefore God has wisely ordained, that these two opposite principles of love and fear should rise and fall, like the two opposite scales of a balance; when one rises the other sinks.</w:t>
      </w:r>
    </w:p>
    <w:p w14:paraId="0DB94DF1">
      <w:pPr>
        <w:pStyle w:val="4"/>
        <w:spacing w:before="294" w:line="254" w:lineRule="auto"/>
        <w:ind w:right="97"/>
        <w:rPr>
          <w:rFonts w:hint="eastAsia"/>
        </w:rPr>
      </w:pPr>
      <w:r>
        <w:rPr>
          <w:rFonts w:hint="eastAsia"/>
        </w:rPr>
        <w:t>除了恐惧或爱这两个原则之外，再没有其他原则，——人性受其影响的，——能使人有良心：因此，如果当一个衰退时，另一个不兴起，上帝的子民，当陷入死沉和属肉体的光景中，当爱沉睡时，就确实会处于可悲的危险之中：因此上帝智慧地命定，爱和恐惧这两个相反的原则，应当像天平的两个秤盘一样，此起彼伏；当一个上升时，另一个就下沉。</w:t>
      </w:r>
    </w:p>
    <w:p w14:paraId="03EB980C">
      <w:pPr>
        <w:pStyle w:val="4"/>
        <w:spacing w:before="294" w:line="254" w:lineRule="auto"/>
        <w:ind w:right="97"/>
        <w:rPr>
          <w:rFonts w:hint="eastAsia"/>
        </w:rPr>
      </w:pPr>
    </w:p>
    <w:p w14:paraId="2EB34D41">
      <w:pPr>
        <w:pStyle w:val="4"/>
        <w:spacing w:before="294" w:line="254" w:lineRule="auto"/>
        <w:ind w:right="97"/>
        <w:rPr>
          <w:rFonts w:hint="eastAsia"/>
        </w:rPr>
      </w:pPr>
      <w:r>
        <w:rPr>
          <w:rFonts w:hint="eastAsia"/>
        </w:rPr>
        <w:t>As light and darkness necessarily and unavoidably succeed each other; if light prevails, so much does darkness cease, and no more; and if light decays, so much does darkness prevail; so it is in the heart of a child of God: if divine love decays and falls asleep, and lust prevails, the light and joy of hope go out, and dark fear and doubting arises; and if, on the contrary, divine love prevails and comes into lively exercise, this brings in the brightness of hope, and drives away black lust, and fear with it.</w:t>
      </w:r>
    </w:p>
    <w:p w14:paraId="3115ED18">
      <w:pPr>
        <w:pStyle w:val="4"/>
        <w:spacing w:before="294" w:line="254" w:lineRule="auto"/>
        <w:ind w:right="97"/>
        <w:rPr>
          <w:rFonts w:hint="eastAsia"/>
        </w:rPr>
      </w:pPr>
      <w:r>
        <w:rPr>
          <w:rFonts w:hint="eastAsia"/>
        </w:rPr>
        <w:t>正如光明与黑暗必然地、不可避免地相继出现；如果光明占优势，黑暗就停止那么多，仅此而已；如果光明衰退，黑暗就占优势那么多；在上帝儿女的心中也是如此：如果神圣的爱衰退并沉睡，私欲就占优势，盼望的光明与喜乐就熄灭，黑暗的恐惧和怀疑就兴起；相反，如果神圣的爱占优势并进入活泼的操练中，这就会带来盼望的光明，并驱散黑色的私欲，连同恐惧。</w:t>
      </w:r>
    </w:p>
    <w:p w14:paraId="4168A23F">
      <w:pPr>
        <w:pStyle w:val="4"/>
        <w:spacing w:before="294" w:line="254" w:lineRule="auto"/>
        <w:ind w:right="97"/>
        <w:rPr>
          <w:rFonts w:hint="eastAsia"/>
        </w:rPr>
      </w:pPr>
    </w:p>
    <w:p w14:paraId="306E61D3">
      <w:pPr>
        <w:pStyle w:val="4"/>
        <w:spacing w:before="294" w:line="254" w:lineRule="auto"/>
        <w:ind w:right="97"/>
        <w:rPr>
          <w:rFonts w:hint="eastAsia"/>
        </w:rPr>
      </w:pPr>
      <w:r>
        <w:rPr>
          <w:rFonts w:hint="eastAsia"/>
        </w:rPr>
        <w:t>Love is the spirit of adoption, or the childlike principle; if that slumbers, men fall under fear, which is the spirit of bondage, or the servile principle; and so on the contrary.</w:t>
      </w:r>
    </w:p>
    <w:p w14:paraId="03621957">
      <w:pPr>
        <w:pStyle w:val="4"/>
        <w:spacing w:before="294" w:line="254" w:lineRule="auto"/>
        <w:ind w:right="97"/>
        <w:rPr>
          <w:rFonts w:hint="eastAsia"/>
        </w:rPr>
      </w:pPr>
      <w:r>
        <w:rPr>
          <w:rFonts w:hint="eastAsia"/>
        </w:rPr>
        <w:t>爱是嗣子的灵，或儿女的原则；如果那沉睡了，人就落在恐惧之下，那是奴仆的灵，或奴仆的原则；反之亦然。</w:t>
      </w:r>
    </w:p>
    <w:p w14:paraId="5CCF1FBB">
      <w:pPr>
        <w:pStyle w:val="4"/>
        <w:spacing w:before="294" w:line="254" w:lineRule="auto"/>
        <w:ind w:right="97"/>
        <w:rPr>
          <w:rFonts w:hint="eastAsia"/>
        </w:rPr>
      </w:pPr>
    </w:p>
    <w:p w14:paraId="5B49582A">
      <w:pPr>
        <w:pStyle w:val="4"/>
        <w:spacing w:before="294" w:line="254" w:lineRule="auto"/>
        <w:ind w:right="97"/>
        <w:rPr>
          <w:rFonts w:hint="eastAsia"/>
        </w:rPr>
      </w:pPr>
      <w:r>
        <w:rPr>
          <w:rFonts w:hint="eastAsia"/>
        </w:rPr>
        <w:t>And if it be so, that love, or the spirit of adoption, be carried to a great height, it quite drives away all fear, and gives full assurance; agreeable to that of the apostle, 1 John 4:18, "There is no fear in love, but perfect love casts out fear."</w:t>
      </w:r>
    </w:p>
    <w:p w14:paraId="60FDD92E">
      <w:pPr>
        <w:pStyle w:val="4"/>
        <w:spacing w:before="294" w:line="254" w:lineRule="auto"/>
        <w:ind w:right="97"/>
        <w:rPr>
          <w:rFonts w:hint="eastAsia"/>
        </w:rPr>
      </w:pPr>
      <w:r>
        <w:rPr>
          <w:rFonts w:hint="eastAsia"/>
        </w:rPr>
        <w:t>如果爱，或嗣子的灵，被提升到很高的高度，它就完全驱散了一切的恐惧，并给予完全的确据；这与使徒的话相符，约翰一书4:18，“爱里没有惧怕；爱既完全，就把惧怕除去。”</w:t>
      </w:r>
    </w:p>
    <w:p w14:paraId="7E593561">
      <w:pPr>
        <w:pStyle w:val="4"/>
        <w:spacing w:before="294" w:line="254" w:lineRule="auto"/>
        <w:ind w:right="97"/>
        <w:rPr>
          <w:rFonts w:hint="eastAsia"/>
        </w:rPr>
      </w:pPr>
    </w:p>
    <w:p w14:paraId="78E9FD87">
      <w:pPr>
        <w:pStyle w:val="4"/>
        <w:spacing w:before="294" w:line="254" w:lineRule="auto"/>
        <w:ind w:right="97"/>
        <w:rPr>
          <w:rFonts w:hint="eastAsia"/>
        </w:rPr>
      </w:pPr>
      <w:r>
        <w:rPr>
          <w:rFonts w:hint="eastAsia"/>
        </w:rPr>
        <w:t>These two opposite principles of lust and holy love, bring hope and fear into the hearts of God's children, in proportion as they prevail; that is, when left to their own natural influence, without something adventitious, or accidental intervening; as the distemper of melancholy, doctrinal ignorance, prejudices of education, wrong instruction, false principles, peculiar temptations, &amp;c.</w:t>
      </w:r>
    </w:p>
    <w:p w14:paraId="23D69615">
      <w:pPr>
        <w:pStyle w:val="4"/>
        <w:spacing w:before="294" w:line="254" w:lineRule="auto"/>
        <w:ind w:right="97"/>
        <w:rPr>
          <w:rFonts w:hint="eastAsia"/>
        </w:rPr>
      </w:pPr>
      <w:r>
        <w:rPr>
          <w:rFonts w:hint="eastAsia"/>
        </w:rPr>
        <w:t>私欲和圣洁的爱这两个相反的原则，按其盛行的比例，将盼望和恐惧带入上帝儿女的心中；也就是说，当它们被任凭其自然影响，而无任何外来的或偶然的介入时；例如忧郁症，教义上的无知，教育上的偏见，错误的教导，虚假的原则，特殊的试探等等。</w:t>
      </w:r>
    </w:p>
    <w:p w14:paraId="54D3BE0C">
      <w:pPr>
        <w:pStyle w:val="4"/>
        <w:spacing w:before="294" w:line="254" w:lineRule="auto"/>
        <w:ind w:right="97"/>
        <w:rPr>
          <w:rFonts w:hint="eastAsia"/>
        </w:rPr>
      </w:pPr>
    </w:p>
    <w:p w14:paraId="58E13999">
      <w:pPr>
        <w:pStyle w:val="4"/>
        <w:spacing w:before="294" w:line="254" w:lineRule="auto"/>
        <w:ind w:right="97"/>
        <w:rPr>
          <w:rFonts w:hint="eastAsia"/>
        </w:rPr>
      </w:pPr>
      <w:r>
        <w:rPr>
          <w:rFonts w:hint="eastAsia"/>
        </w:rPr>
        <w:t>Fear is cast out by the Spirit of God, no other way than by the prevailing of love; nor is it ever maintained by his Spirit but when love is asleep.</w:t>
      </w:r>
    </w:p>
    <w:p w14:paraId="3CC591B7">
      <w:pPr>
        <w:pStyle w:val="4"/>
        <w:spacing w:before="294" w:line="254" w:lineRule="auto"/>
        <w:ind w:right="97"/>
        <w:rPr>
          <w:rFonts w:hint="eastAsia"/>
        </w:rPr>
      </w:pPr>
      <w:r>
        <w:rPr>
          <w:rFonts w:hint="eastAsia"/>
        </w:rPr>
        <w:t>恐惧被上帝的灵除去，无非是藉着爱的得胜；也惟有当爱沉睡时，它才被祂的灵所维持。</w:t>
      </w:r>
    </w:p>
    <w:p w14:paraId="4EC6629E">
      <w:pPr>
        <w:pStyle w:val="4"/>
        <w:spacing w:before="294" w:line="254" w:lineRule="auto"/>
        <w:ind w:right="97"/>
        <w:rPr>
          <w:rFonts w:hint="eastAsia"/>
        </w:rPr>
      </w:pPr>
    </w:p>
    <w:p w14:paraId="1FC78603">
      <w:pPr>
        <w:pStyle w:val="4"/>
        <w:spacing w:before="294" w:line="254" w:lineRule="auto"/>
        <w:ind w:right="97"/>
        <w:rPr>
          <w:rFonts w:hint="eastAsia"/>
        </w:rPr>
      </w:pPr>
      <w:r>
        <w:rPr>
          <w:rFonts w:hint="eastAsia"/>
        </w:rPr>
        <w:t>At such a time, in vain is all the saint's self- examinations, and poring on past experience, in order to establish his peace, and get assurance.</w:t>
      </w:r>
    </w:p>
    <w:p w14:paraId="6519E45E">
      <w:pPr>
        <w:pStyle w:val="4"/>
        <w:spacing w:before="294" w:line="254" w:lineRule="auto"/>
        <w:ind w:right="97"/>
        <w:rPr>
          <w:rFonts w:hint="eastAsia"/>
        </w:rPr>
      </w:pPr>
      <w:r>
        <w:rPr>
          <w:rFonts w:hint="eastAsia"/>
        </w:rPr>
        <w:t>在那种时候，圣徒所有为了建立他的平安和获得确据而作的自我省察，以及对过去经历的沉思，都是徒然的。</w:t>
      </w:r>
    </w:p>
    <w:p w14:paraId="189A966B">
      <w:pPr>
        <w:pStyle w:val="4"/>
        <w:spacing w:before="294" w:line="254" w:lineRule="auto"/>
        <w:ind w:right="97"/>
        <w:rPr>
          <w:rFonts w:hint="eastAsia"/>
        </w:rPr>
      </w:pPr>
    </w:p>
    <w:p w14:paraId="535AC24E">
      <w:pPr>
        <w:pStyle w:val="4"/>
        <w:spacing w:before="294" w:line="254" w:lineRule="auto"/>
        <w:ind w:right="97"/>
        <w:rPr>
          <w:rFonts w:hint="eastAsia"/>
        </w:rPr>
      </w:pPr>
      <w:r>
        <w:rPr>
          <w:rFonts w:hint="eastAsia"/>
        </w:rPr>
        <w:t>For it is contrary to the nature of things, as God hath constituted them, that he should have assurance at such a time.</w:t>
      </w:r>
    </w:p>
    <w:p w14:paraId="45487F38">
      <w:pPr>
        <w:pStyle w:val="4"/>
        <w:spacing w:before="294" w:line="254" w:lineRule="auto"/>
        <w:ind w:right="97"/>
        <w:rPr>
          <w:rFonts w:hint="eastAsia"/>
        </w:rPr>
      </w:pPr>
      <w:r>
        <w:rPr>
          <w:rFonts w:hint="eastAsia"/>
        </w:rPr>
        <w:t>因为，按照上帝所构造的事物之本性，他在那种时候拥有确据，是与事物的本性相反的。</w:t>
      </w:r>
    </w:p>
    <w:p w14:paraId="1A5CB73A">
      <w:pPr>
        <w:pStyle w:val="4"/>
        <w:spacing w:before="294" w:line="254" w:lineRule="auto"/>
        <w:ind w:right="97"/>
        <w:rPr>
          <w:rFonts w:hint="eastAsia"/>
        </w:rPr>
      </w:pPr>
    </w:p>
    <w:p w14:paraId="412F22D2">
      <w:pPr>
        <w:pStyle w:val="4"/>
        <w:spacing w:before="294" w:line="254" w:lineRule="auto"/>
        <w:ind w:right="97"/>
        <w:rPr>
          <w:rFonts w:hint="eastAsia"/>
        </w:rPr>
      </w:pPr>
      <w:r>
        <w:rPr>
          <w:rFonts w:hint="eastAsia"/>
        </w:rPr>
        <w:t>They therefore do directly thwart God's wise and gracious constitution of things, who exhort others to be confident in their hope, when in dead frames; under a notion of "living by faith, and not by sight, and trusting God in the dark, and living upon Christ, and not upon experiences;" and warn them not to doubt of their good estate, lest they should be guilty of the dreadful sin of unbelief.</w:t>
      </w:r>
    </w:p>
    <w:p w14:paraId="7340B13C">
      <w:pPr>
        <w:pStyle w:val="4"/>
        <w:spacing w:before="294" w:line="254" w:lineRule="auto"/>
        <w:ind w:right="97"/>
        <w:rPr>
          <w:rFonts w:hint="eastAsia"/>
        </w:rPr>
      </w:pPr>
      <w:r>
        <w:rPr>
          <w:rFonts w:hint="eastAsia"/>
        </w:rPr>
        <w:t>因此，那些在人处于死沉光景中时，劝勉他们要对他们的盼望有信心的人，——打着“凭信而活，不凭眼见，在黑暗中信靠上帝，活在基督身上，而非活在经历上”的旗号；并警告他们不要怀疑他们良好的景况，免得他们犯了不信这可怕的大罪，——是直接违背上帝智慧而恩慈的万事之构造的。</w:t>
      </w:r>
    </w:p>
    <w:p w14:paraId="03C93258">
      <w:pPr>
        <w:pStyle w:val="4"/>
        <w:spacing w:before="294" w:line="254" w:lineRule="auto"/>
        <w:ind w:right="97"/>
        <w:rPr>
          <w:rFonts w:hint="eastAsia"/>
        </w:rPr>
      </w:pPr>
    </w:p>
    <w:p w14:paraId="008B9284">
      <w:pPr>
        <w:pStyle w:val="4"/>
        <w:spacing w:before="294" w:line="254" w:lineRule="auto"/>
        <w:ind w:right="97"/>
        <w:rPr>
          <w:rFonts w:hint="eastAsia"/>
        </w:rPr>
      </w:pPr>
      <w:r>
        <w:rPr>
          <w:rFonts w:hint="eastAsia"/>
        </w:rPr>
        <w:t>And it has a direct tendency to establish the most presumptuous hypocrites, and to prevent their ever calling their state in question, how much soever wickedness rages, and reigns in their hearts, and prevails in their lives; under a notion of honoring God, by hoping against hope, and confidently trusting in God, when things look very dark.</w:t>
      </w:r>
    </w:p>
    <w:p w14:paraId="067EC030">
      <w:pPr>
        <w:pStyle w:val="4"/>
        <w:spacing w:before="294" w:line="254" w:lineRule="auto"/>
        <w:ind w:right="97"/>
        <w:rPr>
          <w:rFonts w:hint="eastAsia"/>
        </w:rPr>
      </w:pPr>
      <w:r>
        <w:rPr>
          <w:rFonts w:hint="eastAsia"/>
        </w:rPr>
        <w:t>并且，它有一种直接的倾向，即建立最狂妄的伪善者，并阻止他们，无论他们心中和生活中邪恶如何肆虐和作王，都永不质疑他们的景况；——打着在无望中盼望，并在事情看起来很黑暗时，自信地信靠上帝来荣耀上帝的旗号。</w:t>
      </w:r>
    </w:p>
    <w:p w14:paraId="458D241E">
      <w:pPr>
        <w:pStyle w:val="4"/>
        <w:spacing w:before="294" w:line="254" w:lineRule="auto"/>
        <w:ind w:right="97"/>
        <w:rPr>
          <w:rFonts w:hint="eastAsia"/>
        </w:rPr>
      </w:pPr>
    </w:p>
    <w:p w14:paraId="3311AA41">
      <w:pPr>
        <w:pStyle w:val="4"/>
        <w:spacing w:before="294" w:line="254" w:lineRule="auto"/>
        <w:ind w:right="97"/>
        <w:rPr>
          <w:rFonts w:hint="eastAsia"/>
        </w:rPr>
      </w:pPr>
      <w:r>
        <w:rPr>
          <w:rFonts w:hint="eastAsia"/>
        </w:rPr>
        <w:t>And doubtless vast has been the mischief that has been done this way.</w:t>
      </w:r>
    </w:p>
    <w:p w14:paraId="667C38AB">
      <w:pPr>
        <w:pStyle w:val="4"/>
        <w:spacing w:before="294" w:line="254" w:lineRule="auto"/>
        <w:ind w:right="97"/>
        <w:rPr>
          <w:rFonts w:hint="eastAsia"/>
        </w:rPr>
      </w:pPr>
      <w:r>
        <w:rPr>
          <w:rFonts w:hint="eastAsia"/>
        </w:rPr>
        <w:t>毫无疑问，这种方式所造成的危害是巨大的。</w:t>
      </w:r>
    </w:p>
    <w:p w14:paraId="3D52BD2F">
      <w:pPr>
        <w:pStyle w:val="4"/>
        <w:spacing w:before="294" w:line="254" w:lineRule="auto"/>
        <w:ind w:right="97"/>
        <w:rPr>
          <w:rFonts w:hint="eastAsia"/>
        </w:rPr>
      </w:pPr>
    </w:p>
    <w:p w14:paraId="55288B95">
      <w:pPr>
        <w:pStyle w:val="4"/>
        <w:spacing w:before="294" w:line="254" w:lineRule="auto"/>
        <w:ind w:right="97"/>
        <w:rPr>
          <w:rFonts w:hint="eastAsia"/>
        </w:rPr>
      </w:pPr>
      <w:r>
        <w:rPr>
          <w:rFonts w:hint="eastAsia"/>
        </w:rPr>
        <w:t>Persons cannot be said to forsake Christ, and live on their experiences of the exercises of grace, merely because they take them and use them as evidences of grace; for there are no other evidences that they can or ought to take.</w:t>
      </w:r>
    </w:p>
    <w:p w14:paraId="16536F30">
      <w:pPr>
        <w:pStyle w:val="4"/>
        <w:spacing w:before="294" w:line="254" w:lineRule="auto"/>
        <w:ind w:right="97"/>
        <w:rPr>
          <w:rFonts w:hint="eastAsia"/>
        </w:rPr>
      </w:pPr>
      <w:r>
        <w:rPr>
          <w:rFonts w:hint="eastAsia"/>
        </w:rPr>
        <w:t>不能说一个人仅仅因为他把恩典操练的经历当作恩典的证据来使用，就离弃了基督，活在自己的经历上；因为没有其他证据是他们能或应当采纳的。</w:t>
      </w:r>
    </w:p>
    <w:p w14:paraId="4FD51FD3">
      <w:pPr>
        <w:pStyle w:val="4"/>
        <w:spacing w:before="294" w:line="254" w:lineRule="auto"/>
        <w:ind w:right="97"/>
        <w:rPr>
          <w:rFonts w:hint="eastAsia"/>
        </w:rPr>
      </w:pPr>
    </w:p>
    <w:p w14:paraId="367FCB3E">
      <w:pPr>
        <w:pStyle w:val="4"/>
        <w:spacing w:before="294" w:line="254" w:lineRule="auto"/>
        <w:ind w:right="97"/>
        <w:rPr>
          <w:rFonts w:hint="eastAsia"/>
        </w:rPr>
      </w:pPr>
      <w:r>
        <w:rPr>
          <w:rFonts w:hint="eastAsia"/>
        </w:rPr>
        <w:t>But then may persons be said to live upon their experiences, when they make a righteousness of them, and instead of keeping their eye on God's glory and Christ's excellency, they turn their eyes off these objects without them, on to themselves, to entertain their minds, by viewing their own attainments, and high experiences, and the great things they have met with, and are bright and beautiful in their own eyes, and are rich and increased with goods in their own apprehensions, and think that God has as admiring an esteem of them, on the same account, as they have of themselves: this is living on experiences, and not on Christ; and is more abominable in the sight of God, than the gross immoralities of those who make no pretenses to religion.</w:t>
      </w:r>
    </w:p>
    <w:p w14:paraId="08691AB4">
      <w:pPr>
        <w:pStyle w:val="4"/>
        <w:spacing w:before="294" w:line="254" w:lineRule="auto"/>
        <w:ind w:right="97"/>
        <w:rPr>
          <w:rFonts w:hint="eastAsia"/>
        </w:rPr>
      </w:pPr>
      <w:r>
        <w:rPr>
          <w:rFonts w:hint="eastAsia"/>
        </w:rPr>
        <w:t>但那时，人可以说他们活在自己的经历上，当他们将之当作义，并且不注目于上帝的荣耀和基督的卓越，反而将他们的眼目从这些在他们之外的对象上，转向他们自己，通过观看他们自己的成就、高超的经历和他们所遇见的大事来娱乐他们的心智，并且在自己眼中是光明美丽的，在自己看来是富足、货物增多的，并以为上帝也因同样的原因，对他们有和他们对自己一样赞赏的评价：这就是活在经历上，而非活在基督身上；并且在上帝眼中，比那些不假冒为善之人的粗鄙不道德行为更可憎。</w:t>
      </w:r>
    </w:p>
    <w:p w14:paraId="2822C050">
      <w:pPr>
        <w:pStyle w:val="4"/>
        <w:spacing w:before="294" w:line="254" w:lineRule="auto"/>
        <w:ind w:right="97"/>
        <w:rPr>
          <w:rFonts w:hint="eastAsia"/>
        </w:rPr>
      </w:pPr>
    </w:p>
    <w:p w14:paraId="54BD0579">
      <w:pPr>
        <w:pStyle w:val="4"/>
        <w:spacing w:before="294" w:line="254" w:lineRule="auto"/>
        <w:ind w:right="97"/>
        <w:rPr>
          <w:rFonts w:hint="eastAsia"/>
        </w:rPr>
      </w:pPr>
      <w:r>
        <w:rPr>
          <w:rFonts w:hint="eastAsia"/>
        </w:rPr>
        <w:t>But this is a far different thing from a mere improving experiences as evidences of an interest in a glorious Redeemer.</w:t>
      </w:r>
    </w:p>
    <w:p w14:paraId="4D899ED6">
      <w:pPr>
        <w:pStyle w:val="4"/>
        <w:spacing w:before="294" w:line="254" w:lineRule="auto"/>
        <w:ind w:right="97"/>
        <w:rPr>
          <w:rFonts w:hint="eastAsia"/>
        </w:rPr>
      </w:pPr>
      <w:r>
        <w:rPr>
          <w:rFonts w:hint="eastAsia"/>
        </w:rPr>
        <w:t>但这与仅仅将经历用作在一个荣耀救赎主中有份的证据，是截然不同的事。</w:t>
      </w:r>
    </w:p>
    <w:p w14:paraId="5F2E4893">
      <w:pPr>
        <w:pStyle w:val="4"/>
        <w:spacing w:before="294" w:line="254" w:lineRule="auto"/>
        <w:ind w:right="97"/>
        <w:rPr>
          <w:rFonts w:hint="eastAsia"/>
        </w:rPr>
      </w:pPr>
    </w:p>
    <w:p w14:paraId="6233B0AB">
      <w:pPr>
        <w:pStyle w:val="4"/>
        <w:spacing w:before="294" w:line="254" w:lineRule="auto"/>
        <w:ind w:right="97"/>
        <w:rPr>
          <w:rFonts w:hint="eastAsia"/>
        </w:rPr>
      </w:pPr>
      <w:r>
        <w:rPr>
          <w:rFonts w:hint="eastAsia"/>
        </w:rPr>
        <w:t>But to return from this digression, I would mention one thing more under the general head that I am upon.</w:t>
      </w:r>
    </w:p>
    <w:p w14:paraId="5CFB1ECD">
      <w:pPr>
        <w:pStyle w:val="4"/>
        <w:spacing w:before="294" w:line="254" w:lineRule="auto"/>
        <w:ind w:right="97"/>
        <w:rPr>
          <w:rFonts w:hint="eastAsia"/>
        </w:rPr>
      </w:pPr>
      <w:r>
        <w:rPr>
          <w:rFonts w:hint="eastAsia"/>
        </w:rPr>
        <w:t>但回到正题，我还要在我所讨论的总题下，再提一件事。</w:t>
      </w:r>
    </w:p>
    <w:p w14:paraId="17B761C8">
      <w:pPr>
        <w:pStyle w:val="4"/>
        <w:spacing w:before="294" w:line="254" w:lineRule="auto"/>
        <w:ind w:right="97"/>
        <w:rPr>
          <w:rFonts w:hint="eastAsia"/>
        </w:rPr>
      </w:pPr>
    </w:p>
    <w:p w14:paraId="6139A173">
      <w:pPr>
        <w:pStyle w:val="4"/>
        <w:spacing w:before="294" w:line="254" w:lineRule="auto"/>
        <w:ind w:right="97"/>
        <w:rPr>
          <w:rFonts w:hint="eastAsia"/>
        </w:rPr>
      </w:pPr>
      <w:r>
        <w:rPr>
          <w:rFonts w:hint="eastAsia"/>
        </w:rPr>
        <w:t>I.Nothing can be certainly concluded concerning the nature of religious affections, that any are the subjects of, from this, that the outward manifestations of them, and the</w:t>
      </w:r>
    </w:p>
    <w:p w14:paraId="79C3D518">
      <w:pPr>
        <w:pStyle w:val="4"/>
        <w:spacing w:before="294" w:line="254" w:lineRule="auto"/>
        <w:ind w:right="97"/>
        <w:rPr>
          <w:rFonts w:hint="eastAsia"/>
        </w:rPr>
      </w:pPr>
      <w:r>
        <w:rPr>
          <w:rFonts w:hint="eastAsia"/>
        </w:rPr>
        <w:t>relation persons give of them, are very affecting and</w:t>
      </w:r>
    </w:p>
    <w:p w14:paraId="15846161">
      <w:pPr>
        <w:pStyle w:val="4"/>
        <w:spacing w:before="294" w:line="254" w:lineRule="auto"/>
        <w:ind w:right="97"/>
        <w:rPr>
          <w:rFonts w:hint="eastAsia"/>
        </w:rPr>
      </w:pPr>
      <w:r>
        <w:rPr>
          <w:rFonts w:hint="eastAsia"/>
        </w:rPr>
        <w:t>pleasing to the truly godly, and such as greatly gain their charity, and win their hearts.</w:t>
      </w:r>
    </w:p>
    <w:p w14:paraId="3F6C52BF">
      <w:pPr>
        <w:pStyle w:val="4"/>
        <w:spacing w:before="294" w:line="254" w:lineRule="auto"/>
        <w:ind w:right="97"/>
        <w:rPr>
          <w:rFonts w:hint="eastAsia"/>
        </w:rPr>
      </w:pPr>
      <w:r>
        <w:rPr>
          <w:rFonts w:hint="eastAsia"/>
        </w:rPr>
        <w:t>一、从宗教情感的外在表现及其当事人的叙述，对真正敬虔之人来说非常感人和悦人，并且极大地赢得了他们的爱心和心，无法确定任何人所经历之宗教情感的性质。</w:t>
      </w:r>
    </w:p>
    <w:p w14:paraId="7D322C6A">
      <w:pPr>
        <w:pStyle w:val="4"/>
        <w:spacing w:before="294" w:line="254" w:lineRule="auto"/>
        <w:ind w:right="97"/>
        <w:rPr>
          <w:rFonts w:hint="eastAsia"/>
        </w:rPr>
      </w:pPr>
    </w:p>
    <w:p w14:paraId="1F6AB04E">
      <w:pPr>
        <w:pStyle w:val="4"/>
        <w:spacing w:before="294" w:line="254" w:lineRule="auto"/>
        <w:ind w:right="97"/>
        <w:rPr>
          <w:rFonts w:hint="eastAsia"/>
        </w:rPr>
      </w:pPr>
      <w:r>
        <w:rPr>
          <w:rFonts w:hint="eastAsia"/>
        </w:rPr>
        <w:t>The true saints have not such a spirit of discerning that they can certainly determine who are godly, and who are not.</w:t>
      </w:r>
    </w:p>
    <w:p w14:paraId="3948253B">
      <w:pPr>
        <w:pStyle w:val="4"/>
        <w:spacing w:before="294" w:line="254" w:lineRule="auto"/>
        <w:ind w:right="97"/>
        <w:rPr>
          <w:rFonts w:hint="eastAsia"/>
        </w:rPr>
      </w:pPr>
      <w:r>
        <w:rPr>
          <w:rFonts w:hint="eastAsia"/>
        </w:rPr>
        <w:t>真圣徒并没有那样的分辨之灵，能确切地判断谁是敬虔的，谁不是。</w:t>
      </w:r>
    </w:p>
    <w:p w14:paraId="734F79DA">
      <w:pPr>
        <w:pStyle w:val="4"/>
        <w:spacing w:before="294" w:line="254" w:lineRule="auto"/>
        <w:ind w:right="97"/>
        <w:rPr>
          <w:rFonts w:hint="eastAsia"/>
        </w:rPr>
      </w:pPr>
    </w:p>
    <w:p w14:paraId="4361C51B">
      <w:pPr>
        <w:pStyle w:val="4"/>
        <w:spacing w:before="294" w:line="254" w:lineRule="auto"/>
        <w:ind w:right="97"/>
        <w:rPr>
          <w:rFonts w:hint="eastAsia"/>
        </w:rPr>
      </w:pPr>
      <w:r>
        <w:rPr>
          <w:rFonts w:hint="eastAsia"/>
        </w:rPr>
        <w:t>For though they know experimentally what true religion is, in the internal exercises of it; yet these are what they can neither feel, nor see, in the heart of another.</w:t>
      </w:r>
    </w:p>
    <w:p w14:paraId="3B89754C">
      <w:pPr>
        <w:pStyle w:val="4"/>
        <w:spacing w:before="294" w:line="254" w:lineRule="auto"/>
        <w:ind w:right="97"/>
        <w:rPr>
          <w:rFonts w:hint="eastAsia"/>
        </w:rPr>
      </w:pPr>
      <w:r>
        <w:rPr>
          <w:rFonts w:hint="eastAsia"/>
        </w:rPr>
        <w:t>因为尽管他们凭经历知道真宗教在其内在操练中是什么；然而这些是他们在别人心中既不能感觉，也不能看见的。[31]</w:t>
      </w:r>
    </w:p>
    <w:p w14:paraId="7783C460">
      <w:pPr>
        <w:pStyle w:val="4"/>
        <w:spacing w:before="294" w:line="254" w:lineRule="auto"/>
        <w:ind w:right="97"/>
        <w:rPr>
          <w:rFonts w:hint="eastAsia"/>
        </w:rPr>
      </w:pPr>
    </w:p>
    <w:p w14:paraId="1C1F3F3C">
      <w:pPr>
        <w:pStyle w:val="4"/>
        <w:spacing w:before="294" w:line="254" w:lineRule="auto"/>
        <w:ind w:right="97"/>
        <w:rPr>
          <w:rFonts w:hint="eastAsia"/>
        </w:rPr>
      </w:pPr>
      <w:r>
        <w:rPr>
          <w:rFonts w:hint="eastAsia"/>
        </w:rPr>
        <w:t>[31] It is a spiritual act, that grace which is in another's heart: it is of a spiritual nature, and therefore it is not in itself an object of the external senses. It is seen by God only.</w:t>
      </w:r>
    </w:p>
    <w:p w14:paraId="1F6F6263">
      <w:pPr>
        <w:pStyle w:val="4"/>
        <w:spacing w:before="294" w:line="254" w:lineRule="auto"/>
        <w:ind w:right="97"/>
        <w:rPr>
          <w:rFonts w:hint="eastAsia"/>
        </w:rPr>
      </w:pPr>
      <w:r>
        <w:rPr>
          <w:rFonts w:hint="eastAsia"/>
        </w:rPr>
        <w:t>[31] 恩典在别人心中，是一种属灵的行为：它具有属灵的性质，因此其本身并非外在感官的对象。惟独上帝能看见它。</w:t>
      </w:r>
    </w:p>
    <w:p w14:paraId="55EB80D4">
      <w:pPr>
        <w:pStyle w:val="4"/>
        <w:spacing w:before="294" w:line="254" w:lineRule="auto"/>
        <w:ind w:right="97"/>
        <w:rPr>
          <w:rFonts w:hint="eastAsia"/>
        </w:rPr>
      </w:pPr>
    </w:p>
    <w:p w14:paraId="016844AC">
      <w:pPr>
        <w:pStyle w:val="4"/>
        <w:spacing w:before="294" w:line="254" w:lineRule="auto"/>
        <w:ind w:right="97"/>
        <w:rPr>
          <w:rFonts w:hint="eastAsia"/>
        </w:rPr>
      </w:pPr>
      <w:r>
        <w:rPr>
          <w:rFonts w:hint="eastAsia"/>
        </w:rPr>
        <w:t>There is nothing in others, that comes within their view, but outward manifestations and appearances; but the Scripture plainly intimates, that this way of judging what is in men by outward appearances, is at best uncertain, and liable to deceit: 1 Sam. 16:7, "The Lord seeth not as man seeth; for man looketh on the outward appearance, but the Lord looketh on the heart."</w:t>
      </w:r>
    </w:p>
    <w:p w14:paraId="22E7FDBD">
      <w:pPr>
        <w:pStyle w:val="4"/>
        <w:spacing w:before="294" w:line="254" w:lineRule="auto"/>
        <w:ind w:right="97"/>
        <w:rPr>
          <w:rFonts w:hint="eastAsia"/>
        </w:rPr>
      </w:pPr>
      <w:r>
        <w:rPr>
          <w:rFonts w:hint="eastAsia"/>
        </w:rPr>
        <w:t>在别人身上，能进入他们视野的，无非是外在的表现和表象；但圣经清楚地暗示，这种凭外在表象来判断人内心的做法，充其量是不确定的，并且容易受骗：撒母耳记上16:7，“耶和华不像人看人；人是看外貌，耶和华是看内心。”</w:t>
      </w:r>
    </w:p>
    <w:p w14:paraId="60FBF32A">
      <w:pPr>
        <w:pStyle w:val="4"/>
        <w:spacing w:before="294" w:line="254" w:lineRule="auto"/>
        <w:ind w:right="97"/>
        <w:rPr>
          <w:rFonts w:hint="eastAsia"/>
        </w:rPr>
      </w:pPr>
    </w:p>
    <w:p w14:paraId="577E6C93">
      <w:pPr>
        <w:pStyle w:val="4"/>
        <w:spacing w:before="294" w:line="254" w:lineRule="auto"/>
        <w:ind w:right="97"/>
        <w:rPr>
          <w:rFonts w:hint="eastAsia"/>
        </w:rPr>
      </w:pPr>
      <w:r>
        <w:rPr>
          <w:rFonts w:hint="eastAsia"/>
        </w:rPr>
        <w:t>Isa. 11:3, "He shall not judge after the sight of his eyes, neither reprove after the hearing of his ears."[32]</w:t>
      </w:r>
    </w:p>
    <w:p w14:paraId="2447BC8D">
      <w:pPr>
        <w:pStyle w:val="4"/>
        <w:spacing w:before="294" w:line="254" w:lineRule="auto"/>
        <w:ind w:right="97"/>
        <w:rPr>
          <w:rFonts w:hint="eastAsia"/>
        </w:rPr>
      </w:pPr>
      <w:r>
        <w:rPr>
          <w:rFonts w:hint="eastAsia"/>
        </w:rPr>
        <w:t>以赛亚书11:3，“祂行审判不凭眼见，断是非也不凭耳闻。”[32]</w:t>
      </w:r>
    </w:p>
    <w:p w14:paraId="368A3DE1">
      <w:pPr>
        <w:pStyle w:val="4"/>
        <w:spacing w:before="294" w:line="254" w:lineRule="auto"/>
        <w:ind w:right="97"/>
        <w:rPr>
          <w:rFonts w:hint="eastAsia"/>
        </w:rPr>
      </w:pPr>
    </w:p>
    <w:p w14:paraId="029DCCCE">
      <w:pPr>
        <w:pStyle w:val="4"/>
        <w:spacing w:before="294" w:line="254" w:lineRule="auto"/>
        <w:ind w:right="97"/>
        <w:rPr>
          <w:rFonts w:hint="eastAsia"/>
        </w:rPr>
      </w:pPr>
      <w:r>
        <w:rPr>
          <w:rFonts w:hint="eastAsia"/>
        </w:rPr>
        <w:t>[32] "Let the church know, that the finding of any of the said characters, is not a certain sign of saving grace, in any person."--Solomon Stoddard's "Way to know Sincerity and Hypocrisy."</w:t>
      </w:r>
    </w:p>
    <w:p w14:paraId="1ACF109E">
      <w:pPr>
        <w:pStyle w:val="4"/>
        <w:spacing w:before="294" w:line="254" w:lineRule="auto"/>
        <w:ind w:right="97"/>
        <w:rPr>
          <w:rFonts w:hint="eastAsia"/>
        </w:rPr>
      </w:pPr>
      <w:r>
        <w:rPr>
          <w:rFonts w:hint="eastAsia"/>
        </w:rPr>
        <w:t>[32] “让教会知道，在任何人身上找到任何上述特征，都并非拯救恩典的确据。”——所罗门·斯托达德的《认识真诚与伪善之道》。</w:t>
      </w:r>
    </w:p>
    <w:p w14:paraId="3C75AD26">
      <w:pPr>
        <w:pStyle w:val="4"/>
        <w:spacing w:before="294" w:line="254" w:lineRule="auto"/>
        <w:ind w:right="97"/>
        <w:rPr>
          <w:rFonts w:hint="eastAsia"/>
        </w:rPr>
      </w:pPr>
    </w:p>
    <w:p w14:paraId="7A6AE05B">
      <w:pPr>
        <w:pStyle w:val="4"/>
        <w:spacing w:before="294" w:line="254" w:lineRule="auto"/>
        <w:ind w:right="97"/>
        <w:rPr>
          <w:rFonts w:hint="eastAsia"/>
        </w:rPr>
      </w:pPr>
      <w:r>
        <w:rPr>
          <w:rFonts w:hint="eastAsia"/>
        </w:rPr>
        <w:t>They commonly are but poor judges, and dangerous counselors in soul cases, who are quick and peremptory in determining persons' states, vaunting themselves in their extraordinary faculty of discerning and distinguishing, in these great affairs; as though all was open and clear to them.</w:t>
      </w:r>
    </w:p>
    <w:p w14:paraId="07E6A3AE">
      <w:pPr>
        <w:pStyle w:val="4"/>
        <w:spacing w:before="294" w:line="254" w:lineRule="auto"/>
        <w:ind w:right="97"/>
        <w:rPr>
          <w:rFonts w:hint="eastAsia"/>
        </w:rPr>
      </w:pPr>
      <w:r>
        <w:rPr>
          <w:rFonts w:hint="eastAsia"/>
        </w:rPr>
        <w:t>那些在判断人景况上迅速而武断，并夸耀自己在这类大事上有非凡的分辨和区别能力，仿佛一切对他们来说都是敞开和清楚的人，通常只是拙劣的判断者，和在灵魂之事上的危险谋士。</w:t>
      </w:r>
    </w:p>
    <w:p w14:paraId="2AE80615">
      <w:pPr>
        <w:pStyle w:val="4"/>
        <w:spacing w:before="294" w:line="254" w:lineRule="auto"/>
        <w:ind w:right="97"/>
        <w:rPr>
          <w:rFonts w:hint="eastAsia"/>
        </w:rPr>
      </w:pPr>
    </w:p>
    <w:p w14:paraId="601917FE">
      <w:pPr>
        <w:pStyle w:val="4"/>
        <w:spacing w:before="294" w:line="254" w:lineRule="auto"/>
        <w:ind w:right="97"/>
        <w:rPr>
          <w:rFonts w:hint="eastAsia"/>
        </w:rPr>
      </w:pPr>
      <w:r>
        <w:rPr>
          <w:rFonts w:hint="eastAsia"/>
        </w:rPr>
        <w:t>They betray one of these three things: either that they have had but little experience; or are persons of a weak judgment; or that they have a great degree of pride and self-confidence, and so ignorance of themselves.</w:t>
      </w:r>
    </w:p>
    <w:p w14:paraId="26256E7F">
      <w:pPr>
        <w:pStyle w:val="4"/>
        <w:spacing w:before="294" w:line="254" w:lineRule="auto"/>
        <w:ind w:right="97"/>
        <w:rPr>
          <w:rFonts w:hint="eastAsia"/>
        </w:rPr>
      </w:pPr>
      <w:r>
        <w:rPr>
          <w:rFonts w:hint="eastAsia"/>
        </w:rPr>
        <w:t>他们暴露了这三件事之一：要么是他们经历甚少；要么是判断力薄弱的人；要么是他们有极大的骄傲和自信，因而对自己无知。</w:t>
      </w:r>
    </w:p>
    <w:p w14:paraId="31E995F4">
      <w:pPr>
        <w:pStyle w:val="4"/>
        <w:spacing w:before="294" w:line="254" w:lineRule="auto"/>
        <w:ind w:right="97"/>
        <w:rPr>
          <w:rFonts w:hint="eastAsia"/>
        </w:rPr>
      </w:pPr>
    </w:p>
    <w:p w14:paraId="4A698793">
      <w:pPr>
        <w:pStyle w:val="4"/>
        <w:spacing w:before="294" w:line="254" w:lineRule="auto"/>
        <w:ind w:right="97"/>
        <w:rPr>
          <w:rFonts w:hint="eastAsia"/>
        </w:rPr>
      </w:pPr>
      <w:r>
        <w:rPr>
          <w:rFonts w:hint="eastAsia"/>
        </w:rPr>
        <w:t>Wise and experienced men will proceed with great caution in such an affair.</w:t>
      </w:r>
    </w:p>
    <w:p w14:paraId="7C9F626F">
      <w:pPr>
        <w:pStyle w:val="4"/>
        <w:spacing w:before="294" w:line="254" w:lineRule="auto"/>
        <w:ind w:right="97"/>
        <w:rPr>
          <w:rFonts w:hint="eastAsia"/>
        </w:rPr>
      </w:pPr>
      <w:r>
        <w:rPr>
          <w:rFonts w:hint="eastAsia"/>
        </w:rPr>
        <w:t>有智慧和经验的人，在这样的事上会非常谨慎地行事。</w:t>
      </w:r>
    </w:p>
    <w:p w14:paraId="16604623">
      <w:pPr>
        <w:pStyle w:val="4"/>
        <w:spacing w:before="294" w:line="254" w:lineRule="auto"/>
        <w:ind w:right="97"/>
        <w:rPr>
          <w:rFonts w:hint="eastAsia"/>
        </w:rPr>
      </w:pPr>
    </w:p>
    <w:p w14:paraId="11EF8B44">
      <w:pPr>
        <w:pStyle w:val="4"/>
        <w:spacing w:before="294" w:line="254" w:lineRule="auto"/>
        <w:ind w:right="97"/>
        <w:rPr>
          <w:rFonts w:hint="eastAsia"/>
        </w:rPr>
      </w:pPr>
      <w:r>
        <w:rPr>
          <w:rFonts w:hint="eastAsia"/>
        </w:rPr>
        <w:t>When there are many probable appearances of piety in others, it is the duty of the saints to receive them cordially into their charity, and to love them and rejoice in them, as their brethren in Christ Jesus.</w:t>
      </w:r>
    </w:p>
    <w:p w14:paraId="060CB363">
      <w:pPr>
        <w:pStyle w:val="4"/>
        <w:spacing w:before="294" w:line="254" w:lineRule="auto"/>
        <w:ind w:right="97"/>
        <w:rPr>
          <w:rFonts w:hint="eastAsia"/>
        </w:rPr>
      </w:pPr>
      <w:r>
        <w:rPr>
          <w:rFonts w:hint="eastAsia"/>
        </w:rPr>
        <w:t>当别人有许多敬虔的可能表象时，圣徒们的责任是衷心地接纳他们进入他们的爱心之中，并爱他们，为他们欢喜，视之为他们在基督耶稣里的弟兄。</w:t>
      </w:r>
    </w:p>
    <w:p w14:paraId="54205AC4">
      <w:pPr>
        <w:pStyle w:val="4"/>
        <w:spacing w:before="294" w:line="254" w:lineRule="auto"/>
        <w:ind w:right="97"/>
        <w:rPr>
          <w:rFonts w:hint="eastAsia"/>
        </w:rPr>
      </w:pPr>
    </w:p>
    <w:p w14:paraId="4E26DB11">
      <w:pPr>
        <w:pStyle w:val="4"/>
        <w:spacing w:before="294" w:line="254" w:lineRule="auto"/>
        <w:ind w:right="97"/>
        <w:rPr>
          <w:rFonts w:hint="eastAsia"/>
        </w:rPr>
      </w:pPr>
      <w:r>
        <w:rPr>
          <w:rFonts w:hint="eastAsia"/>
        </w:rPr>
        <w:t>But yet the best of men may be, when the appearances seem to them exceeding fair and bright, as entirely to gain their charity, and conquer their hearts.</w:t>
      </w:r>
    </w:p>
    <w:p w14:paraId="35078622">
      <w:pPr>
        <w:pStyle w:val="4"/>
        <w:spacing w:before="294" w:line="254" w:lineRule="auto"/>
        <w:ind w:right="97"/>
        <w:rPr>
          <w:rFonts w:hint="eastAsia"/>
        </w:rPr>
      </w:pPr>
      <w:r>
        <w:rPr>
          <w:rFonts w:hint="eastAsia"/>
        </w:rPr>
        <w:t>然而，即使是最好的人，当表象在他们看来极其美好和明亮，以致完全赢得了他们的爱心，并征服了他们的心时，也可能被欺骗。</w:t>
      </w:r>
    </w:p>
    <w:p w14:paraId="16DDFC4E">
      <w:pPr>
        <w:pStyle w:val="4"/>
        <w:spacing w:before="294" w:line="254" w:lineRule="auto"/>
        <w:ind w:right="97"/>
        <w:rPr>
          <w:rFonts w:hint="eastAsia"/>
        </w:rPr>
      </w:pPr>
    </w:p>
    <w:p w14:paraId="26B2F98D">
      <w:pPr>
        <w:pStyle w:val="4"/>
        <w:spacing w:before="294" w:line="254" w:lineRule="auto"/>
        <w:ind w:right="97"/>
        <w:rPr>
          <w:rFonts w:hint="eastAsia"/>
        </w:rPr>
      </w:pPr>
      <w:r>
        <w:rPr>
          <w:rFonts w:hint="eastAsia"/>
        </w:rPr>
        <w:t>It has been common thing in the church of God, for such bright professors, that are received as eminent saints, among the saints, to fall away and come to nothing.</w:t>
      </w:r>
    </w:p>
    <w:p w14:paraId="247AA27C">
      <w:pPr>
        <w:pStyle w:val="4"/>
        <w:spacing w:before="294" w:line="254" w:lineRule="auto"/>
        <w:ind w:right="97"/>
        <w:rPr>
          <w:rFonts w:hint="eastAsia"/>
        </w:rPr>
      </w:pPr>
      <w:r>
        <w:rPr>
          <w:rFonts w:hint="eastAsia"/>
        </w:rPr>
        <w:t>在上帝的教会中，那些被圣徒们接纳为杰出圣徒的、如此明亮的宣信者，后来却跌倒并化为乌有，这已是常事。[33]</w:t>
      </w:r>
    </w:p>
    <w:p w14:paraId="75167939">
      <w:pPr>
        <w:pStyle w:val="4"/>
        <w:spacing w:before="294" w:line="254" w:lineRule="auto"/>
        <w:ind w:right="97"/>
        <w:rPr>
          <w:rFonts w:hint="eastAsia"/>
        </w:rPr>
      </w:pPr>
    </w:p>
    <w:p w14:paraId="78FCAD0A">
      <w:pPr>
        <w:pStyle w:val="4"/>
        <w:spacing w:before="294" w:line="254" w:lineRule="auto"/>
        <w:ind w:right="97"/>
        <w:rPr>
          <w:rFonts w:hint="eastAsia"/>
        </w:rPr>
      </w:pPr>
      <w:r>
        <w:rPr>
          <w:rFonts w:hint="eastAsia"/>
        </w:rPr>
        <w:t>[33] The history of the church is full of such examples.</w:t>
      </w:r>
    </w:p>
    <w:p w14:paraId="694DC3D2">
      <w:pPr>
        <w:pStyle w:val="4"/>
        <w:spacing w:before="294" w:line="254" w:lineRule="auto"/>
        <w:ind w:right="97"/>
        <w:rPr>
          <w:rFonts w:hint="eastAsia"/>
        </w:rPr>
      </w:pPr>
      <w:r>
        <w:rPr>
          <w:rFonts w:hint="eastAsia"/>
        </w:rPr>
        <w:t>[33] 教会的历史充满了这类例子。</w:t>
      </w:r>
    </w:p>
    <w:p w14:paraId="350F12C0">
      <w:pPr>
        <w:pStyle w:val="4"/>
        <w:spacing w:before="294" w:line="254" w:lineRule="auto"/>
        <w:ind w:right="97"/>
        <w:rPr>
          <w:rFonts w:hint="eastAsia"/>
        </w:rPr>
      </w:pPr>
    </w:p>
    <w:p w14:paraId="5CBDC1BC">
      <w:pPr>
        <w:pStyle w:val="4"/>
        <w:spacing w:before="294" w:line="254" w:lineRule="auto"/>
        <w:ind w:right="97"/>
        <w:rPr>
          <w:rFonts w:hint="eastAsia"/>
        </w:rPr>
      </w:pPr>
      <w:r>
        <w:rPr>
          <w:rFonts w:hint="eastAsia"/>
        </w:rPr>
        <w:t>And this we need not wonder at, if we consider the things that have been already observed; what things it has been shown may appear in men who are altogether graceless.</w:t>
      </w:r>
    </w:p>
    <w:p w14:paraId="677D5899">
      <w:pPr>
        <w:pStyle w:val="4"/>
        <w:spacing w:before="294" w:line="254" w:lineRule="auto"/>
        <w:ind w:right="97"/>
        <w:rPr>
          <w:rFonts w:hint="eastAsia"/>
        </w:rPr>
      </w:pPr>
      <w:r>
        <w:rPr>
          <w:rFonts w:hint="eastAsia"/>
        </w:rPr>
        <w:t>如果我们思量前面已观察过的事，即已表明在完全无恩典之人身上可能出现的事物，我们对此就不必惊奇。</w:t>
      </w:r>
    </w:p>
    <w:p w14:paraId="5F4F7D8A">
      <w:pPr>
        <w:pStyle w:val="4"/>
        <w:spacing w:before="294" w:line="254" w:lineRule="auto"/>
        <w:ind w:right="97"/>
        <w:rPr>
          <w:rFonts w:hint="eastAsia"/>
        </w:rPr>
      </w:pPr>
    </w:p>
    <w:p w14:paraId="7F935882">
      <w:pPr>
        <w:pStyle w:val="4"/>
        <w:spacing w:before="294" w:line="254" w:lineRule="auto"/>
        <w:ind w:right="97"/>
        <w:rPr>
          <w:rFonts w:hint="eastAsia"/>
        </w:rPr>
      </w:pPr>
      <w:r>
        <w:rPr>
          <w:rFonts w:hint="eastAsia"/>
        </w:rPr>
        <w:t>Nothing hinders but that all these things may meet together in men, and yet they be without a spark of grace in their hearts.</w:t>
      </w:r>
    </w:p>
    <w:p w14:paraId="4ACE35C7">
      <w:pPr>
        <w:pStyle w:val="4"/>
        <w:spacing w:before="294" w:line="254" w:lineRule="auto"/>
        <w:ind w:right="97"/>
        <w:rPr>
          <w:rFonts w:hint="eastAsia"/>
        </w:rPr>
      </w:pPr>
      <w:r>
        <w:rPr>
          <w:rFonts w:hint="eastAsia"/>
        </w:rPr>
        <w:t>没有任何东西能阻止，所有这些事可能在人身上同时出现，而他们心中却无一丝恩典的火花。</w:t>
      </w:r>
    </w:p>
    <w:p w14:paraId="44FA19FB">
      <w:pPr>
        <w:pStyle w:val="4"/>
        <w:spacing w:before="294" w:line="254" w:lineRule="auto"/>
        <w:ind w:right="97"/>
        <w:rPr>
          <w:rFonts w:hint="eastAsia"/>
        </w:rPr>
      </w:pPr>
    </w:p>
    <w:p w14:paraId="64B08F87">
      <w:pPr>
        <w:pStyle w:val="4"/>
        <w:spacing w:before="294" w:line="254" w:lineRule="auto"/>
        <w:ind w:right="97"/>
        <w:rPr>
          <w:rFonts w:hint="eastAsia"/>
        </w:rPr>
      </w:pPr>
      <w:r>
        <w:rPr>
          <w:rFonts w:hint="eastAsia"/>
        </w:rPr>
        <w:t>They may have religious affections of many kinds together; they may have a sort of affection towards God, that bears a great resemblance of dear love to him; and so a kind of love to the brethren, and great appearances of admiration of God's perfections and works, and sorrow for sin, and reverence, submission, self- abasement, gratitude, joy, religious longings, and zeal for religion and the good of souls.</w:t>
      </w:r>
    </w:p>
    <w:p w14:paraId="4515FDC1">
      <w:pPr>
        <w:pStyle w:val="4"/>
        <w:spacing w:before="294" w:line="254" w:lineRule="auto"/>
        <w:ind w:right="97"/>
        <w:rPr>
          <w:rFonts w:hint="eastAsia"/>
        </w:rPr>
      </w:pPr>
      <w:r>
        <w:rPr>
          <w:rFonts w:hint="eastAsia"/>
        </w:rPr>
        <w:t>他们可能同时有许多种宗教情感；他们可能对上帝有一种情感，与对祂亲爱的爱有很大的相似之处；因此也有一种对弟兄的爱，以及对上帝完美和作为的极大赞叹，为罪而忧伤，尊敬、顺服、自卑、感恩、喜乐、宗教的渴望，以及为宗教和灵魂益处的热心之表象。</w:t>
      </w:r>
    </w:p>
    <w:p w14:paraId="2D85B677">
      <w:pPr>
        <w:pStyle w:val="4"/>
        <w:spacing w:before="294" w:line="254" w:lineRule="auto"/>
        <w:ind w:right="97"/>
        <w:rPr>
          <w:rFonts w:hint="eastAsia"/>
        </w:rPr>
      </w:pPr>
    </w:p>
    <w:p w14:paraId="3FCE2BD6">
      <w:pPr>
        <w:pStyle w:val="4"/>
        <w:spacing w:before="294" w:line="254" w:lineRule="auto"/>
        <w:ind w:right="97"/>
        <w:rPr>
          <w:rFonts w:hint="eastAsia"/>
        </w:rPr>
      </w:pPr>
      <w:r>
        <w:rPr>
          <w:rFonts w:hint="eastAsia"/>
        </w:rPr>
        <w:t>And these affections may come after great awakenings and convictions of conscience; and there may be great appearances of a work of humiliation: and counterfeit love and joy, and other affections may seem to follow these, and one another, just in the same order that is commonly observable in the holy affections of true converts.</w:t>
      </w:r>
    </w:p>
    <w:p w14:paraId="7B337F34">
      <w:pPr>
        <w:pStyle w:val="4"/>
        <w:spacing w:before="294" w:line="254" w:lineRule="auto"/>
        <w:ind w:right="97"/>
        <w:rPr>
          <w:rFonts w:hint="eastAsia"/>
        </w:rPr>
      </w:pPr>
      <w:r>
        <w:rPr>
          <w:rFonts w:hint="eastAsia"/>
        </w:rPr>
        <w:t>这些情感可能是在巨大的觉醒和良心的知罪之后而来；并且可能会有谦卑之工的很大表象：伪冒的爱和喜乐，以及其他情感，可能会似乎跟随这些，并且彼此相继，其次序正与在真归信者圣洁情感中常可观察到的次序相同。</w:t>
      </w:r>
    </w:p>
    <w:p w14:paraId="448D0EC2">
      <w:pPr>
        <w:pStyle w:val="4"/>
        <w:spacing w:before="294" w:line="254" w:lineRule="auto"/>
        <w:ind w:right="97"/>
        <w:rPr>
          <w:rFonts w:hint="eastAsia"/>
        </w:rPr>
      </w:pPr>
    </w:p>
    <w:p w14:paraId="054FAEB8">
      <w:pPr>
        <w:pStyle w:val="4"/>
        <w:spacing w:before="294" w:line="254" w:lineRule="auto"/>
        <w:ind w:right="97"/>
        <w:rPr>
          <w:rFonts w:hint="eastAsia"/>
        </w:rPr>
      </w:pPr>
      <w:r>
        <w:rPr>
          <w:rFonts w:hint="eastAsia"/>
        </w:rPr>
        <w:t>And these religious affections may be carried to a great height, and may cause abundance of tears, yea, may overcome the nature of those who are the subjects of them, and may make them affectionate, and fervent, and fluent, in speaking of the things of God, and dispose them to be abundant in it; and may be attended with many sweet texts of Scripture, and precious promises, brought with great impression on their minds; and may dispose them with their mouths to praise and glorify God, in a very ardent manner, and fervently to call upon others to praise him, crying out of their unworthiness, and extolling free grace.</w:t>
      </w:r>
    </w:p>
    <w:p w14:paraId="67CC8543">
      <w:pPr>
        <w:pStyle w:val="4"/>
        <w:spacing w:before="294" w:line="254" w:lineRule="auto"/>
        <w:ind w:right="97"/>
        <w:rPr>
          <w:rFonts w:hint="eastAsia"/>
        </w:rPr>
      </w:pPr>
      <w:r>
        <w:rPr>
          <w:rFonts w:hint="eastAsia"/>
        </w:rPr>
        <w:t>这些宗教情感可能被提升到很高的高度，并可能引起大量的眼泪，是的，可能胜过那些经历它们之人的本性，并可能使他们在谈论上帝之事时，充满深情、火热和流利，并使他们倾向于大量地谈论；并且可能伴随着许多甜美的经文，和宝贵的应许，以极大的印象进入他们的脑海；并可能使他们以一种非常热切的方式，用口来赞美和荣耀上帝，并火热地呼召别人来赞美祂，呼喊自己的不配，并颂扬白白的恩典。</w:t>
      </w:r>
    </w:p>
    <w:p w14:paraId="1745AFB2">
      <w:pPr>
        <w:pStyle w:val="4"/>
        <w:spacing w:before="294" w:line="254" w:lineRule="auto"/>
        <w:ind w:right="97"/>
        <w:rPr>
          <w:rFonts w:hint="eastAsia"/>
        </w:rPr>
      </w:pPr>
    </w:p>
    <w:p w14:paraId="35A9A465">
      <w:pPr>
        <w:pStyle w:val="4"/>
        <w:spacing w:before="294" w:line="254" w:lineRule="auto"/>
        <w:ind w:right="97"/>
        <w:rPr>
          <w:rFonts w:hint="eastAsia"/>
        </w:rPr>
      </w:pPr>
      <w:r>
        <w:rPr>
          <w:rFonts w:hint="eastAsia"/>
        </w:rPr>
        <w:t>And may, moreover, dispose them to abound in the external duties of religion, such as prayer, hearing the word preached, singing, and religious conference; and these things attended with a great resemblance of a Christian assurance, in its greatest height, when the saints mount on eagles' wings, above all darkness and doubting.</w:t>
      </w:r>
    </w:p>
    <w:p w14:paraId="1379417E">
      <w:pPr>
        <w:pStyle w:val="4"/>
        <w:spacing w:before="294" w:line="254" w:lineRule="auto"/>
        <w:ind w:right="97"/>
        <w:rPr>
          <w:rFonts w:hint="eastAsia"/>
        </w:rPr>
      </w:pPr>
      <w:r>
        <w:rPr>
          <w:rFonts w:hint="eastAsia"/>
        </w:rPr>
        <w:t>此外，还可能使他们大量地投入宗教的外在责任中，例如祷告、听道、唱诗和宗教交通；而这些事伴随着一种与基督徒确据在其最高峰时的极大相似之处，那时圣徒如鹰展翅上腾，超越一切的黑暗和怀疑。</w:t>
      </w:r>
    </w:p>
    <w:p w14:paraId="695A0FFB">
      <w:pPr>
        <w:pStyle w:val="4"/>
        <w:spacing w:before="294" w:line="254" w:lineRule="auto"/>
        <w:ind w:right="97"/>
        <w:rPr>
          <w:rFonts w:hint="eastAsia"/>
        </w:rPr>
      </w:pPr>
    </w:p>
    <w:p w14:paraId="51979927">
      <w:pPr>
        <w:pStyle w:val="4"/>
        <w:spacing w:before="294" w:line="254" w:lineRule="auto"/>
        <w:ind w:right="97"/>
        <w:rPr>
          <w:rFonts w:hint="eastAsia"/>
        </w:rPr>
      </w:pPr>
      <w:r>
        <w:rPr>
          <w:rFonts w:hint="eastAsia"/>
        </w:rPr>
        <w:t>I think it has been made plain, that there may be all these things, and yet there be nothing more than the common influences of the Spirit of God, joined with the delusions of Satan, and the wicked and deceitful heart.--To which I may add, that all these things may be attended with a sweet natural temper, and a good doctrinal knowledge of religion, and a long acquaintance with the saints' way of talking, and of expressing their affections and experiences, and a natural ability and subtlety in accommodating their expressions and manner of speaking to the dispositions and notions of the hearers, and a taking decency of expression and behavior, formed by a good education.</w:t>
      </w:r>
    </w:p>
    <w:p w14:paraId="7DEC1142">
      <w:pPr>
        <w:pStyle w:val="4"/>
        <w:spacing w:before="294" w:line="254" w:lineRule="auto"/>
        <w:ind w:right="97"/>
        <w:rPr>
          <w:rFonts w:hint="eastAsia"/>
        </w:rPr>
      </w:pPr>
      <w:r>
        <w:rPr>
          <w:rFonts w:hint="eastAsia"/>
        </w:rPr>
        <w:t>我想，已经清楚地表明，可能会有所有这些事，而不过是上帝之灵普遍的影响，加上撒旦的错觉，以及邪恶和诡诈的心。——对此我还可以补充说，所有这些事可能伴随着一种甜美的天性，和对宗教良好的教义知识，以及对圣徒谈话方式和表达他们情感与经历的长期熟悉，以及一种在调整他们的表达和说话方式以适应听众性情和观念方面的天生能力和诡诈，以及一种由良好教育所形成的、得体的表达和行为。</w:t>
      </w:r>
    </w:p>
    <w:p w14:paraId="3E19455F">
      <w:pPr>
        <w:pStyle w:val="4"/>
        <w:spacing w:before="294" w:line="254" w:lineRule="auto"/>
        <w:ind w:right="97"/>
        <w:rPr>
          <w:rFonts w:hint="eastAsia"/>
        </w:rPr>
      </w:pPr>
    </w:p>
    <w:p w14:paraId="02881E07">
      <w:pPr>
        <w:pStyle w:val="4"/>
        <w:spacing w:before="294" w:line="254" w:lineRule="auto"/>
        <w:ind w:right="97"/>
        <w:rPr>
          <w:rFonts w:hint="eastAsia"/>
        </w:rPr>
      </w:pPr>
      <w:r>
        <w:rPr>
          <w:rFonts w:hint="eastAsia"/>
        </w:rPr>
        <w:t>How great therefore may the resemblance be, as to all outward expressions and appearances, between a hypocrite and a true saint!</w:t>
      </w:r>
    </w:p>
    <w:p w14:paraId="6A36AEE0">
      <w:pPr>
        <w:pStyle w:val="4"/>
        <w:spacing w:before="294" w:line="254" w:lineRule="auto"/>
        <w:ind w:right="97"/>
        <w:rPr>
          <w:rFonts w:hint="eastAsia"/>
        </w:rPr>
      </w:pPr>
      <w:r>
        <w:rPr>
          <w:rFonts w:hint="eastAsia"/>
        </w:rPr>
        <w:t>因此，一个伪善者和一个真圣徒，在所有外在的表达和表象上，其相似之处可能有多大！</w:t>
      </w:r>
    </w:p>
    <w:p w14:paraId="2BAB9FAC">
      <w:pPr>
        <w:pStyle w:val="4"/>
        <w:spacing w:before="294" w:line="254" w:lineRule="auto"/>
        <w:ind w:right="97"/>
        <w:rPr>
          <w:rFonts w:hint="eastAsia"/>
        </w:rPr>
      </w:pPr>
    </w:p>
    <w:p w14:paraId="067B5964">
      <w:pPr>
        <w:pStyle w:val="4"/>
        <w:spacing w:before="294" w:line="254" w:lineRule="auto"/>
        <w:ind w:right="97"/>
        <w:rPr>
          <w:rFonts w:hint="eastAsia"/>
        </w:rPr>
      </w:pPr>
      <w:r>
        <w:rPr>
          <w:rFonts w:hint="eastAsia"/>
        </w:rPr>
        <w:t>Doubtless it is the glorious prerogative of the omniscient God, as the great searcher of hearts, to be able well to separate between sheep and goats.</w:t>
      </w:r>
    </w:p>
    <w:p w14:paraId="61723454">
      <w:pPr>
        <w:pStyle w:val="4"/>
        <w:spacing w:before="294" w:line="254" w:lineRule="auto"/>
        <w:ind w:right="97"/>
        <w:rPr>
          <w:rFonts w:hint="eastAsia"/>
        </w:rPr>
      </w:pPr>
      <w:r>
        <w:rPr>
          <w:rFonts w:hint="eastAsia"/>
        </w:rPr>
        <w:t>毫无疑问，能很好地区分绵羊和山羊，是全知上帝作为伟大鉴察人心者的荣耀特权。</w:t>
      </w:r>
    </w:p>
    <w:p w14:paraId="56684319">
      <w:pPr>
        <w:pStyle w:val="4"/>
        <w:spacing w:before="294" w:line="254" w:lineRule="auto"/>
        <w:ind w:right="97"/>
        <w:rPr>
          <w:rFonts w:hint="eastAsia"/>
        </w:rPr>
      </w:pPr>
    </w:p>
    <w:p w14:paraId="073E304C">
      <w:pPr>
        <w:pStyle w:val="4"/>
        <w:spacing w:before="294" w:line="254" w:lineRule="auto"/>
        <w:ind w:right="97"/>
        <w:rPr>
          <w:rFonts w:hint="eastAsia"/>
        </w:rPr>
      </w:pPr>
      <w:r>
        <w:rPr>
          <w:rFonts w:hint="eastAsia"/>
        </w:rPr>
        <w:t>And what an indecent self-exaltation and arrogance it is, in poor, fallible, dark mortals, to pretend that they can determine and know, who are really sincere and upright before God, and who are not!</w:t>
      </w:r>
    </w:p>
    <w:p w14:paraId="230621A5">
      <w:pPr>
        <w:pStyle w:val="4"/>
        <w:spacing w:before="294" w:line="254" w:lineRule="auto"/>
        <w:ind w:right="97"/>
        <w:rPr>
          <w:rFonts w:hint="eastAsia"/>
        </w:rPr>
      </w:pPr>
      <w:r>
        <w:rPr>
          <w:rFonts w:hint="eastAsia"/>
        </w:rPr>
        <w:t>而对于贫穷、易错、黑暗的凡人来说，假装他们能断定和知道，谁在上帝面前是真正真诚正直的，谁不是，这是何等不雅的自高自大和傲慢！</w:t>
      </w:r>
    </w:p>
    <w:p w14:paraId="5E9AD849">
      <w:pPr>
        <w:pStyle w:val="4"/>
        <w:spacing w:before="294" w:line="254" w:lineRule="auto"/>
        <w:ind w:right="97"/>
        <w:rPr>
          <w:rFonts w:hint="eastAsia"/>
        </w:rPr>
      </w:pPr>
    </w:p>
    <w:p w14:paraId="6E000A77">
      <w:pPr>
        <w:pStyle w:val="4"/>
        <w:spacing w:before="294" w:line="254" w:lineRule="auto"/>
        <w:ind w:right="97"/>
        <w:rPr>
          <w:rFonts w:hint="eastAsia"/>
        </w:rPr>
      </w:pPr>
      <w:r>
        <w:rPr>
          <w:rFonts w:hint="eastAsia"/>
        </w:rPr>
        <w:t>Many seem to lay great weight on that, and to suppose it to be what may determine them with respect to others' real piety, when they not only tell a plausible story, but when, in giving an account of their experiences, they make such a representation, and speak after such a manner, that they feel their talk; that is to say, when their talk seems to harmonize with their own experience, and their hearts are touched and affected and delighted, by what they hear them say, and drawn out by it, in dear love to them.</w:t>
      </w:r>
    </w:p>
    <w:p w14:paraId="468F0688">
      <w:pPr>
        <w:pStyle w:val="4"/>
        <w:spacing w:before="294" w:line="254" w:lineRule="auto"/>
        <w:ind w:right="97"/>
        <w:rPr>
          <w:rFonts w:hint="eastAsia"/>
        </w:rPr>
      </w:pPr>
      <w:r>
        <w:rPr>
          <w:rFonts w:hint="eastAsia"/>
        </w:rPr>
        <w:t>许多人似乎非常看重这一点，并设想这可以使他们断定他人的真实敬虔，即当他们不仅讲述一个动听的故事，而且在叙述他们的经历时，作出那样一种表述，并以那样一种方式说话，以至于他们能“感觉”到他们的话；也就是说，当他们的话似乎与他们自己的经历相协调，他们的心被他们所听到的内容所触动、感动和喜悦，并因此被吸引，对他们生出亲爱的爱时。</w:t>
      </w:r>
    </w:p>
    <w:p w14:paraId="4E26D19F">
      <w:pPr>
        <w:pStyle w:val="4"/>
        <w:spacing w:before="294" w:line="254" w:lineRule="auto"/>
        <w:ind w:right="97"/>
        <w:rPr>
          <w:rFonts w:hint="eastAsia"/>
        </w:rPr>
      </w:pPr>
    </w:p>
    <w:p w14:paraId="3FC5CF0B">
      <w:pPr>
        <w:pStyle w:val="4"/>
        <w:spacing w:before="294" w:line="254" w:lineRule="auto"/>
        <w:ind w:right="97"/>
        <w:rPr>
          <w:rFonts w:hint="eastAsia"/>
        </w:rPr>
      </w:pPr>
      <w:r>
        <w:rPr>
          <w:rFonts w:hint="eastAsia"/>
        </w:rPr>
        <w:t>But there is not that certainty in such things, and that full dependence to be had upon them, which many imagine.</w:t>
      </w:r>
    </w:p>
    <w:p w14:paraId="7A54D9D2">
      <w:pPr>
        <w:pStyle w:val="4"/>
        <w:spacing w:before="294" w:line="254" w:lineRule="auto"/>
        <w:ind w:right="97"/>
        <w:rPr>
          <w:rFonts w:hint="eastAsia"/>
        </w:rPr>
      </w:pPr>
      <w:r>
        <w:rPr>
          <w:rFonts w:hint="eastAsia"/>
        </w:rPr>
        <w:t>但在这类事上，并没有许多人所想象的那种确定性，和那种完全的依赖。</w:t>
      </w:r>
    </w:p>
    <w:p w14:paraId="1434D542">
      <w:pPr>
        <w:pStyle w:val="4"/>
        <w:spacing w:before="294" w:line="254" w:lineRule="auto"/>
        <w:ind w:right="97"/>
        <w:rPr>
          <w:rFonts w:hint="eastAsia"/>
        </w:rPr>
      </w:pPr>
    </w:p>
    <w:p w14:paraId="65198E15">
      <w:pPr>
        <w:pStyle w:val="4"/>
        <w:spacing w:before="294" w:line="254" w:lineRule="auto"/>
        <w:ind w:right="97"/>
        <w:rPr>
          <w:rFonts w:hint="eastAsia"/>
        </w:rPr>
      </w:pPr>
      <w:r>
        <w:rPr>
          <w:rFonts w:hint="eastAsia"/>
        </w:rPr>
        <w:t>A true saint greatly delights in holiness; it is a most beautiful thing in his eyes; and God's work, in savingly renewing and making holy and happy, a poor, and before perishing soul, appears to him a most glorious work: no wonder, therefore, that his heart is touched, and greatly affected, when he hears another give a probable account of this work, wrought on his own heart, and when he sees in him probable appearances of holiness; whether those pleasing appearances have anything real to answer them, or no.</w:t>
      </w:r>
    </w:p>
    <w:p w14:paraId="0265502E">
      <w:pPr>
        <w:pStyle w:val="4"/>
        <w:spacing w:before="294" w:line="254" w:lineRule="auto"/>
        <w:ind w:right="97"/>
        <w:rPr>
          <w:rFonts w:hint="eastAsia"/>
        </w:rPr>
      </w:pPr>
      <w:r>
        <w:rPr>
          <w:rFonts w:hint="eastAsia"/>
        </w:rPr>
        <w:t>一个真圣徒极大地喜爱圣洁；在他眼中，这是一件最美丽的事；上帝的工作，即拯救性地更新一个贫穷、先前将亡的灵魂，使其圣洁幸福，在他看来是一件最荣耀的工作：因此，当他听见另一个人对他自己心中所作成的这工作，作一个可能的叙述时，并且当他在他身上看见可能的圣洁表象时，他的心被触动，并大受感动，也就不足为奇了；无论那些悦人的表象是否有任何真实的东西与之相应。</w:t>
      </w:r>
    </w:p>
    <w:p w14:paraId="559E3984">
      <w:pPr>
        <w:pStyle w:val="4"/>
        <w:spacing w:before="294" w:line="254" w:lineRule="auto"/>
        <w:ind w:right="97"/>
        <w:rPr>
          <w:rFonts w:hint="eastAsia"/>
        </w:rPr>
      </w:pPr>
    </w:p>
    <w:p w14:paraId="15ACE7A8">
      <w:pPr>
        <w:pStyle w:val="4"/>
        <w:spacing w:before="294" w:line="254" w:lineRule="auto"/>
        <w:ind w:right="97"/>
        <w:rPr>
          <w:rFonts w:hint="eastAsia"/>
        </w:rPr>
      </w:pPr>
      <w:r>
        <w:rPr>
          <w:rFonts w:hint="eastAsia"/>
        </w:rPr>
        <w:t>And if he uses the same words, which are commonly made use of, to express the affections of true saints, and tells of many things following one another in an order, agreeable to the method of the experience of him that hears him, and also speaks freely and boldly, and with an air of assurance; no wonder the other thinks his experiences harmonize with his own.</w:t>
      </w:r>
    </w:p>
    <w:p w14:paraId="30EC6AE3">
      <w:pPr>
        <w:pStyle w:val="4"/>
        <w:spacing w:before="294" w:line="254" w:lineRule="auto"/>
        <w:ind w:right="97"/>
        <w:rPr>
          <w:rFonts w:hint="eastAsia"/>
        </w:rPr>
      </w:pPr>
      <w:r>
        <w:rPr>
          <w:rFonts w:hint="eastAsia"/>
        </w:rPr>
        <w:t>如果他使用那些通常用来表达真圣徒情感的同样词语，并讲述许多事以一种与听他之人经历之方法相符的次序相继出现，并且说话自由而大胆，带着一种确据的神气；难怪另一个人会认为他的经历与他自己的相协调。</w:t>
      </w:r>
    </w:p>
    <w:p w14:paraId="2CD42F1E">
      <w:pPr>
        <w:pStyle w:val="4"/>
        <w:spacing w:before="294" w:line="254" w:lineRule="auto"/>
        <w:ind w:right="97"/>
        <w:rPr>
          <w:rFonts w:hint="eastAsia"/>
        </w:rPr>
      </w:pPr>
    </w:p>
    <w:p w14:paraId="5FE0A992">
      <w:pPr>
        <w:pStyle w:val="4"/>
        <w:spacing w:before="294" w:line="254" w:lineRule="auto"/>
        <w:ind w:right="97"/>
        <w:rPr>
          <w:rFonts w:hint="eastAsia"/>
        </w:rPr>
      </w:pPr>
      <w:r>
        <w:rPr>
          <w:rFonts w:hint="eastAsia"/>
        </w:rPr>
        <w:t>And if, besides all this, in giving his relation, he speaks with much affection; and, above all, if in speaking he seems to show much affection to him to whom he speaks, such an affection as the Galatians did to the Apostle Paul; these things will naturally have a powerful influence, to affect and draw his hearer's heart, and open wide the doors of his charity towards him.</w:t>
      </w:r>
    </w:p>
    <w:p w14:paraId="30DAF742">
      <w:pPr>
        <w:pStyle w:val="4"/>
        <w:spacing w:before="294" w:line="254" w:lineRule="auto"/>
        <w:ind w:right="97"/>
        <w:rPr>
          <w:rFonts w:hint="eastAsia"/>
        </w:rPr>
      </w:pPr>
      <w:r>
        <w:rPr>
          <w:rFonts w:hint="eastAsia"/>
        </w:rPr>
        <w:t>并且，如果除了这一切之外，在他作叙述时，他说话带着许多情感；最重要的是，如果他在说话时，似乎对他所说话之人显出许多情感，——一种像加拉太人对使徒保罗那样的情感；——这些事自然会有强大的影响，来感动和吸引他听众的心，并向他敞开他爱心的宽阔大门。</w:t>
      </w:r>
    </w:p>
    <w:p w14:paraId="28D5A5CC">
      <w:pPr>
        <w:pStyle w:val="4"/>
        <w:spacing w:before="294" w:line="254" w:lineRule="auto"/>
        <w:ind w:right="97"/>
        <w:rPr>
          <w:rFonts w:hint="eastAsia"/>
        </w:rPr>
      </w:pPr>
    </w:p>
    <w:p w14:paraId="68803E8A">
      <w:pPr>
        <w:pStyle w:val="4"/>
        <w:spacing w:before="294" w:line="254" w:lineRule="auto"/>
        <w:ind w:right="97"/>
        <w:rPr>
          <w:rFonts w:hint="eastAsia"/>
        </w:rPr>
      </w:pPr>
      <w:r>
        <w:rPr>
          <w:rFonts w:hint="eastAsia"/>
        </w:rPr>
        <w:t>David speaks as one who had felt Ahithophel's talk, and had once a sweet savor and relish of it.</w:t>
      </w:r>
    </w:p>
    <w:p w14:paraId="4518B881">
      <w:pPr>
        <w:pStyle w:val="4"/>
        <w:spacing w:before="294" w:line="254" w:lineRule="auto"/>
        <w:ind w:right="97"/>
        <w:rPr>
          <w:rFonts w:hint="eastAsia"/>
        </w:rPr>
      </w:pPr>
      <w:r>
        <w:rPr>
          <w:rFonts w:hint="eastAsia"/>
        </w:rPr>
        <w:t>大卫说话，就像一个曾感受过亚希多弗的谈话，并曾一度对其有甜美的滋味和品味的人。</w:t>
      </w:r>
    </w:p>
    <w:p w14:paraId="27A3AB28">
      <w:pPr>
        <w:pStyle w:val="4"/>
        <w:spacing w:before="294" w:line="254" w:lineRule="auto"/>
        <w:ind w:right="97"/>
        <w:rPr>
          <w:rFonts w:hint="eastAsia"/>
        </w:rPr>
      </w:pPr>
    </w:p>
    <w:p w14:paraId="4F067728">
      <w:pPr>
        <w:pStyle w:val="4"/>
        <w:spacing w:before="294" w:line="254" w:lineRule="auto"/>
        <w:ind w:right="97"/>
        <w:rPr>
          <w:rFonts w:hint="eastAsia"/>
        </w:rPr>
      </w:pPr>
      <w:r>
        <w:rPr>
          <w:rFonts w:hint="eastAsia"/>
        </w:rPr>
        <w:t>And therefore exceeding great was his surprise and disappointment, when he fell; it was almost too much for him: Psal. 55:12, 13, 14, "It was not an enemy--then I could have borne it; but it was thou, a man, mine equal, my guide, and mine acquaintance: we took sweet counsel together, and walked unto the house of God in company."</w:t>
      </w:r>
    </w:p>
    <w:p w14:paraId="78CADC5A">
      <w:pPr>
        <w:pStyle w:val="4"/>
        <w:spacing w:before="294" w:line="254" w:lineRule="auto"/>
        <w:ind w:right="97"/>
        <w:rPr>
          <w:rFonts w:hint="eastAsia"/>
        </w:rPr>
      </w:pPr>
      <w:r>
        <w:rPr>
          <w:rFonts w:hint="eastAsia"/>
        </w:rPr>
        <w:t>因此，当他跌倒时，他的惊奇和失望是极大的；这几乎让他无法承受：诗篇55:12-14，“原来不是仇敌——我还能忍受；乃是你，一个与我平等的人，我的引导者，我的知己：我们曾一同密议，结伴往神的殿去。”</w:t>
      </w:r>
    </w:p>
    <w:p w14:paraId="244163D7">
      <w:pPr>
        <w:pStyle w:val="4"/>
        <w:spacing w:before="294" w:line="254" w:lineRule="auto"/>
        <w:ind w:right="97"/>
        <w:rPr>
          <w:rFonts w:hint="eastAsia"/>
        </w:rPr>
      </w:pPr>
    </w:p>
    <w:p w14:paraId="0DEB99DB">
      <w:pPr>
        <w:pStyle w:val="4"/>
        <w:spacing w:before="294" w:line="254" w:lineRule="auto"/>
        <w:ind w:right="97"/>
        <w:rPr>
          <w:rFonts w:hint="eastAsia"/>
        </w:rPr>
      </w:pPr>
      <w:r>
        <w:rPr>
          <w:rFonts w:hint="eastAsia"/>
        </w:rPr>
        <w:t>It is with professors of religion, especially such as become so in a time of outpouring of the Spirit of God, as it is with blossoms in the spring;[34] there are vast numbers of them upon the trees, which all look fair and promising; but yet many of them never come to anything.</w:t>
      </w:r>
    </w:p>
    <w:p w14:paraId="086F91F4">
      <w:pPr>
        <w:pStyle w:val="4"/>
        <w:spacing w:before="294" w:line="254" w:lineRule="auto"/>
        <w:ind w:right="97"/>
        <w:rPr>
          <w:rFonts w:hint="eastAsia"/>
        </w:rPr>
      </w:pPr>
      <w:r>
        <w:rPr>
          <w:rFonts w:hint="eastAsia"/>
        </w:rPr>
        <w:t>宣信宗教之人，特别是在上帝之灵浇灌之时成为如此之人，就如同春天的花朵；[34] 树上有大量的花朵，全都显得美丽而有希望；然而其中许多却永不结果。</w:t>
      </w:r>
    </w:p>
    <w:p w14:paraId="3F386797">
      <w:pPr>
        <w:pStyle w:val="4"/>
        <w:spacing w:before="294" w:line="254" w:lineRule="auto"/>
        <w:ind w:right="97"/>
        <w:rPr>
          <w:rFonts w:hint="eastAsia"/>
        </w:rPr>
      </w:pPr>
    </w:p>
    <w:p w14:paraId="608F8E57">
      <w:pPr>
        <w:pStyle w:val="4"/>
        <w:spacing w:before="294" w:line="254" w:lineRule="auto"/>
        <w:ind w:right="97"/>
        <w:rPr>
          <w:rFonts w:hint="eastAsia"/>
        </w:rPr>
      </w:pPr>
      <w:r>
        <w:rPr>
          <w:rFonts w:hint="eastAsia"/>
        </w:rPr>
        <w:t>[34] "A time of revival is a time of temptation."--M'Cheyne's "Memoir," p. 39.</w:t>
      </w:r>
    </w:p>
    <w:p w14:paraId="59AE04C0">
      <w:pPr>
        <w:pStyle w:val="4"/>
        <w:spacing w:before="294" w:line="254" w:lineRule="auto"/>
        <w:ind w:right="97"/>
        <w:rPr>
          <w:rFonts w:hint="eastAsia"/>
        </w:rPr>
      </w:pPr>
      <w:r>
        <w:rPr>
          <w:rFonts w:hint="eastAsia"/>
        </w:rPr>
        <w:t>[34] “复兴之时，也是试探之时。”——麦克谦的《回忆录》，第39页。</w:t>
      </w:r>
    </w:p>
    <w:p w14:paraId="0B784E1A">
      <w:pPr>
        <w:pStyle w:val="4"/>
        <w:spacing w:before="294" w:line="254" w:lineRule="auto"/>
        <w:ind w:right="97"/>
        <w:rPr>
          <w:rFonts w:hint="eastAsia"/>
        </w:rPr>
      </w:pPr>
    </w:p>
    <w:p w14:paraId="7E46ED11">
      <w:pPr>
        <w:pStyle w:val="4"/>
        <w:spacing w:before="294" w:line="254" w:lineRule="auto"/>
        <w:ind w:right="97"/>
        <w:rPr>
          <w:rFonts w:hint="eastAsia"/>
        </w:rPr>
      </w:pPr>
      <w:r>
        <w:rPr>
          <w:rFonts w:hint="eastAsia"/>
        </w:rPr>
        <w:t>And many of those, that in a little time wither up, and drop off, and rot under the trees; yet for a while look as beautiful and gay as others; and not only so, but smell sweet, and send forth a pleasant odor; so that we cannot, by any of our senses, certainly distinguish those blossoms which have in them that secret virtue, which will afterwards appear in the fruit, and that inward solidity and strength which shall enable them to bear, and cause them to be perfected by the hot summer sun, that will dry up the others.</w:t>
      </w:r>
    </w:p>
    <w:p w14:paraId="7CB2C5FF">
      <w:pPr>
        <w:pStyle w:val="4"/>
        <w:spacing w:before="294" w:line="254" w:lineRule="auto"/>
        <w:ind w:right="97"/>
        <w:rPr>
          <w:rFonts w:hint="eastAsia"/>
        </w:rPr>
      </w:pPr>
      <w:r>
        <w:rPr>
          <w:rFonts w:hint="eastAsia"/>
        </w:rPr>
        <w:t>而那些在短时间内凋谢、脱落并在树下腐烂的许多花朵；却曾一度像其他花朵一样美丽鲜艳；不仅如此，而且还散发出甜美的香气和愉悦的气味；以至于我们无法凭我们的任何感官，确切地区分那些有内在德行——这德行将在后来的果实中显现——以及有内在坚固和力量——这将使它们能承受，并被炎热的夏日阳光所成全，而那阳光将使其他的花朵枯干——的花朵。</w:t>
      </w:r>
    </w:p>
    <w:p w14:paraId="52816907">
      <w:pPr>
        <w:pStyle w:val="4"/>
        <w:spacing w:before="294" w:line="254" w:lineRule="auto"/>
        <w:ind w:right="97"/>
        <w:rPr>
          <w:rFonts w:hint="eastAsia"/>
        </w:rPr>
      </w:pPr>
    </w:p>
    <w:p w14:paraId="2FD94916">
      <w:pPr>
        <w:pStyle w:val="4"/>
        <w:spacing w:before="294" w:line="254" w:lineRule="auto"/>
        <w:ind w:right="97"/>
        <w:rPr>
          <w:rFonts w:hint="eastAsia"/>
        </w:rPr>
      </w:pPr>
      <w:r>
        <w:rPr>
          <w:rFonts w:hint="eastAsia"/>
        </w:rPr>
        <w:t>It is the mature fruit which comes afterwards, and not the beautiful colors and smell of the blossoms, that we must judge by.</w:t>
      </w:r>
    </w:p>
    <w:p w14:paraId="20B4634D">
      <w:pPr>
        <w:pStyle w:val="4"/>
        <w:spacing w:before="294" w:line="254" w:lineRule="auto"/>
        <w:ind w:right="97"/>
        <w:rPr>
          <w:rFonts w:hint="eastAsia"/>
        </w:rPr>
      </w:pPr>
      <w:r>
        <w:rPr>
          <w:rFonts w:hint="eastAsia"/>
        </w:rPr>
        <w:t>我们必须凭后来成熟的果实来判断，而非凭花朵美丽的颜色和香气。</w:t>
      </w:r>
    </w:p>
    <w:p w14:paraId="01F01CA4">
      <w:pPr>
        <w:pStyle w:val="4"/>
        <w:spacing w:before="294" w:line="254" w:lineRule="auto"/>
        <w:ind w:right="97"/>
        <w:rPr>
          <w:rFonts w:hint="eastAsia"/>
        </w:rPr>
      </w:pPr>
    </w:p>
    <w:p w14:paraId="67CE076B">
      <w:pPr>
        <w:pStyle w:val="4"/>
        <w:spacing w:before="294" w:line="254" w:lineRule="auto"/>
        <w:ind w:right="97"/>
        <w:rPr>
          <w:rFonts w:hint="eastAsia"/>
        </w:rPr>
      </w:pPr>
      <w:r>
        <w:rPr>
          <w:rFonts w:hint="eastAsia"/>
        </w:rPr>
        <w:t>So new converts (professedly so), in their talk about things of religion, may appear fair, and be very savory, and the saints may think they talk feelingly.</w:t>
      </w:r>
    </w:p>
    <w:p w14:paraId="1B45A9E7">
      <w:pPr>
        <w:pStyle w:val="4"/>
        <w:spacing w:before="294" w:line="254" w:lineRule="auto"/>
        <w:ind w:right="97"/>
        <w:rPr>
          <w:rFonts w:hint="eastAsia"/>
        </w:rPr>
      </w:pPr>
      <w:r>
        <w:rPr>
          <w:rFonts w:hint="eastAsia"/>
        </w:rPr>
        <w:t>因此，新归信者（名义上如此），在他们谈论宗教之事时，可能显得美好，并且非常可口，圣徒们也可能认为他们谈得很有感情。</w:t>
      </w:r>
    </w:p>
    <w:p w14:paraId="7C35AB68">
      <w:pPr>
        <w:pStyle w:val="4"/>
        <w:spacing w:before="294" w:line="254" w:lineRule="auto"/>
        <w:ind w:right="97"/>
        <w:rPr>
          <w:rFonts w:hint="eastAsia"/>
        </w:rPr>
      </w:pPr>
    </w:p>
    <w:p w14:paraId="36FCE3CB">
      <w:pPr>
        <w:pStyle w:val="4"/>
        <w:spacing w:before="294" w:line="254" w:lineRule="auto"/>
        <w:ind w:right="97"/>
        <w:rPr>
          <w:rFonts w:hint="eastAsia"/>
        </w:rPr>
      </w:pPr>
      <w:r>
        <w:rPr>
          <w:rFonts w:hint="eastAsia"/>
        </w:rPr>
        <w:t>They may relish their talk, and imagine they perceive a divine savor in it, and yet all may come to nothing.</w:t>
      </w:r>
    </w:p>
    <w:p w14:paraId="7B3F3BFB">
      <w:pPr>
        <w:pStyle w:val="4"/>
        <w:spacing w:before="294" w:line="254" w:lineRule="auto"/>
        <w:ind w:right="97"/>
        <w:rPr>
          <w:rFonts w:hint="eastAsia"/>
        </w:rPr>
      </w:pPr>
      <w:r>
        <w:rPr>
          <w:rFonts w:hint="eastAsia"/>
        </w:rPr>
        <w:t>他们可能喜欢他们的谈话，并想象他们在其中察觉到一种属神的滋味，然而一切都可能化为乌有。</w:t>
      </w:r>
    </w:p>
    <w:p w14:paraId="51D4F59A">
      <w:pPr>
        <w:pStyle w:val="4"/>
        <w:spacing w:before="294" w:line="254" w:lineRule="auto"/>
        <w:ind w:right="97"/>
        <w:rPr>
          <w:rFonts w:hint="eastAsia"/>
        </w:rPr>
      </w:pPr>
    </w:p>
    <w:p w14:paraId="7EDBB766">
      <w:pPr>
        <w:pStyle w:val="4"/>
        <w:spacing w:before="294" w:line="254" w:lineRule="auto"/>
        <w:ind w:right="97"/>
        <w:rPr>
          <w:rFonts w:hint="eastAsia"/>
        </w:rPr>
      </w:pPr>
      <w:r>
        <w:rPr>
          <w:rFonts w:hint="eastAsia"/>
        </w:rPr>
        <w:t>It is strange how hardly men are brought to be contented with the rules and directions Christ has given them, but they must needs go by other rules of their counsels which Christ ever delivered more plainly, than the rule.</w:t>
      </w:r>
    </w:p>
    <w:p w14:paraId="5B4C4B90">
      <w:pPr>
        <w:pStyle w:val="4"/>
        <w:spacing w:before="294" w:line="254" w:lineRule="auto"/>
        <w:ind w:right="97"/>
        <w:rPr>
          <w:rFonts w:hint="eastAsia"/>
        </w:rPr>
      </w:pPr>
      <w:r>
        <w:rPr>
          <w:rFonts w:hint="eastAsia"/>
        </w:rPr>
        <w:t>奇怪的是，人是何等难以被带到满足于基督所赐给他们的规则和指导，他们非得要遵循他们自己议定的其他规则，而基督所传达的任何指导，都未比这规则更清楚。</w:t>
      </w:r>
    </w:p>
    <w:p w14:paraId="305FFB92">
      <w:pPr>
        <w:pStyle w:val="4"/>
        <w:spacing w:before="294" w:line="254" w:lineRule="auto"/>
        <w:ind w:right="97"/>
        <w:rPr>
          <w:rFonts w:hint="eastAsia"/>
        </w:rPr>
      </w:pPr>
    </w:p>
    <w:p w14:paraId="223BBF3A">
      <w:pPr>
        <w:pStyle w:val="4"/>
        <w:spacing w:before="294" w:line="254" w:lineRule="auto"/>
        <w:ind w:right="97"/>
        <w:rPr>
          <w:rFonts w:hint="eastAsia"/>
        </w:rPr>
      </w:pPr>
      <w:r>
        <w:rPr>
          <w:rFonts w:hint="eastAsia"/>
        </w:rPr>
        <w:t>I know of no directions or councils which Christ ever delivered more plainly, than the rule he has given us, to guide our judging of others' sincerity, viz., that we should judge of the tree chiefly by the fruit: but yet this will not do; but other ways are found out, which are imagined to be more distinguishing and certain.</w:t>
      </w:r>
    </w:p>
    <w:p w14:paraId="298420D5">
      <w:pPr>
        <w:pStyle w:val="4"/>
        <w:spacing w:before="294" w:line="254" w:lineRule="auto"/>
        <w:ind w:right="97"/>
        <w:rPr>
          <w:rFonts w:hint="eastAsia"/>
        </w:rPr>
      </w:pPr>
      <w:r>
        <w:rPr>
          <w:rFonts w:hint="eastAsia"/>
        </w:rPr>
        <w:t>我不知道基督曾传达过任何比祂所赐给我们的、用以指导我们判断他人真诚的规则更清楚的指导或议定，即，我们应主要凭果子来判断树：然而这还不够；人们又找出了其他被想象为更具区别性和更确定的方法。</w:t>
      </w:r>
    </w:p>
    <w:p w14:paraId="7B6B4438">
      <w:pPr>
        <w:pStyle w:val="4"/>
        <w:spacing w:before="294" w:line="254" w:lineRule="auto"/>
        <w:ind w:right="97"/>
        <w:rPr>
          <w:rFonts w:hint="eastAsia"/>
        </w:rPr>
      </w:pPr>
    </w:p>
    <w:p w14:paraId="6DD03F41">
      <w:pPr>
        <w:pStyle w:val="4"/>
        <w:spacing w:before="294" w:line="254" w:lineRule="auto"/>
        <w:ind w:right="97"/>
        <w:rPr>
          <w:rFonts w:hint="eastAsia"/>
        </w:rPr>
      </w:pPr>
      <w:r>
        <w:rPr>
          <w:rFonts w:hint="eastAsia"/>
        </w:rPr>
        <w:t>And woeful have been the mischievous consequences of this arrogant setting up men's wisdom above the wisdom of Christ.</w:t>
      </w:r>
    </w:p>
    <w:p w14:paraId="5C9E3678">
      <w:pPr>
        <w:pStyle w:val="4"/>
        <w:spacing w:before="294" w:line="254" w:lineRule="auto"/>
        <w:ind w:right="97"/>
        <w:rPr>
          <w:rFonts w:hint="eastAsia"/>
        </w:rPr>
      </w:pPr>
      <w:r>
        <w:rPr>
          <w:rFonts w:hint="eastAsia"/>
        </w:rPr>
        <w:t>而这种傲慢地将人的智慧置于基督智慧之上的做法，其恶劣的后果是何等可悲。</w:t>
      </w:r>
    </w:p>
    <w:p w14:paraId="36DB0113">
      <w:pPr>
        <w:pStyle w:val="4"/>
        <w:spacing w:before="294" w:line="254" w:lineRule="auto"/>
        <w:ind w:right="97"/>
        <w:rPr>
          <w:rFonts w:hint="eastAsia"/>
        </w:rPr>
      </w:pPr>
    </w:p>
    <w:p w14:paraId="194E6C6C">
      <w:pPr>
        <w:pStyle w:val="4"/>
        <w:spacing w:before="294" w:line="254" w:lineRule="auto"/>
        <w:ind w:right="97"/>
        <w:rPr>
          <w:rFonts w:hint="eastAsia"/>
        </w:rPr>
      </w:pPr>
      <w:r>
        <w:rPr>
          <w:rFonts w:hint="eastAsia"/>
        </w:rPr>
        <w:t>I believe many saints have gone much out of the way of Christ's word, in this respect: and some of them have been chastised with whips, and (I had almost said) scorpions, to bring them back again.</w:t>
      </w:r>
    </w:p>
    <w:p w14:paraId="71DD6B60">
      <w:pPr>
        <w:pStyle w:val="4"/>
        <w:spacing w:before="294" w:line="254" w:lineRule="auto"/>
        <w:ind w:right="97"/>
        <w:rPr>
          <w:rFonts w:hint="eastAsia"/>
        </w:rPr>
      </w:pPr>
      <w:r>
        <w:rPr>
          <w:rFonts w:hint="eastAsia"/>
        </w:rPr>
        <w:t>我相信许多圣徒在这方面已大大偏离了基督的话语：其中一些人已被鞭子，（我几乎要说）蝎子所惩治，为要把他们带回来。</w:t>
      </w:r>
    </w:p>
    <w:p w14:paraId="4495E0F4">
      <w:pPr>
        <w:pStyle w:val="4"/>
        <w:spacing w:before="294" w:line="254" w:lineRule="auto"/>
        <w:ind w:right="97"/>
        <w:rPr>
          <w:rFonts w:hint="eastAsia"/>
        </w:rPr>
      </w:pPr>
    </w:p>
    <w:p w14:paraId="50ACFCE0">
      <w:pPr>
        <w:pStyle w:val="4"/>
        <w:spacing w:before="294" w:line="254" w:lineRule="auto"/>
        <w:ind w:right="97"/>
        <w:rPr>
          <w:rFonts w:hint="eastAsia"/>
        </w:rPr>
      </w:pPr>
      <w:r>
        <w:rPr>
          <w:rFonts w:hint="eastAsia"/>
        </w:rPr>
        <w:t>But many things which have lately appeared, and do now appear, may convince that ordinarily those who have gone farthest this way, that have been most highly conceited of their faculty of discerning, and have appeared most forward, peremptorily and suddenly to determine the state of men's souls, have been hypocrites, who have known nothing of true religion.</w:t>
      </w:r>
    </w:p>
    <w:p w14:paraId="01D36FFD">
      <w:pPr>
        <w:pStyle w:val="4"/>
        <w:spacing w:before="294" w:line="254" w:lineRule="auto"/>
        <w:ind w:right="97"/>
        <w:rPr>
          <w:rFonts w:hint="eastAsia"/>
        </w:rPr>
      </w:pPr>
      <w:r>
        <w:rPr>
          <w:rFonts w:hint="eastAsia"/>
        </w:rPr>
        <w:t>但许多近来出现、并现在仍在出现的事，可以使人信服，通常那些在这方面走得最远，对自己分辨能力最自负，并表现得最积极、武断和突然地判断人灵魂景况的人，都是伪善者，他们对真宗教一无所知。</w:t>
      </w:r>
    </w:p>
    <w:p w14:paraId="43CD2FCE">
      <w:pPr>
        <w:pStyle w:val="4"/>
        <w:spacing w:before="294" w:line="254" w:lineRule="auto"/>
        <w:ind w:right="97"/>
        <w:rPr>
          <w:rFonts w:hint="eastAsia"/>
        </w:rPr>
      </w:pPr>
    </w:p>
    <w:p w14:paraId="007439E2">
      <w:pPr>
        <w:pStyle w:val="4"/>
        <w:spacing w:before="294" w:line="254" w:lineRule="auto"/>
        <w:ind w:right="97"/>
        <w:rPr>
          <w:rFonts w:hint="eastAsia"/>
        </w:rPr>
      </w:pPr>
      <w:r>
        <w:rPr>
          <w:rFonts w:hint="eastAsia"/>
        </w:rPr>
        <w:t>In the parable of the wheat and tares, it is said, Matt. 13:26, "When the blade was sprung up, and brought forth fruit, then appeared the tares also."</w:t>
      </w:r>
    </w:p>
    <w:p w14:paraId="5FB9A4B8">
      <w:pPr>
        <w:pStyle w:val="4"/>
        <w:spacing w:before="294" w:line="254" w:lineRule="auto"/>
        <w:ind w:right="97"/>
        <w:rPr>
          <w:rFonts w:hint="eastAsia"/>
        </w:rPr>
      </w:pPr>
      <w:r>
        <w:rPr>
          <w:rFonts w:hint="eastAsia"/>
        </w:rPr>
        <w:t>在麦子和稗子的比喻中，马太福音13:26说：“到长苗吐穗的时候，稗子也显出来。”</w:t>
      </w:r>
    </w:p>
    <w:p w14:paraId="76008CDE">
      <w:pPr>
        <w:pStyle w:val="4"/>
        <w:spacing w:before="294" w:line="254" w:lineRule="auto"/>
        <w:ind w:right="97"/>
        <w:rPr>
          <w:rFonts w:hint="eastAsia"/>
        </w:rPr>
      </w:pPr>
    </w:p>
    <w:p w14:paraId="54A3B556">
      <w:pPr>
        <w:pStyle w:val="4"/>
        <w:spacing w:before="294" w:line="254" w:lineRule="auto"/>
        <w:ind w:right="97"/>
        <w:rPr>
          <w:rFonts w:hint="eastAsia"/>
        </w:rPr>
      </w:pPr>
      <w:r>
        <w:rPr>
          <w:rFonts w:hint="eastAsia"/>
        </w:rPr>
        <w:t>As though the tares were not discerned, nor distinguishable from the wheat, until then, as Mr. Flavel observes, [35] who mentions it as an observation of Jerome's, that "wheat and tares are so much alike, until the blade of the wheat comes to bring forth the ear, that it is next to impossible to distinguish them."</w:t>
      </w:r>
    </w:p>
    <w:p w14:paraId="65CB724B">
      <w:pPr>
        <w:pStyle w:val="4"/>
        <w:spacing w:before="294" w:line="254" w:lineRule="auto"/>
        <w:ind w:right="97"/>
        <w:rPr>
          <w:rFonts w:hint="eastAsia"/>
        </w:rPr>
      </w:pPr>
      <w:r>
        <w:rPr>
          <w:rFonts w:hint="eastAsia"/>
        </w:rPr>
        <w:t>仿佛稗子直到那时才被察觉，或与麦子可区分，正如弗拉维尔先生所观察的，[35] 他提到耶柔米的观察说：“麦子和稗子如此相似，直到麦苗吐穗，几乎不可能区分它们。”</w:t>
      </w:r>
    </w:p>
    <w:p w14:paraId="64934656">
      <w:pPr>
        <w:pStyle w:val="4"/>
        <w:spacing w:before="294" w:line="254" w:lineRule="auto"/>
        <w:ind w:right="97"/>
        <w:rPr>
          <w:rFonts w:hint="eastAsia"/>
        </w:rPr>
      </w:pPr>
    </w:p>
    <w:p w14:paraId="2C86F4BE">
      <w:pPr>
        <w:pStyle w:val="4"/>
        <w:spacing w:before="294" w:line="254" w:lineRule="auto"/>
        <w:ind w:right="97"/>
        <w:rPr>
          <w:rFonts w:hint="eastAsia"/>
        </w:rPr>
      </w:pPr>
      <w:r>
        <w:rPr>
          <w:rFonts w:hint="eastAsia"/>
        </w:rPr>
        <w:t>And then Mr. Flavel adds, "How difficult soever it be to discern the difference between wheat and tares; yet doubtless the eye of sense can much easier discriminate them, than the most quick and piercing eye of man can discern the difference between special and common grace.</w:t>
      </w:r>
    </w:p>
    <w:p w14:paraId="0F4E2D27">
      <w:pPr>
        <w:pStyle w:val="4"/>
        <w:spacing w:before="294" w:line="254" w:lineRule="auto"/>
        <w:ind w:right="97"/>
        <w:rPr>
          <w:rFonts w:hint="eastAsia"/>
        </w:rPr>
      </w:pPr>
      <w:r>
        <w:rPr>
          <w:rFonts w:hint="eastAsia"/>
        </w:rPr>
        <w:t>然后弗拉维尔先生补充说：“无论辨别麦子和稗子的差异有多困难；然而无疑，肉眼要区分它们，远比人最敏锐、最锐利的眼睛要辨别特殊恩典和普遍恩典之间的差异，要容易得多。</w:t>
      </w:r>
    </w:p>
    <w:p w14:paraId="5727A925">
      <w:pPr>
        <w:pStyle w:val="4"/>
        <w:spacing w:before="294" w:line="254" w:lineRule="auto"/>
        <w:ind w:right="97"/>
        <w:rPr>
          <w:rFonts w:hint="eastAsia"/>
        </w:rPr>
      </w:pPr>
    </w:p>
    <w:p w14:paraId="3220F0CE">
      <w:pPr>
        <w:pStyle w:val="4"/>
        <w:spacing w:before="294" w:line="254" w:lineRule="auto"/>
        <w:ind w:right="97"/>
        <w:rPr>
          <w:rFonts w:hint="eastAsia"/>
        </w:rPr>
      </w:pPr>
      <w:r>
        <w:rPr>
          <w:rFonts w:hint="eastAsia"/>
        </w:rPr>
        <w:t>For all saving graces in the saints, have their counterfeits in hypocrites; there are similar works in those, which a spiritual and very judicious eye may easily mistake for the saving and genuine effects of a sanctifying spirit."</w:t>
      </w:r>
    </w:p>
    <w:p w14:paraId="0E27775F">
      <w:pPr>
        <w:pStyle w:val="4"/>
        <w:spacing w:before="294" w:line="254" w:lineRule="auto"/>
        <w:ind w:right="97"/>
        <w:rPr>
          <w:rFonts w:hint="eastAsia"/>
        </w:rPr>
      </w:pPr>
      <w:r>
        <w:rPr>
          <w:rFonts w:hint="eastAsia"/>
        </w:rPr>
        <w:t>因为圣徒身上所有拯救的恩典，在伪善者身上都有伪冒品；在那些人身上有相似的作为，一个属灵而非常有判断力的眼睛，也可能轻易地将之误认为是一个成圣之灵的拯救和纯正的果效。”</w:t>
      </w:r>
    </w:p>
    <w:p w14:paraId="3A68C017">
      <w:pPr>
        <w:pStyle w:val="4"/>
        <w:spacing w:before="294" w:line="254" w:lineRule="auto"/>
        <w:ind w:right="97"/>
        <w:rPr>
          <w:rFonts w:hint="eastAsia"/>
        </w:rPr>
      </w:pPr>
    </w:p>
    <w:p w14:paraId="1E24857B">
      <w:pPr>
        <w:pStyle w:val="4"/>
        <w:spacing w:before="294" w:line="254" w:lineRule="auto"/>
        <w:ind w:right="97"/>
        <w:rPr>
          <w:rFonts w:hint="eastAsia"/>
        </w:rPr>
      </w:pPr>
      <w:r>
        <w:rPr>
          <w:rFonts w:hint="eastAsia"/>
        </w:rPr>
        <w:t>As it is the ear of the fruit which distinguishes the wheat from the tares, so this is the true Shibboleth, that he who stands as judge at the passages of Jordan, makes use of to distinguish those that shall pass over Jordan into the true Canaan, from those that should be slain at the passages.</w:t>
      </w:r>
    </w:p>
    <w:p w14:paraId="6CC0CB32">
      <w:pPr>
        <w:pStyle w:val="4"/>
        <w:spacing w:before="294" w:line="254" w:lineRule="auto"/>
        <w:ind w:right="97"/>
        <w:rPr>
          <w:rFonts w:hint="eastAsia"/>
        </w:rPr>
      </w:pPr>
      <w:r>
        <w:rPr>
          <w:rFonts w:hint="eastAsia"/>
        </w:rPr>
        <w:t>正如是果实的穗子区分了麦子和稗子，这也是那在约旦河渡口作审判官的，用以区分那些将要过约旦河进入真迦南之人，与那些应在渡口被杀之人的真正示播列。</w:t>
      </w:r>
    </w:p>
    <w:p w14:paraId="7A74B996">
      <w:pPr>
        <w:pStyle w:val="4"/>
        <w:spacing w:before="294" w:line="254" w:lineRule="auto"/>
        <w:ind w:right="97"/>
        <w:rPr>
          <w:rFonts w:hint="eastAsia"/>
        </w:rPr>
      </w:pPr>
    </w:p>
    <w:p w14:paraId="27194AD5">
      <w:pPr>
        <w:pStyle w:val="4"/>
        <w:spacing w:before="294" w:line="254" w:lineRule="auto"/>
        <w:ind w:right="97"/>
        <w:rPr>
          <w:rFonts w:hint="eastAsia"/>
        </w:rPr>
      </w:pPr>
      <w:r>
        <w:rPr>
          <w:rFonts w:hint="eastAsia"/>
        </w:rPr>
        <w:t>For the Hebrew word Shibboleth signifies an ear of corn.</w:t>
      </w:r>
    </w:p>
    <w:p w14:paraId="1215B80B">
      <w:pPr>
        <w:pStyle w:val="4"/>
        <w:spacing w:before="294" w:line="254" w:lineRule="auto"/>
        <w:ind w:right="97"/>
        <w:rPr>
          <w:rFonts w:hint="eastAsia"/>
        </w:rPr>
      </w:pPr>
      <w:r>
        <w:rPr>
          <w:rFonts w:hint="eastAsia"/>
        </w:rPr>
        <w:t>因为希伯来语“示播列”一词意为“一穗谷”。</w:t>
      </w:r>
    </w:p>
    <w:p w14:paraId="77158BF8">
      <w:pPr>
        <w:pStyle w:val="4"/>
        <w:spacing w:before="294" w:line="254" w:lineRule="auto"/>
        <w:ind w:right="97"/>
        <w:rPr>
          <w:rFonts w:hint="eastAsia"/>
        </w:rPr>
      </w:pPr>
    </w:p>
    <w:p w14:paraId="3935EFBC">
      <w:pPr>
        <w:pStyle w:val="4"/>
        <w:spacing w:before="294" w:line="254" w:lineRule="auto"/>
        <w:ind w:right="97"/>
        <w:rPr>
          <w:rFonts w:hint="eastAsia"/>
        </w:rPr>
      </w:pPr>
      <w:r>
        <w:rPr>
          <w:rFonts w:hint="eastAsia"/>
        </w:rPr>
        <w:t>And perhaps the more full pronunciation of Jephthah's friends, Shibboleth, may represent a full ear with fruit in it, typifying the fruits of the friends of Christ, the antitype of Jephthah; and the more lean pronunciation of the Ephraimites, his enemies, may represent their empty ears, typifying the show of religion in hypocrites, without substance and fruit.</w:t>
      </w:r>
    </w:p>
    <w:p w14:paraId="1A916E1F">
      <w:pPr>
        <w:pStyle w:val="4"/>
        <w:spacing w:before="294" w:line="254" w:lineRule="auto"/>
        <w:ind w:right="97"/>
        <w:rPr>
          <w:rFonts w:hint="eastAsia"/>
        </w:rPr>
      </w:pPr>
      <w:r>
        <w:rPr>
          <w:rFonts w:hint="eastAsia"/>
        </w:rPr>
        <w:t>也许耶弗他的朋友们更饱满的发音“示播列”，可以代表一穗有果实的饱满谷穗，预表基督——耶弗他的预像——之朋友的果子；而他的敌人以法莲人更贫瘠的发音，则可以代表他们空虚的谷穗，预表伪善者宗教的虚有其表，毫无实质和果子。</w:t>
      </w:r>
    </w:p>
    <w:p w14:paraId="344A7DFE">
      <w:pPr>
        <w:pStyle w:val="4"/>
        <w:spacing w:before="294" w:line="254" w:lineRule="auto"/>
        <w:ind w:right="97"/>
        <w:rPr>
          <w:rFonts w:hint="eastAsia"/>
        </w:rPr>
      </w:pPr>
    </w:p>
    <w:p w14:paraId="249C6F26">
      <w:pPr>
        <w:pStyle w:val="4"/>
        <w:spacing w:before="294" w:line="254" w:lineRule="auto"/>
        <w:ind w:right="97"/>
        <w:rPr>
          <w:rFonts w:hint="eastAsia"/>
        </w:rPr>
      </w:pPr>
      <w:r>
        <w:rPr>
          <w:rFonts w:hint="eastAsia"/>
        </w:rPr>
        <w:t>This is agreeable to the doctrine we are abundantly taught in Scripture, viz., that he who is set to judge those that pass through death, whether they have a right to enter into the heavenly Canaan or no, or whether they should not be slain, will judge every man according to his works.</w:t>
      </w:r>
    </w:p>
    <w:p w14:paraId="4FD75ABD">
      <w:pPr>
        <w:pStyle w:val="4"/>
        <w:spacing w:before="294" w:line="254" w:lineRule="auto"/>
        <w:ind w:right="97"/>
        <w:rPr>
          <w:rFonts w:hint="eastAsia"/>
        </w:rPr>
      </w:pPr>
      <w:r>
        <w:rPr>
          <w:rFonts w:hint="eastAsia"/>
        </w:rPr>
        <w:t>这与我们在圣经中被充分教导的教义相符，即，那被设立来审判那些经过死亡之人，看他们是否有权进入属天的迦南，或是否不应被杀的，将按各人的行为审判各人。</w:t>
      </w:r>
    </w:p>
    <w:p w14:paraId="1309EB36">
      <w:pPr>
        <w:pStyle w:val="4"/>
        <w:spacing w:before="294" w:line="254" w:lineRule="auto"/>
        <w:ind w:right="97"/>
        <w:rPr>
          <w:rFonts w:hint="eastAsia"/>
        </w:rPr>
      </w:pPr>
    </w:p>
    <w:p w14:paraId="676B79F0">
      <w:pPr>
        <w:pStyle w:val="4"/>
        <w:spacing w:before="294" w:line="254" w:lineRule="auto"/>
        <w:ind w:right="97"/>
        <w:rPr>
          <w:rFonts w:hint="eastAsia"/>
        </w:rPr>
      </w:pPr>
      <w:r>
        <w:rPr>
          <w:rFonts w:hint="eastAsia"/>
        </w:rPr>
        <w:t>We seem to be taught the same things, by the rules given for the priest's discerning the leprosy.</w:t>
      </w:r>
    </w:p>
    <w:p w14:paraId="2B621AA3">
      <w:pPr>
        <w:pStyle w:val="4"/>
        <w:spacing w:before="294" w:line="254" w:lineRule="auto"/>
        <w:ind w:right="97"/>
        <w:rPr>
          <w:rFonts w:hint="eastAsia"/>
        </w:rPr>
      </w:pPr>
      <w:r>
        <w:rPr>
          <w:rFonts w:hint="eastAsia"/>
        </w:rPr>
        <w:t>我们似乎从为祭司分辨大麻风所给的规则中，也学到了同样的事。</w:t>
      </w:r>
    </w:p>
    <w:p w14:paraId="11CF8147">
      <w:pPr>
        <w:pStyle w:val="4"/>
        <w:spacing w:before="294" w:line="254" w:lineRule="auto"/>
        <w:ind w:right="97"/>
        <w:rPr>
          <w:rFonts w:hint="eastAsia"/>
        </w:rPr>
      </w:pPr>
    </w:p>
    <w:p w14:paraId="70FAE505">
      <w:pPr>
        <w:pStyle w:val="4"/>
        <w:spacing w:before="294" w:line="254" w:lineRule="auto"/>
        <w:ind w:right="97"/>
        <w:rPr>
          <w:rFonts w:hint="eastAsia"/>
        </w:rPr>
      </w:pPr>
      <w:r>
        <w:rPr>
          <w:rFonts w:hint="eastAsia"/>
        </w:rPr>
        <w:t>In many cases it was impossible for the priest to determine whether a man had the leprosy, or whether he were clean, by the most narrow inspection of the appearances that were upon him, until he had waited to see what the appearances would come to, and had shut up the person who showed himself to him, one seven days after another; and when he judged, he was to determine by the hair, which grew out of the spot that was showed him, which was as it were the fruit that it brought forth.</w:t>
      </w:r>
    </w:p>
    <w:p w14:paraId="61A78662">
      <w:pPr>
        <w:pStyle w:val="4"/>
        <w:spacing w:before="294" w:line="254" w:lineRule="auto"/>
        <w:ind w:right="97"/>
        <w:rPr>
          <w:rFonts w:hint="eastAsia"/>
        </w:rPr>
      </w:pPr>
      <w:r>
        <w:rPr>
          <w:rFonts w:hint="eastAsia"/>
        </w:rPr>
        <w:t>在许多情况下，祭司无法通过最仔细地察看一个人身上的表象，来断定他是否患了大麻风，或他是否洁净，直到他等候看那些表象会变成什么样，并将在他面前显现自己的那人，一连关锁七天之后；当他判断时，他要凭那从他所显现之斑点上长出的毛发来断定，那毛发就仿佛是它所结出的果子。</w:t>
      </w:r>
    </w:p>
    <w:p w14:paraId="668D827F">
      <w:pPr>
        <w:pStyle w:val="4"/>
        <w:spacing w:before="294" w:line="254" w:lineRule="auto"/>
        <w:ind w:right="97"/>
        <w:rPr>
          <w:rFonts w:hint="eastAsia"/>
        </w:rPr>
      </w:pPr>
    </w:p>
    <w:p w14:paraId="678259AA">
      <w:pPr>
        <w:pStyle w:val="4"/>
        <w:spacing w:before="294" w:line="254" w:lineRule="auto"/>
        <w:ind w:right="97"/>
        <w:rPr>
          <w:rFonts w:hint="eastAsia"/>
        </w:rPr>
      </w:pPr>
      <w:r>
        <w:rPr>
          <w:rFonts w:hint="eastAsia"/>
        </w:rPr>
        <w:t>And here, before I finish what I have to say under this head, I would say something to a strange notion some have of late been led away with, of certainly knowing the good estate that others are in, as though it were immediately revealed to them from heaven, by their love flowing out to them in an extraordinary manner.</w:t>
      </w:r>
    </w:p>
    <w:p w14:paraId="01E35740">
      <w:pPr>
        <w:pStyle w:val="4"/>
        <w:spacing w:before="294" w:line="254" w:lineRule="auto"/>
        <w:ind w:right="97"/>
        <w:rPr>
          <w:rFonts w:hint="eastAsia"/>
        </w:rPr>
      </w:pPr>
      <w:r>
        <w:rPr>
          <w:rFonts w:hint="eastAsia"/>
        </w:rPr>
        <w:t>在此，在我结束我在此题下要说的话之前，我还要对近来一些人被迷惑的一种奇怪观念说几句话，即他们以为能确切地知道别人的良好景况，仿佛是因他们的爱以一种非凡的方式向他们流露，而直接从天上启示给他们的。</w:t>
      </w:r>
    </w:p>
    <w:p w14:paraId="1D2424BD">
      <w:pPr>
        <w:pStyle w:val="4"/>
        <w:spacing w:before="294" w:line="254" w:lineRule="auto"/>
        <w:ind w:right="97"/>
        <w:rPr>
          <w:rFonts w:hint="eastAsia"/>
        </w:rPr>
      </w:pPr>
    </w:p>
    <w:p w14:paraId="7AE3C492">
      <w:pPr>
        <w:pStyle w:val="4"/>
        <w:spacing w:before="294" w:line="254" w:lineRule="auto"/>
        <w:ind w:right="97"/>
        <w:rPr>
          <w:rFonts w:hint="eastAsia"/>
        </w:rPr>
      </w:pPr>
      <w:r>
        <w:rPr>
          <w:rFonts w:hint="eastAsia"/>
        </w:rPr>
        <w:t>They argue thus, that their love being very sensible and great, it may be certainly known by them who feel it, to be a true Christian love: and if it be a true Christian love, the Spirit of God must be the author of it: and inasmuch as the Spirit of God who knows certainly, whether others are the children of God or no, and is a spirit of truth, is pleased by an uncommon influence upon them, to cause their love to flow out, in an extraordinary manner, towards such a person as a child of God; it must needs be, that this infallible Spirit, who deceives none, knows that that person is a child of God.</w:t>
      </w:r>
    </w:p>
    <w:p w14:paraId="1BE4BCF4">
      <w:pPr>
        <w:pStyle w:val="4"/>
        <w:spacing w:before="294" w:line="254" w:lineRule="auto"/>
        <w:ind w:right="97"/>
        <w:rPr>
          <w:rFonts w:hint="eastAsia"/>
        </w:rPr>
      </w:pPr>
      <w:r>
        <w:rPr>
          <w:rFonts w:hint="eastAsia"/>
        </w:rPr>
        <w:t>他们这样论证说，他们的爱既然非常可感知和巨大，那么感受到它的人就可以确切地知道，这是一种真基督徒的爱：如果是一种真基督徒的爱，上帝的灵就必定是它的作者：并且既然上帝的灵，祂确切地知道别人是不是上帝的儿女，并且是真理的灵，乐意以一种非凡的影响在他们身上，使他们的爱以一种非凡的方式，流向某一个作为上帝儿女的人；那么，这位绝不会欺骗人的、无误的灵，必定知道那个人是上帝的儿女。</w:t>
      </w:r>
    </w:p>
    <w:p w14:paraId="6B0A954E">
      <w:pPr>
        <w:pStyle w:val="4"/>
        <w:spacing w:before="294" w:line="254" w:lineRule="auto"/>
        <w:ind w:right="97"/>
        <w:rPr>
          <w:rFonts w:hint="eastAsia"/>
        </w:rPr>
      </w:pPr>
    </w:p>
    <w:p w14:paraId="45869356">
      <w:pPr>
        <w:pStyle w:val="4"/>
        <w:spacing w:before="294" w:line="254" w:lineRule="auto"/>
        <w:ind w:right="97"/>
        <w:rPr>
          <w:rFonts w:hint="eastAsia"/>
        </w:rPr>
      </w:pPr>
      <w:r>
        <w:rPr>
          <w:rFonts w:hint="eastAsia"/>
        </w:rPr>
        <w:t>But such persons might be convinced of the falseness of their reasoning, if they would consider whether or no it be not their duty, and what God requires of them, to love those as the children of God who they think are the children of God, and whom they have no reason to think otherwise of, from all that they can see in them, though God, who searches the hearts, knows them not to be his children.</w:t>
      </w:r>
    </w:p>
    <w:p w14:paraId="689C5C23">
      <w:pPr>
        <w:pStyle w:val="4"/>
        <w:spacing w:before="294" w:line="254" w:lineRule="auto"/>
        <w:ind w:right="97"/>
        <w:rPr>
          <w:rFonts w:hint="eastAsia"/>
        </w:rPr>
      </w:pPr>
      <w:r>
        <w:rPr>
          <w:rFonts w:hint="eastAsia"/>
        </w:rPr>
        <w:t>但这类人若能思量，他们是否有责任，并且上帝是否要求他们，去爱那些他们以为是上帝儿女的人——即从他们所能看到的一切来看，他们没有理由不认为他们是上帝儿女的人——如同上帝的儿女，尽管那鉴察人心的上帝知道他们并非祂的儿女，他们就可能被说服他们推理的谬误。</w:t>
      </w:r>
    </w:p>
    <w:p w14:paraId="75B3430E">
      <w:pPr>
        <w:pStyle w:val="4"/>
        <w:spacing w:before="294" w:line="254" w:lineRule="auto"/>
        <w:ind w:right="97"/>
        <w:rPr>
          <w:rFonts w:hint="eastAsia"/>
        </w:rPr>
      </w:pPr>
    </w:p>
    <w:p w14:paraId="4C159318">
      <w:pPr>
        <w:pStyle w:val="4"/>
        <w:spacing w:before="294" w:line="254" w:lineRule="auto"/>
        <w:ind w:right="97"/>
        <w:rPr>
          <w:rFonts w:hint="eastAsia"/>
        </w:rPr>
      </w:pPr>
      <w:r>
        <w:rPr>
          <w:rFonts w:hint="eastAsia"/>
        </w:rPr>
        <w:t>If it be their duty, then it is good, and the want of it sin; and therefore surely the Spirit of God may be the author of it: the Spirit of God, without being a spirit of falsehood, may in such a case assist a person to do his duty, and keep him from sin.</w:t>
      </w:r>
    </w:p>
    <w:p w14:paraId="245274D2">
      <w:pPr>
        <w:pStyle w:val="4"/>
        <w:spacing w:before="294" w:line="254" w:lineRule="auto"/>
        <w:ind w:right="97"/>
        <w:rPr>
          <w:rFonts w:hint="eastAsia"/>
        </w:rPr>
      </w:pPr>
      <w:r>
        <w:rPr>
          <w:rFonts w:hint="eastAsia"/>
        </w:rPr>
        <w:t>如果是他们的责任，那么这样做就是好的，不做就是罪；因此上帝的灵当然可以是它的作者：上帝的灵，在不成为一个虚谎的灵的情况下，可以在那种情况下帮助一个人尽他的责任，并保守他不犯罪。</w:t>
      </w:r>
    </w:p>
    <w:p w14:paraId="5BCDE81D">
      <w:pPr>
        <w:pStyle w:val="4"/>
        <w:spacing w:before="294" w:line="254" w:lineRule="auto"/>
        <w:ind w:right="97"/>
        <w:rPr>
          <w:rFonts w:hint="eastAsia"/>
        </w:rPr>
      </w:pPr>
    </w:p>
    <w:p w14:paraId="53A00562">
      <w:pPr>
        <w:pStyle w:val="4"/>
        <w:spacing w:before="294" w:line="254" w:lineRule="auto"/>
        <w:ind w:right="97"/>
        <w:rPr>
          <w:rFonts w:hint="eastAsia"/>
        </w:rPr>
      </w:pPr>
      <w:r>
        <w:rPr>
          <w:rFonts w:hint="eastAsia"/>
        </w:rPr>
        <w:t>But then they argue from the uncommon degree and special manner, in which their love flows out to the person, which they think the Spirit of God never would cause, if he did not know the object to be a child of God.</w:t>
      </w:r>
    </w:p>
    <w:p w14:paraId="0F4F6D88">
      <w:pPr>
        <w:pStyle w:val="4"/>
        <w:spacing w:before="294" w:line="254" w:lineRule="auto"/>
        <w:ind w:right="97"/>
        <w:rPr>
          <w:rFonts w:hint="eastAsia"/>
        </w:rPr>
      </w:pPr>
      <w:r>
        <w:rPr>
          <w:rFonts w:hint="eastAsia"/>
        </w:rPr>
        <w:t>但那时他们又从他们对那人流露出的爱的非凡程度和特殊方式来论证，他们认为如果上帝的灵不知道那对象是上帝的儿女，祂绝不会引起这样的爱。</w:t>
      </w:r>
    </w:p>
    <w:p w14:paraId="155336EC">
      <w:pPr>
        <w:pStyle w:val="4"/>
        <w:spacing w:before="294" w:line="254" w:lineRule="auto"/>
        <w:ind w:right="97"/>
        <w:rPr>
          <w:rFonts w:hint="eastAsia"/>
        </w:rPr>
      </w:pPr>
    </w:p>
    <w:p w14:paraId="23CD62F5">
      <w:pPr>
        <w:pStyle w:val="4"/>
        <w:spacing w:before="294" w:line="254" w:lineRule="auto"/>
        <w:ind w:right="97"/>
        <w:rPr>
          <w:rFonts w:hint="eastAsia"/>
        </w:rPr>
      </w:pPr>
      <w:r>
        <w:rPr>
          <w:rFonts w:hint="eastAsia"/>
        </w:rPr>
        <w:t>But then I would ask them, whether or no it is not their duty to love all such as they are bound to think are the children of God, from all that they can see in them, to a very great degree, though God, from other things which he sees, that are out of sight to them, knows them not to be so.</w:t>
      </w:r>
    </w:p>
    <w:p w14:paraId="0F2237DF">
      <w:pPr>
        <w:pStyle w:val="4"/>
        <w:spacing w:before="294" w:line="254" w:lineRule="auto"/>
        <w:ind w:right="97"/>
        <w:rPr>
          <w:rFonts w:hint="eastAsia"/>
        </w:rPr>
      </w:pPr>
      <w:r>
        <w:rPr>
          <w:rFonts w:hint="eastAsia"/>
        </w:rPr>
        <w:t>但那时我倒要问他们，他们是否有责任，去极大地爱所有那些，从他们所能看到的一切来看，他们有义务认为他们是上帝儿女的人，尽管上帝，从他们看不见的、祂所看见的其他事来看，知道他们并非如此。</w:t>
      </w:r>
    </w:p>
    <w:p w14:paraId="47598B0B">
      <w:pPr>
        <w:pStyle w:val="4"/>
        <w:spacing w:before="294" w:line="254" w:lineRule="auto"/>
        <w:ind w:right="97"/>
        <w:rPr>
          <w:rFonts w:hint="eastAsia"/>
        </w:rPr>
      </w:pPr>
    </w:p>
    <w:p w14:paraId="5377B346">
      <w:pPr>
        <w:pStyle w:val="4"/>
        <w:spacing w:before="294" w:line="254" w:lineRule="auto"/>
        <w:ind w:right="97"/>
        <w:rPr>
          <w:rFonts w:hint="eastAsia"/>
        </w:rPr>
      </w:pPr>
      <w:r>
        <w:rPr>
          <w:rFonts w:hint="eastAsia"/>
        </w:rPr>
        <w:t>It is men's duty to love all whom they are bound in charity to look upon as the children of God, with a vastly dearer affection than they commonly do.</w:t>
      </w:r>
    </w:p>
    <w:p w14:paraId="4747352A">
      <w:pPr>
        <w:pStyle w:val="4"/>
        <w:spacing w:before="294" w:line="254" w:lineRule="auto"/>
        <w:ind w:right="97"/>
        <w:rPr>
          <w:rFonts w:hint="eastAsia"/>
        </w:rPr>
      </w:pPr>
      <w:r>
        <w:rPr>
          <w:rFonts w:hint="eastAsia"/>
        </w:rPr>
        <w:t>人有责任，要以一种比他们通常所作的，远为亲爱的感情，来爱所有那些他们在爱心中有义务看作是上帝儿女的人。</w:t>
      </w:r>
    </w:p>
    <w:p w14:paraId="59273D2E">
      <w:pPr>
        <w:pStyle w:val="4"/>
        <w:spacing w:before="294" w:line="254" w:lineRule="auto"/>
        <w:ind w:right="97"/>
        <w:rPr>
          <w:rFonts w:hint="eastAsia"/>
        </w:rPr>
      </w:pPr>
    </w:p>
    <w:p w14:paraId="21CE1546">
      <w:pPr>
        <w:pStyle w:val="4"/>
        <w:spacing w:before="294" w:line="254" w:lineRule="auto"/>
        <w:ind w:right="97"/>
        <w:rPr>
          <w:rFonts w:hint="eastAsia"/>
        </w:rPr>
      </w:pPr>
      <w:r>
        <w:rPr>
          <w:rFonts w:hint="eastAsia"/>
        </w:rPr>
        <w:t>As we ought to love Christ to the utmost capacity of our nature, so it is our duty to love those who we think are so near and dear to him as his members, with an exceeding dear affection, as Christ has loved us; and therefore it is sin in us not to love them so.</w:t>
      </w:r>
    </w:p>
    <w:p w14:paraId="371F4BAE">
      <w:pPr>
        <w:pStyle w:val="4"/>
        <w:spacing w:before="294" w:line="254" w:lineRule="auto"/>
        <w:ind w:right="97"/>
        <w:rPr>
          <w:rFonts w:hint="eastAsia"/>
        </w:rPr>
      </w:pPr>
      <w:r>
        <w:rPr>
          <w:rFonts w:hint="eastAsia"/>
        </w:rPr>
        <w:t>正如我们应当尽我们本性的最大能力来爱基督，同样，我们也有责任，要以一种极其亲爱的感情，来爱那些我们认为像祂的肢体一样与祂亲近亲爱的人，正如基督爱我们一样；因此，我们不这样爱他们，就是罪。</w:t>
      </w:r>
    </w:p>
    <w:p w14:paraId="7BE1F1C7">
      <w:pPr>
        <w:pStyle w:val="4"/>
        <w:spacing w:before="294" w:line="254" w:lineRule="auto"/>
        <w:ind w:right="97"/>
        <w:rPr>
          <w:rFonts w:hint="eastAsia"/>
        </w:rPr>
      </w:pPr>
    </w:p>
    <w:p w14:paraId="7664107B">
      <w:pPr>
        <w:pStyle w:val="4"/>
        <w:spacing w:before="294" w:line="254" w:lineRule="auto"/>
        <w:ind w:right="97"/>
        <w:rPr>
          <w:rFonts w:hint="eastAsia"/>
        </w:rPr>
      </w:pPr>
      <w:r>
        <w:rPr>
          <w:rFonts w:hint="eastAsia"/>
        </w:rPr>
        <w:t>We ought to pray to God that he would by his Spirit keep us from sin, and enable us to do our duty: and may not his Spirit answer our prayers, and enable us to do our duty, in a particular instance, without lying?</w:t>
      </w:r>
    </w:p>
    <w:p w14:paraId="3DF1D161">
      <w:pPr>
        <w:pStyle w:val="4"/>
        <w:spacing w:before="294" w:line="254" w:lineRule="auto"/>
        <w:ind w:right="97"/>
        <w:rPr>
          <w:rFonts w:hint="eastAsia"/>
        </w:rPr>
      </w:pPr>
      <w:r>
        <w:rPr>
          <w:rFonts w:hint="eastAsia"/>
        </w:rPr>
        <w:t>我们应当向神祷告，求祂藉祂的灵保守我们不犯罪，并使我们能尽我们的责任：难道祂的灵不能应允我们的祷告，并在一个特定的例子中，使我们能尽我们的责任，而无虚谎吗？</w:t>
      </w:r>
    </w:p>
    <w:p w14:paraId="04893C7C">
      <w:pPr>
        <w:pStyle w:val="4"/>
        <w:spacing w:before="294" w:line="254" w:lineRule="auto"/>
        <w:ind w:right="97"/>
        <w:rPr>
          <w:rFonts w:hint="eastAsia"/>
        </w:rPr>
      </w:pPr>
    </w:p>
    <w:p w14:paraId="6B21831E">
      <w:pPr>
        <w:pStyle w:val="4"/>
        <w:spacing w:before="294" w:line="254" w:lineRule="auto"/>
        <w:ind w:right="97"/>
        <w:rPr>
          <w:rFonts w:hint="eastAsia"/>
        </w:rPr>
      </w:pPr>
      <w:r>
        <w:rPr>
          <w:rFonts w:hint="eastAsia"/>
        </w:rPr>
        <w:t>If he cannot, then the Spirit of God is bound not to help his people to do their duty in some instances, because he cannot do it without being a spirit of falsehood.</w:t>
      </w:r>
    </w:p>
    <w:p w14:paraId="100E4044">
      <w:pPr>
        <w:pStyle w:val="4"/>
        <w:spacing w:before="294" w:line="254" w:lineRule="auto"/>
        <w:ind w:right="97"/>
        <w:rPr>
          <w:rFonts w:hint="eastAsia"/>
        </w:rPr>
      </w:pPr>
      <w:r>
        <w:rPr>
          <w:rFonts w:hint="eastAsia"/>
        </w:rPr>
        <w:t>如果祂不能，那么上帝的灵在某些情况下，就有义务不帮助祂的子民尽他们的责任，因为祂若这样做，就必成为一个虚谎的灵。</w:t>
      </w:r>
    </w:p>
    <w:p w14:paraId="2824F18D">
      <w:pPr>
        <w:pStyle w:val="4"/>
        <w:spacing w:before="294" w:line="254" w:lineRule="auto"/>
        <w:ind w:right="97"/>
        <w:rPr>
          <w:rFonts w:hint="eastAsia"/>
        </w:rPr>
      </w:pPr>
    </w:p>
    <w:p w14:paraId="37B5B142">
      <w:pPr>
        <w:pStyle w:val="4"/>
        <w:spacing w:before="294" w:line="254" w:lineRule="auto"/>
        <w:ind w:right="97"/>
        <w:rPr>
          <w:rFonts w:hint="eastAsia"/>
        </w:rPr>
      </w:pPr>
      <w:r>
        <w:rPr>
          <w:rFonts w:hint="eastAsia"/>
        </w:rPr>
        <w:t>But surely God is so sovereign as that comes to, that he may enable us to do our duty when he pleases, and on what occasion he pleases.</w:t>
      </w:r>
    </w:p>
    <w:p w14:paraId="51DEA515">
      <w:pPr>
        <w:pStyle w:val="4"/>
        <w:spacing w:before="294" w:line="254" w:lineRule="auto"/>
        <w:ind w:right="97"/>
        <w:rPr>
          <w:rFonts w:hint="eastAsia"/>
        </w:rPr>
      </w:pPr>
      <w:r>
        <w:rPr>
          <w:rFonts w:hint="eastAsia"/>
        </w:rPr>
        <w:t>但上帝当然是如此主权，以至于祂可以在祂所喜悦的时候，并在祂所喜悦的场合，使我们能尽我们的责任。</w:t>
      </w:r>
    </w:p>
    <w:p w14:paraId="7D4D4568">
      <w:pPr>
        <w:pStyle w:val="4"/>
        <w:spacing w:before="294" w:line="254" w:lineRule="auto"/>
        <w:ind w:right="97"/>
        <w:rPr>
          <w:rFonts w:hint="eastAsia"/>
        </w:rPr>
      </w:pPr>
    </w:p>
    <w:p w14:paraId="2338C674">
      <w:pPr>
        <w:pStyle w:val="4"/>
        <w:spacing w:before="294" w:line="254" w:lineRule="auto"/>
        <w:ind w:right="97"/>
        <w:rPr>
          <w:rFonts w:hint="eastAsia"/>
        </w:rPr>
      </w:pPr>
      <w:r>
        <w:rPr>
          <w:rFonts w:hint="eastAsia"/>
        </w:rPr>
        <w:t>When persons think others are his children, God may have other ends in causing their exceedingly endeared love to flow out to them, besides revealing to them whether their opinion of them be right or no: he may have that merciful end in it to enable them to know their duty, and to keep them from that dreadful infinite evil, sin.</w:t>
      </w:r>
    </w:p>
    <w:p w14:paraId="50A9110A">
      <w:pPr>
        <w:pStyle w:val="4"/>
        <w:spacing w:before="294" w:line="254" w:lineRule="auto"/>
        <w:ind w:right="97"/>
        <w:rPr>
          <w:rFonts w:hint="eastAsia"/>
        </w:rPr>
      </w:pPr>
      <w:r>
        <w:rPr>
          <w:rFonts w:hint="eastAsia"/>
        </w:rPr>
        <w:t>当一个人认为别人是祂的儿女时，上帝使他们极其亲爱的爱向他们流露，可能还有其他目的，而非仅仅向他们启示他们对他们的看法是否正确：祂可能在其中有那慈悲的目的，即使他们能知道他们的责任，并保守他们脱离那可怕无限的邪恶——罪。</w:t>
      </w:r>
    </w:p>
    <w:p w14:paraId="17D726B7">
      <w:pPr>
        <w:pStyle w:val="4"/>
        <w:spacing w:before="294" w:line="254" w:lineRule="auto"/>
        <w:ind w:right="97"/>
        <w:rPr>
          <w:rFonts w:hint="eastAsia"/>
        </w:rPr>
      </w:pPr>
    </w:p>
    <w:p w14:paraId="216F71CE">
      <w:pPr>
        <w:pStyle w:val="4"/>
        <w:spacing w:before="294" w:line="254" w:lineRule="auto"/>
        <w:ind w:right="97"/>
        <w:rPr>
          <w:rFonts w:hint="eastAsia"/>
        </w:rPr>
      </w:pPr>
      <w:r>
        <w:rPr>
          <w:rFonts w:hint="eastAsia"/>
        </w:rPr>
        <w:t>And will they say God shall not show them that mercy in such a case?</w:t>
      </w:r>
    </w:p>
    <w:p w14:paraId="77DC209A">
      <w:pPr>
        <w:pStyle w:val="4"/>
        <w:spacing w:before="294" w:line="254" w:lineRule="auto"/>
        <w:ind w:right="97"/>
        <w:rPr>
          <w:rFonts w:hint="eastAsia"/>
        </w:rPr>
      </w:pPr>
      <w:r>
        <w:rPr>
          <w:rFonts w:hint="eastAsia"/>
        </w:rPr>
        <w:t>难道他们要说，上帝在这种情况下，不应向他们显出那怜悯吗？</w:t>
      </w:r>
    </w:p>
    <w:p w14:paraId="77BDCBD2">
      <w:pPr>
        <w:pStyle w:val="4"/>
        <w:spacing w:before="294" w:line="254" w:lineRule="auto"/>
        <w:ind w:right="97"/>
        <w:rPr>
          <w:rFonts w:hint="eastAsia"/>
        </w:rPr>
      </w:pPr>
    </w:p>
    <w:p w14:paraId="1144D698">
      <w:pPr>
        <w:pStyle w:val="4"/>
        <w:spacing w:before="294" w:line="254" w:lineRule="auto"/>
        <w:ind w:right="97"/>
        <w:rPr>
          <w:rFonts w:hint="eastAsia"/>
        </w:rPr>
      </w:pPr>
      <w:r>
        <w:rPr>
          <w:rFonts w:hint="eastAsia"/>
        </w:rPr>
        <w:t>If I am at a distance from home, and hear, that in my absence my house is burnt, but my family have, in some extraordinary manner, all escaped the flames; and everything in the circumstances of the story, as I hear it, makes it appear very credible, it would be sin in me, in such a case, not to feel a very great degree of gratitude to God, though the story indeed be not true.</w:t>
      </w:r>
    </w:p>
    <w:p w14:paraId="261071D5">
      <w:pPr>
        <w:pStyle w:val="4"/>
        <w:spacing w:before="294" w:line="254" w:lineRule="auto"/>
        <w:ind w:right="97"/>
        <w:rPr>
          <w:rFonts w:hint="eastAsia"/>
        </w:rPr>
      </w:pPr>
      <w:r>
        <w:rPr>
          <w:rFonts w:hint="eastAsia"/>
        </w:rPr>
        <w:t>如果我离家在外，听说在我不在家时，我的房子被烧了，但我的家人，以某种非凡的方式，都逃离了火焰；并且在我所听到的故事的情节中，一切都使它显得非常可信，那么在这种情况下，即使那故事实际上并非真实的，我不对上帝感到极大的感恩，就是罪了。</w:t>
      </w:r>
    </w:p>
    <w:p w14:paraId="409C3BBB">
      <w:pPr>
        <w:pStyle w:val="4"/>
        <w:spacing w:before="294" w:line="254" w:lineRule="auto"/>
        <w:ind w:right="97"/>
        <w:rPr>
          <w:rFonts w:hint="eastAsia"/>
        </w:rPr>
      </w:pPr>
    </w:p>
    <w:p w14:paraId="2B5C9106">
      <w:pPr>
        <w:pStyle w:val="4"/>
        <w:spacing w:before="294" w:line="254" w:lineRule="auto"/>
        <w:ind w:right="97"/>
        <w:rPr>
          <w:rFonts w:hint="eastAsia"/>
        </w:rPr>
      </w:pPr>
      <w:r>
        <w:rPr>
          <w:rFonts w:hint="eastAsia"/>
        </w:rPr>
        <w:t>And is not God so sovereign, that he may, if he pleases, show me that mercy on that occasion, and enable me to do my duty in a much further degree than I used to do it, and yet not incur the charge of deceitfulness in confirming a falsehood?</w:t>
      </w:r>
    </w:p>
    <w:p w14:paraId="34CF9D24">
      <w:pPr>
        <w:pStyle w:val="4"/>
        <w:spacing w:before="294" w:line="254" w:lineRule="auto"/>
        <w:ind w:right="97"/>
        <w:rPr>
          <w:rFonts w:hint="eastAsia"/>
        </w:rPr>
      </w:pPr>
      <w:r>
        <w:rPr>
          <w:rFonts w:hint="eastAsia"/>
        </w:rPr>
        <w:t>难道上帝不是如此主权，以至于祂若喜悦，可以在那场合向我显出那怜悯，并使我能比我过去更进一步地尽我的责任，却不招致在证实一个谎言上欺骗的指控吗？</w:t>
      </w:r>
    </w:p>
    <w:p w14:paraId="6E0C6C4A">
      <w:pPr>
        <w:pStyle w:val="4"/>
        <w:spacing w:before="294" w:line="254" w:lineRule="auto"/>
        <w:ind w:right="97"/>
        <w:rPr>
          <w:rFonts w:hint="eastAsia"/>
        </w:rPr>
      </w:pPr>
    </w:p>
    <w:p w14:paraId="5E82A983">
      <w:pPr>
        <w:pStyle w:val="4"/>
        <w:spacing w:before="294" w:line="254" w:lineRule="auto"/>
        <w:ind w:right="97"/>
        <w:rPr>
          <w:rFonts w:hint="eastAsia"/>
        </w:rPr>
      </w:pPr>
      <w:r>
        <w:rPr>
          <w:rFonts w:hint="eastAsia"/>
        </w:rPr>
        <w:t>It is exceeding manifest, that error or mistake may be the occasion of a gracious exercise, and consequently a gracious influence of the Spirit of God by Rom. 14:6: "He that eateth to the Lord he eateth, and giveth God thanks; and he that eateth not to the Lord he eateth not, and giveth God thanks!"</w:t>
      </w:r>
    </w:p>
    <w:p w14:paraId="740C0DD4">
      <w:pPr>
        <w:pStyle w:val="4"/>
        <w:spacing w:before="294" w:line="254" w:lineRule="auto"/>
        <w:ind w:right="97"/>
        <w:rPr>
          <w:rFonts w:hint="eastAsia"/>
        </w:rPr>
      </w:pPr>
      <w:r>
        <w:rPr>
          <w:rFonts w:hint="eastAsia"/>
        </w:rPr>
        <w:t>非常明显的是，错误或误解可能是恩典操练的原因，因此也可能是上帝之灵恩惠的影响，罗马书14:6：“吃的人是为主吃的，因他感谢神；不吃的人是为主不吃的，也感谢神！”</w:t>
      </w:r>
    </w:p>
    <w:p w14:paraId="190A637E">
      <w:pPr>
        <w:pStyle w:val="4"/>
        <w:spacing w:before="294" w:line="254" w:lineRule="auto"/>
        <w:ind w:right="97"/>
        <w:rPr>
          <w:rFonts w:hint="eastAsia"/>
        </w:rPr>
      </w:pPr>
    </w:p>
    <w:p w14:paraId="4A873E94">
      <w:pPr>
        <w:pStyle w:val="4"/>
        <w:spacing w:before="294" w:line="254" w:lineRule="auto"/>
        <w:ind w:right="97"/>
        <w:rPr>
          <w:rFonts w:hint="eastAsia"/>
        </w:rPr>
      </w:pPr>
      <w:r>
        <w:rPr>
          <w:rFonts w:hint="eastAsia"/>
        </w:rPr>
        <w:t>The apostle is speaking of those, who through erroneous and needless scruples, avoided eating legally unclean meats.--By this it is very evident, that there may be true exercises of grace, a true respect to the Lord, and particularly, a true thankfulness, which may be occasioned, both by an erroneous judgment and practice.</w:t>
      </w:r>
    </w:p>
    <w:p w14:paraId="55D7D34A">
      <w:pPr>
        <w:pStyle w:val="4"/>
        <w:spacing w:before="294" w:line="254" w:lineRule="auto"/>
        <w:ind w:right="97"/>
        <w:rPr>
          <w:rFonts w:hint="eastAsia"/>
        </w:rPr>
      </w:pPr>
      <w:r>
        <w:rPr>
          <w:rFonts w:hint="eastAsia"/>
        </w:rPr>
        <w:t>使徒是在论到那些，因错误的和不必要的顾忌，而避免吃律法上不洁之物的人。——由此非常明显的是，可能会有恩典的真实操练，对主的真实敬重，特别是，一种真实的感恩，而这些都可能由一种错误的判断和实践所引起。</w:t>
      </w:r>
    </w:p>
    <w:p w14:paraId="0E8629E7">
      <w:pPr>
        <w:pStyle w:val="4"/>
        <w:spacing w:before="294" w:line="254" w:lineRule="auto"/>
        <w:ind w:right="97"/>
        <w:rPr>
          <w:rFonts w:hint="eastAsia"/>
        </w:rPr>
      </w:pPr>
    </w:p>
    <w:p w14:paraId="2FB14610">
      <w:pPr>
        <w:pStyle w:val="4"/>
        <w:spacing w:before="294" w:line="254" w:lineRule="auto"/>
        <w:ind w:right="97"/>
        <w:rPr>
          <w:rFonts w:hint="eastAsia"/>
        </w:rPr>
      </w:pPr>
      <w:r>
        <w:rPr>
          <w:rFonts w:hint="eastAsia"/>
        </w:rPr>
        <w:t>And consequently, an error may be the occasion of those true holy exercises that are from the infallible Spirit of God.</w:t>
      </w:r>
    </w:p>
    <w:p w14:paraId="7056855B">
      <w:pPr>
        <w:pStyle w:val="4"/>
        <w:spacing w:before="294" w:line="254" w:lineRule="auto"/>
        <w:ind w:right="97"/>
        <w:rPr>
          <w:rFonts w:hint="eastAsia"/>
        </w:rPr>
      </w:pPr>
      <w:r>
        <w:rPr>
          <w:rFonts w:hint="eastAsia"/>
        </w:rPr>
        <w:t>因此，一个错误可能是那些来自无误之上帝之灵的真实圣洁操练的原因。</w:t>
      </w:r>
    </w:p>
    <w:p w14:paraId="3B69CFE9">
      <w:pPr>
        <w:pStyle w:val="4"/>
        <w:spacing w:before="294" w:line="254" w:lineRule="auto"/>
        <w:ind w:right="97"/>
        <w:rPr>
          <w:rFonts w:hint="eastAsia"/>
        </w:rPr>
      </w:pPr>
    </w:p>
    <w:p w14:paraId="5C0FE60D">
      <w:pPr>
        <w:pStyle w:val="4"/>
        <w:spacing w:before="294" w:line="254" w:lineRule="auto"/>
        <w:ind w:right="97"/>
        <w:rPr>
          <w:rFonts w:hint="eastAsia"/>
        </w:rPr>
      </w:pPr>
      <w:r>
        <w:rPr>
          <w:rFonts w:hint="eastAsia"/>
        </w:rPr>
        <w:t>And if so, it is certainly too much for us to determine, to how great a degree the Spirit of God may give this holy exercise, on such an occasion.</w:t>
      </w:r>
    </w:p>
    <w:p w14:paraId="1DA97AAA">
      <w:pPr>
        <w:pStyle w:val="4"/>
        <w:spacing w:before="294" w:line="254" w:lineRule="auto"/>
        <w:ind w:right="97"/>
        <w:rPr>
          <w:rFonts w:hint="eastAsia"/>
        </w:rPr>
      </w:pPr>
      <w:r>
        <w:rPr>
          <w:rFonts w:hint="eastAsia"/>
        </w:rPr>
        <w:t>如果这样，那么我们若要断定，上帝的灵在这种场合下，可能会将这圣洁的操练赐予到何等大的程度，就实在是太过了。</w:t>
      </w:r>
    </w:p>
    <w:p w14:paraId="2E056961">
      <w:pPr>
        <w:pStyle w:val="4"/>
        <w:spacing w:before="294" w:line="254" w:lineRule="auto"/>
        <w:ind w:right="97"/>
        <w:rPr>
          <w:rFonts w:hint="eastAsia"/>
        </w:rPr>
      </w:pPr>
    </w:p>
    <w:p w14:paraId="644357DD">
      <w:pPr>
        <w:pStyle w:val="4"/>
        <w:spacing w:before="294" w:line="254" w:lineRule="auto"/>
        <w:ind w:right="97"/>
        <w:rPr>
          <w:rFonts w:hint="eastAsia"/>
        </w:rPr>
      </w:pPr>
      <w:r>
        <w:rPr>
          <w:rFonts w:hint="eastAsia"/>
        </w:rPr>
        <w:t>This notion, of certainly discerning another's state, by love flowing out, is not only not founded on reason or Scripture, but it is anti- scriptural, it is against the rules of Scripture; which say not a word of any such way of judging the state of others as this, but direct us to judge chiefly by the fruits that are seen in them.</w:t>
      </w:r>
    </w:p>
    <w:p w14:paraId="5C7F0EC4">
      <w:pPr>
        <w:pStyle w:val="4"/>
        <w:spacing w:before="294" w:line="254" w:lineRule="auto"/>
        <w:ind w:right="97"/>
        <w:rPr>
          <w:rFonts w:hint="eastAsia"/>
        </w:rPr>
      </w:pPr>
      <w:r>
        <w:rPr>
          <w:rFonts w:hint="eastAsia"/>
        </w:rPr>
        <w:t>这种凭爱流露来确切地辨别他人景况的观念，不仅没有建立在理性或圣经之上，而且是反圣经的，它违背了圣经的规则；圣经对这种判断他人景况的方式只字未提，反而指示我们要主要凭在他们身上看见的果子来判断。</w:t>
      </w:r>
    </w:p>
    <w:p w14:paraId="49A3F616">
      <w:pPr>
        <w:pStyle w:val="4"/>
        <w:spacing w:before="294" w:line="254" w:lineRule="auto"/>
        <w:ind w:right="97"/>
        <w:rPr>
          <w:rFonts w:hint="eastAsia"/>
        </w:rPr>
      </w:pPr>
    </w:p>
    <w:p w14:paraId="66C2DB45">
      <w:pPr>
        <w:pStyle w:val="4"/>
        <w:spacing w:before="294" w:line="254" w:lineRule="auto"/>
        <w:ind w:right="97"/>
        <w:rPr>
          <w:rFonts w:hint="eastAsia"/>
        </w:rPr>
      </w:pPr>
      <w:r>
        <w:rPr>
          <w:rFonts w:hint="eastAsia"/>
        </w:rPr>
        <w:t>And it is against the doctrines of Scripture, which do plainly teach us, that the state of others' souls towards God cannot be known by us, as in Rev. 2:17: "To him that overcometh will I give to eat of the hidden manna, and I will give him a white stone, and in the stone a new name written, which no man knoweth, saving he that receiveth it."</w:t>
      </w:r>
    </w:p>
    <w:p w14:paraId="78BFC9B4">
      <w:pPr>
        <w:pStyle w:val="4"/>
        <w:spacing w:before="294" w:line="254" w:lineRule="auto"/>
        <w:ind w:right="97"/>
        <w:rPr>
          <w:rFonts w:hint="eastAsia"/>
        </w:rPr>
      </w:pPr>
      <w:r>
        <w:rPr>
          <w:rFonts w:hint="eastAsia"/>
        </w:rPr>
        <w:t>并且，它违背了圣经的教义，圣经清楚地教导我们，我们无法知道别人灵魂对上帝的状况，如在启示录2:17：“得胜的，我必将那隐藏的吗哪赐给他，并赐他一块白石，石上写着新名，除了那领受的以外，没有人能认识。”</w:t>
      </w:r>
    </w:p>
    <w:p w14:paraId="731926A8">
      <w:pPr>
        <w:pStyle w:val="4"/>
        <w:spacing w:before="294" w:line="254" w:lineRule="auto"/>
        <w:ind w:right="97"/>
        <w:rPr>
          <w:rFonts w:hint="eastAsia"/>
        </w:rPr>
      </w:pPr>
    </w:p>
    <w:p w14:paraId="5CB14C4D">
      <w:pPr>
        <w:pStyle w:val="4"/>
        <w:spacing w:before="294" w:line="254" w:lineRule="auto"/>
        <w:ind w:right="97"/>
        <w:rPr>
          <w:rFonts w:hint="eastAsia"/>
        </w:rPr>
      </w:pPr>
      <w:r>
        <w:rPr>
          <w:rFonts w:hint="eastAsia"/>
        </w:rPr>
        <w:t>And Rom. 2:29, "He is a Jew, which is one inwardly; and circumcision is that of the heart, in the spirit, and not in the letter, whose praise is not of men, but of God."</w:t>
      </w:r>
    </w:p>
    <w:p w14:paraId="08EBC526">
      <w:pPr>
        <w:pStyle w:val="4"/>
        <w:spacing w:before="294" w:line="254" w:lineRule="auto"/>
        <w:ind w:right="97"/>
        <w:rPr>
          <w:rFonts w:hint="eastAsia"/>
        </w:rPr>
      </w:pPr>
      <w:r>
        <w:rPr>
          <w:rFonts w:hint="eastAsia"/>
        </w:rPr>
        <w:t>罗马书2:29，“惟有里面作的，才是真犹太人；真割礼也是心里的，在乎灵，不在乎仪文；这人的称赞，不是从人来的，乃是从神来的。”</w:t>
      </w:r>
    </w:p>
    <w:p w14:paraId="3FB1BD00">
      <w:pPr>
        <w:pStyle w:val="4"/>
        <w:spacing w:before="294" w:line="254" w:lineRule="auto"/>
        <w:ind w:right="97"/>
        <w:rPr>
          <w:rFonts w:hint="eastAsia"/>
        </w:rPr>
      </w:pPr>
    </w:p>
    <w:p w14:paraId="1ED10E43">
      <w:pPr>
        <w:pStyle w:val="4"/>
        <w:spacing w:before="294" w:line="254" w:lineRule="auto"/>
        <w:ind w:right="97"/>
        <w:rPr>
          <w:rFonts w:hint="eastAsia"/>
        </w:rPr>
      </w:pPr>
      <w:r>
        <w:rPr>
          <w:rFonts w:hint="eastAsia"/>
        </w:rPr>
        <w:t>That by this last expression, "whose praise is not of men, but of God," the apostle has respect to the insufficiency of men to judge concerning him, whether he be inwardly a Jew or no (as they could easily see by outward marks, whether men were outwardly Jews), and would signify, that it belongs to God alone to give a determining voice in this matter, is confirmed by the same apostle's use of the phrase, in 1 Cor. 4:5: "Therefore judge nothing before the time, until the Lord come, who both will bring to light the hidden things of darkness, and will make manifest the counsels of the heart:" and then shall every man have praise of God.</w:t>
      </w:r>
    </w:p>
    <w:p w14:paraId="53971DFF">
      <w:pPr>
        <w:pStyle w:val="4"/>
        <w:spacing w:before="294" w:line="254" w:lineRule="auto"/>
        <w:ind w:right="97"/>
        <w:rPr>
          <w:rFonts w:hint="eastAsia"/>
        </w:rPr>
      </w:pPr>
      <w:r>
        <w:rPr>
          <w:rFonts w:hint="eastAsia"/>
        </w:rPr>
        <w:t>这位使徒用最后一句话，“他的称赞不是从人来的，乃是从神来的”，是指人不足以判断他是否是内心的犹太人（正如他们可以轻易地凭外在的标记来看出人是否是外表的犹太人），并且要表明，在这件事上，惟独上帝有权作出决定性的判断，这由这位使徒在哥林多前书4:5中对同一短语的用法所证实：“所以时候未到，什么都不要论断，只等主来，祂要照出暗中的隐情，显明人心的意念：”那时各人要从神那里得着称赞。</w:t>
      </w:r>
    </w:p>
    <w:p w14:paraId="54C2EF4B">
      <w:pPr>
        <w:pStyle w:val="4"/>
        <w:spacing w:before="294" w:line="254" w:lineRule="auto"/>
        <w:ind w:right="97"/>
        <w:rPr>
          <w:rFonts w:hint="eastAsia"/>
        </w:rPr>
      </w:pPr>
    </w:p>
    <w:p w14:paraId="0E838CAE">
      <w:pPr>
        <w:pStyle w:val="4"/>
        <w:spacing w:before="294" w:line="254" w:lineRule="auto"/>
        <w:ind w:right="97"/>
        <w:rPr>
          <w:rFonts w:hint="eastAsia"/>
        </w:rPr>
      </w:pPr>
      <w:r>
        <w:rPr>
          <w:rFonts w:hint="eastAsia"/>
        </w:rPr>
        <w:t>The apostle, in the two foregoing verses, says, "But with me it is a very small thing that I should be judged of you, or of man's judgment: yea, I judge not mine own self.</w:t>
      </w:r>
    </w:p>
    <w:p w14:paraId="03C944D6">
      <w:pPr>
        <w:pStyle w:val="4"/>
        <w:spacing w:before="294" w:line="254" w:lineRule="auto"/>
        <w:ind w:right="97"/>
        <w:rPr>
          <w:rFonts w:hint="eastAsia"/>
        </w:rPr>
      </w:pPr>
      <w:r>
        <w:rPr>
          <w:rFonts w:hint="eastAsia"/>
        </w:rPr>
        <w:t>使徒，在前面两节经文中说：“但我被你们论断，或被人间的判断论断，我都以为是极小的事；连我自己也不论断自己。</w:t>
      </w:r>
    </w:p>
    <w:p w14:paraId="000E3709">
      <w:pPr>
        <w:pStyle w:val="4"/>
        <w:spacing w:before="294" w:line="254" w:lineRule="auto"/>
        <w:ind w:right="97"/>
        <w:rPr>
          <w:rFonts w:hint="eastAsia"/>
        </w:rPr>
      </w:pPr>
    </w:p>
    <w:p w14:paraId="2AD0872E">
      <w:pPr>
        <w:pStyle w:val="4"/>
        <w:spacing w:before="294" w:line="254" w:lineRule="auto"/>
        <w:ind w:right="97"/>
        <w:rPr>
          <w:rFonts w:hint="eastAsia"/>
        </w:rPr>
      </w:pPr>
      <w:r>
        <w:rPr>
          <w:rFonts w:hint="eastAsia"/>
        </w:rPr>
        <w:t>For I know nothing by myself, yet am I not hereby justified; but he that judgeth me is the Lord."</w:t>
      </w:r>
    </w:p>
    <w:p w14:paraId="72E0ACF5">
      <w:pPr>
        <w:pStyle w:val="4"/>
        <w:spacing w:before="294" w:line="254" w:lineRule="auto"/>
        <w:ind w:right="97"/>
        <w:rPr>
          <w:rFonts w:hint="eastAsia"/>
        </w:rPr>
      </w:pPr>
      <w:r>
        <w:rPr>
          <w:rFonts w:hint="eastAsia"/>
        </w:rPr>
        <w:t>我虽然不觉得自己有错，却也不能因此得以称义；但判断我的乃是主。”</w:t>
      </w:r>
    </w:p>
    <w:p w14:paraId="309280D0">
      <w:pPr>
        <w:pStyle w:val="4"/>
        <w:spacing w:before="294" w:line="254" w:lineRule="auto"/>
        <w:ind w:right="97"/>
        <w:rPr>
          <w:rFonts w:hint="eastAsia"/>
        </w:rPr>
      </w:pPr>
    </w:p>
    <w:p w14:paraId="45792258">
      <w:pPr>
        <w:pStyle w:val="4"/>
        <w:spacing w:before="294" w:line="254" w:lineRule="auto"/>
        <w:ind w:right="97"/>
        <w:rPr>
          <w:rFonts w:hint="eastAsia"/>
        </w:rPr>
      </w:pPr>
      <w:r>
        <w:rPr>
          <w:rFonts w:hint="eastAsia"/>
        </w:rPr>
        <w:t>And again, it is further confirmed, because the apostle, in this second chapter to the Romans, directs his speech especially to those who had a high conceit of their own holiness, made their boast of God, and were confident of their own discerning, and that they knew God's will, and approved the things which were excellent, or tried the things that differ (as it is in the margin), ver. 19: "And were confident that they were guides of the blind, and a light to them which are in darkness, instructors of the foolish, teachers of babes; and so took upon them to judge others."</w:t>
      </w:r>
    </w:p>
    <w:p w14:paraId="752A9F70">
      <w:pPr>
        <w:pStyle w:val="4"/>
        <w:spacing w:before="294" w:line="254" w:lineRule="auto"/>
        <w:ind w:right="97"/>
        <w:rPr>
          <w:rFonts w:hint="eastAsia"/>
        </w:rPr>
      </w:pPr>
      <w:r>
        <w:rPr>
          <w:rFonts w:hint="eastAsia"/>
        </w:rPr>
        <w:t>再者，这更被证实，因为使徒，在罗马书第二章中，特别对那些对自己圣洁有高见，以神夸口，并自信自己有分辨力，知道神的旨意，并喜爱那美好的事，或察验那不同的事（如旁注所示）的人说话，第19节：“又深信自己是给瞎子领路的，是黑暗中人的光，是蠢笨人的师傅，是小孩子的先生；因此就擅自论断别人。”</w:t>
      </w:r>
    </w:p>
    <w:p w14:paraId="10E546EF">
      <w:pPr>
        <w:pStyle w:val="4"/>
        <w:spacing w:before="294" w:line="254" w:lineRule="auto"/>
        <w:ind w:right="97"/>
        <w:rPr>
          <w:rFonts w:hint="eastAsia"/>
        </w:rPr>
      </w:pPr>
    </w:p>
    <w:p w14:paraId="3E5BE752">
      <w:pPr>
        <w:pStyle w:val="4"/>
        <w:spacing w:before="294" w:line="254" w:lineRule="auto"/>
        <w:ind w:right="97"/>
        <w:rPr>
          <w:rFonts w:hint="eastAsia"/>
        </w:rPr>
      </w:pPr>
      <w:r>
        <w:rPr>
          <w:rFonts w:hint="eastAsia"/>
        </w:rPr>
        <w:t>See ver. 1, and 17, 18, 19, 20.</w:t>
      </w:r>
    </w:p>
    <w:p w14:paraId="3ACA2C3E">
      <w:pPr>
        <w:pStyle w:val="4"/>
        <w:spacing w:before="294" w:line="254" w:lineRule="auto"/>
        <w:ind w:right="97"/>
        <w:rPr>
          <w:rFonts w:hint="eastAsia"/>
        </w:rPr>
      </w:pPr>
      <w:r>
        <w:rPr>
          <w:rFonts w:hint="eastAsia"/>
        </w:rPr>
        <w:t>见第1节，及17, 18, 19, 20节。</w:t>
      </w:r>
    </w:p>
    <w:p w14:paraId="624C10E1">
      <w:pPr>
        <w:pStyle w:val="4"/>
        <w:spacing w:before="294" w:line="254" w:lineRule="auto"/>
        <w:ind w:right="97"/>
        <w:rPr>
          <w:rFonts w:hint="eastAsia"/>
        </w:rPr>
      </w:pPr>
    </w:p>
    <w:p w14:paraId="5557A79F">
      <w:pPr>
        <w:pStyle w:val="4"/>
        <w:spacing w:before="294" w:line="254" w:lineRule="auto"/>
        <w:ind w:right="97"/>
        <w:rPr>
          <w:rFonts w:hint="eastAsia"/>
        </w:rPr>
      </w:pPr>
      <w:r>
        <w:rPr>
          <w:rFonts w:hint="eastAsia"/>
        </w:rPr>
        <w:t>And how arrogant must the notion be, that they have, who imagine they can certainly know others' godliness, when that great Apostle Peter pretends not to say any more concerning Sylvanus, than that he was a faithful brother, as he supposed!</w:t>
      </w:r>
    </w:p>
    <w:p w14:paraId="11D935BE">
      <w:pPr>
        <w:pStyle w:val="4"/>
        <w:spacing w:before="294" w:line="254" w:lineRule="auto"/>
        <w:ind w:right="97"/>
        <w:rPr>
          <w:rFonts w:hint="eastAsia"/>
        </w:rPr>
      </w:pPr>
      <w:r>
        <w:rPr>
          <w:rFonts w:hint="eastAsia"/>
        </w:rPr>
        <w:t>当伟大的使徒彼得，关于西拉，也不过是说他以为他是忠信的弟兄时，那些想象自己能确切地知道别人敬虔的人，他们的观念该是何等傲慢！</w:t>
      </w:r>
    </w:p>
    <w:p w14:paraId="2BE279E1">
      <w:pPr>
        <w:pStyle w:val="4"/>
        <w:spacing w:before="294" w:line="254" w:lineRule="auto"/>
        <w:ind w:right="97"/>
        <w:rPr>
          <w:rFonts w:hint="eastAsia"/>
        </w:rPr>
      </w:pPr>
    </w:p>
    <w:p w14:paraId="6B667CF9">
      <w:pPr>
        <w:pStyle w:val="4"/>
        <w:spacing w:before="294" w:line="254" w:lineRule="auto"/>
        <w:ind w:right="97"/>
        <w:rPr>
          <w:rFonts w:hint="eastAsia"/>
        </w:rPr>
      </w:pPr>
      <w:r>
        <w:rPr>
          <w:rFonts w:hint="eastAsia"/>
        </w:rPr>
        <w:t>1 Pet. 5:12.</w:t>
      </w:r>
    </w:p>
    <w:p w14:paraId="2B935B75">
      <w:pPr>
        <w:pStyle w:val="4"/>
        <w:spacing w:before="294" w:line="254" w:lineRule="auto"/>
        <w:ind w:right="97"/>
        <w:rPr>
          <w:rFonts w:hint="eastAsia"/>
        </w:rPr>
      </w:pPr>
      <w:r>
        <w:rPr>
          <w:rFonts w:hint="eastAsia"/>
        </w:rPr>
        <w:t>彼得前书5:12。</w:t>
      </w:r>
    </w:p>
    <w:p w14:paraId="243D99AC">
      <w:pPr>
        <w:pStyle w:val="4"/>
        <w:spacing w:before="294" w:line="254" w:lineRule="auto"/>
        <w:ind w:right="97"/>
        <w:rPr>
          <w:rFonts w:hint="eastAsia"/>
        </w:rPr>
      </w:pPr>
    </w:p>
    <w:p w14:paraId="48CC9948">
      <w:pPr>
        <w:pStyle w:val="4"/>
        <w:spacing w:before="294" w:line="254" w:lineRule="auto"/>
        <w:ind w:right="97"/>
        <w:rPr>
          <w:rFonts w:hint="eastAsia"/>
        </w:rPr>
      </w:pPr>
      <w:r>
        <w:rPr>
          <w:rFonts w:hint="eastAsia"/>
        </w:rPr>
        <w:t>Though this Sylvanus appears to have been a very eminent minister of Christ, and an evangelist, and a famous light in God's church at that day, and an intimate companion of the apostles.</w:t>
      </w:r>
    </w:p>
    <w:p w14:paraId="6AD43CDB">
      <w:pPr>
        <w:pStyle w:val="4"/>
        <w:spacing w:before="294" w:line="254" w:lineRule="auto"/>
        <w:ind w:right="97"/>
        <w:rPr>
          <w:rFonts w:hint="eastAsia"/>
        </w:rPr>
      </w:pPr>
      <w:r>
        <w:rPr>
          <w:rFonts w:hint="eastAsia"/>
        </w:rPr>
        <w:t>尽管这位西拉，似乎是基督一位非常杰出的仆役，一位传福音的，是当时上帝教会中一位著名的光，也是使徒们的一位亲密同伴。</w:t>
      </w:r>
    </w:p>
    <w:p w14:paraId="782B8859">
      <w:pPr>
        <w:pStyle w:val="4"/>
        <w:spacing w:before="294" w:line="254" w:lineRule="auto"/>
        <w:ind w:right="97"/>
        <w:rPr>
          <w:rFonts w:hint="eastAsia"/>
        </w:rPr>
      </w:pPr>
    </w:p>
    <w:p w14:paraId="529AB089">
      <w:pPr>
        <w:pStyle w:val="4"/>
        <w:spacing w:before="294" w:line="254" w:lineRule="auto"/>
        <w:ind w:right="97"/>
        <w:rPr>
          <w:rFonts w:hint="eastAsia"/>
        </w:rPr>
      </w:pPr>
      <w:r>
        <w:rPr>
          <w:rFonts w:hint="eastAsia"/>
        </w:rPr>
        <w:t>See 2 Cor. 1:19, 1 Thess. 1:1, and 2 Thess. 1:1.</w:t>
      </w:r>
    </w:p>
    <w:p w14:paraId="7E1DEABE">
      <w:pPr>
        <w:pStyle w:val="4"/>
        <w:spacing w:before="294" w:line="254" w:lineRule="auto"/>
        <w:ind w:right="97"/>
        <w:rPr>
          <w:rFonts w:hint="eastAsia"/>
        </w:rPr>
      </w:pPr>
      <w:r>
        <w:rPr>
          <w:rFonts w:hint="eastAsia"/>
        </w:rPr>
        <w:t>见哥林多后书1:19，帖撒罗尼迦前书1:1，及帖撒罗尼迦后书1:1。</w:t>
      </w:r>
    </w:p>
    <w:p w14:paraId="2E33FB8C">
      <w:pPr>
        <w:pStyle w:val="4"/>
        <w:spacing w:before="294" w:line="254" w:lineRule="auto"/>
        <w:ind w:right="97"/>
        <w:rPr>
          <w:rFonts w:hint="eastAsia"/>
        </w:rPr>
      </w:pPr>
    </w:p>
    <w:p w14:paraId="730EB501">
      <w:pPr>
        <w:pStyle w:val="2"/>
        <w:bidi w:val="0"/>
        <w:rPr>
          <w:rFonts w:hint="eastAsia"/>
        </w:rPr>
      </w:pPr>
      <w:r>
        <w:rPr>
          <w:rFonts w:hint="eastAsia"/>
        </w:rPr>
        <w:t>PART III:</w:t>
      </w:r>
    </w:p>
    <w:p w14:paraId="63A83D96">
      <w:pPr>
        <w:pStyle w:val="2"/>
        <w:bidi w:val="0"/>
        <w:rPr>
          <w:rFonts w:hint="eastAsia"/>
        </w:rPr>
      </w:pPr>
      <w:r>
        <w:rPr>
          <w:rFonts w:hint="eastAsia"/>
        </w:rPr>
        <w:t>第三部分：</w:t>
      </w:r>
    </w:p>
    <w:p w14:paraId="578034CF">
      <w:pPr>
        <w:pStyle w:val="4"/>
        <w:spacing w:before="294" w:line="254" w:lineRule="auto"/>
        <w:ind w:right="97"/>
        <w:rPr>
          <w:rFonts w:hint="eastAsia"/>
        </w:rPr>
      </w:pPr>
    </w:p>
    <w:p w14:paraId="5BC4AAB1">
      <w:pPr>
        <w:pStyle w:val="4"/>
        <w:spacing w:before="294" w:line="254" w:lineRule="auto"/>
        <w:ind w:right="97"/>
        <w:rPr>
          <w:rFonts w:hint="eastAsia"/>
        </w:rPr>
      </w:pPr>
      <w:r>
        <w:rPr>
          <w:rFonts w:hint="eastAsia"/>
        </w:rPr>
        <w:t>SHOWING WHAT ARE DISTINGUISHING SIGNS OF TRULY GRACIOUS AND HOLY AFFECTIONS.</w:t>
      </w:r>
    </w:p>
    <w:p w14:paraId="49EB844C">
      <w:pPr>
        <w:pStyle w:val="4"/>
        <w:spacing w:before="294" w:line="254" w:lineRule="auto"/>
        <w:ind w:right="97"/>
        <w:rPr>
          <w:rFonts w:hint="eastAsia"/>
        </w:rPr>
      </w:pPr>
      <w:r>
        <w:rPr>
          <w:rFonts w:hint="eastAsia"/>
        </w:rPr>
        <w:t>说明真正属恩典和圣洁的情感的明确标记是什么。</w:t>
      </w:r>
    </w:p>
    <w:p w14:paraId="325566A2">
      <w:pPr>
        <w:pStyle w:val="4"/>
        <w:spacing w:before="294" w:line="254" w:lineRule="auto"/>
        <w:ind w:right="97"/>
        <w:rPr>
          <w:rFonts w:hint="eastAsia"/>
        </w:rPr>
      </w:pPr>
    </w:p>
    <w:p w14:paraId="7E4D23E7">
      <w:pPr>
        <w:pStyle w:val="4"/>
        <w:spacing w:before="294" w:line="254" w:lineRule="auto"/>
        <w:ind w:right="97"/>
        <w:rPr>
          <w:rFonts w:hint="eastAsia"/>
        </w:rPr>
      </w:pPr>
      <w:r>
        <w:rPr>
          <w:rFonts w:hint="eastAsia"/>
        </w:rPr>
        <w:t>I COME now to the second thing appertaining to the trial of religious affections, which was proposed, viz., To take notice of some things, wherein those affections that are spiritual and gracious, do differ from those that are not so.</w:t>
      </w:r>
    </w:p>
    <w:p w14:paraId="7857A425">
      <w:pPr>
        <w:pStyle w:val="4"/>
        <w:spacing w:before="294" w:line="254" w:lineRule="auto"/>
        <w:ind w:right="97"/>
        <w:rPr>
          <w:rFonts w:hint="eastAsia"/>
        </w:rPr>
      </w:pPr>
      <w:r>
        <w:rPr>
          <w:rFonts w:hint="eastAsia"/>
        </w:rPr>
        <w:t>我现在来到所提出的、关于试验宗教情感的第二件事，即，注意一些事，其中属灵和属恩典的情感，与那些非属灵和非属恩典的情感有所不同。</w:t>
      </w:r>
    </w:p>
    <w:p w14:paraId="1598E8F4">
      <w:pPr>
        <w:pStyle w:val="4"/>
        <w:spacing w:before="294" w:line="254" w:lineRule="auto"/>
        <w:ind w:right="97"/>
        <w:rPr>
          <w:rFonts w:hint="eastAsia"/>
        </w:rPr>
      </w:pPr>
    </w:p>
    <w:p w14:paraId="715CF27F">
      <w:pPr>
        <w:pStyle w:val="4"/>
        <w:spacing w:before="294" w:line="254" w:lineRule="auto"/>
        <w:ind w:right="97"/>
        <w:rPr>
          <w:rFonts w:hint="eastAsia"/>
        </w:rPr>
      </w:pPr>
      <w:r>
        <w:rPr>
          <w:rFonts w:hint="eastAsia"/>
        </w:rPr>
        <w:t>But before I proceed directly to the distinguishing characters, I would previously mention some things which I desire may be observed, concerning the marks I shall lay down.</w:t>
      </w:r>
    </w:p>
    <w:p w14:paraId="6304D34E">
      <w:pPr>
        <w:pStyle w:val="4"/>
        <w:spacing w:before="294" w:line="254" w:lineRule="auto"/>
        <w:ind w:right="97"/>
        <w:rPr>
          <w:rFonts w:hint="eastAsia"/>
        </w:rPr>
      </w:pPr>
      <w:r>
        <w:rPr>
          <w:rFonts w:hint="eastAsia"/>
        </w:rPr>
        <w:t>但在我直接进入明确的特征之前，我想先提几件我希望大家注意的事，关于我将要提出的标记。</w:t>
      </w:r>
    </w:p>
    <w:p w14:paraId="67E859EF">
      <w:pPr>
        <w:pStyle w:val="4"/>
        <w:spacing w:before="294" w:line="254" w:lineRule="auto"/>
        <w:ind w:right="97"/>
        <w:rPr>
          <w:rFonts w:hint="eastAsia"/>
        </w:rPr>
      </w:pPr>
    </w:p>
    <w:p w14:paraId="27F48CD5">
      <w:pPr>
        <w:pStyle w:val="4"/>
        <w:spacing w:before="294" w:line="254" w:lineRule="auto"/>
        <w:ind w:right="97"/>
        <w:rPr>
          <w:rFonts w:hint="eastAsia"/>
        </w:rPr>
      </w:pPr>
      <w:r>
        <w:rPr>
          <w:rFonts w:hint="eastAsia"/>
        </w:rPr>
        <w:t>1.That I am far from undertaking to give such signs of gracious affections, as shall be sufficient to enable any certainly to distinguish true affection from false in others; or to determine positively which of their neighbors are true professors, and which are hypocrites.</w:t>
      </w:r>
    </w:p>
    <w:p w14:paraId="4C272514">
      <w:pPr>
        <w:pStyle w:val="4"/>
        <w:spacing w:before="294" w:line="254" w:lineRule="auto"/>
        <w:ind w:right="97"/>
        <w:rPr>
          <w:rFonts w:hint="eastAsia"/>
        </w:rPr>
      </w:pPr>
      <w:r>
        <w:rPr>
          <w:rFonts w:hint="eastAsia"/>
        </w:rPr>
        <w:t>1. 我绝非要给出那样的属恩典情感的标记，足以使任何人能确切地区分别人身上的真假情感；或肯定地判断他们的邻居中，谁是真宣信者，谁是伪善者。</w:t>
      </w:r>
    </w:p>
    <w:p w14:paraId="41F6BC22">
      <w:pPr>
        <w:pStyle w:val="4"/>
        <w:spacing w:before="294" w:line="254" w:lineRule="auto"/>
        <w:ind w:right="97"/>
        <w:rPr>
          <w:rFonts w:hint="eastAsia"/>
        </w:rPr>
      </w:pPr>
    </w:p>
    <w:p w14:paraId="7EE08B99">
      <w:pPr>
        <w:pStyle w:val="4"/>
        <w:spacing w:before="294" w:line="254" w:lineRule="auto"/>
        <w:ind w:right="97"/>
        <w:rPr>
          <w:rFonts w:hint="eastAsia"/>
        </w:rPr>
      </w:pPr>
      <w:r>
        <w:rPr>
          <w:rFonts w:hint="eastAsia"/>
        </w:rPr>
        <w:t>In so doing, I should be guilty of that arrogance which I have been condemning.</w:t>
      </w:r>
    </w:p>
    <w:p w14:paraId="0E16F69D">
      <w:pPr>
        <w:pStyle w:val="4"/>
        <w:spacing w:before="294" w:line="254" w:lineRule="auto"/>
        <w:ind w:right="97"/>
        <w:rPr>
          <w:rFonts w:hint="eastAsia"/>
        </w:rPr>
      </w:pPr>
      <w:r>
        <w:rPr>
          <w:rFonts w:hint="eastAsia"/>
        </w:rPr>
        <w:t>若这样做，我就会犯了我一直在谴责的那种傲慢。</w:t>
      </w:r>
    </w:p>
    <w:p w14:paraId="0CFF6F34">
      <w:pPr>
        <w:pStyle w:val="4"/>
        <w:spacing w:before="294" w:line="254" w:lineRule="auto"/>
        <w:ind w:right="97"/>
        <w:rPr>
          <w:rFonts w:hint="eastAsia"/>
        </w:rPr>
      </w:pPr>
    </w:p>
    <w:p w14:paraId="724ADF14">
      <w:pPr>
        <w:pStyle w:val="4"/>
        <w:spacing w:before="294" w:line="254" w:lineRule="auto"/>
        <w:ind w:right="97"/>
        <w:rPr>
          <w:rFonts w:hint="eastAsia"/>
        </w:rPr>
      </w:pPr>
      <w:r>
        <w:rPr>
          <w:rFonts w:hint="eastAsia"/>
        </w:rPr>
        <w:t>Though it be plain that Christ has given rules to all Christians, to enable them to judge of professors of religion, whom they are concerned with, so far as is necessary for their own safety, and to prevent their being led into a snare by false teachers, and false pretenders to religion; and though it be also beyond doubt, that the Scriptures do abound with rules, which may be very serviceable to ministers, in counseling and conducting souls committed to their care, in things appertaining to their spiritual and eternal state; yet it is also evident, that it was never God's design to give us any rules, by which we may certainly know, who of our fellow professors are his, and to make a full and clear separation between sheep and goats; but that, on the contrary, it was God's design to reserve this to himself, as his prerogative.</w:t>
      </w:r>
    </w:p>
    <w:p w14:paraId="53D783CF">
      <w:pPr>
        <w:pStyle w:val="4"/>
        <w:spacing w:before="294" w:line="254" w:lineRule="auto"/>
        <w:ind w:right="97"/>
        <w:rPr>
          <w:rFonts w:hint="eastAsia"/>
        </w:rPr>
      </w:pPr>
      <w:r>
        <w:rPr>
          <w:rFonts w:hint="eastAsia"/>
        </w:rPr>
        <w:t>尽管很明显，基督已赐给所有基督徒规则，使他们能判断与他们有关的宗教宣信者，以至能为他们自己的安全所必需，并防止他们被假教师和假冒宗教之人引入网罗；并且毫无疑问，圣经中充满了规则，这些规则对传道人在劝告和引导他们所负责之灵魂，在关乎他们属灵和永恒景况的事上，非常有用；然而也很明显，上帝的设计从未是赐给我们任何规则，藉此我们可以确切地知道，我们同伴宣信者中，谁是属祂的，并能在绵羊和山羊之间作一个完全而清楚的分别；相反，上帝的设计是保留这个，作为祂自己的特权。</w:t>
      </w:r>
    </w:p>
    <w:p w14:paraId="7A29AFF4">
      <w:pPr>
        <w:pStyle w:val="4"/>
        <w:spacing w:before="294" w:line="254" w:lineRule="auto"/>
        <w:ind w:right="97"/>
        <w:rPr>
          <w:rFonts w:hint="eastAsia"/>
        </w:rPr>
      </w:pPr>
    </w:p>
    <w:p w14:paraId="6B029C7F">
      <w:pPr>
        <w:pStyle w:val="4"/>
        <w:spacing w:before="294" w:line="254" w:lineRule="auto"/>
        <w:ind w:right="97"/>
        <w:rPr>
          <w:rFonts w:hint="eastAsia"/>
        </w:rPr>
      </w:pPr>
      <w:r>
        <w:rPr>
          <w:rFonts w:hint="eastAsia"/>
        </w:rPr>
        <w:t>And therefore no such distinguishing signs as shall enable Christians or ministers to do this, are ever to be expected to the world's end: for no more is ever to be expected from any signs, that are to be found in the word of God, or gathered from it, than Christ designed them for.</w:t>
      </w:r>
    </w:p>
    <w:p w14:paraId="5803C86E">
      <w:pPr>
        <w:pStyle w:val="4"/>
        <w:spacing w:before="294" w:line="254" w:lineRule="auto"/>
        <w:ind w:right="97"/>
        <w:rPr>
          <w:rFonts w:hint="eastAsia"/>
        </w:rPr>
      </w:pPr>
      <w:r>
        <w:rPr>
          <w:rFonts w:hint="eastAsia"/>
        </w:rPr>
        <w:t>因此，能使基督徒或传道人做到这一点的明确标记，是永远不应期望的，直到世界末了：因为从任何在神的话语中找到的，或从中收集的标记，都不能期望超过基督设计它们的用途。</w:t>
      </w:r>
    </w:p>
    <w:p w14:paraId="30B8BE0E">
      <w:pPr>
        <w:pStyle w:val="4"/>
        <w:spacing w:before="294" w:line="254" w:lineRule="auto"/>
        <w:ind w:right="97"/>
        <w:rPr>
          <w:rFonts w:hint="eastAsia"/>
        </w:rPr>
      </w:pPr>
    </w:p>
    <w:p w14:paraId="45790EAF">
      <w:pPr>
        <w:pStyle w:val="4"/>
        <w:spacing w:before="294" w:line="254" w:lineRule="auto"/>
        <w:ind w:right="97"/>
        <w:rPr>
          <w:rFonts w:hint="eastAsia"/>
        </w:rPr>
      </w:pPr>
      <w:r>
        <w:rPr>
          <w:rFonts w:hint="eastAsia"/>
        </w:rPr>
        <w:t>2.No such signs are to be expected, that shall be sufficient to enable those saints certainly to discern their own good estate, who are very low in grace, or are such as have much departed from God, and are fallen into a dead, carnal, and unchristian frame.</w:t>
      </w:r>
    </w:p>
    <w:p w14:paraId="4DC04E1B">
      <w:pPr>
        <w:pStyle w:val="4"/>
        <w:spacing w:before="294" w:line="254" w:lineRule="auto"/>
        <w:ind w:right="97"/>
        <w:rPr>
          <w:rFonts w:hint="eastAsia"/>
        </w:rPr>
      </w:pPr>
      <w:r>
        <w:rPr>
          <w:rFonts w:hint="eastAsia"/>
        </w:rPr>
        <w:t>2. 不应期望有那样的标记，足以使那些恩典非常低微的圣徒，或那些已大大偏离上帝，并陷入一种死沉、属肉体和非基督徒光景的圣徒，能确切地辨别他们自己的良好景况。</w:t>
      </w:r>
    </w:p>
    <w:p w14:paraId="17707976">
      <w:pPr>
        <w:pStyle w:val="4"/>
        <w:spacing w:before="294" w:line="254" w:lineRule="auto"/>
        <w:ind w:right="97"/>
        <w:rPr>
          <w:rFonts w:hint="eastAsia"/>
        </w:rPr>
      </w:pPr>
    </w:p>
    <w:p w14:paraId="2AC443C0">
      <w:pPr>
        <w:pStyle w:val="4"/>
        <w:spacing w:before="294" w:line="254" w:lineRule="auto"/>
        <w:ind w:right="97"/>
        <w:rPr>
          <w:rFonts w:hint="eastAsia"/>
        </w:rPr>
      </w:pPr>
      <w:r>
        <w:rPr>
          <w:rFonts w:hint="eastAsia"/>
        </w:rPr>
        <w:t>It is not agreeable to God's design (as has been already observed), that such should know their good estate: nor is it desirable that they should; but, on the contrary, every way best that they should not; and we have reason to bless God, that he has made no provision that such should certainly know the state that they are in, any other way than by first coming out of the ill frame and way they are in.</w:t>
      </w:r>
    </w:p>
    <w:p w14:paraId="59666D63">
      <w:pPr>
        <w:pStyle w:val="4"/>
        <w:spacing w:before="294" w:line="254" w:lineRule="auto"/>
        <w:ind w:right="97"/>
        <w:rPr>
          <w:rFonts w:hint="eastAsia"/>
        </w:rPr>
      </w:pPr>
      <w:r>
        <w:rPr>
          <w:rFonts w:hint="eastAsia"/>
        </w:rPr>
        <w:t>这与上帝的设计不符（正如已经观察到的），即这样的人不应知道他们的良好景况：这也不是可取的；相反，他们不知道，在各方面都是最好的；我们有理由称谢上帝，祂没有作任何预备，使这样的人能以任何其他方式，确切地知道他们所处的景况，除非是先脱离他们所处的坏光景和道路。</w:t>
      </w:r>
    </w:p>
    <w:p w14:paraId="36850E0C">
      <w:pPr>
        <w:pStyle w:val="4"/>
        <w:spacing w:before="294" w:line="254" w:lineRule="auto"/>
        <w:ind w:right="97"/>
        <w:rPr>
          <w:rFonts w:hint="eastAsia"/>
        </w:rPr>
      </w:pPr>
    </w:p>
    <w:p w14:paraId="7C77480D">
      <w:pPr>
        <w:pStyle w:val="4"/>
        <w:spacing w:before="294" w:line="254" w:lineRule="auto"/>
        <w:ind w:right="97"/>
        <w:rPr>
          <w:rFonts w:hint="eastAsia"/>
        </w:rPr>
      </w:pPr>
      <w:r>
        <w:rPr>
          <w:rFonts w:hint="eastAsia"/>
        </w:rPr>
        <w:t>Indeed it is not properly through the defect of the signs given in the word of God, that every saint living, whether strong or weak, and those who are in a bad frame, as well as others, cannot certainly know their good estate by them.</w:t>
      </w:r>
    </w:p>
    <w:p w14:paraId="5C602E71">
      <w:pPr>
        <w:pStyle w:val="4"/>
        <w:spacing w:before="294" w:line="254" w:lineRule="auto"/>
        <w:ind w:right="97"/>
        <w:rPr>
          <w:rFonts w:hint="eastAsia"/>
        </w:rPr>
      </w:pPr>
      <w:r>
        <w:rPr>
          <w:rFonts w:hint="eastAsia"/>
        </w:rPr>
        <w:t>诚然，并非真正因为神的话语中所给标记的缺陷，才使每个活着的圣徒，无论强弱，以及那些处于坏光景中的人，和其他人一样，不能凭它们确切地知道他们的良好景况。</w:t>
      </w:r>
    </w:p>
    <w:p w14:paraId="50F4F028">
      <w:pPr>
        <w:pStyle w:val="4"/>
        <w:spacing w:before="294" w:line="254" w:lineRule="auto"/>
        <w:ind w:right="97"/>
        <w:rPr>
          <w:rFonts w:hint="eastAsia"/>
        </w:rPr>
      </w:pPr>
    </w:p>
    <w:p w14:paraId="09488713">
      <w:pPr>
        <w:pStyle w:val="4"/>
        <w:spacing w:before="294" w:line="254" w:lineRule="auto"/>
        <w:ind w:right="97"/>
        <w:rPr>
          <w:rFonts w:hint="eastAsia"/>
        </w:rPr>
      </w:pPr>
      <w:r>
        <w:rPr>
          <w:rFonts w:hint="eastAsia"/>
        </w:rPr>
        <w:t>For the rules in themselves are certain and infallible, and every saint has, or has had those things in himself, which are sure evidences of grace; for every, even the least act of grace is so.</w:t>
      </w:r>
    </w:p>
    <w:p w14:paraId="4236F78D">
      <w:pPr>
        <w:pStyle w:val="4"/>
        <w:spacing w:before="294" w:line="254" w:lineRule="auto"/>
        <w:ind w:right="97"/>
        <w:rPr>
          <w:rFonts w:hint="eastAsia"/>
        </w:rPr>
      </w:pPr>
      <w:r>
        <w:rPr>
          <w:rFonts w:hint="eastAsia"/>
        </w:rPr>
        <w:t>因为这些规则本身是确定无误的，并且每个圣徒，他里面有，或曾有那些是恩典确据的事物；因为每一个，甚至最小的恩典之举都是如此。</w:t>
      </w:r>
    </w:p>
    <w:p w14:paraId="6F51AB63">
      <w:pPr>
        <w:pStyle w:val="4"/>
        <w:spacing w:before="294" w:line="254" w:lineRule="auto"/>
        <w:ind w:right="97"/>
        <w:rPr>
          <w:rFonts w:hint="eastAsia"/>
        </w:rPr>
      </w:pPr>
    </w:p>
    <w:p w14:paraId="07D57044">
      <w:pPr>
        <w:pStyle w:val="4"/>
        <w:spacing w:before="294" w:line="254" w:lineRule="auto"/>
        <w:ind w:right="97"/>
        <w:rPr>
          <w:rFonts w:hint="eastAsia"/>
        </w:rPr>
      </w:pPr>
      <w:r>
        <w:rPr>
          <w:rFonts w:hint="eastAsia"/>
        </w:rPr>
        <w:t>But it is through his defect to whom the signs are given.</w:t>
      </w:r>
    </w:p>
    <w:p w14:paraId="7846BF08">
      <w:pPr>
        <w:pStyle w:val="4"/>
        <w:spacing w:before="294" w:line="254" w:lineRule="auto"/>
        <w:ind w:right="97"/>
        <w:rPr>
          <w:rFonts w:hint="eastAsia"/>
        </w:rPr>
      </w:pPr>
      <w:r>
        <w:rPr>
          <w:rFonts w:hint="eastAsia"/>
        </w:rPr>
        <w:t>而是因为领受标记之人的缺陷。</w:t>
      </w:r>
    </w:p>
    <w:p w14:paraId="002A068F">
      <w:pPr>
        <w:pStyle w:val="4"/>
        <w:spacing w:before="294" w:line="254" w:lineRule="auto"/>
        <w:ind w:right="97"/>
        <w:rPr>
          <w:rFonts w:hint="eastAsia"/>
        </w:rPr>
      </w:pPr>
    </w:p>
    <w:p w14:paraId="66B4B610">
      <w:pPr>
        <w:pStyle w:val="4"/>
        <w:spacing w:before="294" w:line="254" w:lineRule="auto"/>
        <w:ind w:right="97"/>
        <w:rPr>
          <w:rFonts w:hint="eastAsia"/>
        </w:rPr>
      </w:pPr>
      <w:r>
        <w:rPr>
          <w:rFonts w:hint="eastAsia"/>
        </w:rPr>
        <w:t>There is a twofold defect in that saint who is very low in grace, or in an ill frame, which makes it impossible for him to know certainly that he has true grace, by the best signs and rules which can be given him.</w:t>
      </w:r>
    </w:p>
    <w:p w14:paraId="72461699">
      <w:pPr>
        <w:pStyle w:val="4"/>
        <w:spacing w:before="294" w:line="254" w:lineRule="auto"/>
        <w:ind w:right="97"/>
        <w:rPr>
          <w:rFonts w:hint="eastAsia"/>
        </w:rPr>
      </w:pPr>
      <w:r>
        <w:rPr>
          <w:rFonts w:hint="eastAsia"/>
        </w:rPr>
        <w:t>在那个恩典非常低微，或处于坏光景中的圣徒身上，有一种双重的缺陷，这使他无法藉着所能给予他的最好的标记和规则，来确切地知道他有真恩典。</w:t>
      </w:r>
    </w:p>
    <w:p w14:paraId="1A03FA39">
      <w:pPr>
        <w:pStyle w:val="4"/>
        <w:spacing w:before="294" w:line="254" w:lineRule="auto"/>
        <w:ind w:right="97"/>
        <w:rPr>
          <w:rFonts w:hint="eastAsia"/>
        </w:rPr>
      </w:pPr>
    </w:p>
    <w:p w14:paraId="2D6B5EE0">
      <w:pPr>
        <w:pStyle w:val="4"/>
        <w:spacing w:before="294" w:line="254" w:lineRule="auto"/>
        <w:ind w:right="97"/>
        <w:rPr>
          <w:rFonts w:hint="eastAsia"/>
        </w:rPr>
      </w:pPr>
      <w:r>
        <w:rPr>
          <w:rFonts w:hint="eastAsia"/>
        </w:rPr>
        <w:t>First, a defect in the object, or the qualification to be viewed and examined.</w:t>
      </w:r>
    </w:p>
    <w:p w14:paraId="5BA495ED">
      <w:pPr>
        <w:pStyle w:val="4"/>
        <w:spacing w:before="294" w:line="254" w:lineRule="auto"/>
        <w:ind w:right="97"/>
        <w:rPr>
          <w:rFonts w:hint="eastAsia"/>
        </w:rPr>
      </w:pPr>
      <w:r>
        <w:rPr>
          <w:rFonts w:hint="eastAsia"/>
        </w:rPr>
        <w:t>首先，是对象，或要被察看和检验之资格的缺陷。</w:t>
      </w:r>
    </w:p>
    <w:p w14:paraId="120B9574">
      <w:pPr>
        <w:pStyle w:val="4"/>
        <w:spacing w:before="294" w:line="254" w:lineRule="auto"/>
        <w:ind w:right="97"/>
        <w:rPr>
          <w:rFonts w:hint="eastAsia"/>
        </w:rPr>
      </w:pPr>
    </w:p>
    <w:p w14:paraId="2EF1E966">
      <w:pPr>
        <w:pStyle w:val="4"/>
        <w:spacing w:before="294" w:line="254" w:lineRule="auto"/>
        <w:ind w:right="97"/>
        <w:rPr>
          <w:rFonts w:hint="eastAsia"/>
        </w:rPr>
      </w:pPr>
      <w:r>
        <w:rPr>
          <w:rFonts w:hint="eastAsia"/>
        </w:rPr>
        <w:t>I do not mean an essential defect; because I suppose the person to be a real saint; but a defect in degree: grace being very small, cannot be clearly and certainly discerned and distinguished.</w:t>
      </w:r>
    </w:p>
    <w:p w14:paraId="09DA2C8A">
      <w:pPr>
        <w:pStyle w:val="4"/>
        <w:spacing w:before="294" w:line="254" w:lineRule="auto"/>
        <w:ind w:right="97"/>
        <w:rPr>
          <w:rFonts w:hint="eastAsia"/>
        </w:rPr>
      </w:pPr>
      <w:r>
        <w:rPr>
          <w:rFonts w:hint="eastAsia"/>
        </w:rPr>
        <w:t>我不是指本质上的缺陷；因为我假设那人是真圣徒；而是程度上的缺陷：恩典非常小，就不能被清楚而确定地辨别和区分。</w:t>
      </w:r>
    </w:p>
    <w:p w14:paraId="43865767">
      <w:pPr>
        <w:pStyle w:val="4"/>
        <w:spacing w:before="294" w:line="254" w:lineRule="auto"/>
        <w:ind w:right="97"/>
        <w:rPr>
          <w:rFonts w:hint="eastAsia"/>
        </w:rPr>
      </w:pPr>
    </w:p>
    <w:p w14:paraId="4844CDF7">
      <w:pPr>
        <w:pStyle w:val="4"/>
        <w:spacing w:before="294" w:line="254" w:lineRule="auto"/>
        <w:ind w:right="97"/>
        <w:rPr>
          <w:rFonts w:hint="eastAsia"/>
        </w:rPr>
      </w:pPr>
      <w:r>
        <w:rPr>
          <w:rFonts w:hint="eastAsia"/>
        </w:rPr>
        <w:t>Things that are very small, we cannot clearly discern their form, or distinguish them one from another; though, as they are in themselves, their form may be very different.</w:t>
      </w:r>
    </w:p>
    <w:p w14:paraId="297EC44F">
      <w:pPr>
        <w:pStyle w:val="4"/>
        <w:spacing w:before="294" w:line="254" w:lineRule="auto"/>
        <w:ind w:right="97"/>
        <w:rPr>
          <w:rFonts w:hint="eastAsia"/>
        </w:rPr>
      </w:pPr>
      <w:r>
        <w:rPr>
          <w:rFonts w:hint="eastAsia"/>
        </w:rPr>
        <w:t>非常小的事物，我们无法清楚地辨别其形状，或将它们彼此区分开来；尽管，就它们本身而言，它们的形状可能非常不同。</w:t>
      </w:r>
    </w:p>
    <w:p w14:paraId="5A72BB90">
      <w:pPr>
        <w:pStyle w:val="4"/>
        <w:spacing w:before="294" w:line="254" w:lineRule="auto"/>
        <w:ind w:right="97"/>
        <w:rPr>
          <w:rFonts w:hint="eastAsia"/>
        </w:rPr>
      </w:pPr>
    </w:p>
    <w:p w14:paraId="4E674083">
      <w:pPr>
        <w:pStyle w:val="4"/>
        <w:spacing w:before="294" w:line="254" w:lineRule="auto"/>
        <w:ind w:right="97"/>
        <w:rPr>
          <w:rFonts w:hint="eastAsia"/>
        </w:rPr>
      </w:pPr>
      <w:r>
        <w:rPr>
          <w:rFonts w:hint="eastAsia"/>
        </w:rPr>
        <w:t>There is doubtless a great difference between the body of man, and the bodies of other animals, in the first conception in the womb: but yet if we should view the different embryos, it might not be possible for us to discern the difference, by reason of the imperfect state of the object; but as it comes to greater perfection, the difference becomes very plain.</w:t>
      </w:r>
    </w:p>
    <w:p w14:paraId="670B8B68">
      <w:pPr>
        <w:pStyle w:val="4"/>
        <w:spacing w:before="294" w:line="254" w:lineRule="auto"/>
        <w:ind w:right="97"/>
        <w:rPr>
          <w:rFonts w:hint="eastAsia"/>
        </w:rPr>
      </w:pPr>
      <w:r>
        <w:rPr>
          <w:rFonts w:hint="eastAsia"/>
        </w:rPr>
        <w:t>毫无疑问，在子宫中初次受孕时，人的身体和其他动物的身体之间有很大的差异：但如果我们观察不同的胚胎，由于对象的不完美状态，我们可能无法辨别其差异；但当它达到更完美的程度时，差异就变得非常明显。</w:t>
      </w:r>
    </w:p>
    <w:p w14:paraId="017B1E3C">
      <w:pPr>
        <w:pStyle w:val="4"/>
        <w:spacing w:before="294" w:line="254" w:lineRule="auto"/>
        <w:ind w:right="97"/>
        <w:rPr>
          <w:rFonts w:hint="eastAsia"/>
        </w:rPr>
      </w:pPr>
    </w:p>
    <w:p w14:paraId="6F0F51BA">
      <w:pPr>
        <w:pStyle w:val="4"/>
        <w:spacing w:before="294" w:line="254" w:lineRule="auto"/>
        <w:ind w:right="97"/>
        <w:rPr>
          <w:rFonts w:hint="eastAsia"/>
        </w:rPr>
      </w:pPr>
      <w:r>
        <w:rPr>
          <w:rFonts w:hint="eastAsia"/>
        </w:rPr>
        <w:t>The difference between creatures of very contrary qualities, is not so plainly to be seen while they are very young; even after they are actually brought forth, as in their more perfect state.</w:t>
      </w:r>
    </w:p>
    <w:p w14:paraId="2E80C5F2">
      <w:pPr>
        <w:pStyle w:val="4"/>
        <w:spacing w:before="294" w:line="254" w:lineRule="auto"/>
        <w:ind w:right="97"/>
        <w:rPr>
          <w:rFonts w:hint="eastAsia"/>
        </w:rPr>
      </w:pPr>
      <w:r>
        <w:rPr>
          <w:rFonts w:hint="eastAsia"/>
        </w:rPr>
        <w:t>性质截然相反的生物之间的差异，当它们非常幼小时，——甚至在它们实际出生后，——并不像在它们更完美的状态中那样明显可见。</w:t>
      </w:r>
    </w:p>
    <w:p w14:paraId="088C4867">
      <w:pPr>
        <w:pStyle w:val="4"/>
        <w:spacing w:before="294" w:line="254" w:lineRule="auto"/>
        <w:ind w:right="97"/>
        <w:rPr>
          <w:rFonts w:hint="eastAsia"/>
        </w:rPr>
      </w:pPr>
    </w:p>
    <w:p w14:paraId="4B7A13DC">
      <w:pPr>
        <w:pStyle w:val="4"/>
        <w:spacing w:before="294" w:line="254" w:lineRule="auto"/>
        <w:ind w:right="97"/>
        <w:rPr>
          <w:rFonts w:hint="eastAsia"/>
        </w:rPr>
      </w:pPr>
      <w:r>
        <w:rPr>
          <w:rFonts w:hint="eastAsia"/>
        </w:rPr>
        <w:t>The difference between doves and ravens, or doves and vultures, when they first come out of the egg, is not so evident; but as they grow to their perfection, it is exceeding great and manifest.</w:t>
      </w:r>
    </w:p>
    <w:p w14:paraId="7FB72132">
      <w:pPr>
        <w:pStyle w:val="4"/>
        <w:spacing w:before="294" w:line="254" w:lineRule="auto"/>
        <w:ind w:right="97"/>
        <w:rPr>
          <w:rFonts w:hint="eastAsia"/>
        </w:rPr>
      </w:pPr>
      <w:r>
        <w:rPr>
          <w:rFonts w:hint="eastAsia"/>
        </w:rPr>
        <w:t>鸽子和乌鸦，或鸽子和秃鹫，当它们刚从蛋里出来时，其差异并不那么明显；但当它们长到完全时，差异就极其巨大而明显了。</w:t>
      </w:r>
    </w:p>
    <w:p w14:paraId="389FEDF0">
      <w:pPr>
        <w:pStyle w:val="4"/>
        <w:spacing w:before="294" w:line="254" w:lineRule="auto"/>
        <w:ind w:right="97"/>
        <w:rPr>
          <w:rFonts w:hint="eastAsia"/>
        </w:rPr>
      </w:pPr>
    </w:p>
    <w:p w14:paraId="3EDAE5D6">
      <w:pPr>
        <w:pStyle w:val="4"/>
        <w:spacing w:before="294" w:line="254" w:lineRule="auto"/>
        <w:ind w:right="97"/>
        <w:rPr>
          <w:rFonts w:hint="eastAsia"/>
        </w:rPr>
      </w:pPr>
      <w:r>
        <w:rPr>
          <w:rFonts w:hint="eastAsia"/>
        </w:rPr>
        <w:t>Another defect attending the grace of those I am speaking of is its being mingled with so much corruption, which clouds and hides it, and makes it impossible for it certainly to be known.</w:t>
      </w:r>
    </w:p>
    <w:p w14:paraId="5FA8F0E4">
      <w:pPr>
        <w:pStyle w:val="4"/>
        <w:spacing w:before="294" w:line="254" w:lineRule="auto"/>
        <w:ind w:right="97"/>
        <w:rPr>
          <w:rFonts w:hint="eastAsia"/>
        </w:rPr>
      </w:pPr>
      <w:r>
        <w:rPr>
          <w:rFonts w:hint="eastAsia"/>
        </w:rPr>
        <w:t>我所说的那些人之恩典所伴随的另一个缺陷是，它与如此多的败坏相混合，这败坏遮蔽和隐藏了它，并使它不可能被确切地知道。</w:t>
      </w:r>
    </w:p>
    <w:p w14:paraId="221AE6FF">
      <w:pPr>
        <w:pStyle w:val="4"/>
        <w:spacing w:before="294" w:line="254" w:lineRule="auto"/>
        <w:ind w:right="97"/>
        <w:rPr>
          <w:rFonts w:hint="eastAsia"/>
        </w:rPr>
      </w:pPr>
    </w:p>
    <w:p w14:paraId="4BDD648D">
      <w:pPr>
        <w:pStyle w:val="4"/>
        <w:spacing w:before="294" w:line="254" w:lineRule="auto"/>
        <w:ind w:right="97"/>
        <w:rPr>
          <w:rFonts w:hint="eastAsia"/>
        </w:rPr>
      </w:pPr>
      <w:r>
        <w:rPr>
          <w:rFonts w:hint="eastAsia"/>
        </w:rPr>
        <w:t>Though different things that are before us, may have in themselves many marks thoroughly distinguishing them one from another; yet if we see them only in a thick smoke, it may nevertheless be impossible to distinguish them.</w:t>
      </w:r>
    </w:p>
    <w:p w14:paraId="4D2674B3">
      <w:pPr>
        <w:pStyle w:val="4"/>
        <w:spacing w:before="294" w:line="254" w:lineRule="auto"/>
        <w:ind w:right="97"/>
        <w:rPr>
          <w:rFonts w:hint="eastAsia"/>
        </w:rPr>
      </w:pPr>
      <w:r>
        <w:rPr>
          <w:rFonts w:hint="eastAsia"/>
        </w:rPr>
        <w:t>尽管我们面前不同的事物，本身可能有很多标记能彻底地将它们彼此区分开来；然而如果我们只在浓烟中看见它们，那么要区分它们可能仍然是不可能的。</w:t>
      </w:r>
    </w:p>
    <w:p w14:paraId="72C01D12">
      <w:pPr>
        <w:pStyle w:val="4"/>
        <w:spacing w:before="294" w:line="254" w:lineRule="auto"/>
        <w:ind w:right="97"/>
        <w:rPr>
          <w:rFonts w:hint="eastAsia"/>
        </w:rPr>
      </w:pPr>
    </w:p>
    <w:p w14:paraId="3F589F58">
      <w:pPr>
        <w:pStyle w:val="4"/>
        <w:spacing w:before="294" w:line="254" w:lineRule="auto"/>
        <w:ind w:right="97"/>
        <w:rPr>
          <w:rFonts w:hint="eastAsia"/>
        </w:rPr>
      </w:pPr>
      <w:r>
        <w:rPr>
          <w:rFonts w:hint="eastAsia"/>
        </w:rPr>
        <w:t>A fixed star is easily distinguishable from a comet, in a clear sky; but if we view them through a cloud, it may be impossible to see the difference.</w:t>
      </w:r>
    </w:p>
    <w:p w14:paraId="433E0347">
      <w:pPr>
        <w:pStyle w:val="4"/>
        <w:spacing w:before="294" w:line="254" w:lineRule="auto"/>
        <w:ind w:right="97"/>
        <w:rPr>
          <w:rFonts w:hint="eastAsia"/>
        </w:rPr>
      </w:pPr>
      <w:r>
        <w:rPr>
          <w:rFonts w:hint="eastAsia"/>
        </w:rPr>
        <w:t>一颗恒星在晴朗的天空中，很容易与一颗彗星区分开来；但如果我们透过云层来看它们，可能就无法看出差异了。</w:t>
      </w:r>
    </w:p>
    <w:p w14:paraId="334E4F4B">
      <w:pPr>
        <w:pStyle w:val="4"/>
        <w:spacing w:before="294" w:line="254" w:lineRule="auto"/>
        <w:ind w:right="97"/>
        <w:rPr>
          <w:rFonts w:hint="eastAsia"/>
        </w:rPr>
      </w:pPr>
    </w:p>
    <w:p w14:paraId="05D11D76">
      <w:pPr>
        <w:pStyle w:val="4"/>
        <w:spacing w:before="294" w:line="254" w:lineRule="auto"/>
        <w:ind w:right="97"/>
        <w:rPr>
          <w:rFonts w:hint="eastAsia"/>
        </w:rPr>
      </w:pPr>
      <w:r>
        <w:rPr>
          <w:rFonts w:hint="eastAsia"/>
        </w:rPr>
        <w:t>When true Christians are in an ill frame, guilt lies on the conscience; which will bring fear, and so prevent the peace and joy of an assured hope.</w:t>
      </w:r>
    </w:p>
    <w:p w14:paraId="209671D4">
      <w:pPr>
        <w:pStyle w:val="4"/>
        <w:spacing w:before="294" w:line="254" w:lineRule="auto"/>
        <w:ind w:right="97"/>
        <w:rPr>
          <w:rFonts w:hint="eastAsia"/>
        </w:rPr>
      </w:pPr>
      <w:r>
        <w:rPr>
          <w:rFonts w:hint="eastAsia"/>
        </w:rPr>
        <w:t>当真基督徒处于一种坏的光景中时，罪疚感就压在良心上；这会带来恐惧，从而阻止确据盼望的平安与喜乐。</w:t>
      </w:r>
    </w:p>
    <w:p w14:paraId="2D6CEA0D">
      <w:pPr>
        <w:pStyle w:val="4"/>
        <w:spacing w:before="294" w:line="254" w:lineRule="auto"/>
        <w:ind w:right="97"/>
        <w:rPr>
          <w:rFonts w:hint="eastAsia"/>
        </w:rPr>
      </w:pPr>
    </w:p>
    <w:p w14:paraId="4EDE3459">
      <w:pPr>
        <w:pStyle w:val="4"/>
        <w:spacing w:before="294" w:line="254" w:lineRule="auto"/>
        <w:ind w:right="97"/>
        <w:rPr>
          <w:rFonts w:hint="eastAsia"/>
        </w:rPr>
      </w:pPr>
      <w:r>
        <w:rPr>
          <w:rFonts w:hint="eastAsia"/>
        </w:rPr>
        <w:t>Secondly. There is in such a case a defect in the eye.</w:t>
      </w:r>
    </w:p>
    <w:p w14:paraId="6C0789AD">
      <w:pPr>
        <w:pStyle w:val="4"/>
        <w:spacing w:before="294" w:line="254" w:lineRule="auto"/>
        <w:ind w:right="97"/>
        <w:rPr>
          <w:rFonts w:hint="eastAsia"/>
        </w:rPr>
      </w:pPr>
      <w:r>
        <w:rPr>
          <w:rFonts w:hint="eastAsia"/>
        </w:rPr>
        <w:t>其次。在这种情况下，眼睛有缺陷。</w:t>
      </w:r>
    </w:p>
    <w:p w14:paraId="3EE9C806">
      <w:pPr>
        <w:pStyle w:val="4"/>
        <w:spacing w:before="294" w:line="254" w:lineRule="auto"/>
        <w:ind w:right="97"/>
        <w:rPr>
          <w:rFonts w:hint="eastAsia"/>
        </w:rPr>
      </w:pPr>
    </w:p>
    <w:p w14:paraId="23285816">
      <w:pPr>
        <w:pStyle w:val="4"/>
        <w:spacing w:before="294" w:line="254" w:lineRule="auto"/>
        <w:ind w:right="97"/>
        <w:rPr>
          <w:rFonts w:hint="eastAsia"/>
        </w:rPr>
      </w:pPr>
      <w:r>
        <w:rPr>
          <w:rFonts w:hint="eastAsia"/>
        </w:rPr>
        <w:t>As the feebleness of grace and prevalence of corruption, obscures the object; so it enfeebles the sight; it darkens the sight as to all spiritual objects, of which grace is one.</w:t>
      </w:r>
    </w:p>
    <w:p w14:paraId="256A25D1">
      <w:pPr>
        <w:pStyle w:val="4"/>
        <w:spacing w:before="294" w:line="254" w:lineRule="auto"/>
        <w:ind w:right="97"/>
        <w:rPr>
          <w:rFonts w:hint="eastAsia"/>
        </w:rPr>
      </w:pPr>
      <w:r>
        <w:rPr>
          <w:rFonts w:hint="eastAsia"/>
        </w:rPr>
        <w:t>正如恩典的软弱和败坏的盛行，使对象模糊不清；同样，它也使视力衰弱；它使对所有属灵对象的视力都变暗，而恩典就是其中之一。</w:t>
      </w:r>
    </w:p>
    <w:p w14:paraId="336A5EF6">
      <w:pPr>
        <w:pStyle w:val="4"/>
        <w:spacing w:before="294" w:line="254" w:lineRule="auto"/>
        <w:ind w:right="97"/>
        <w:rPr>
          <w:rFonts w:hint="eastAsia"/>
        </w:rPr>
      </w:pPr>
    </w:p>
    <w:p w14:paraId="50D574E3">
      <w:pPr>
        <w:pStyle w:val="4"/>
        <w:spacing w:before="294" w:line="254" w:lineRule="auto"/>
        <w:ind w:right="97"/>
        <w:rPr>
          <w:rFonts w:hint="eastAsia"/>
        </w:rPr>
      </w:pPr>
      <w:r>
        <w:rPr>
          <w:rFonts w:hint="eastAsia"/>
        </w:rPr>
        <w:t>Sin is like some distempers of the eyes, that make things to appear of different colors from those which properly belong to them, and like many other distempers, that put the mouth out of taste so as to disenable it from distinguishing good and wholesome food from bad, but everything tastes bitter.</w:t>
      </w:r>
    </w:p>
    <w:p w14:paraId="5177F088">
      <w:pPr>
        <w:pStyle w:val="4"/>
        <w:spacing w:before="294" w:line="254" w:lineRule="auto"/>
        <w:ind w:right="97"/>
        <w:rPr>
          <w:rFonts w:hint="eastAsia"/>
        </w:rPr>
      </w:pPr>
      <w:r>
        <w:rPr>
          <w:rFonts w:hint="eastAsia"/>
        </w:rPr>
        <w:t>罪就像某些眼疾，使事物呈现出与其本色不同的颜色，也像许多其他疾病，使人的味觉失灵，以至于无法分辨好坏、有益健康的食物，反而觉得一切都是苦的。</w:t>
      </w:r>
    </w:p>
    <w:p w14:paraId="2B3EB5BD">
      <w:pPr>
        <w:pStyle w:val="4"/>
        <w:spacing w:before="294" w:line="254" w:lineRule="auto"/>
        <w:ind w:right="97"/>
        <w:rPr>
          <w:rFonts w:hint="eastAsia"/>
        </w:rPr>
      </w:pPr>
    </w:p>
    <w:p w14:paraId="5904DBDF">
      <w:pPr>
        <w:pStyle w:val="4"/>
        <w:spacing w:before="294" w:line="254" w:lineRule="auto"/>
        <w:ind w:right="97"/>
        <w:rPr>
          <w:rFonts w:hint="eastAsia"/>
        </w:rPr>
      </w:pPr>
      <w:r>
        <w:rPr>
          <w:rFonts w:hint="eastAsia"/>
        </w:rPr>
        <w:t>Men in a corrupt and carnal frame, have their spiritual senses in but poor plight for judging and distinguishing spiritual things.</w:t>
      </w:r>
    </w:p>
    <w:p w14:paraId="051F2AEB">
      <w:pPr>
        <w:pStyle w:val="4"/>
        <w:spacing w:before="294" w:line="254" w:lineRule="auto"/>
        <w:ind w:right="97"/>
        <w:rPr>
          <w:rFonts w:hint="eastAsia"/>
        </w:rPr>
      </w:pPr>
      <w:r>
        <w:rPr>
          <w:rFonts w:hint="eastAsia"/>
        </w:rPr>
        <w:t>处于败坏和属肉体光景中的人，他们的属灵感官在判断和分辨属灵事物方面，处于很差的状态。</w:t>
      </w:r>
    </w:p>
    <w:p w14:paraId="6EFF3E5D">
      <w:pPr>
        <w:pStyle w:val="4"/>
        <w:spacing w:before="294" w:line="254" w:lineRule="auto"/>
        <w:ind w:right="97"/>
        <w:rPr>
          <w:rFonts w:hint="eastAsia"/>
        </w:rPr>
      </w:pPr>
    </w:p>
    <w:p w14:paraId="22C3C032">
      <w:pPr>
        <w:pStyle w:val="4"/>
        <w:spacing w:before="294" w:line="254" w:lineRule="auto"/>
        <w:ind w:right="97"/>
        <w:rPr>
          <w:rFonts w:hint="eastAsia"/>
        </w:rPr>
      </w:pPr>
      <w:r>
        <w:rPr>
          <w:rFonts w:hint="eastAsia"/>
        </w:rPr>
        <w:t>For these reasons no signs that can be given, will actually satisfy persons in such a case: let the signs that are given be never so good and infallible, and clearly laid down, they will not serve them.</w:t>
      </w:r>
    </w:p>
    <w:p w14:paraId="2832EDF3">
      <w:pPr>
        <w:pStyle w:val="4"/>
        <w:spacing w:before="294" w:line="254" w:lineRule="auto"/>
        <w:ind w:right="97"/>
        <w:rPr>
          <w:rFonts w:hint="eastAsia"/>
        </w:rPr>
      </w:pPr>
      <w:r>
        <w:rPr>
          <w:rFonts w:hint="eastAsia"/>
        </w:rPr>
        <w:t>由于这些原因，任何所给的标记，在这种情况下，都无法真正满足人：无论所给的标记多好、多无误，并被清楚地陈述出来，它们都无法为他们服务。</w:t>
      </w:r>
    </w:p>
    <w:p w14:paraId="40D16C57">
      <w:pPr>
        <w:pStyle w:val="4"/>
        <w:spacing w:before="294" w:line="254" w:lineRule="auto"/>
        <w:ind w:right="97"/>
        <w:rPr>
          <w:rFonts w:hint="eastAsia"/>
        </w:rPr>
      </w:pPr>
    </w:p>
    <w:p w14:paraId="09EC5697">
      <w:pPr>
        <w:pStyle w:val="4"/>
        <w:spacing w:before="294" w:line="254" w:lineRule="auto"/>
        <w:ind w:right="97"/>
        <w:rPr>
          <w:rFonts w:hint="eastAsia"/>
        </w:rPr>
      </w:pPr>
      <w:r>
        <w:rPr>
          <w:rFonts w:hint="eastAsia"/>
        </w:rPr>
        <w:t>It is like giving a man rules, how to distinguish visible objects in the dark; the things themselves may be very different, and their difference may be very well and distinctly described to him; yet all is insufficient to enable him to distinguish them, because he is in the dark.</w:t>
      </w:r>
    </w:p>
    <w:p w14:paraId="5AF97A9B">
      <w:pPr>
        <w:pStyle w:val="4"/>
        <w:spacing w:before="294" w:line="254" w:lineRule="auto"/>
        <w:ind w:right="97"/>
        <w:rPr>
          <w:rFonts w:hint="eastAsia"/>
        </w:rPr>
      </w:pPr>
      <w:r>
        <w:rPr>
          <w:rFonts w:hint="eastAsia"/>
        </w:rPr>
        <w:t>这就像给人规则，教他如何在黑暗中分辨可见的物体；事物本身可能非常不同，它们的差异也可能被很好而清晰地向他描述；然而这一切都不足以使他能区分它们，因为他在黑暗中。</w:t>
      </w:r>
    </w:p>
    <w:p w14:paraId="1AE897EF">
      <w:pPr>
        <w:pStyle w:val="4"/>
        <w:spacing w:before="294" w:line="254" w:lineRule="auto"/>
        <w:ind w:right="97"/>
        <w:rPr>
          <w:rFonts w:hint="eastAsia"/>
        </w:rPr>
      </w:pPr>
    </w:p>
    <w:p w14:paraId="44ABD655">
      <w:pPr>
        <w:pStyle w:val="4"/>
        <w:spacing w:before="294" w:line="254" w:lineRule="auto"/>
        <w:ind w:right="97"/>
        <w:rPr>
          <w:rFonts w:hint="eastAsia"/>
        </w:rPr>
      </w:pPr>
      <w:r>
        <w:rPr>
          <w:rFonts w:hint="eastAsia"/>
        </w:rPr>
        <w:t>And therefore many persons in such a case spend time in a fruitless labor, in poring on past experiences, and examining themselves by signs they hear laid down from the pulpit, or that they read in books; when there is other work for them to do, that is much more expected of them; which, while they neglect, all their self-examinations are like to be in vain if they should spend never so much time in them.</w:t>
      </w:r>
    </w:p>
    <w:p w14:paraId="4073E5A5">
      <w:pPr>
        <w:pStyle w:val="4"/>
        <w:spacing w:before="294" w:line="254" w:lineRule="auto"/>
        <w:ind w:right="97"/>
        <w:rPr>
          <w:rFonts w:hint="eastAsia"/>
        </w:rPr>
      </w:pPr>
      <w:r>
        <w:rPr>
          <w:rFonts w:hint="eastAsia"/>
        </w:rPr>
        <w:t>因此，许多人在这种情况下，浪费时间在徒劳的劳苦上，沉思过去的经历，并用他们从讲台听来或从书本读来的标记来省察自己；而他们还有其他更被期望去做的工作；当他们忽略了这些工作时，他们所有的自我省察，无论花多少时间，都可能是徒然的。</w:t>
      </w:r>
    </w:p>
    <w:p w14:paraId="1347AC5B">
      <w:pPr>
        <w:pStyle w:val="4"/>
        <w:spacing w:before="294" w:line="254" w:lineRule="auto"/>
        <w:ind w:right="97"/>
        <w:rPr>
          <w:rFonts w:hint="eastAsia"/>
        </w:rPr>
      </w:pPr>
    </w:p>
    <w:p w14:paraId="67933A5B">
      <w:pPr>
        <w:pStyle w:val="4"/>
        <w:spacing w:before="294" w:line="254" w:lineRule="auto"/>
        <w:ind w:right="97"/>
        <w:rPr>
          <w:rFonts w:hint="eastAsia"/>
        </w:rPr>
      </w:pPr>
      <w:r>
        <w:rPr>
          <w:rFonts w:hint="eastAsia"/>
        </w:rPr>
        <w:t>The accursed thing is to be destroyed from their camp, and Achan to be slain; and until this be done they will be in trouble.</w:t>
      </w:r>
    </w:p>
    <w:p w14:paraId="0E81ED04">
      <w:pPr>
        <w:pStyle w:val="4"/>
        <w:spacing w:before="294" w:line="254" w:lineRule="auto"/>
        <w:ind w:right="97"/>
        <w:rPr>
          <w:rFonts w:hint="eastAsia"/>
        </w:rPr>
      </w:pPr>
      <w:r>
        <w:rPr>
          <w:rFonts w:hint="eastAsia"/>
        </w:rPr>
        <w:t>那当灭的物要从他们营中除掉，亚干要被治死；直到这事成就，他们才会脱离愁苦。</w:t>
      </w:r>
    </w:p>
    <w:p w14:paraId="26DE5FC4">
      <w:pPr>
        <w:pStyle w:val="4"/>
        <w:spacing w:before="294" w:line="254" w:lineRule="auto"/>
        <w:ind w:right="97"/>
        <w:rPr>
          <w:rFonts w:hint="eastAsia"/>
        </w:rPr>
      </w:pPr>
    </w:p>
    <w:p w14:paraId="0E4FE9F3">
      <w:pPr>
        <w:pStyle w:val="4"/>
        <w:spacing w:before="294" w:line="254" w:lineRule="auto"/>
        <w:ind w:right="97"/>
        <w:rPr>
          <w:rFonts w:hint="eastAsia"/>
        </w:rPr>
      </w:pPr>
      <w:r>
        <w:rPr>
          <w:rFonts w:hint="eastAsia"/>
        </w:rPr>
        <w:t>It is not God's design that men should obtain assurance in any other way, than by mortifying corruption, and increasing in grace, and obtaining the lively exercises of it.</w:t>
      </w:r>
    </w:p>
    <w:p w14:paraId="042B9409">
      <w:pPr>
        <w:pStyle w:val="4"/>
        <w:spacing w:before="294" w:line="254" w:lineRule="auto"/>
        <w:ind w:right="97"/>
        <w:rPr>
          <w:rFonts w:hint="eastAsia"/>
        </w:rPr>
      </w:pPr>
      <w:r>
        <w:rPr>
          <w:rFonts w:hint="eastAsia"/>
        </w:rPr>
        <w:t>上帝的设计并非要人以任何其他方式获得确据，惟独藉着治死败坏，在恩典中长进，并获得其活泼的操练。</w:t>
      </w:r>
    </w:p>
    <w:p w14:paraId="7B1EDE7D">
      <w:pPr>
        <w:pStyle w:val="4"/>
        <w:spacing w:before="294" w:line="254" w:lineRule="auto"/>
        <w:ind w:right="97"/>
        <w:rPr>
          <w:rFonts w:hint="eastAsia"/>
        </w:rPr>
      </w:pPr>
    </w:p>
    <w:p w14:paraId="3A8ED500">
      <w:pPr>
        <w:pStyle w:val="4"/>
        <w:spacing w:before="294" w:line="254" w:lineRule="auto"/>
        <w:ind w:right="97"/>
        <w:rPr>
          <w:rFonts w:hint="eastAsia"/>
        </w:rPr>
      </w:pPr>
      <w:r>
        <w:rPr>
          <w:rFonts w:hint="eastAsia"/>
        </w:rPr>
        <w:t>—And although self-examination be a duty of great use and importance, and by no means to be neglected; yet it is not the principal means, by which the saints do get satisfaction of their good estate.</w:t>
      </w:r>
    </w:p>
    <w:p w14:paraId="6B38AE34">
      <w:pPr>
        <w:pStyle w:val="4"/>
        <w:spacing w:before="294" w:line="254" w:lineRule="auto"/>
        <w:ind w:right="97"/>
        <w:rPr>
          <w:rFonts w:hint="eastAsia"/>
        </w:rPr>
      </w:pPr>
      <w:r>
        <w:rPr>
          <w:rFonts w:hint="eastAsia"/>
        </w:rPr>
        <w:t>——虽然自我省察是一项非常有益和重要的责任，绝不可忽略；然而，它并非圣徒们藉以获得对他们良好景况之满足的主要途径。</w:t>
      </w:r>
    </w:p>
    <w:p w14:paraId="6CB496BC">
      <w:pPr>
        <w:pStyle w:val="4"/>
        <w:spacing w:before="294" w:line="254" w:lineRule="auto"/>
        <w:ind w:right="97"/>
        <w:rPr>
          <w:rFonts w:hint="eastAsia"/>
        </w:rPr>
      </w:pPr>
    </w:p>
    <w:p w14:paraId="1F603722">
      <w:pPr>
        <w:pStyle w:val="4"/>
        <w:spacing w:before="294" w:line="254" w:lineRule="auto"/>
        <w:ind w:right="97"/>
        <w:rPr>
          <w:rFonts w:hint="eastAsia"/>
        </w:rPr>
      </w:pPr>
      <w:r>
        <w:rPr>
          <w:rFonts w:hint="eastAsia"/>
        </w:rPr>
        <w:t>Assurance is not to be obtained so much by self- examination, as by action.</w:t>
      </w:r>
    </w:p>
    <w:p w14:paraId="38F34398">
      <w:pPr>
        <w:pStyle w:val="4"/>
        <w:spacing w:before="294" w:line="254" w:lineRule="auto"/>
        <w:ind w:right="97"/>
        <w:rPr>
          <w:rFonts w:hint="eastAsia"/>
        </w:rPr>
      </w:pPr>
      <w:r>
        <w:rPr>
          <w:rFonts w:hint="eastAsia"/>
        </w:rPr>
        <w:t>确据，与其说是通过自我省察，不如说是通过行动来获得的。</w:t>
      </w:r>
    </w:p>
    <w:p w14:paraId="3BD20B90">
      <w:pPr>
        <w:pStyle w:val="4"/>
        <w:spacing w:before="294" w:line="254" w:lineRule="auto"/>
        <w:ind w:right="97"/>
        <w:rPr>
          <w:rFonts w:hint="eastAsia"/>
        </w:rPr>
      </w:pPr>
    </w:p>
    <w:p w14:paraId="40AFFE15">
      <w:pPr>
        <w:pStyle w:val="4"/>
        <w:spacing w:before="294" w:line="254" w:lineRule="auto"/>
        <w:ind w:right="97"/>
        <w:rPr>
          <w:rFonts w:hint="eastAsia"/>
        </w:rPr>
      </w:pPr>
      <w:r>
        <w:rPr>
          <w:rFonts w:hint="eastAsia"/>
        </w:rPr>
        <w:t>The Apostle Paul sought assurance chiefly this way, even by "forgetting the things that were behind, and reaching forth unto those things that were before, pressing towards the mark for the prize of the high calling of God in Christ Jesus; if by any means he might attain unto the resurrection of the dead."</w:t>
      </w:r>
    </w:p>
    <w:p w14:paraId="006E10B8">
      <w:pPr>
        <w:pStyle w:val="4"/>
        <w:spacing w:before="294" w:line="254" w:lineRule="auto"/>
        <w:ind w:right="97"/>
        <w:rPr>
          <w:rFonts w:hint="eastAsia"/>
        </w:rPr>
      </w:pPr>
      <w:r>
        <w:rPr>
          <w:rFonts w:hint="eastAsia"/>
        </w:rPr>
        <w:t>使徒保罗主要以这种方式寻求确据，即“忘记背后，努力面前的，向着标竿直跑，要得神在基督耶稣里从上面召我来得的奖赏；或者我也得以到死人的复活”。</w:t>
      </w:r>
    </w:p>
    <w:p w14:paraId="30704E7E">
      <w:pPr>
        <w:pStyle w:val="4"/>
        <w:spacing w:before="294" w:line="254" w:lineRule="auto"/>
        <w:ind w:right="97"/>
        <w:rPr>
          <w:rFonts w:hint="eastAsia"/>
        </w:rPr>
      </w:pPr>
    </w:p>
    <w:p w14:paraId="5E4A3308">
      <w:pPr>
        <w:pStyle w:val="4"/>
        <w:spacing w:before="294" w:line="254" w:lineRule="auto"/>
        <w:ind w:right="97"/>
        <w:rPr>
          <w:rFonts w:hint="eastAsia"/>
        </w:rPr>
      </w:pPr>
      <w:r>
        <w:rPr>
          <w:rFonts w:hint="eastAsia"/>
        </w:rPr>
        <w:t>And it was by this means chiefly that he obtained assurance: 1 Cor. 9:26, "I therefore so run, not as uncertainly."</w:t>
      </w:r>
    </w:p>
    <w:p w14:paraId="4194E686">
      <w:pPr>
        <w:pStyle w:val="4"/>
        <w:spacing w:before="294" w:line="254" w:lineRule="auto"/>
        <w:ind w:right="97"/>
        <w:rPr>
          <w:rFonts w:hint="eastAsia"/>
        </w:rPr>
      </w:pPr>
      <w:r>
        <w:rPr>
          <w:rFonts w:hint="eastAsia"/>
        </w:rPr>
        <w:t>他主要是藉此方式获得了确据：哥林多前书9:26，“所以我奔跑，不像无定向的。”</w:t>
      </w:r>
    </w:p>
    <w:p w14:paraId="7E397A4B">
      <w:pPr>
        <w:pStyle w:val="4"/>
        <w:spacing w:before="294" w:line="254" w:lineRule="auto"/>
        <w:ind w:right="97"/>
        <w:rPr>
          <w:rFonts w:hint="eastAsia"/>
        </w:rPr>
      </w:pPr>
    </w:p>
    <w:p w14:paraId="79037D0D">
      <w:pPr>
        <w:pStyle w:val="4"/>
        <w:spacing w:before="294" w:line="254" w:lineRule="auto"/>
        <w:ind w:right="97"/>
        <w:rPr>
          <w:rFonts w:hint="eastAsia"/>
        </w:rPr>
      </w:pPr>
      <w:r>
        <w:rPr>
          <w:rFonts w:hint="eastAsia"/>
        </w:rPr>
        <w:t>He obtained assurance of winning the prize, more by running, than by considering.</w:t>
      </w:r>
    </w:p>
    <w:p w14:paraId="0FBAACE4">
      <w:pPr>
        <w:pStyle w:val="4"/>
        <w:spacing w:before="294" w:line="254" w:lineRule="auto"/>
        <w:ind w:right="97"/>
        <w:rPr>
          <w:rFonts w:hint="eastAsia"/>
        </w:rPr>
      </w:pPr>
      <w:r>
        <w:rPr>
          <w:rFonts w:hint="eastAsia"/>
        </w:rPr>
        <w:t>他获得得奖赏的确据，更多地是靠奔跑，而非靠思量。</w:t>
      </w:r>
    </w:p>
    <w:p w14:paraId="50300019">
      <w:pPr>
        <w:pStyle w:val="4"/>
        <w:spacing w:before="294" w:line="254" w:lineRule="auto"/>
        <w:ind w:right="97"/>
        <w:rPr>
          <w:rFonts w:hint="eastAsia"/>
        </w:rPr>
      </w:pPr>
    </w:p>
    <w:p w14:paraId="20C1D180">
      <w:pPr>
        <w:pStyle w:val="4"/>
        <w:spacing w:before="294" w:line="254" w:lineRule="auto"/>
        <w:ind w:right="97"/>
        <w:rPr>
          <w:rFonts w:hint="eastAsia"/>
        </w:rPr>
      </w:pPr>
      <w:r>
        <w:rPr>
          <w:rFonts w:hint="eastAsia"/>
        </w:rPr>
        <w:t>The swiftness of his pace did more towards his assurance of a conquest, than the strictness of his examination.</w:t>
      </w:r>
    </w:p>
    <w:p w14:paraId="3F168411">
      <w:pPr>
        <w:pStyle w:val="4"/>
        <w:spacing w:before="294" w:line="254" w:lineRule="auto"/>
        <w:ind w:right="97"/>
        <w:rPr>
          <w:rFonts w:hint="eastAsia"/>
        </w:rPr>
      </w:pPr>
      <w:r>
        <w:rPr>
          <w:rFonts w:hint="eastAsia"/>
        </w:rPr>
        <w:t>他步伐的迅捷，比他省察的严谨，更有助于他得胜的确据。</w:t>
      </w:r>
    </w:p>
    <w:p w14:paraId="209F5347">
      <w:pPr>
        <w:pStyle w:val="4"/>
        <w:spacing w:before="294" w:line="254" w:lineRule="auto"/>
        <w:ind w:right="97"/>
        <w:rPr>
          <w:rFonts w:hint="eastAsia"/>
        </w:rPr>
      </w:pPr>
    </w:p>
    <w:p w14:paraId="3F68C7E5">
      <w:pPr>
        <w:pStyle w:val="4"/>
        <w:spacing w:before="294" w:line="254" w:lineRule="auto"/>
        <w:ind w:right="97"/>
        <w:rPr>
          <w:rFonts w:hint="eastAsia"/>
        </w:rPr>
      </w:pPr>
      <w:r>
        <w:rPr>
          <w:rFonts w:hint="eastAsia"/>
        </w:rPr>
        <w:t>Giving all diligence to grow in grace, by adding to faith, virtue, &amp;c., is the direction that the Apostle Peter gives us, for "making our calling and election sure, and having an entrance ministered to us abundantly, into Christ's everlasting kingdom;" signifying to us, that without this, our eyes will be dim, and we shall be as men in the dark, that cannot plainly see things past or to come, either the forgiveness of our sins past, or our heavenly inheritance that is future, and far off, 2 Pet. 1:5-11.</w:t>
      </w:r>
    </w:p>
    <w:p w14:paraId="15B406B3">
      <w:pPr>
        <w:pStyle w:val="4"/>
        <w:spacing w:before="294" w:line="254" w:lineRule="auto"/>
        <w:ind w:right="97"/>
        <w:rPr>
          <w:rFonts w:hint="eastAsia"/>
        </w:rPr>
      </w:pPr>
      <w:r>
        <w:rPr>
          <w:rFonts w:hint="eastAsia"/>
        </w:rPr>
        <w:t>使徒彼得给我们指示，要“殷勤，在信心上加德行，”等等，来“使我们所蒙的恩召和拣选坚定不移，并得以丰丰富富地进入基督永远的国；”向我们表明，没有这个，我们的眼睛就会昏花，我们就会像在黑暗中的人，不能清楚地看见过去或将来的事，——即我们过去罪的赦免，或我们将来遥远的天上产业，彼得后书1:5-11。[36]</w:t>
      </w:r>
    </w:p>
    <w:p w14:paraId="64388429">
      <w:pPr>
        <w:pStyle w:val="4"/>
        <w:spacing w:before="294" w:line="254" w:lineRule="auto"/>
        <w:ind w:right="97"/>
        <w:rPr>
          <w:rFonts w:hint="eastAsia"/>
        </w:rPr>
      </w:pPr>
    </w:p>
    <w:p w14:paraId="06B4AA6D">
      <w:pPr>
        <w:pStyle w:val="4"/>
        <w:spacing w:before="294" w:line="254" w:lineRule="auto"/>
        <w:ind w:right="97"/>
        <w:rPr>
          <w:rFonts w:hint="eastAsia"/>
        </w:rPr>
      </w:pPr>
      <w:r>
        <w:rPr>
          <w:rFonts w:hint="eastAsia"/>
        </w:rPr>
        <w:t>[36] "I desire you would not mistake me; I am not speaking against a due and sober inquiry after marks of grace; I do not say you should never use them. There is a time and season for it. A time of temptation is a time for it; a time of great desertion is a time for it; and a time of solemn ordinance is a time for it. But to make it your great business, to be always searching and seeking, is a tiresome, tedious, unprofitable, and endless work. Do but do your work, and you shall have your comfort."--Gale's "Court of the Gentiles," Pt. 4. p. 439.</w:t>
      </w:r>
    </w:p>
    <w:p w14:paraId="3246B7B4">
      <w:pPr>
        <w:pStyle w:val="4"/>
        <w:spacing w:before="294" w:line="254" w:lineRule="auto"/>
        <w:ind w:right="97"/>
        <w:rPr>
          <w:rFonts w:hint="eastAsia"/>
        </w:rPr>
      </w:pPr>
      <w:r>
        <w:rPr>
          <w:rFonts w:hint="eastAsia"/>
        </w:rPr>
        <w:t>[36] “我希望你们不要误会我；我不是在反对对恩典标记作恰当而清醒的探究；我不是说你们永远不应使用它们。有其时间和季节。试探之时是其时；大离弃之时是其时；庄严典章之时是其时。但若把这当作你们的大事，总是搜寻和寻求，那将是一件 tiresome、冗长、无益、无尽的工作。只管做你们的工作，你们就会得着安慰。”——盖尔的《外邦人院》，第四部分，第439页。</w:t>
      </w:r>
    </w:p>
    <w:p w14:paraId="19286EC1">
      <w:pPr>
        <w:pStyle w:val="4"/>
        <w:spacing w:before="294" w:line="254" w:lineRule="auto"/>
        <w:ind w:right="97"/>
        <w:rPr>
          <w:rFonts w:hint="eastAsia"/>
        </w:rPr>
      </w:pPr>
    </w:p>
    <w:p w14:paraId="60A1EFD8">
      <w:pPr>
        <w:pStyle w:val="4"/>
        <w:spacing w:before="294" w:line="254" w:lineRule="auto"/>
        <w:ind w:right="97"/>
        <w:rPr>
          <w:rFonts w:hint="eastAsia"/>
        </w:rPr>
      </w:pPr>
      <w:r>
        <w:rPr>
          <w:rFonts w:hint="eastAsia"/>
        </w:rPr>
        <w:t>Therefore, though good rules to distinguish true grace from counterfeit, may tend to convince hypocrites, and be of great use to the saints, in many respects; and among other benefits may be very useful to them to remove many needless scruples, and establish their hope; yet I am far from pretending to lay down any such rules, as shall be sufficient of themselves, without other means, to enable all true saints to see their good estate, or as supposing they should be the principal means of their satisfaction.</w:t>
      </w:r>
    </w:p>
    <w:p w14:paraId="46EE7FC0">
      <w:pPr>
        <w:pStyle w:val="4"/>
        <w:spacing w:before="294" w:line="254" w:lineRule="auto"/>
        <w:ind w:right="97"/>
        <w:rPr>
          <w:rFonts w:hint="eastAsia"/>
        </w:rPr>
      </w:pPr>
      <w:r>
        <w:rPr>
          <w:rFonts w:hint="eastAsia"/>
        </w:rPr>
        <w:t>因此，虽然区分真假恩典的好规则，可能有助于说服伪善者，并在许多方面对圣徒大有裨益；并且在其他益处中，可能对他们消除许多不必要的顾忌，并建立他们的盼望，非常有益；然而我绝非要提出任何那样的规则，足以在没有其他途径的情况下，使所有真圣徒能看见他们良好的景况，或设想它们应是他们满足的主要途径。</w:t>
      </w:r>
    </w:p>
    <w:p w14:paraId="4C9A4800">
      <w:pPr>
        <w:pStyle w:val="4"/>
        <w:spacing w:before="294" w:line="254" w:lineRule="auto"/>
        <w:ind w:right="97"/>
        <w:rPr>
          <w:rFonts w:hint="eastAsia"/>
        </w:rPr>
      </w:pPr>
    </w:p>
    <w:p w14:paraId="707BD1F4">
      <w:pPr>
        <w:pStyle w:val="4"/>
        <w:spacing w:before="294" w:line="254" w:lineRule="auto"/>
        <w:ind w:right="97"/>
        <w:rPr>
          <w:rFonts w:hint="eastAsia"/>
        </w:rPr>
      </w:pPr>
      <w:r>
        <w:rPr>
          <w:rFonts w:hint="eastAsia"/>
        </w:rPr>
        <w:t>3.Nor is there much encouragement, in the experience of present or past times, to lay down rules or marks to distinguish between true and false affections, in hopes of convincing any considerable number of that sort of hypocrites, who have been deceived with great false discoveries and affections, and are once settled in a false confidence, and high conceit of their own supposed great experiences and privileges.</w:t>
      </w:r>
    </w:p>
    <w:p w14:paraId="43C3D619">
      <w:pPr>
        <w:pStyle w:val="4"/>
        <w:spacing w:before="294" w:line="254" w:lineRule="auto"/>
        <w:ind w:right="97"/>
        <w:rPr>
          <w:rFonts w:hint="eastAsia"/>
        </w:rPr>
      </w:pPr>
      <w:r>
        <w:rPr>
          <w:rFonts w:hint="eastAsia"/>
        </w:rPr>
        <w:t>3. 在现今或过去时代的经历中，也没有多少鼓励，去提出规则或标记来区分真假情感，以期说服任何相当数量的那种伪善者，他们曾被巨大的虚假发现和情感所欺骗，并一旦被建立在一种虚假的自信，和对自己所设想之伟大经历与特权的高傲自负中。</w:t>
      </w:r>
    </w:p>
    <w:p w14:paraId="65E38BC5">
      <w:pPr>
        <w:pStyle w:val="4"/>
        <w:spacing w:before="294" w:line="254" w:lineRule="auto"/>
        <w:ind w:right="97"/>
        <w:rPr>
          <w:rFonts w:hint="eastAsia"/>
        </w:rPr>
      </w:pPr>
    </w:p>
    <w:p w14:paraId="420B2855">
      <w:pPr>
        <w:pStyle w:val="4"/>
        <w:spacing w:before="294" w:line="254" w:lineRule="auto"/>
        <w:ind w:right="97"/>
        <w:rPr>
          <w:rFonts w:hint="eastAsia"/>
        </w:rPr>
      </w:pPr>
      <w:r>
        <w:rPr>
          <w:rFonts w:hint="eastAsia"/>
        </w:rPr>
        <w:t>Such hypocrites are so conceited of their own wisdom, and so blinded and hardened with a very great self-righteousness (but very subtle and secret, under the disguise of great humility), and so invincible a fondness of their pleasing conceit of their great exaltation, that it usually signifies nothing at all to lay before them the most convincing evidences of their hypocrisy.</w:t>
      </w:r>
    </w:p>
    <w:p w14:paraId="6CB0BBC4">
      <w:pPr>
        <w:pStyle w:val="4"/>
        <w:spacing w:before="294" w:line="254" w:lineRule="auto"/>
        <w:ind w:right="97"/>
        <w:rPr>
          <w:rFonts w:hint="eastAsia"/>
        </w:rPr>
      </w:pPr>
      <w:r>
        <w:rPr>
          <w:rFonts w:hint="eastAsia"/>
        </w:rPr>
        <w:t>这类伪善者如此自负于自己的智慧，并被一种极大的自义（但非常诡诈和隐秘，藏在极大谦卑的伪装下）所蒙蔽和硬化，并对他们那关于自己极大高升的悦人自负有如此不可战胜的喜爱，以至于通常在他们面前摆出他们伪善的最有说服力的证据，都毫无意义。</w:t>
      </w:r>
    </w:p>
    <w:p w14:paraId="260D6291">
      <w:pPr>
        <w:pStyle w:val="4"/>
        <w:spacing w:before="294" w:line="254" w:lineRule="auto"/>
        <w:ind w:right="97"/>
        <w:rPr>
          <w:rFonts w:hint="eastAsia"/>
        </w:rPr>
      </w:pPr>
    </w:p>
    <w:p w14:paraId="08838482">
      <w:pPr>
        <w:pStyle w:val="4"/>
        <w:spacing w:before="294" w:line="254" w:lineRule="auto"/>
        <w:ind w:right="97"/>
        <w:rPr>
          <w:rFonts w:hint="eastAsia"/>
        </w:rPr>
      </w:pPr>
      <w:r>
        <w:rPr>
          <w:rFonts w:hint="eastAsia"/>
        </w:rPr>
        <w:t>Their state is indeed deplorable, and next to those who have committed the unpardonable sin.</w:t>
      </w:r>
    </w:p>
    <w:p w14:paraId="4C9B0B93">
      <w:pPr>
        <w:pStyle w:val="4"/>
        <w:spacing w:before="294" w:line="254" w:lineRule="auto"/>
        <w:ind w:right="97"/>
        <w:rPr>
          <w:rFonts w:hint="eastAsia"/>
        </w:rPr>
      </w:pPr>
      <w:r>
        <w:rPr>
          <w:rFonts w:hint="eastAsia"/>
        </w:rPr>
        <w:t>他们的景况确实可悲，仅次于那些犯了不可赦免之罪的人。</w:t>
      </w:r>
    </w:p>
    <w:p w14:paraId="69FB6EDF">
      <w:pPr>
        <w:pStyle w:val="4"/>
        <w:spacing w:before="294" w:line="254" w:lineRule="auto"/>
        <w:ind w:right="97"/>
        <w:rPr>
          <w:rFonts w:hint="eastAsia"/>
        </w:rPr>
      </w:pPr>
    </w:p>
    <w:p w14:paraId="1D158B4A">
      <w:pPr>
        <w:pStyle w:val="4"/>
        <w:spacing w:before="294" w:line="254" w:lineRule="auto"/>
        <w:ind w:right="97"/>
        <w:rPr>
          <w:rFonts w:hint="eastAsia"/>
        </w:rPr>
      </w:pPr>
      <w:r>
        <w:rPr>
          <w:rFonts w:hint="eastAsia"/>
        </w:rPr>
        <w:t>Some of this sort of persons seem to be most out of the reach of means of conviction and repentance.</w:t>
      </w:r>
    </w:p>
    <w:p w14:paraId="543971F4">
      <w:pPr>
        <w:pStyle w:val="4"/>
        <w:spacing w:before="294" w:line="254" w:lineRule="auto"/>
        <w:ind w:right="97"/>
        <w:rPr>
          <w:rFonts w:hint="eastAsia"/>
        </w:rPr>
      </w:pPr>
      <w:r>
        <w:rPr>
          <w:rFonts w:hint="eastAsia"/>
        </w:rPr>
        <w:t>这类人中的一些，似乎最难被知罪和悔改的途径所触及。</w:t>
      </w:r>
    </w:p>
    <w:p w14:paraId="05A31CDF">
      <w:pPr>
        <w:pStyle w:val="4"/>
        <w:spacing w:before="294" w:line="254" w:lineRule="auto"/>
        <w:ind w:right="97"/>
        <w:rPr>
          <w:rFonts w:hint="eastAsia"/>
        </w:rPr>
      </w:pPr>
    </w:p>
    <w:p w14:paraId="10B40EC0">
      <w:pPr>
        <w:pStyle w:val="4"/>
        <w:spacing w:before="294" w:line="254" w:lineRule="auto"/>
        <w:ind w:right="97"/>
        <w:rPr>
          <w:rFonts w:hint="eastAsia"/>
        </w:rPr>
      </w:pPr>
      <w:r>
        <w:rPr>
          <w:rFonts w:hint="eastAsia"/>
        </w:rPr>
        <w:t>But yet the laying down good rules may be a means of preventing such hypocrites, and of convincing many of other kinds of hypocrites; and God is able to convince even this kind, and his grace is not to be limited, nor means to be neglected.</w:t>
      </w:r>
    </w:p>
    <w:p w14:paraId="555A370C">
      <w:pPr>
        <w:pStyle w:val="4"/>
        <w:spacing w:before="294" w:line="254" w:lineRule="auto"/>
        <w:ind w:right="97"/>
        <w:rPr>
          <w:rFonts w:hint="eastAsia"/>
        </w:rPr>
      </w:pPr>
      <w:r>
        <w:rPr>
          <w:rFonts w:hint="eastAsia"/>
        </w:rPr>
        <w:t>然而，提出好的规则，可能是防止这类伪善者，并说服许多其他种类伪善者的一种途径；上帝也能说服这一种，祂的恩典不应被限制，途径也不应被忽略。</w:t>
      </w:r>
    </w:p>
    <w:p w14:paraId="09E022F5">
      <w:pPr>
        <w:pStyle w:val="4"/>
        <w:spacing w:before="294" w:line="254" w:lineRule="auto"/>
        <w:ind w:right="97"/>
        <w:rPr>
          <w:rFonts w:hint="eastAsia"/>
        </w:rPr>
      </w:pPr>
    </w:p>
    <w:p w14:paraId="19C2872E">
      <w:pPr>
        <w:pStyle w:val="4"/>
        <w:spacing w:before="294" w:line="254" w:lineRule="auto"/>
        <w:ind w:right="97"/>
        <w:rPr>
          <w:rFonts w:hint="eastAsia"/>
        </w:rPr>
      </w:pPr>
      <w:r>
        <w:rPr>
          <w:rFonts w:hint="eastAsia"/>
        </w:rPr>
        <w:t>And besides, such rules may be of use to the true saints, to detect false affections, which they may have mingled with true; and be a means of their religion's becoming more pure, and like gold tried in the fire.</w:t>
      </w:r>
    </w:p>
    <w:p w14:paraId="2758FF65">
      <w:pPr>
        <w:pStyle w:val="4"/>
        <w:spacing w:before="294" w:line="254" w:lineRule="auto"/>
        <w:ind w:right="97"/>
        <w:rPr>
          <w:rFonts w:hint="eastAsia"/>
        </w:rPr>
      </w:pPr>
      <w:r>
        <w:rPr>
          <w:rFonts w:hint="eastAsia"/>
        </w:rPr>
        <w:t>此外，这类规则可能对真圣徒有用，可以帮助他们察觉他们可能与真情感相混杂的假情感；并成为使他们的宗教变得更纯净，像在火中试炼过的金子的一种途径。</w:t>
      </w:r>
    </w:p>
    <w:p w14:paraId="79104F84">
      <w:pPr>
        <w:pStyle w:val="4"/>
        <w:spacing w:before="294" w:line="254" w:lineRule="auto"/>
        <w:ind w:right="97"/>
        <w:rPr>
          <w:rFonts w:hint="eastAsia"/>
        </w:rPr>
      </w:pPr>
    </w:p>
    <w:p w14:paraId="683FAF76">
      <w:pPr>
        <w:pStyle w:val="4"/>
        <w:spacing w:before="294" w:line="254" w:lineRule="auto"/>
        <w:ind w:right="97"/>
        <w:rPr>
          <w:rFonts w:hint="eastAsia"/>
        </w:rPr>
      </w:pPr>
      <w:r>
        <w:rPr>
          <w:rFonts w:hint="eastAsia"/>
        </w:rPr>
        <w:t>Having premised these things, I now proceed directly to take notice of those things in which true religious affections are distinguished from false.</w:t>
      </w:r>
    </w:p>
    <w:p w14:paraId="422566EF">
      <w:pPr>
        <w:pStyle w:val="4"/>
        <w:spacing w:before="294" w:line="254" w:lineRule="auto"/>
        <w:ind w:right="97"/>
        <w:rPr>
          <w:rFonts w:hint="eastAsia"/>
        </w:rPr>
      </w:pPr>
      <w:r>
        <w:rPr>
          <w:rFonts w:hint="eastAsia"/>
        </w:rPr>
        <w:t>在提出了这些前提之后，我现在直接进入注意那些区分真假宗教情感的事物。</w:t>
      </w:r>
    </w:p>
    <w:p w14:paraId="1768C5EC">
      <w:pPr>
        <w:pStyle w:val="4"/>
        <w:spacing w:before="294" w:line="254" w:lineRule="auto"/>
        <w:ind w:right="97"/>
        <w:rPr>
          <w:rFonts w:hint="eastAsia"/>
        </w:rPr>
      </w:pPr>
    </w:p>
    <w:p w14:paraId="423AB021">
      <w:pPr>
        <w:pStyle w:val="4"/>
        <w:spacing w:before="35"/>
        <w:ind w:left="0" w:right="0"/>
        <w:jc w:val="left"/>
        <w:rPr>
          <w:sz w:val="20"/>
        </w:rPr>
      </w:pPr>
      <w:r>
        <w:rPr>
          <w:sz w:val="20"/>
        </w:rPr>
        <mc:AlternateContent>
          <mc:Choice Requires="wpg">
            <w:drawing>
              <wp:anchor distT="0" distB="0" distL="0" distR="0" simplePos="0" relativeHeight="251659264" behindDoc="1" locked="0" layoutInCell="1" allowOverlap="1">
                <wp:simplePos x="0" y="0"/>
                <wp:positionH relativeFrom="page">
                  <wp:posOffset>2418715</wp:posOffset>
                </wp:positionH>
                <wp:positionV relativeFrom="paragraph">
                  <wp:posOffset>181610</wp:posOffset>
                </wp:positionV>
                <wp:extent cx="2933700" cy="38100"/>
                <wp:effectExtent l="0" t="0" r="0" b="0"/>
                <wp:wrapTopAndBottom/>
                <wp:docPr id="71" name="Group 71"/>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72" name="Graphic 72"/>
                        <wps:cNvSpPr/>
                        <wps:spPr>
                          <a:xfrm>
                            <a:off x="0" y="0"/>
                            <a:ext cx="2933700" cy="9525"/>
                          </a:xfrm>
                          <a:custGeom>
                            <a:avLst/>
                            <a:gdLst/>
                            <a:ahLst/>
                            <a:cxnLst/>
                            <a:rect l="l" t="t" r="r" b="b"/>
                            <a:pathLst>
                              <a:path w="2933700" h="9525">
                                <a:moveTo>
                                  <a:pt x="2933699" y="9524"/>
                                </a:moveTo>
                                <a:lnTo>
                                  <a:pt x="0" y="9524"/>
                                </a:lnTo>
                                <a:lnTo>
                                  <a:pt x="0" y="0"/>
                                </a:lnTo>
                                <a:lnTo>
                                  <a:pt x="2933699" y="0"/>
                                </a:lnTo>
                                <a:lnTo>
                                  <a:pt x="2933699" y="9524"/>
                                </a:lnTo>
                                <a:close/>
                              </a:path>
                            </a:pathLst>
                          </a:custGeom>
                          <a:solidFill>
                            <a:srgbClr val="999999"/>
                          </a:solidFill>
                        </wps:spPr>
                        <wps:bodyPr wrap="square" lIns="0" tIns="0" rIns="0" bIns="0" rtlCol="0">
                          <a:noAutofit/>
                        </wps:bodyPr>
                      </wps:wsp>
                      <wps:wsp>
                        <wps:cNvPr id="73" name="Graphic 73"/>
                        <wps:cNvSpPr/>
                        <wps:spPr>
                          <a:xfrm>
                            <a:off x="-12" y="1"/>
                            <a:ext cx="2933700" cy="38100"/>
                          </a:xfrm>
                          <a:custGeom>
                            <a:avLst/>
                            <a:gdLst/>
                            <a:ahLst/>
                            <a:cxnLst/>
                            <a:rect l="l" t="t" r="r" b="b"/>
                            <a:pathLst>
                              <a:path w="2933700" h="38100">
                                <a:moveTo>
                                  <a:pt x="2933700" y="0"/>
                                </a:moveTo>
                                <a:lnTo>
                                  <a:pt x="2924175" y="9525"/>
                                </a:lnTo>
                                <a:lnTo>
                                  <a:pt x="2924175" y="28575"/>
                                </a:lnTo>
                                <a:lnTo>
                                  <a:pt x="0" y="28575"/>
                                </a:lnTo>
                                <a:lnTo>
                                  <a:pt x="0" y="38100"/>
                                </a:lnTo>
                                <a:lnTo>
                                  <a:pt x="2924175" y="38100"/>
                                </a:lnTo>
                                <a:lnTo>
                                  <a:pt x="2933700" y="38100"/>
                                </a:lnTo>
                                <a:lnTo>
                                  <a:pt x="2933700" y="28575"/>
                                </a:lnTo>
                                <a:lnTo>
                                  <a:pt x="2933700" y="0"/>
                                </a:lnTo>
                                <a:close/>
                              </a:path>
                            </a:pathLst>
                          </a:custGeom>
                          <a:solidFill>
                            <a:srgbClr val="EDEDED"/>
                          </a:solidFill>
                        </wps:spPr>
                        <wps:bodyPr wrap="square" lIns="0" tIns="0" rIns="0" bIns="0" rtlCol="0">
                          <a:noAutofit/>
                        </wps:bodyPr>
                      </wps:wsp>
                      <wps:wsp>
                        <wps:cNvPr id="74" name="Graphic 74"/>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71" o:spid="_x0000_s1026" o:spt="203" style="position:absolute;left:0pt;margin-left:190.45pt;margin-top:14.3pt;height:3pt;width:231pt;mso-position-horizontal-relative:page;mso-wrap-distance-bottom:0pt;mso-wrap-distance-top:0pt;z-index:-251657216;mso-width-relative:page;mso-height-relative:page;" coordsize="2933700,38100" o:gfxdata="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">
                <o:lock v:ext="edit" aspectratio="f"/>
                <v:shape id="Graphic 72" o:spid="_x0000_s1026" o:spt="100" style="position:absolute;left:0;top:0;height:9525;width:2933700;" fillcolor="#999999" filled="t" stroked="f" coordsize="2933700,9525" o:gfxdata="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hhWsO/&#10;AAAA2wAAAA8AAAAAAAAAAQAgAAAAIgAAAGRycy9kb3ducmV2LnhtbFBLAQIUABQAAAAIAIdO4kAz&#10;LwWeOwAAADkAAAAQAAAAAAAAAAEAIAAAAA4BAABkcnMvc2hhcGV4bWwueG1sUEsFBgAAAAAGAAYA&#10;WwEAALgDAAAAAA==&#10;" path="m2933699,9524l0,9524,0,0,2933699,0,2933699,9524xe">
                  <v:fill on="t" focussize="0,0"/>
                  <v:stroke on="f"/>
                  <v:imagedata o:title=""/>
                  <o:lock v:ext="edit" aspectratio="f"/>
                  <v:textbox inset="0mm,0mm,0mm,0mm"/>
                </v:shape>
                <v:shape id="Graphic 73" o:spid="_x0000_s1026" o:spt="100" style="position:absolute;left:-12;top:1;height:38100;width:2933700;" fillcolor="#EDEDED" filled="t" stroked="f" coordsize="2933700,38100" o:gfxdata="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Njy8a/&#10;AAAA2wAAAA8AAAAAAAAAAQAgAAAAIgAAAGRycy9kb3ducmV2LnhtbFBLAQIUABQAAAAIAIdO4kAz&#10;LwWeOwAAADkAAAAQAAAAAAAAAAEAIAAAAA4BAABkcnMvc2hhcGV4bWwueG1sUEsFBgAAAAAGAAYA&#10;WwEAALgDAAAAAA==&#10;" path="m2933700,0l2924175,9525,2924175,28575,0,28575,0,38100,2924175,38100,2933700,38100,2933700,28575,2933700,0xe">
                  <v:fill on="t" focussize="0,0"/>
                  <v:stroke on="f"/>
                  <v:imagedata o:title=""/>
                  <o:lock v:ext="edit" aspectratio="f"/>
                  <v:textbox inset="0mm,0mm,0mm,0mm"/>
                </v:shape>
                <v:shape id="Graphic 74" o:spid="_x0000_s1026" o:spt="100" style="position:absolute;left:0;top:0;height:38100;width:9525;" fillcolor="#999999" filled="t" stroked="f" coordsize="9525,38100" o:gfxdata="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6/hyb4A&#10;AADbAAAADwAAAAAAAAABACAAAAAiAAAAZHJzL2Rvd25yZXYueG1sUEsBAhQAFAAAAAgAh07iQDMv&#10;BZ47AAAAOQAAABAAAAAAAAAAAQAgAAAADQEAAGRycy9zaGFwZXhtbC54bWxQSwUGAAAAAAYABgBb&#10;AQAAtwMAAAAA&#10;" path="m0,38099l0,0,9524,0,9524,28574,0,38099xe">
                  <v:fill on="t" focussize="0,0"/>
                  <v:stroke on="f"/>
                  <v:imagedata o:title=""/>
                  <o:lock v:ext="edit" aspectratio="f"/>
                  <v:textbox inset="0mm,0mm,0mm,0mm"/>
                </v:shape>
                <w10:wrap type="topAndBottom"/>
              </v:group>
            </w:pict>
          </mc:Fallback>
        </mc:AlternateContent>
      </w:r>
    </w:p>
    <w:p w14:paraId="3E3E5AA9">
      <w:pPr>
        <w:pStyle w:val="4"/>
        <w:spacing w:after="0"/>
        <w:jc w:val="left"/>
        <w:rPr>
          <w:sz w:val="20"/>
        </w:rPr>
        <w:sectPr>
          <w:pgSz w:w="12240" w:h="15840"/>
          <w:pgMar w:top="1360" w:right="1440" w:bottom="280" w:left="1440" w:header="720" w:footer="720" w:gutter="0"/>
          <w:cols w:space="720" w:num="1"/>
        </w:sectPr>
      </w:pPr>
    </w:p>
    <w:p w14:paraId="470656E8">
      <w:pPr>
        <w:pStyle w:val="4"/>
        <w:spacing w:before="272" w:line="254" w:lineRule="auto"/>
        <w:ind w:right="107"/>
        <w:rPr>
          <w:rFonts w:hint="eastAsia"/>
        </w:rPr>
      </w:pPr>
      <w:bookmarkStart w:id="0" w:name="_bookmark19"/>
      <w:bookmarkEnd w:id="0"/>
      <w:bookmarkStart w:id="1" w:name="-- I. Truly gracious affections arise fr"/>
      <w:bookmarkEnd w:id="1"/>
      <w:r>
        <w:rPr>
          <w:rFonts w:hint="eastAsia"/>
        </w:rPr>
        <w:t>I.Affections that are truly spiritual and gracious, do arise from those influences and operations on the heart, which are spiritual, supernatural and divine.</w:t>
      </w:r>
    </w:p>
    <w:p w14:paraId="248A7B9E">
      <w:pPr>
        <w:pStyle w:val="4"/>
        <w:spacing w:before="272" w:line="254" w:lineRule="auto"/>
        <w:ind w:right="107"/>
        <w:rPr>
          <w:rFonts w:hint="eastAsia"/>
        </w:rPr>
      </w:pPr>
      <w:r>
        <w:rPr>
          <w:rFonts w:hint="eastAsia"/>
        </w:rPr>
        <w:t>一、真正属灵和属恩典的情感，源于那些对内心属灵、超自然和神圣的影响与作为。</w:t>
      </w:r>
    </w:p>
    <w:p w14:paraId="62DB42BD">
      <w:pPr>
        <w:pStyle w:val="4"/>
        <w:spacing w:before="272" w:line="254" w:lineRule="auto"/>
        <w:ind w:right="107"/>
        <w:rPr>
          <w:rFonts w:hint="eastAsia"/>
        </w:rPr>
      </w:pPr>
    </w:p>
    <w:p w14:paraId="2FD4295A">
      <w:pPr>
        <w:pStyle w:val="4"/>
        <w:spacing w:before="272" w:line="254" w:lineRule="auto"/>
        <w:ind w:right="107"/>
        <w:rPr>
          <w:rFonts w:hint="eastAsia"/>
        </w:rPr>
      </w:pPr>
      <w:r>
        <w:rPr>
          <w:rFonts w:hint="eastAsia"/>
        </w:rPr>
        <w:t>I will explain what I mean by these terms, whence will appear their use to distinguish between those affections which are spiritual, and those which are not so.</w:t>
      </w:r>
    </w:p>
    <w:p w14:paraId="0711EBF5">
      <w:pPr>
        <w:pStyle w:val="4"/>
        <w:spacing w:before="272" w:line="254" w:lineRule="auto"/>
        <w:ind w:right="107"/>
        <w:rPr>
          <w:rFonts w:hint="eastAsia"/>
        </w:rPr>
      </w:pPr>
      <w:r>
        <w:rPr>
          <w:rFonts w:hint="eastAsia"/>
        </w:rPr>
        <w:t>我将解释我用这些词语所指的意思，由此将显出它们在区分属灵情感与非属灵情感上的用处。</w:t>
      </w:r>
    </w:p>
    <w:p w14:paraId="6B042056">
      <w:pPr>
        <w:pStyle w:val="4"/>
        <w:spacing w:before="272" w:line="254" w:lineRule="auto"/>
        <w:ind w:right="107"/>
        <w:rPr>
          <w:rFonts w:hint="eastAsia"/>
        </w:rPr>
      </w:pPr>
    </w:p>
    <w:p w14:paraId="4DF42505">
      <w:pPr>
        <w:pStyle w:val="4"/>
        <w:spacing w:before="272" w:line="254" w:lineRule="auto"/>
        <w:ind w:right="107"/>
        <w:rPr>
          <w:rFonts w:hint="eastAsia"/>
        </w:rPr>
      </w:pPr>
      <w:r>
        <w:rPr>
          <w:rFonts w:hint="eastAsia"/>
        </w:rPr>
        <w:t>We find that true saints, or those persons who are sanctified by the Spirit of God, are in the New Testament called spiritual persons.</w:t>
      </w:r>
    </w:p>
    <w:p w14:paraId="60D4C912">
      <w:pPr>
        <w:pStyle w:val="4"/>
        <w:spacing w:before="272" w:line="254" w:lineRule="auto"/>
        <w:ind w:right="107"/>
        <w:rPr>
          <w:rFonts w:hint="eastAsia"/>
        </w:rPr>
      </w:pPr>
      <w:r>
        <w:rPr>
          <w:rFonts w:hint="eastAsia"/>
        </w:rPr>
        <w:t>我们发现，真圣徒，或那些被上帝之灵所成圣的人，在新约中被称为属灵的人。</w:t>
      </w:r>
    </w:p>
    <w:p w14:paraId="04DD4DD8">
      <w:pPr>
        <w:pStyle w:val="4"/>
        <w:spacing w:before="272" w:line="254" w:lineRule="auto"/>
        <w:ind w:right="107"/>
        <w:rPr>
          <w:rFonts w:hint="eastAsia"/>
        </w:rPr>
      </w:pPr>
    </w:p>
    <w:p w14:paraId="1F0AACF8">
      <w:pPr>
        <w:pStyle w:val="4"/>
        <w:spacing w:before="272" w:line="254" w:lineRule="auto"/>
        <w:ind w:right="107"/>
        <w:rPr>
          <w:rFonts w:hint="eastAsia"/>
        </w:rPr>
      </w:pPr>
      <w:r>
        <w:rPr>
          <w:rFonts w:hint="eastAsia"/>
        </w:rPr>
        <w:t>And their being spiritual is spoken of as their peculiar character, and that wherein they are distinguished from those who are not sanctified.</w:t>
      </w:r>
    </w:p>
    <w:p w14:paraId="149B2436">
      <w:pPr>
        <w:pStyle w:val="4"/>
        <w:spacing w:before="272" w:line="254" w:lineRule="auto"/>
        <w:ind w:right="107"/>
        <w:rPr>
          <w:rFonts w:hint="eastAsia"/>
        </w:rPr>
      </w:pPr>
      <w:r>
        <w:rPr>
          <w:rFonts w:hint="eastAsia"/>
        </w:rPr>
        <w:t>并且，他们的属灵性被说成是他们特有的品格，也是他们与那些未成圣之人区别开来的地方。</w:t>
      </w:r>
    </w:p>
    <w:p w14:paraId="53F9D35D">
      <w:pPr>
        <w:pStyle w:val="4"/>
        <w:spacing w:before="272" w:line="254" w:lineRule="auto"/>
        <w:ind w:right="107"/>
        <w:rPr>
          <w:rFonts w:hint="eastAsia"/>
        </w:rPr>
      </w:pPr>
    </w:p>
    <w:p w14:paraId="744C2CD5">
      <w:pPr>
        <w:pStyle w:val="4"/>
        <w:spacing w:before="272" w:line="254" w:lineRule="auto"/>
        <w:ind w:right="107"/>
        <w:rPr>
          <w:rFonts w:hint="eastAsia"/>
        </w:rPr>
      </w:pPr>
      <w:r>
        <w:rPr>
          <w:rFonts w:hint="eastAsia"/>
        </w:rPr>
        <w:t>This is evident, because those who are spiritual are set in opposition to natural men, and carnal men.</w:t>
      </w:r>
    </w:p>
    <w:p w14:paraId="6FE8F18C">
      <w:pPr>
        <w:pStyle w:val="4"/>
        <w:spacing w:before="272" w:line="254" w:lineRule="auto"/>
        <w:ind w:right="107"/>
        <w:rPr>
          <w:rFonts w:hint="eastAsia"/>
        </w:rPr>
      </w:pPr>
      <w:r>
        <w:rPr>
          <w:rFonts w:hint="eastAsia"/>
        </w:rPr>
        <w:t>这很明显，因为属灵的人与属血气的人和属肉体的人相对立。</w:t>
      </w:r>
    </w:p>
    <w:p w14:paraId="6619FD2B">
      <w:pPr>
        <w:pStyle w:val="4"/>
        <w:spacing w:before="272" w:line="254" w:lineRule="auto"/>
        <w:ind w:right="107"/>
        <w:rPr>
          <w:rFonts w:hint="eastAsia"/>
        </w:rPr>
      </w:pPr>
    </w:p>
    <w:p w14:paraId="2A8004F1">
      <w:pPr>
        <w:pStyle w:val="4"/>
        <w:spacing w:before="272" w:line="254" w:lineRule="auto"/>
        <w:ind w:right="107"/>
        <w:rPr>
          <w:rFonts w:hint="eastAsia"/>
        </w:rPr>
      </w:pPr>
      <w:r>
        <w:rPr>
          <w:rFonts w:hint="eastAsia"/>
        </w:rPr>
        <w:t>Thus the spiritual man and the natural man are set in opposition one to another, 1 Cor. 2:14, 15: "The natural man receiveth not the things of the Spirit of God; for they are foolishness unto him; neither can he know them, because they are spiritually discerned. But he that is spiritual judgeth all things."</w:t>
      </w:r>
    </w:p>
    <w:p w14:paraId="14EEFE8E">
      <w:pPr>
        <w:pStyle w:val="4"/>
        <w:spacing w:before="272" w:line="254" w:lineRule="auto"/>
        <w:ind w:right="107"/>
        <w:rPr>
          <w:rFonts w:hint="eastAsia"/>
        </w:rPr>
      </w:pPr>
      <w:r>
        <w:rPr>
          <w:rFonts w:hint="eastAsia"/>
        </w:rPr>
        <w:t>因此，属灵的人和属血气的人彼此对立，哥林多前书2:14-15：“属血气的人不领会神圣灵的事，反倒以为愚拙；并且不能知道，因为这些事惟有属灵的人才能看透。属灵的人能看透万事。”</w:t>
      </w:r>
    </w:p>
    <w:p w14:paraId="7EE07895">
      <w:pPr>
        <w:pStyle w:val="4"/>
        <w:spacing w:before="272" w:line="254" w:lineRule="auto"/>
        <w:ind w:right="107"/>
        <w:rPr>
          <w:rFonts w:hint="eastAsia"/>
        </w:rPr>
      </w:pPr>
    </w:p>
    <w:p w14:paraId="7DBE8C18">
      <w:pPr>
        <w:pStyle w:val="4"/>
        <w:spacing w:before="272" w:line="254" w:lineRule="auto"/>
        <w:ind w:right="107"/>
        <w:rPr>
          <w:rFonts w:hint="eastAsia"/>
        </w:rPr>
      </w:pPr>
      <w:r>
        <w:rPr>
          <w:rFonts w:hint="eastAsia"/>
        </w:rPr>
        <w:t>The Scripture explains itself to mean an ungodly man, or one that has no grace, by a natural man: thus the Apostle Jude, speaking of certain ungodly men, that had crept in unawares among the saints, ver. 4, of his epistle, says, 5:19, "These are sensual, having not the Spirit."</w:t>
      </w:r>
    </w:p>
    <w:p w14:paraId="66C1D545">
      <w:pPr>
        <w:pStyle w:val="4"/>
        <w:spacing w:before="272" w:line="254" w:lineRule="auto"/>
        <w:ind w:right="107"/>
        <w:rPr>
          <w:rFonts w:hint="eastAsia"/>
        </w:rPr>
      </w:pPr>
      <w:r>
        <w:rPr>
          <w:rFonts w:hint="eastAsia"/>
        </w:rPr>
        <w:t>圣经本身解释说，属血气的人是指不敬虔的人，或没有恩典的人：因此使徒犹大，论到某些不知不觉混进圣徒中间的不敬虔之人，在他书信的第4节说，第19节：“这些人是属情欲的，没有圣灵。”</w:t>
      </w:r>
    </w:p>
    <w:p w14:paraId="553F3109">
      <w:pPr>
        <w:pStyle w:val="4"/>
        <w:spacing w:before="272" w:line="254" w:lineRule="auto"/>
        <w:ind w:right="107"/>
        <w:rPr>
          <w:rFonts w:hint="eastAsia"/>
        </w:rPr>
      </w:pPr>
    </w:p>
    <w:p w14:paraId="22501DE7">
      <w:pPr>
        <w:pStyle w:val="4"/>
        <w:spacing w:before="272" w:line="254" w:lineRule="auto"/>
        <w:ind w:right="107"/>
        <w:rPr>
          <w:rFonts w:hint="eastAsia"/>
        </w:rPr>
      </w:pPr>
      <w:r>
        <w:rPr>
          <w:rFonts w:hint="eastAsia"/>
        </w:rPr>
        <w:t>This the apostle gives as a reason why they behaved themselves in such a wicked manner as he had described.</w:t>
      </w:r>
    </w:p>
    <w:p w14:paraId="46DF60E1">
      <w:pPr>
        <w:pStyle w:val="4"/>
        <w:spacing w:before="272" w:line="254" w:lineRule="auto"/>
        <w:ind w:right="107"/>
        <w:rPr>
          <w:rFonts w:hint="eastAsia"/>
        </w:rPr>
      </w:pPr>
      <w:r>
        <w:rPr>
          <w:rFonts w:hint="eastAsia"/>
        </w:rPr>
        <w:t>使徒以此为理由，解释了他们为何行事为人如此邪恶，如他所描述的。</w:t>
      </w:r>
    </w:p>
    <w:p w14:paraId="6B452AC1">
      <w:pPr>
        <w:pStyle w:val="4"/>
        <w:spacing w:before="272" w:line="254" w:lineRule="auto"/>
        <w:ind w:right="107"/>
        <w:rPr>
          <w:rFonts w:hint="eastAsia"/>
        </w:rPr>
      </w:pPr>
    </w:p>
    <w:p w14:paraId="70D55848">
      <w:pPr>
        <w:pStyle w:val="4"/>
        <w:spacing w:before="272" w:line="254" w:lineRule="auto"/>
        <w:ind w:right="107"/>
        <w:rPr>
          <w:rFonts w:hint="eastAsia"/>
        </w:rPr>
      </w:pPr>
      <w:r>
        <w:rPr>
          <w:rFonts w:hint="eastAsia"/>
        </w:rPr>
        <w:t>Here the word translated sensual, is the very same as that which in those verses in 1 Cor. chap. 2 is translated natural.</w:t>
      </w:r>
    </w:p>
    <w:p w14:paraId="1DA53A36">
      <w:pPr>
        <w:pStyle w:val="4"/>
        <w:spacing w:before="272" w:line="254" w:lineRule="auto"/>
        <w:ind w:right="107"/>
        <w:rPr>
          <w:rFonts w:hint="eastAsia"/>
        </w:rPr>
      </w:pPr>
      <w:r>
        <w:rPr>
          <w:rFonts w:hint="eastAsia"/>
        </w:rPr>
        <w:t>此处被译为“属情欲的”那个词，与哥林多前书第二章那几节经文中被译为“属血气的”是同一个词。</w:t>
      </w:r>
    </w:p>
    <w:p w14:paraId="3C26D4E7">
      <w:pPr>
        <w:pStyle w:val="4"/>
        <w:spacing w:before="272" w:line="254" w:lineRule="auto"/>
        <w:ind w:right="107"/>
        <w:rPr>
          <w:rFonts w:hint="eastAsia"/>
        </w:rPr>
      </w:pPr>
    </w:p>
    <w:p w14:paraId="66483189">
      <w:pPr>
        <w:pStyle w:val="4"/>
        <w:spacing w:before="272" w:line="254" w:lineRule="auto"/>
        <w:ind w:right="107"/>
        <w:rPr>
          <w:rFonts w:hint="eastAsia"/>
        </w:rPr>
      </w:pPr>
      <w:r>
        <w:rPr>
          <w:rFonts w:hint="eastAsia"/>
        </w:rPr>
        <w:t>In the like manner, in the continuation of the same discourse, in the next verse but one, spiritual men are opposed to carnal men; which the connection plainly shows mean the same, as spiritual men and natural men, in the foregoing verses; "And I, brethren, could not speak unto you, as unto spiritual, but as unto carnal;" i.e., as in a great measure unsanctified.</w:t>
      </w:r>
    </w:p>
    <w:p w14:paraId="74C61334">
      <w:pPr>
        <w:pStyle w:val="4"/>
        <w:spacing w:before="272" w:line="254" w:lineRule="auto"/>
        <w:ind w:right="107"/>
        <w:rPr>
          <w:rFonts w:hint="eastAsia"/>
        </w:rPr>
      </w:pPr>
      <w:r>
        <w:rPr>
          <w:rFonts w:hint="eastAsia"/>
        </w:rPr>
        <w:t>同样，在同一论述的延续中，在隔一节的经文中，属灵的人与属肉体的人相对立；其上下文清楚地表明，这与前面经文中属灵的人和属血气的人意思相同；“弟兄们，我从前对你们说话，不能把你们当作属灵的，只得把你们当作属肉体的；”即，在很大程度上是未成圣的。</w:t>
      </w:r>
    </w:p>
    <w:p w14:paraId="2E58909C">
      <w:pPr>
        <w:pStyle w:val="4"/>
        <w:spacing w:before="272" w:line="254" w:lineRule="auto"/>
        <w:ind w:right="107"/>
        <w:rPr>
          <w:rFonts w:hint="eastAsia"/>
        </w:rPr>
      </w:pPr>
    </w:p>
    <w:p w14:paraId="4225C2E2">
      <w:pPr>
        <w:pStyle w:val="4"/>
        <w:spacing w:before="272" w:line="254" w:lineRule="auto"/>
        <w:ind w:right="107"/>
        <w:rPr>
          <w:rFonts w:hint="eastAsia"/>
        </w:rPr>
      </w:pPr>
      <w:r>
        <w:rPr>
          <w:rFonts w:hint="eastAsia"/>
        </w:rPr>
        <w:t>That by carnal the apostle means corrupt and unsanctified, is abundantly evident, by Rom. 7:25, and 8:1, 4, 5, 6, 7, 8, 9, 19, 13, Gal. 5:16, to the end, Col. 2:18.</w:t>
      </w:r>
    </w:p>
    <w:p w14:paraId="03102237">
      <w:pPr>
        <w:pStyle w:val="4"/>
        <w:spacing w:before="272" w:line="254" w:lineRule="auto"/>
        <w:ind w:right="107"/>
        <w:rPr>
          <w:rFonts w:hint="eastAsia"/>
        </w:rPr>
      </w:pPr>
      <w:r>
        <w:rPr>
          <w:rFonts w:hint="eastAsia"/>
        </w:rPr>
        <w:t>使徒用“属肉体的”来指败坏和未成圣，这从罗马书7:25和8:1, 4, 5, 6, 7, 8, 9, 12, 13，加拉太书5:16至结尾，歌罗西书2:18可以充分地看出来。</w:t>
      </w:r>
    </w:p>
    <w:p w14:paraId="4AAF92D2">
      <w:pPr>
        <w:pStyle w:val="4"/>
        <w:spacing w:before="272" w:line="254" w:lineRule="auto"/>
        <w:ind w:right="107"/>
        <w:rPr>
          <w:rFonts w:hint="eastAsia"/>
        </w:rPr>
      </w:pPr>
    </w:p>
    <w:p w14:paraId="7AD5E281">
      <w:pPr>
        <w:pStyle w:val="4"/>
        <w:spacing w:before="272" w:line="254" w:lineRule="auto"/>
        <w:ind w:right="107"/>
        <w:rPr>
          <w:rFonts w:hint="eastAsia"/>
        </w:rPr>
      </w:pPr>
      <w:r>
        <w:rPr>
          <w:rFonts w:hint="eastAsia"/>
        </w:rPr>
        <w:t>Now therefore, if by natural and carnal in these texts, be intended unsanctified, then doubtless by spiritual, which is opposed thereto, is meant sanctified and gracious.</w:t>
      </w:r>
    </w:p>
    <w:p w14:paraId="3BC40F35">
      <w:pPr>
        <w:pStyle w:val="4"/>
        <w:spacing w:before="272" w:line="254" w:lineRule="auto"/>
        <w:ind w:right="107"/>
        <w:rPr>
          <w:rFonts w:hint="eastAsia"/>
        </w:rPr>
      </w:pPr>
      <w:r>
        <w:rPr>
          <w:rFonts w:hint="eastAsia"/>
        </w:rPr>
        <w:t>因此，如果在这些经文中，“属血气的”和“属肉体的”意指未成圣，那么毫无疑问，与之相对的“属灵的”，就意指成圣的和属恩典的。</w:t>
      </w:r>
    </w:p>
    <w:p w14:paraId="364E4D07">
      <w:pPr>
        <w:pStyle w:val="4"/>
        <w:spacing w:before="272" w:line="254" w:lineRule="auto"/>
        <w:ind w:right="107"/>
        <w:rPr>
          <w:rFonts w:hint="eastAsia"/>
        </w:rPr>
      </w:pPr>
    </w:p>
    <w:p w14:paraId="0404EEC7">
      <w:pPr>
        <w:pStyle w:val="4"/>
        <w:spacing w:before="272" w:line="254" w:lineRule="auto"/>
        <w:ind w:right="107"/>
        <w:rPr>
          <w:rFonts w:hint="eastAsia"/>
        </w:rPr>
      </w:pPr>
      <w:r>
        <w:rPr>
          <w:rFonts w:hint="eastAsia"/>
        </w:rPr>
        <w:t>And as the saints are called spiritual in Scripture, so we also find that there are certain properties, qualities, and principles, that have the same epithet given them.</w:t>
      </w:r>
    </w:p>
    <w:p w14:paraId="0E4AA521">
      <w:pPr>
        <w:pStyle w:val="4"/>
        <w:spacing w:before="272" w:line="254" w:lineRule="auto"/>
        <w:ind w:right="107"/>
        <w:rPr>
          <w:rFonts w:hint="eastAsia"/>
        </w:rPr>
      </w:pPr>
      <w:r>
        <w:rPr>
          <w:rFonts w:hint="eastAsia"/>
        </w:rPr>
        <w:t>并且，正如圣徒在圣经中被称为属灵的，我们同样发现，有一些特性、品质和原则，也被赋予了同样的形容词。</w:t>
      </w:r>
    </w:p>
    <w:p w14:paraId="618F7672">
      <w:pPr>
        <w:pStyle w:val="4"/>
        <w:spacing w:before="272" w:line="254" w:lineRule="auto"/>
        <w:ind w:right="107"/>
        <w:rPr>
          <w:rFonts w:hint="eastAsia"/>
        </w:rPr>
      </w:pPr>
    </w:p>
    <w:p w14:paraId="0592D4E6">
      <w:pPr>
        <w:pStyle w:val="4"/>
        <w:spacing w:before="272" w:line="254" w:lineRule="auto"/>
        <w:ind w:right="107"/>
        <w:rPr>
          <w:rFonts w:hint="eastAsia"/>
        </w:rPr>
      </w:pPr>
      <w:r>
        <w:rPr>
          <w:rFonts w:hint="eastAsia"/>
        </w:rPr>
        <w:t>So we read of a "spiritual mind," Rom. 8:6, 7, and of "spiritual wisdom," Col. 1:9, and of "spiritual blessings," Eph. 1:3.</w:t>
      </w:r>
    </w:p>
    <w:p w14:paraId="3354871C">
      <w:pPr>
        <w:pStyle w:val="4"/>
        <w:spacing w:before="272" w:line="254" w:lineRule="auto"/>
        <w:ind w:right="107"/>
        <w:rPr>
          <w:rFonts w:hint="eastAsia"/>
        </w:rPr>
      </w:pPr>
      <w:r>
        <w:rPr>
          <w:rFonts w:hint="eastAsia"/>
        </w:rPr>
        <w:t>因此我们读到“属灵的心思”，罗马书8:6-7，和“属灵的智慧”，歌罗西书1:9，以及“属灵的福气”，以弗所书1:3。</w:t>
      </w:r>
    </w:p>
    <w:p w14:paraId="7B4BCB4D">
      <w:pPr>
        <w:pStyle w:val="4"/>
        <w:spacing w:before="272" w:line="254" w:lineRule="auto"/>
        <w:ind w:right="107"/>
        <w:rPr>
          <w:rFonts w:hint="eastAsia"/>
        </w:rPr>
      </w:pPr>
    </w:p>
    <w:p w14:paraId="21E552B2">
      <w:pPr>
        <w:pStyle w:val="4"/>
        <w:spacing w:before="272" w:line="254" w:lineRule="auto"/>
        <w:ind w:right="107"/>
        <w:rPr>
          <w:rFonts w:hint="eastAsia"/>
        </w:rPr>
      </w:pPr>
      <w:r>
        <w:rPr>
          <w:rFonts w:hint="eastAsia"/>
        </w:rPr>
        <w:t>Now it may be observed, that the epithet spiritual, in these and other parallel texts of the New Testament, is not used to signify any relation of persons or things to the spirit or soul of man, as the spiritual part of man, in opposition to the body, which is the material part.</w:t>
      </w:r>
    </w:p>
    <w:p w14:paraId="2B7E8031">
      <w:pPr>
        <w:pStyle w:val="4"/>
        <w:spacing w:before="272" w:line="254" w:lineRule="auto"/>
        <w:ind w:right="107"/>
        <w:rPr>
          <w:rFonts w:hint="eastAsia"/>
        </w:rPr>
      </w:pPr>
      <w:r>
        <w:rPr>
          <w:rFonts w:hint="eastAsia"/>
        </w:rPr>
        <w:t>现在可以观察到，在新约的这些以及其他平行的经文中，“属灵的”这个形容词，并非用来表示人或物与人的灵或魂——作为人的属灵部分，与物质部分的身体相对——的任何关系。</w:t>
      </w:r>
    </w:p>
    <w:p w14:paraId="7EF49FF2">
      <w:pPr>
        <w:pStyle w:val="4"/>
        <w:spacing w:before="272" w:line="254" w:lineRule="auto"/>
        <w:ind w:right="107"/>
        <w:rPr>
          <w:rFonts w:hint="eastAsia"/>
        </w:rPr>
      </w:pPr>
    </w:p>
    <w:p w14:paraId="601678C2">
      <w:pPr>
        <w:pStyle w:val="4"/>
        <w:spacing w:before="272" w:line="254" w:lineRule="auto"/>
        <w:ind w:right="107"/>
        <w:rPr>
          <w:rFonts w:hint="eastAsia"/>
        </w:rPr>
      </w:pPr>
      <w:r>
        <w:rPr>
          <w:rFonts w:hint="eastAsia"/>
        </w:rPr>
        <w:t>Qualities are not said to be spiritual, because they have their seat in the soul, and not in the body: for there are some properties that the Scripture calls carnal or fleshly, which have their seat as much in the soul, as those properties that are called spiritual.</w:t>
      </w:r>
    </w:p>
    <w:p w14:paraId="5EC24E4E">
      <w:pPr>
        <w:pStyle w:val="4"/>
        <w:spacing w:before="272" w:line="254" w:lineRule="auto"/>
        <w:ind w:right="107"/>
        <w:rPr>
          <w:rFonts w:hint="eastAsia"/>
        </w:rPr>
      </w:pPr>
      <w:r>
        <w:rPr>
          <w:rFonts w:hint="eastAsia"/>
        </w:rPr>
        <w:t>品质并非因其所在之处在灵魂而非身体，就被称为属灵的：因为有一些圣经称为属肉体或属血气的特性，其所在之处与那些被称为属灵的特性一样，都在灵魂中。</w:t>
      </w:r>
    </w:p>
    <w:p w14:paraId="6EB36A7F">
      <w:pPr>
        <w:pStyle w:val="4"/>
        <w:spacing w:before="272" w:line="254" w:lineRule="auto"/>
        <w:ind w:right="107"/>
        <w:rPr>
          <w:rFonts w:hint="eastAsia"/>
        </w:rPr>
      </w:pPr>
    </w:p>
    <w:p w14:paraId="5797CC1D">
      <w:pPr>
        <w:pStyle w:val="4"/>
        <w:spacing w:before="272" w:line="254" w:lineRule="auto"/>
        <w:ind w:right="107"/>
        <w:rPr>
          <w:rFonts w:hint="eastAsia"/>
        </w:rPr>
      </w:pPr>
      <w:r>
        <w:rPr>
          <w:rFonts w:hint="eastAsia"/>
        </w:rPr>
        <w:t>Thus it is with pride and self-righteousness, and a man's trusting to his own wisdom, which the apostle calls fleshly, Col. 2:18.</w:t>
      </w:r>
    </w:p>
    <w:p w14:paraId="7FFBA0C4">
      <w:pPr>
        <w:pStyle w:val="4"/>
        <w:spacing w:before="272" w:line="254" w:lineRule="auto"/>
        <w:ind w:right="107"/>
        <w:rPr>
          <w:rFonts w:hint="eastAsia"/>
        </w:rPr>
      </w:pPr>
      <w:r>
        <w:rPr>
          <w:rFonts w:hint="eastAsia"/>
        </w:rPr>
        <w:t>骄傲、自义，以及人信靠自己的智慧，就是如此，使徒称之为属血气的，歌罗西书2:18。</w:t>
      </w:r>
    </w:p>
    <w:p w14:paraId="4F5CFDEB">
      <w:pPr>
        <w:pStyle w:val="4"/>
        <w:spacing w:before="272" w:line="254" w:lineRule="auto"/>
        <w:ind w:right="107"/>
        <w:rPr>
          <w:rFonts w:hint="eastAsia"/>
        </w:rPr>
      </w:pPr>
    </w:p>
    <w:p w14:paraId="3CFD00AC">
      <w:pPr>
        <w:pStyle w:val="4"/>
        <w:spacing w:before="272" w:line="254" w:lineRule="auto"/>
        <w:ind w:right="107"/>
        <w:rPr>
          <w:rFonts w:hint="eastAsia"/>
        </w:rPr>
      </w:pPr>
      <w:r>
        <w:rPr>
          <w:rFonts w:hint="eastAsia"/>
        </w:rPr>
        <w:t>Nor are things called spiritual, because they are conversant about those things that are immaterial, and not corporeal.</w:t>
      </w:r>
    </w:p>
    <w:p w14:paraId="6C3BEE80">
      <w:pPr>
        <w:pStyle w:val="4"/>
        <w:spacing w:before="272" w:line="254" w:lineRule="auto"/>
        <w:ind w:right="107"/>
        <w:rPr>
          <w:rFonts w:hint="eastAsia"/>
        </w:rPr>
      </w:pPr>
      <w:r>
        <w:rPr>
          <w:rFonts w:hint="eastAsia"/>
        </w:rPr>
        <w:t>事物也并非因其涉及非物质、非肉体之事，就被称为属灵的。</w:t>
      </w:r>
    </w:p>
    <w:p w14:paraId="072A800F">
      <w:pPr>
        <w:pStyle w:val="4"/>
        <w:spacing w:before="272" w:line="254" w:lineRule="auto"/>
        <w:ind w:right="107"/>
        <w:rPr>
          <w:rFonts w:hint="eastAsia"/>
        </w:rPr>
      </w:pPr>
    </w:p>
    <w:p w14:paraId="22070391">
      <w:pPr>
        <w:pStyle w:val="4"/>
        <w:spacing w:before="272" w:line="254" w:lineRule="auto"/>
        <w:ind w:right="107"/>
        <w:rPr>
          <w:rFonts w:hint="eastAsia"/>
        </w:rPr>
      </w:pPr>
      <w:r>
        <w:rPr>
          <w:rFonts w:hint="eastAsia"/>
        </w:rPr>
        <w:t>For so was the wisdom of the wise men, and princes of this world, conversant about spirits, and immaterial beings; which yet the apostle speaks of as natural men, totally ignorant of those things that are spiritual, 1 Cor. chap. 2.</w:t>
      </w:r>
    </w:p>
    <w:p w14:paraId="746BCD27">
      <w:pPr>
        <w:pStyle w:val="4"/>
        <w:spacing w:before="272" w:line="254" w:lineRule="auto"/>
        <w:ind w:right="107"/>
        <w:rPr>
          <w:rFonts w:hint="eastAsia"/>
        </w:rPr>
      </w:pPr>
      <w:r>
        <w:rPr>
          <w:rFonts w:hint="eastAsia"/>
        </w:rPr>
        <w:t>因为世上的智慧人和君王的智慧，也涉及灵和非物质的存在；然而使徒却论到他们是属血气的人，对那些属灵之事全然无知，哥林多前书第二章。</w:t>
      </w:r>
    </w:p>
    <w:p w14:paraId="3FF4B6BA">
      <w:pPr>
        <w:pStyle w:val="4"/>
        <w:spacing w:before="272" w:line="254" w:lineRule="auto"/>
        <w:ind w:right="107"/>
        <w:rPr>
          <w:rFonts w:hint="eastAsia"/>
        </w:rPr>
      </w:pPr>
    </w:p>
    <w:p w14:paraId="5A73D9F8">
      <w:pPr>
        <w:pStyle w:val="4"/>
        <w:spacing w:before="272" w:line="254" w:lineRule="auto"/>
        <w:ind w:right="107"/>
        <w:rPr>
          <w:rFonts w:hint="eastAsia"/>
        </w:rPr>
      </w:pPr>
      <w:r>
        <w:rPr>
          <w:rFonts w:hint="eastAsia"/>
        </w:rPr>
        <w:t>But it is with relation to the Holy Ghost, or Spirit of God, that persons or things are termed spiritual in the New Testament.</w:t>
      </w:r>
    </w:p>
    <w:p w14:paraId="15AF90D0">
      <w:pPr>
        <w:pStyle w:val="4"/>
        <w:spacing w:before="272" w:line="254" w:lineRule="auto"/>
        <w:ind w:right="107"/>
        <w:rPr>
          <w:rFonts w:hint="eastAsia"/>
        </w:rPr>
      </w:pPr>
      <w:r>
        <w:rPr>
          <w:rFonts w:hint="eastAsia"/>
        </w:rPr>
        <w:t>但在新约中，人或物被称为属灵的，是与圣灵，或上帝的灵有关。</w:t>
      </w:r>
    </w:p>
    <w:p w14:paraId="4D9E7F3E">
      <w:pPr>
        <w:pStyle w:val="4"/>
        <w:spacing w:before="272" w:line="254" w:lineRule="auto"/>
        <w:ind w:right="107"/>
        <w:rPr>
          <w:rFonts w:hint="eastAsia"/>
        </w:rPr>
      </w:pPr>
    </w:p>
    <w:p w14:paraId="650EDDDF">
      <w:pPr>
        <w:pStyle w:val="4"/>
        <w:spacing w:before="272" w:line="254" w:lineRule="auto"/>
        <w:ind w:right="107"/>
        <w:rPr>
          <w:rFonts w:hint="eastAsia"/>
        </w:rPr>
      </w:pPr>
      <w:r>
        <w:rPr>
          <w:rFonts w:hint="eastAsia"/>
        </w:rPr>
        <w:t>Spirit, as the word is used to signify the third person in the Trinity, is the substantive, of which is formed the adjective spiritual, in the holy Scriptures.</w:t>
      </w:r>
    </w:p>
    <w:p w14:paraId="471E9FB1">
      <w:pPr>
        <w:pStyle w:val="4"/>
        <w:spacing w:before="272" w:line="254" w:lineRule="auto"/>
        <w:ind w:right="107"/>
        <w:rPr>
          <w:rFonts w:hint="eastAsia"/>
        </w:rPr>
      </w:pPr>
      <w:r>
        <w:rPr>
          <w:rFonts w:hint="eastAsia"/>
        </w:rPr>
        <w:t>“灵”，当这个词被用来指三位一体中的第三位格时，是名词，由此在圣经中构成了形容词“属灵的”。</w:t>
      </w:r>
    </w:p>
    <w:p w14:paraId="3E2E0441">
      <w:pPr>
        <w:pStyle w:val="4"/>
        <w:spacing w:before="272" w:line="254" w:lineRule="auto"/>
        <w:ind w:right="107"/>
        <w:rPr>
          <w:rFonts w:hint="eastAsia"/>
        </w:rPr>
      </w:pPr>
    </w:p>
    <w:p w14:paraId="2B410220">
      <w:pPr>
        <w:pStyle w:val="4"/>
        <w:spacing w:before="272" w:line="254" w:lineRule="auto"/>
        <w:ind w:right="107"/>
        <w:rPr>
          <w:rFonts w:hint="eastAsia"/>
        </w:rPr>
      </w:pPr>
      <w:r>
        <w:rPr>
          <w:rFonts w:hint="eastAsia"/>
        </w:rPr>
        <w:t>Thus Christians are called spiritual persons, because they are born of the Spirit, and because of the indwelling and holy influences of the Spirit of God in them.</w:t>
      </w:r>
    </w:p>
    <w:p w14:paraId="4B91DA1A">
      <w:pPr>
        <w:pStyle w:val="4"/>
        <w:spacing w:before="272" w:line="254" w:lineRule="auto"/>
        <w:ind w:right="107"/>
        <w:rPr>
          <w:rFonts w:hint="eastAsia"/>
        </w:rPr>
      </w:pPr>
      <w:r>
        <w:rPr>
          <w:rFonts w:hint="eastAsia"/>
        </w:rPr>
        <w:t>因此基督徒被称为属灵的人，因为他们是从圣灵生的，并且因为上帝的灵在他们里面的内住和圣洁影响。</w:t>
      </w:r>
    </w:p>
    <w:p w14:paraId="7BAA3947">
      <w:pPr>
        <w:pStyle w:val="4"/>
        <w:spacing w:before="272" w:line="254" w:lineRule="auto"/>
        <w:ind w:right="107"/>
        <w:rPr>
          <w:rFonts w:hint="eastAsia"/>
        </w:rPr>
      </w:pPr>
    </w:p>
    <w:p w14:paraId="5376B8E5">
      <w:pPr>
        <w:pStyle w:val="4"/>
        <w:spacing w:before="272" w:line="254" w:lineRule="auto"/>
        <w:ind w:right="107"/>
        <w:rPr>
          <w:rFonts w:hint="eastAsia"/>
        </w:rPr>
      </w:pPr>
      <w:r>
        <w:rPr>
          <w:rFonts w:hint="eastAsia"/>
        </w:rPr>
        <w:t>And things are called spiritual as related to the Spirit of God; 1 Cor. 2:13, 14, "Which things also we speak, not in the words which man's wisdom teacheth, but which the Holy Ghost teacheth, comparing spiritual things with spiritual. But the natural man receiveth not the things of the Spirit of God."</w:t>
      </w:r>
    </w:p>
    <w:p w14:paraId="3576BE98">
      <w:pPr>
        <w:pStyle w:val="4"/>
        <w:spacing w:before="272" w:line="254" w:lineRule="auto"/>
        <w:ind w:right="107"/>
        <w:rPr>
          <w:rFonts w:hint="eastAsia"/>
        </w:rPr>
      </w:pPr>
      <w:r>
        <w:rPr>
          <w:rFonts w:hint="eastAsia"/>
        </w:rPr>
        <w:t>事物被称为属灵的，是与上帝的灵有关；哥林多前书2:13-14，“并且我们讲说这些事，不是用人智慧所指教的言语，乃是用圣灵所指教的言语，将属灵的话，解释属灵的事。然而属血气的人不领会神圣灵的事。”</w:t>
      </w:r>
    </w:p>
    <w:p w14:paraId="39736390">
      <w:pPr>
        <w:pStyle w:val="4"/>
        <w:spacing w:before="272" w:line="254" w:lineRule="auto"/>
        <w:ind w:right="107"/>
        <w:rPr>
          <w:rFonts w:hint="eastAsia"/>
        </w:rPr>
      </w:pPr>
    </w:p>
    <w:p w14:paraId="7C33BA66">
      <w:pPr>
        <w:pStyle w:val="4"/>
        <w:spacing w:before="272" w:line="254" w:lineRule="auto"/>
        <w:ind w:right="107"/>
        <w:rPr>
          <w:rFonts w:hint="eastAsia"/>
        </w:rPr>
      </w:pPr>
      <w:r>
        <w:rPr>
          <w:rFonts w:hint="eastAsia"/>
        </w:rPr>
        <w:t>Here the apostle himself expressly signifies, that by spiritual things, he means the things of the Spirit of God, and things which the Holy Ghost teacheth.</w:t>
      </w:r>
    </w:p>
    <w:p w14:paraId="7E4B5F64">
      <w:pPr>
        <w:pStyle w:val="4"/>
        <w:spacing w:before="272" w:line="254" w:lineRule="auto"/>
        <w:ind w:right="107"/>
        <w:rPr>
          <w:rFonts w:hint="eastAsia"/>
        </w:rPr>
      </w:pPr>
      <w:r>
        <w:rPr>
          <w:rFonts w:hint="eastAsia"/>
        </w:rPr>
        <w:t>此处使徒自己明确地表示，他所谓的属灵之事，是指上帝之灵的事，以及圣灵所教导的事。</w:t>
      </w:r>
    </w:p>
    <w:p w14:paraId="7F893D96">
      <w:pPr>
        <w:pStyle w:val="4"/>
        <w:spacing w:before="272" w:line="254" w:lineRule="auto"/>
        <w:ind w:right="107"/>
        <w:rPr>
          <w:rFonts w:hint="eastAsia"/>
        </w:rPr>
      </w:pPr>
    </w:p>
    <w:p w14:paraId="6EA4598D">
      <w:pPr>
        <w:pStyle w:val="4"/>
        <w:spacing w:before="272" w:line="254" w:lineRule="auto"/>
        <w:ind w:right="107"/>
        <w:rPr>
          <w:rFonts w:hint="eastAsia"/>
        </w:rPr>
      </w:pPr>
      <w:r>
        <w:rPr>
          <w:rFonts w:hint="eastAsia"/>
        </w:rPr>
        <w:t>The same is yet more abundantly apparent by viewing the whole context.</w:t>
      </w:r>
    </w:p>
    <w:p w14:paraId="1114F2CB">
      <w:pPr>
        <w:pStyle w:val="4"/>
        <w:spacing w:before="272" w:line="254" w:lineRule="auto"/>
        <w:ind w:right="107"/>
        <w:rPr>
          <w:rFonts w:hint="eastAsia"/>
        </w:rPr>
      </w:pPr>
      <w:r>
        <w:rPr>
          <w:rFonts w:hint="eastAsia"/>
        </w:rPr>
        <w:t>通过查看整个上下文，这一点就更加显而易见了。</w:t>
      </w:r>
    </w:p>
    <w:p w14:paraId="290D0B1E">
      <w:pPr>
        <w:pStyle w:val="4"/>
        <w:spacing w:before="272" w:line="254" w:lineRule="auto"/>
        <w:ind w:right="107"/>
        <w:rPr>
          <w:rFonts w:hint="eastAsia"/>
        </w:rPr>
      </w:pPr>
    </w:p>
    <w:p w14:paraId="616246B0">
      <w:pPr>
        <w:pStyle w:val="4"/>
        <w:spacing w:before="272" w:line="254" w:lineRule="auto"/>
        <w:ind w:right="107"/>
        <w:rPr>
          <w:rFonts w:hint="eastAsia"/>
        </w:rPr>
      </w:pPr>
      <w:r>
        <w:rPr>
          <w:rFonts w:hint="eastAsia"/>
        </w:rPr>
        <w:t>Again, Rom. 8:6, "To be carnally minded, is death; to be spiritually minded, is life and peace" The apostle explains what he means by being carnally and spiritually minded in what follows in the 9th verse, and shows that by being spiritually minded, he means a having the indwelling and holy influences of the Spirit of God in the heart: "But ye are not in the flesh, but in the Spirit, it so be the Spirit of God dwell in you.</w:t>
      </w:r>
    </w:p>
    <w:p w14:paraId="51D97D6C">
      <w:pPr>
        <w:pStyle w:val="4"/>
        <w:spacing w:before="272" w:line="254" w:lineRule="auto"/>
        <w:ind w:right="107"/>
        <w:rPr>
          <w:rFonts w:hint="eastAsia"/>
        </w:rPr>
      </w:pPr>
      <w:r>
        <w:rPr>
          <w:rFonts w:hint="eastAsia"/>
        </w:rPr>
        <w:t>再者，罗马书8:6，“体贴肉体的就是死；体贴圣灵的乃是生命平安。”使徒在接下来的第9节中解释了他所谓的体贴肉体和体贴圣灵是什么意思，并表明他所谓的体贴圣灵，是指在心中有上帝之灵的内住和圣洁影响：“如果神的灵住在你们心里，你们就不属肉体，乃属圣灵了。</w:t>
      </w:r>
    </w:p>
    <w:p w14:paraId="539AA386">
      <w:pPr>
        <w:pStyle w:val="4"/>
        <w:spacing w:before="272" w:line="254" w:lineRule="auto"/>
        <w:ind w:right="107"/>
        <w:rPr>
          <w:rFonts w:hint="eastAsia"/>
        </w:rPr>
      </w:pPr>
    </w:p>
    <w:p w14:paraId="6A3CCA12">
      <w:pPr>
        <w:pStyle w:val="4"/>
        <w:spacing w:before="272" w:line="254" w:lineRule="auto"/>
        <w:ind w:right="107"/>
        <w:rPr>
          <w:rFonts w:hint="eastAsia"/>
        </w:rPr>
      </w:pPr>
      <w:r>
        <w:rPr>
          <w:rFonts w:hint="eastAsia"/>
        </w:rPr>
        <w:t>Now if any man have not the Spirit of Christ, he is none of his."</w:t>
      </w:r>
    </w:p>
    <w:p w14:paraId="02EF9A21">
      <w:pPr>
        <w:pStyle w:val="4"/>
        <w:spacing w:before="272" w:line="254" w:lineRule="auto"/>
        <w:ind w:right="107"/>
        <w:rPr>
          <w:rFonts w:hint="eastAsia"/>
        </w:rPr>
      </w:pPr>
      <w:r>
        <w:rPr>
          <w:rFonts w:hint="eastAsia"/>
        </w:rPr>
        <w:t>人若没有基督的灵，就不是属基督的。”</w:t>
      </w:r>
    </w:p>
    <w:p w14:paraId="3C11FF15">
      <w:pPr>
        <w:pStyle w:val="4"/>
        <w:spacing w:before="272" w:line="254" w:lineRule="auto"/>
        <w:ind w:right="107"/>
        <w:rPr>
          <w:rFonts w:hint="eastAsia"/>
        </w:rPr>
      </w:pPr>
    </w:p>
    <w:p w14:paraId="468E12B0">
      <w:pPr>
        <w:pStyle w:val="4"/>
        <w:spacing w:before="272" w:line="254" w:lineRule="auto"/>
        <w:ind w:right="107"/>
        <w:rPr>
          <w:rFonts w:hint="eastAsia"/>
        </w:rPr>
      </w:pPr>
      <w:r>
        <w:rPr>
          <w:rFonts w:hint="eastAsia"/>
        </w:rPr>
        <w:t>The same is evident by all the context.</w:t>
      </w:r>
    </w:p>
    <w:p w14:paraId="71918E43">
      <w:pPr>
        <w:pStyle w:val="4"/>
        <w:spacing w:before="272" w:line="254" w:lineRule="auto"/>
        <w:ind w:right="107"/>
        <w:rPr>
          <w:rFonts w:hint="eastAsia"/>
        </w:rPr>
      </w:pPr>
      <w:r>
        <w:rPr>
          <w:rFonts w:hint="eastAsia"/>
        </w:rPr>
        <w:t>这从整个上下文中都可以清楚地看到。</w:t>
      </w:r>
    </w:p>
    <w:p w14:paraId="4F00E90D">
      <w:pPr>
        <w:pStyle w:val="4"/>
        <w:spacing w:before="272" w:line="254" w:lineRule="auto"/>
        <w:ind w:right="107"/>
        <w:rPr>
          <w:rFonts w:hint="eastAsia"/>
        </w:rPr>
      </w:pPr>
    </w:p>
    <w:p w14:paraId="162F81B0">
      <w:pPr>
        <w:pStyle w:val="4"/>
        <w:spacing w:before="272" w:line="254" w:lineRule="auto"/>
        <w:ind w:right="107"/>
        <w:rPr>
          <w:rFonts w:hint="eastAsia"/>
        </w:rPr>
      </w:pPr>
      <w:r>
        <w:rPr>
          <w:rFonts w:hint="eastAsia"/>
        </w:rPr>
        <w:t>But time would fail to produce all the evidence there is of this, in the New Testament.</w:t>
      </w:r>
    </w:p>
    <w:p w14:paraId="4702EC71">
      <w:pPr>
        <w:pStyle w:val="4"/>
        <w:spacing w:before="272" w:line="254" w:lineRule="auto"/>
        <w:ind w:right="107"/>
        <w:rPr>
          <w:rFonts w:hint="eastAsia"/>
        </w:rPr>
      </w:pPr>
      <w:r>
        <w:rPr>
          <w:rFonts w:hint="eastAsia"/>
        </w:rPr>
        <w:t>但在新约中，要举出所有这方面的证据，时间是不够的。</w:t>
      </w:r>
    </w:p>
    <w:p w14:paraId="3F9D93F4">
      <w:pPr>
        <w:pStyle w:val="4"/>
        <w:spacing w:before="272" w:line="254" w:lineRule="auto"/>
        <w:ind w:right="107"/>
        <w:rPr>
          <w:rFonts w:hint="eastAsia"/>
        </w:rPr>
      </w:pPr>
    </w:p>
    <w:p w14:paraId="2E3B0BB1">
      <w:pPr>
        <w:pStyle w:val="4"/>
        <w:spacing w:before="272" w:line="254" w:lineRule="auto"/>
        <w:ind w:right="107"/>
        <w:rPr>
          <w:rFonts w:hint="eastAsia"/>
        </w:rPr>
      </w:pPr>
      <w:r>
        <w:rPr>
          <w:rFonts w:hint="eastAsia"/>
        </w:rPr>
        <w:t>And it must be here observed, that although it is with relation to the Spirit of God and his influences, that persons and things are called spiritual; yet not all those persons who are subject to any kind of influence of the Spirit of God, are ordinarily called spiritual in the New Testament.</w:t>
      </w:r>
    </w:p>
    <w:p w14:paraId="56677E48">
      <w:pPr>
        <w:pStyle w:val="4"/>
        <w:spacing w:before="272" w:line="254" w:lineRule="auto"/>
        <w:ind w:right="107"/>
        <w:rPr>
          <w:rFonts w:hint="eastAsia"/>
        </w:rPr>
      </w:pPr>
      <w:r>
        <w:rPr>
          <w:rFonts w:hint="eastAsia"/>
        </w:rPr>
        <w:t>在此必须注意的是，尽管人与物被称为属灵的，是与上帝的灵及其影响有关；然而并非所有受上帝之灵任何一种影响的人，在新约中通常都被称为属灵的。</w:t>
      </w:r>
    </w:p>
    <w:p w14:paraId="1C7745C3">
      <w:pPr>
        <w:pStyle w:val="4"/>
        <w:spacing w:before="272" w:line="254" w:lineRule="auto"/>
        <w:ind w:right="107"/>
        <w:rPr>
          <w:rFonts w:hint="eastAsia"/>
        </w:rPr>
      </w:pPr>
    </w:p>
    <w:p w14:paraId="4BDA565D">
      <w:pPr>
        <w:pStyle w:val="4"/>
        <w:spacing w:before="272" w:line="254" w:lineRule="auto"/>
        <w:ind w:right="107"/>
        <w:rPr>
          <w:rFonts w:hint="eastAsia"/>
        </w:rPr>
      </w:pPr>
      <w:r>
        <w:rPr>
          <w:rFonts w:hint="eastAsia"/>
        </w:rPr>
        <w:t>They who have only the common influences of God's Spirit, are not so called, in the places cited above, but only those who have the special, gracious, and saving influences of God's Spirit; as is evident, because it has been already proved, that by spiritual men is meant godly men, in opposition to natural, carnal, and unsanctified men.</w:t>
      </w:r>
    </w:p>
    <w:p w14:paraId="04C57611">
      <w:pPr>
        <w:pStyle w:val="4"/>
        <w:spacing w:before="272" w:line="254" w:lineRule="auto"/>
        <w:ind w:right="107"/>
        <w:rPr>
          <w:rFonts w:hint="eastAsia"/>
        </w:rPr>
      </w:pPr>
      <w:r>
        <w:rPr>
          <w:rFonts w:hint="eastAsia"/>
        </w:rPr>
        <w:t>那些只有上帝之灵普遍影响的人，在上面引用的经文中并非如此称呼，惟独那些有上帝之灵特殊、恩惠和拯救影响的人才如此称呼；这很明显，因为已经证明，属灵的人是指敬虔的人，与属血气、属肉体和未成圣的人相对。</w:t>
      </w:r>
    </w:p>
    <w:p w14:paraId="2BF98745">
      <w:pPr>
        <w:pStyle w:val="4"/>
        <w:spacing w:before="272" w:line="254" w:lineRule="auto"/>
        <w:ind w:right="107"/>
        <w:rPr>
          <w:rFonts w:hint="eastAsia"/>
        </w:rPr>
      </w:pPr>
    </w:p>
    <w:p w14:paraId="1931F710">
      <w:pPr>
        <w:pStyle w:val="4"/>
        <w:spacing w:before="272" w:line="254" w:lineRule="auto"/>
        <w:ind w:right="107"/>
        <w:rPr>
          <w:rFonts w:hint="eastAsia"/>
        </w:rPr>
      </w:pPr>
      <w:r>
        <w:rPr>
          <w:rFonts w:hint="eastAsia"/>
        </w:rPr>
        <w:t>And it is most plain, that the apostle by spiritually minded, Rom. 8:6, means graciously minded.</w:t>
      </w:r>
    </w:p>
    <w:p w14:paraId="75088F63">
      <w:pPr>
        <w:pStyle w:val="4"/>
        <w:spacing w:before="272" w:line="254" w:lineRule="auto"/>
        <w:ind w:right="107"/>
        <w:rPr>
          <w:rFonts w:hint="eastAsia"/>
        </w:rPr>
      </w:pPr>
      <w:r>
        <w:rPr>
          <w:rFonts w:hint="eastAsia"/>
        </w:rPr>
        <w:t>并且很清楚的是，使徒在罗马书8:6中所谓的体贴圣灵，是指有恩惠的心思。</w:t>
      </w:r>
    </w:p>
    <w:p w14:paraId="77EA5F8A">
      <w:pPr>
        <w:pStyle w:val="4"/>
        <w:spacing w:before="272" w:line="254" w:lineRule="auto"/>
        <w:ind w:right="107"/>
        <w:rPr>
          <w:rFonts w:hint="eastAsia"/>
        </w:rPr>
      </w:pPr>
    </w:p>
    <w:p w14:paraId="0CC62BAA">
      <w:pPr>
        <w:pStyle w:val="4"/>
        <w:spacing w:before="272" w:line="254" w:lineRule="auto"/>
        <w:ind w:right="107"/>
        <w:rPr>
          <w:rFonts w:hint="eastAsia"/>
        </w:rPr>
      </w:pPr>
      <w:r>
        <w:rPr>
          <w:rFonts w:hint="eastAsia"/>
        </w:rPr>
        <w:t>And though the extraordinary gifts of the Spirit, which natural men might have, are sometimes called spiritual, because they are from the Spirit; yet natural men, whatever gifts of the Spirit they had, were not, in the usual language of the New Testament, called spiritual persons.</w:t>
      </w:r>
    </w:p>
    <w:p w14:paraId="2537D493">
      <w:pPr>
        <w:pStyle w:val="4"/>
        <w:spacing w:before="272" w:line="254" w:lineRule="auto"/>
        <w:ind w:right="107"/>
        <w:rPr>
          <w:rFonts w:hint="eastAsia"/>
        </w:rPr>
      </w:pPr>
      <w:r>
        <w:rPr>
          <w:rFonts w:hint="eastAsia"/>
        </w:rPr>
        <w:t>尽管属血气之人可能拥有的圣灵的非凡恩赐，有时被称为属灵的，因为它们来自圣灵；然而属血气之人，无论他们有什么圣灵的恩赐，在新约通常的语言中，都不被称为属灵的人。</w:t>
      </w:r>
    </w:p>
    <w:p w14:paraId="606563D7">
      <w:pPr>
        <w:pStyle w:val="4"/>
        <w:spacing w:before="272" w:line="254" w:lineRule="auto"/>
        <w:ind w:right="107"/>
        <w:rPr>
          <w:rFonts w:hint="eastAsia"/>
        </w:rPr>
      </w:pPr>
    </w:p>
    <w:p w14:paraId="101D11FC">
      <w:pPr>
        <w:pStyle w:val="4"/>
        <w:spacing w:before="272" w:line="254" w:lineRule="auto"/>
        <w:ind w:right="107"/>
        <w:rPr>
          <w:rFonts w:hint="eastAsia"/>
        </w:rPr>
      </w:pPr>
      <w:r>
        <w:rPr>
          <w:rFonts w:hint="eastAsia"/>
        </w:rPr>
        <w:t>For it was not by men's having the gifts of the Spirit, but by their having the virtues of the Spirit, that they were called spiritual; as is apparent by Gal. 6:1: "Brethren, if any man be overtaken in a fault, ye which are spiritual, restore such a one in the spirit of meekness."</w:t>
      </w:r>
    </w:p>
    <w:p w14:paraId="12E8F7EB">
      <w:pPr>
        <w:pStyle w:val="4"/>
        <w:spacing w:before="272" w:line="254" w:lineRule="auto"/>
        <w:ind w:right="107"/>
        <w:rPr>
          <w:rFonts w:hint="eastAsia"/>
        </w:rPr>
      </w:pPr>
      <w:r>
        <w:rPr>
          <w:rFonts w:hint="eastAsia"/>
        </w:rPr>
        <w:t>因为人被称为属灵的，并非因他们拥有圣灵的恩赐，而是因他们拥有圣灵的美德；这从加拉太书6:1可以清楚地看到：“弟兄们，若有人偶然被过犯所胜，你们属灵的人，就当用温柔的心，把他挽回过来。”</w:t>
      </w:r>
    </w:p>
    <w:p w14:paraId="666EABD5">
      <w:pPr>
        <w:pStyle w:val="4"/>
        <w:spacing w:before="272" w:line="254" w:lineRule="auto"/>
        <w:ind w:right="107"/>
        <w:rPr>
          <w:rFonts w:hint="eastAsia"/>
        </w:rPr>
      </w:pPr>
    </w:p>
    <w:p w14:paraId="0685585F">
      <w:pPr>
        <w:pStyle w:val="4"/>
        <w:spacing w:before="272" w:line="254" w:lineRule="auto"/>
        <w:ind w:right="107"/>
        <w:rPr>
          <w:rFonts w:hint="eastAsia"/>
        </w:rPr>
      </w:pPr>
      <w:r>
        <w:rPr>
          <w:rFonts w:hint="eastAsia"/>
        </w:rPr>
        <w:t>Meekness is one of those virtues which the apostle had just spoken of, in the verses next preceding, showing what are the fruits of the Spirit.</w:t>
      </w:r>
    </w:p>
    <w:p w14:paraId="5A7C8871">
      <w:pPr>
        <w:pStyle w:val="4"/>
        <w:spacing w:before="272" w:line="254" w:lineRule="auto"/>
        <w:ind w:right="107"/>
        <w:rPr>
          <w:rFonts w:hint="eastAsia"/>
        </w:rPr>
      </w:pPr>
      <w:r>
        <w:rPr>
          <w:rFonts w:hint="eastAsia"/>
        </w:rPr>
        <w:t>温柔是使徒在紧接的前几节经文中，刚刚论到的美德之一，表明圣灵的果子是什么。</w:t>
      </w:r>
    </w:p>
    <w:p w14:paraId="496F139A">
      <w:pPr>
        <w:pStyle w:val="4"/>
        <w:spacing w:before="272" w:line="254" w:lineRule="auto"/>
        <w:ind w:right="107"/>
        <w:rPr>
          <w:rFonts w:hint="eastAsia"/>
        </w:rPr>
      </w:pPr>
    </w:p>
    <w:p w14:paraId="108C5AF1">
      <w:pPr>
        <w:pStyle w:val="4"/>
        <w:spacing w:before="272" w:line="254" w:lineRule="auto"/>
        <w:ind w:right="107"/>
        <w:rPr>
          <w:rFonts w:hint="eastAsia"/>
        </w:rPr>
      </w:pPr>
      <w:r>
        <w:rPr>
          <w:rFonts w:hint="eastAsia"/>
        </w:rPr>
        <w:t>Those qualifications are said to be spiritual in the language of the New Testament, which are truly gracious and holy, and peculiar to the saints.</w:t>
      </w:r>
    </w:p>
    <w:p w14:paraId="35E6457A">
      <w:pPr>
        <w:pStyle w:val="4"/>
        <w:spacing w:before="272" w:line="254" w:lineRule="auto"/>
        <w:ind w:right="107"/>
        <w:rPr>
          <w:rFonts w:hint="eastAsia"/>
        </w:rPr>
      </w:pPr>
      <w:r>
        <w:rPr>
          <w:rFonts w:hint="eastAsia"/>
        </w:rPr>
        <w:t>在新约的语言中，那些真正属恩典、圣洁，并为圣徒所特有的资格，被称为属灵的。</w:t>
      </w:r>
    </w:p>
    <w:p w14:paraId="3E7B4674">
      <w:pPr>
        <w:pStyle w:val="4"/>
        <w:spacing w:before="272" w:line="254" w:lineRule="auto"/>
        <w:ind w:right="107"/>
        <w:rPr>
          <w:rFonts w:hint="eastAsia"/>
        </w:rPr>
      </w:pPr>
    </w:p>
    <w:p w14:paraId="71B1ABFD">
      <w:pPr>
        <w:pStyle w:val="4"/>
        <w:spacing w:before="272" w:line="254" w:lineRule="auto"/>
        <w:ind w:right="107"/>
        <w:rPr>
          <w:rFonts w:hint="eastAsia"/>
        </w:rPr>
      </w:pPr>
      <w:r>
        <w:rPr>
          <w:rFonts w:hint="eastAsia"/>
        </w:rPr>
        <w:t>Thus, when we read of spiritual wisdom and understanding (as in Col. 1:9, "We desire that ye may be filled with the knowledge of his will, in all wisdom and spiritual understanding"), hereby is intended that wisdom which is gracious, and from the sanctifying influences of the Spirit of God.</w:t>
      </w:r>
    </w:p>
    <w:p w14:paraId="43650C05">
      <w:pPr>
        <w:pStyle w:val="4"/>
        <w:spacing w:before="272" w:line="254" w:lineRule="auto"/>
        <w:ind w:right="107"/>
        <w:rPr>
          <w:rFonts w:hint="eastAsia"/>
        </w:rPr>
      </w:pPr>
      <w:r>
        <w:rPr>
          <w:rFonts w:hint="eastAsia"/>
        </w:rPr>
        <w:t>因此，当我们读到属灵的智慧和悟性时（如在歌罗西书1:9，“我们……愿你们在一切属灵的智慧悟性上，满心知道祂的旨意”），此处所指的，是那属恩典的，并来自上帝之灵成圣影响的智慧。</w:t>
      </w:r>
    </w:p>
    <w:p w14:paraId="5A1BDD37">
      <w:pPr>
        <w:pStyle w:val="4"/>
        <w:spacing w:before="272" w:line="254" w:lineRule="auto"/>
        <w:ind w:right="107"/>
        <w:rPr>
          <w:rFonts w:hint="eastAsia"/>
        </w:rPr>
      </w:pPr>
    </w:p>
    <w:p w14:paraId="4282D0B7">
      <w:pPr>
        <w:pStyle w:val="4"/>
        <w:spacing w:before="272" w:line="254" w:lineRule="auto"/>
        <w:ind w:right="107"/>
        <w:rPr>
          <w:rFonts w:hint="eastAsia"/>
        </w:rPr>
      </w:pPr>
      <w:r>
        <w:rPr>
          <w:rFonts w:hint="eastAsia"/>
        </w:rPr>
        <w:t>For, doubtless, by spiritual wisdom is meant that which is opposite to what the Scripture calls natural wisdom; as the spiritual man is opposed to the natural man.</w:t>
      </w:r>
    </w:p>
    <w:p w14:paraId="5193AAC8">
      <w:pPr>
        <w:pStyle w:val="4"/>
        <w:spacing w:before="272" w:line="254" w:lineRule="auto"/>
        <w:ind w:right="107"/>
        <w:rPr>
          <w:rFonts w:hint="eastAsia"/>
        </w:rPr>
      </w:pPr>
      <w:r>
        <w:rPr>
          <w:rFonts w:hint="eastAsia"/>
        </w:rPr>
        <w:t>因为，毫无疑问，属灵的智慧是指与圣经所称的属血气的智慧相对的；正如属灵的人与属血气的人相对。</w:t>
      </w:r>
    </w:p>
    <w:p w14:paraId="4B7B07D2">
      <w:pPr>
        <w:pStyle w:val="4"/>
        <w:spacing w:before="272" w:line="254" w:lineRule="auto"/>
        <w:ind w:right="107"/>
        <w:rPr>
          <w:rFonts w:hint="eastAsia"/>
        </w:rPr>
      </w:pPr>
    </w:p>
    <w:p w14:paraId="76C6D6ED">
      <w:pPr>
        <w:pStyle w:val="4"/>
        <w:spacing w:before="272" w:line="254" w:lineRule="auto"/>
        <w:ind w:right="107"/>
        <w:rPr>
          <w:rFonts w:hint="eastAsia"/>
        </w:rPr>
      </w:pPr>
      <w:r>
        <w:rPr>
          <w:rFonts w:hint="eastAsia"/>
        </w:rPr>
        <w:t>And therefore spiritual wisdom is doubtless the same with that wisdom which is from above, that the Apostle James speaks of, Jam. 3:17: "The wisdom that is from above, is first pure, then peaceable, gentle," &amp;c., for this the apostle opposes to natural wisdom, ver. 15: "This wisdom descendeth not from above, but is earthly, sensual"—the last word in the original is the same that is translated natural, in 1 Cor. 2:14.</w:t>
      </w:r>
    </w:p>
    <w:p w14:paraId="57DB239C">
      <w:pPr>
        <w:pStyle w:val="4"/>
        <w:spacing w:before="272" w:line="254" w:lineRule="auto"/>
        <w:ind w:right="107"/>
        <w:rPr>
          <w:rFonts w:hint="eastAsia"/>
        </w:rPr>
      </w:pPr>
      <w:r>
        <w:rPr>
          <w:rFonts w:hint="eastAsia"/>
        </w:rPr>
        <w:t>因此，属灵的智慧，毫无疑问与使徒雅各所说的、那从上头来的智慧是相同的，雅各书3:17：“惟独从上头来的智慧，先是清洁，后是和平，温良，”等等，因为使徒将这与属血气的智慧相对立，第15节：“这样的智慧，不是从上头来的，乃是属地的，属情欲的”——原文中最后一个词，与哥林多前书2:14中被译为“属血气的”是同一个词。</w:t>
      </w:r>
    </w:p>
    <w:p w14:paraId="4AE99F5E">
      <w:pPr>
        <w:pStyle w:val="4"/>
        <w:spacing w:before="272" w:line="254" w:lineRule="auto"/>
        <w:ind w:right="107"/>
        <w:rPr>
          <w:rFonts w:hint="eastAsia"/>
        </w:rPr>
      </w:pPr>
    </w:p>
    <w:p w14:paraId="372BE976">
      <w:pPr>
        <w:pStyle w:val="4"/>
        <w:spacing w:before="272" w:line="254" w:lineRule="auto"/>
        <w:ind w:right="107"/>
        <w:rPr>
          <w:rFonts w:hint="eastAsia"/>
        </w:rPr>
      </w:pPr>
      <w:r>
        <w:rPr>
          <w:rFonts w:hint="eastAsia"/>
        </w:rPr>
        <w:t>So that although natural men may be the subjects of many influences of the Spirit of God, as is evident by many Scriptures, as Numb. 24:2, 1 Sam. 10:10, and 11:6, and 16:14, 1 Cor. 13:1, 2, 3, Heb. 6:4, 5, 6, and many others; yet they are not, in the sense of the Scripture, spiritual persons; neither are any of those effects, common gifts, qualities, or affections, that are from the influence of the Spirit of God upon them, called spiritual things.</w:t>
      </w:r>
    </w:p>
    <w:p w14:paraId="643A93CA">
      <w:pPr>
        <w:pStyle w:val="4"/>
        <w:spacing w:before="272" w:line="254" w:lineRule="auto"/>
        <w:ind w:right="107"/>
        <w:rPr>
          <w:rFonts w:hint="eastAsia"/>
        </w:rPr>
      </w:pPr>
      <w:r>
        <w:rPr>
          <w:rFonts w:hint="eastAsia"/>
        </w:rPr>
        <w:t>因此，尽管属血气之人可能受上帝之灵的许多影响，这从许多经文中可以清楚地看到，例如民数记24:2，撒母耳记上10:10和11:6，及16:14，哥林多前书13:1-3，希伯来书6:4-6，以及许多其他经文；然而，在圣经的意义上，他们并非属灵的人；从上帝之灵对他们的影响而来的那些效果、普遍恩赐、品质或情感，也都不被称为属灵的事物。</w:t>
      </w:r>
    </w:p>
    <w:p w14:paraId="40340A83">
      <w:pPr>
        <w:pStyle w:val="4"/>
        <w:spacing w:before="272" w:line="254" w:lineRule="auto"/>
        <w:ind w:right="107"/>
        <w:rPr>
          <w:rFonts w:hint="eastAsia"/>
        </w:rPr>
      </w:pPr>
    </w:p>
    <w:p w14:paraId="3EF34E39">
      <w:pPr>
        <w:pStyle w:val="4"/>
        <w:spacing w:before="272" w:line="254" w:lineRule="auto"/>
        <w:ind w:right="107"/>
        <w:rPr>
          <w:rFonts w:hint="eastAsia"/>
        </w:rPr>
      </w:pPr>
      <w:r>
        <w:rPr>
          <w:rFonts w:hint="eastAsia"/>
        </w:rPr>
        <w:t>The great difference lies in these two things.</w:t>
      </w:r>
    </w:p>
    <w:p w14:paraId="07532672">
      <w:pPr>
        <w:pStyle w:val="4"/>
        <w:spacing w:before="272" w:line="254" w:lineRule="auto"/>
        <w:ind w:right="107"/>
        <w:rPr>
          <w:rFonts w:hint="eastAsia"/>
        </w:rPr>
      </w:pPr>
      <w:r>
        <w:rPr>
          <w:rFonts w:hint="eastAsia"/>
        </w:rPr>
        <w:t>巨大的差异在于这两件事。</w:t>
      </w:r>
    </w:p>
    <w:p w14:paraId="13D9C99A">
      <w:pPr>
        <w:pStyle w:val="4"/>
        <w:spacing w:before="272" w:line="254" w:lineRule="auto"/>
        <w:ind w:right="107"/>
        <w:rPr>
          <w:rFonts w:hint="eastAsia"/>
        </w:rPr>
      </w:pPr>
    </w:p>
    <w:p w14:paraId="496B6DDE">
      <w:pPr>
        <w:pStyle w:val="4"/>
        <w:spacing w:before="272" w:line="254" w:lineRule="auto"/>
        <w:ind w:right="107"/>
        <w:rPr>
          <w:rFonts w:hint="eastAsia"/>
        </w:rPr>
      </w:pPr>
      <w:r>
        <w:rPr>
          <w:rFonts w:hint="eastAsia"/>
        </w:rPr>
        <w:t>1.The Spirit of God is given to the true saints to dwell in them, as his proper lasting abode; and to influence their hearts, as a principle of new nature or as a divine supernatural spring of life and action.</w:t>
      </w:r>
    </w:p>
    <w:p w14:paraId="134CEBF3">
      <w:pPr>
        <w:pStyle w:val="4"/>
        <w:spacing w:before="272" w:line="254" w:lineRule="auto"/>
        <w:ind w:right="107"/>
        <w:rPr>
          <w:rFonts w:hint="eastAsia"/>
        </w:rPr>
      </w:pPr>
      <w:r>
        <w:rPr>
          <w:rFonts w:hint="eastAsia"/>
        </w:rPr>
        <w:t>1. 上帝的灵被赐给真圣徒，要住在他们里面，作为祂恰当而长久的居所；并影响他们的心，作为新本性的原则，或作为生命与行动的神圣超自然泉源。</w:t>
      </w:r>
    </w:p>
    <w:p w14:paraId="582526B4">
      <w:pPr>
        <w:pStyle w:val="4"/>
        <w:spacing w:before="272" w:line="254" w:lineRule="auto"/>
        <w:ind w:right="107"/>
        <w:rPr>
          <w:rFonts w:hint="eastAsia"/>
        </w:rPr>
      </w:pPr>
    </w:p>
    <w:p w14:paraId="7D716E5E">
      <w:pPr>
        <w:pStyle w:val="4"/>
        <w:spacing w:before="272" w:line="254" w:lineRule="auto"/>
        <w:ind w:right="107"/>
        <w:rPr>
          <w:rFonts w:hint="eastAsia"/>
        </w:rPr>
      </w:pPr>
      <w:r>
        <w:rPr>
          <w:rFonts w:hint="eastAsia"/>
        </w:rPr>
        <w:t>The Scriptures represent the Holy Spirit not only as moving, and occasionally influencing the saints, but as dwelling in them as his temple, his proper abode, and everlasting dwelling place, 1 Cor. 3:16, 2 Cor. 6:16, John 14:16, 17.</w:t>
      </w:r>
    </w:p>
    <w:p w14:paraId="3AA47E97">
      <w:pPr>
        <w:pStyle w:val="4"/>
        <w:spacing w:before="272" w:line="254" w:lineRule="auto"/>
        <w:ind w:right="107"/>
        <w:rPr>
          <w:rFonts w:hint="eastAsia"/>
        </w:rPr>
      </w:pPr>
      <w:r>
        <w:rPr>
          <w:rFonts w:hint="eastAsia"/>
        </w:rPr>
        <w:t>圣经将圣灵描绘为不仅是感动、并偶尔影响圣徒，而且是住在他们里面，作为祂的殿，祂恰当的居所，和永恒的住处，哥林多前书3:16，哥林多后书6:16，约翰福音14:16-17。</w:t>
      </w:r>
    </w:p>
    <w:p w14:paraId="4C71B3C7">
      <w:pPr>
        <w:pStyle w:val="4"/>
        <w:spacing w:before="272" w:line="254" w:lineRule="auto"/>
        <w:ind w:right="107"/>
        <w:rPr>
          <w:rFonts w:hint="eastAsia"/>
        </w:rPr>
      </w:pPr>
    </w:p>
    <w:p w14:paraId="7D3ED624">
      <w:pPr>
        <w:pStyle w:val="4"/>
        <w:spacing w:before="272" w:line="254" w:lineRule="auto"/>
        <w:ind w:right="107"/>
        <w:rPr>
          <w:rFonts w:hint="eastAsia"/>
        </w:rPr>
      </w:pPr>
      <w:r>
        <w:rPr>
          <w:rFonts w:hint="eastAsia"/>
        </w:rPr>
        <w:t>And he is represented as being there so united to the faculties of the soul, that he becomes there a principle or spring of new nature and life.</w:t>
      </w:r>
    </w:p>
    <w:p w14:paraId="6130EA41">
      <w:pPr>
        <w:pStyle w:val="4"/>
        <w:spacing w:before="272" w:line="254" w:lineRule="auto"/>
        <w:ind w:right="107"/>
        <w:rPr>
          <w:rFonts w:hint="eastAsia"/>
        </w:rPr>
      </w:pPr>
      <w:r>
        <w:rPr>
          <w:rFonts w:hint="eastAsia"/>
        </w:rPr>
        <w:t>祂被描绘为在那里与灵魂的官能如此联合，以至于祂在那里成为新本性和生命的原则或泉源。</w:t>
      </w:r>
    </w:p>
    <w:p w14:paraId="46B8E4BC">
      <w:pPr>
        <w:pStyle w:val="4"/>
        <w:spacing w:before="272" w:line="254" w:lineRule="auto"/>
        <w:ind w:right="107"/>
        <w:rPr>
          <w:rFonts w:hint="eastAsia"/>
        </w:rPr>
      </w:pPr>
    </w:p>
    <w:p w14:paraId="409DCF07">
      <w:pPr>
        <w:pStyle w:val="4"/>
        <w:spacing w:before="272" w:line="254" w:lineRule="auto"/>
        <w:ind w:right="107"/>
        <w:rPr>
          <w:rFonts w:hint="eastAsia"/>
        </w:rPr>
      </w:pPr>
      <w:r>
        <w:rPr>
          <w:rFonts w:hint="eastAsia"/>
        </w:rPr>
        <w:t>So the saints are said to live by Christ living in them, Gal. 2:20.</w:t>
      </w:r>
    </w:p>
    <w:p w14:paraId="6C053886">
      <w:pPr>
        <w:pStyle w:val="4"/>
        <w:spacing w:before="272" w:line="254" w:lineRule="auto"/>
        <w:ind w:right="107"/>
        <w:rPr>
          <w:rFonts w:hint="eastAsia"/>
        </w:rPr>
      </w:pPr>
      <w:r>
        <w:rPr>
          <w:rFonts w:hint="eastAsia"/>
        </w:rPr>
        <w:t>因此圣徒被称为藉着基督活在他们里面而活，加拉太书2:20。</w:t>
      </w:r>
    </w:p>
    <w:p w14:paraId="096EC31A">
      <w:pPr>
        <w:pStyle w:val="4"/>
        <w:spacing w:before="272" w:line="254" w:lineRule="auto"/>
        <w:ind w:right="107"/>
        <w:rPr>
          <w:rFonts w:hint="eastAsia"/>
        </w:rPr>
      </w:pPr>
    </w:p>
    <w:p w14:paraId="39D7683D">
      <w:pPr>
        <w:pStyle w:val="4"/>
        <w:spacing w:before="272" w:line="254" w:lineRule="auto"/>
        <w:ind w:right="107"/>
        <w:rPr>
          <w:rFonts w:hint="eastAsia"/>
        </w:rPr>
      </w:pPr>
      <w:r>
        <w:rPr>
          <w:rFonts w:hint="eastAsia"/>
        </w:rPr>
        <w:t>Christ by his Spirit not only is in them, but lives in them; and so that they live by his life; so is his Spirit united to them, as a principle of life in them; they do not only drink living water, but this "living water becomes a well or fountain of water," in the soul, "springing up into spiritual and everlasting life," John 4:14, and thus becomes a principle of life in them.</w:t>
      </w:r>
    </w:p>
    <w:p w14:paraId="3BAA3D77">
      <w:pPr>
        <w:pStyle w:val="4"/>
        <w:spacing w:before="272" w:line="254" w:lineRule="auto"/>
        <w:ind w:right="107"/>
        <w:rPr>
          <w:rFonts w:hint="eastAsia"/>
        </w:rPr>
      </w:pPr>
      <w:r>
        <w:rPr>
          <w:rFonts w:hint="eastAsia"/>
        </w:rPr>
        <w:t>基督藉着祂的灵，不仅在他们里面，而且活在他们里面；因此他们藉着祂的生命而活；祂的灵就这样与他们联合，作为他们里面的生命原则；他们不仅喝活水，而且这“活水在他们里头成了泉源”，在灵魂中，“直涌到永生”，约翰福音4:14，从而成为他们里面的生命原则。</w:t>
      </w:r>
    </w:p>
    <w:p w14:paraId="04901FEC">
      <w:pPr>
        <w:pStyle w:val="4"/>
        <w:spacing w:before="272" w:line="254" w:lineRule="auto"/>
        <w:ind w:right="107"/>
        <w:rPr>
          <w:rFonts w:hint="eastAsia"/>
        </w:rPr>
      </w:pPr>
    </w:p>
    <w:p w14:paraId="4C6B7091">
      <w:pPr>
        <w:pStyle w:val="4"/>
        <w:spacing w:before="272" w:line="254" w:lineRule="auto"/>
        <w:ind w:right="107"/>
        <w:rPr>
          <w:rFonts w:hint="eastAsia"/>
        </w:rPr>
      </w:pPr>
      <w:r>
        <w:rPr>
          <w:rFonts w:hint="eastAsia"/>
        </w:rPr>
        <w:t>This living water, this evangelist himself explains to intend the Spirit of God, chap. 7:38, 39.</w:t>
      </w:r>
    </w:p>
    <w:p w14:paraId="3306061A">
      <w:pPr>
        <w:pStyle w:val="4"/>
        <w:spacing w:before="272" w:line="254" w:lineRule="auto"/>
        <w:ind w:right="107"/>
        <w:rPr>
          <w:rFonts w:hint="eastAsia"/>
        </w:rPr>
      </w:pPr>
      <w:r>
        <w:rPr>
          <w:rFonts w:hint="eastAsia"/>
        </w:rPr>
        <w:t>这位传福音者自己解释说，这活水是指上帝的灵，第七章38-39节。</w:t>
      </w:r>
    </w:p>
    <w:p w14:paraId="47546B69">
      <w:pPr>
        <w:pStyle w:val="4"/>
        <w:spacing w:before="272" w:line="254" w:lineRule="auto"/>
        <w:ind w:right="107"/>
        <w:rPr>
          <w:rFonts w:hint="eastAsia"/>
        </w:rPr>
      </w:pPr>
    </w:p>
    <w:p w14:paraId="4B76B84B">
      <w:pPr>
        <w:pStyle w:val="4"/>
        <w:spacing w:before="272" w:line="254" w:lineRule="auto"/>
        <w:ind w:right="107"/>
        <w:rPr>
          <w:rFonts w:hint="eastAsia"/>
        </w:rPr>
      </w:pPr>
      <w:r>
        <w:rPr>
          <w:rFonts w:hint="eastAsia"/>
        </w:rPr>
        <w:t>The light of the Sun of righteousness does not only shine upon them, but is so communicated to them that they shine also, and become little images of that Sun which shines upon them; the sap of the true vine is not only conveyed into them, as the sap of a tree may be conveyed into a vessel, but is conveyed as sap is from a tree into one of its living branches, where it becomes a principle of life.</w:t>
      </w:r>
    </w:p>
    <w:p w14:paraId="0DBD6336">
      <w:pPr>
        <w:pStyle w:val="4"/>
        <w:spacing w:before="272" w:line="254" w:lineRule="auto"/>
        <w:ind w:right="107"/>
        <w:rPr>
          <w:rFonts w:hint="eastAsia"/>
        </w:rPr>
      </w:pPr>
      <w:r>
        <w:rPr>
          <w:rFonts w:hint="eastAsia"/>
        </w:rPr>
        <w:t>公义之日的光，不仅照耀在他们身上，而且如此地交通给他们，以至于他们也发光，并成为那照耀在他们身上的太阳的小小影像；真葡萄树的汁液，不仅被输送到他们里面，如同树的汁液可以被输送到一个器皿里，而且是被输送，如同汁液从一棵树输送到它一个活的枝子里，在那里它成为生命的原则。</w:t>
      </w:r>
    </w:p>
    <w:p w14:paraId="60DDABD2">
      <w:pPr>
        <w:pStyle w:val="4"/>
        <w:spacing w:before="272" w:line="254" w:lineRule="auto"/>
        <w:ind w:right="107"/>
        <w:rPr>
          <w:rFonts w:hint="eastAsia"/>
        </w:rPr>
      </w:pPr>
    </w:p>
    <w:p w14:paraId="7F457CC5">
      <w:pPr>
        <w:pStyle w:val="4"/>
        <w:spacing w:before="272" w:line="254" w:lineRule="auto"/>
        <w:ind w:right="107"/>
        <w:rPr>
          <w:rFonts w:hint="eastAsia"/>
        </w:rPr>
      </w:pPr>
      <w:r>
        <w:rPr>
          <w:rFonts w:hint="eastAsia"/>
        </w:rPr>
        <w:t>The Spirit of God being thus communicated and united to the saints, they are from thence properly denominated from it, and are called spiritual.</w:t>
      </w:r>
    </w:p>
    <w:p w14:paraId="491915D3">
      <w:pPr>
        <w:pStyle w:val="4"/>
        <w:spacing w:before="272" w:line="254" w:lineRule="auto"/>
        <w:ind w:right="107"/>
        <w:rPr>
          <w:rFonts w:hint="eastAsia"/>
        </w:rPr>
      </w:pPr>
      <w:r>
        <w:rPr>
          <w:rFonts w:hint="eastAsia"/>
        </w:rPr>
        <w:t>上帝的灵如此被交通并与圣徒联合，他们因此就恰当地以祂为名，并被称为属灵的。</w:t>
      </w:r>
    </w:p>
    <w:p w14:paraId="06B9ADA2">
      <w:pPr>
        <w:pStyle w:val="4"/>
        <w:spacing w:before="272" w:line="254" w:lineRule="auto"/>
        <w:ind w:right="107"/>
        <w:rPr>
          <w:rFonts w:hint="eastAsia"/>
        </w:rPr>
      </w:pPr>
    </w:p>
    <w:p w14:paraId="6783BD09">
      <w:pPr>
        <w:pStyle w:val="4"/>
        <w:spacing w:before="272" w:line="254" w:lineRule="auto"/>
        <w:ind w:right="107"/>
        <w:rPr>
          <w:rFonts w:hint="eastAsia"/>
        </w:rPr>
      </w:pPr>
      <w:r>
        <w:rPr>
          <w:rFonts w:hint="eastAsia"/>
        </w:rPr>
        <w:t>On the other hand, though the Spirit of God may many ways influence natural men; yet because it is not thus communicated to them, as an indwelling principle, they do not derive any denomination or character from it: for, there being no union, it is not their own.</w:t>
      </w:r>
    </w:p>
    <w:p w14:paraId="05384E36">
      <w:pPr>
        <w:pStyle w:val="4"/>
        <w:spacing w:before="272" w:line="254" w:lineRule="auto"/>
        <w:ind w:right="107"/>
        <w:rPr>
          <w:rFonts w:hint="eastAsia"/>
        </w:rPr>
      </w:pPr>
      <w:r>
        <w:rPr>
          <w:rFonts w:hint="eastAsia"/>
        </w:rPr>
        <w:t>另一方面，尽管上帝的灵可能以多种方式影响属血气之人；然而因为它并非如此地作为内住的原则交通给他们，他们就不从祂得任何名称或品格：因为，既无联合，它就不是他们自己的。</w:t>
      </w:r>
    </w:p>
    <w:p w14:paraId="43C56B05">
      <w:pPr>
        <w:pStyle w:val="4"/>
        <w:spacing w:before="272" w:line="254" w:lineRule="auto"/>
        <w:ind w:right="107"/>
        <w:rPr>
          <w:rFonts w:hint="eastAsia"/>
        </w:rPr>
      </w:pPr>
    </w:p>
    <w:p w14:paraId="4D80ED0C">
      <w:pPr>
        <w:pStyle w:val="4"/>
        <w:spacing w:before="272" w:line="254" w:lineRule="auto"/>
        <w:ind w:right="107"/>
        <w:rPr>
          <w:rFonts w:hint="eastAsia"/>
        </w:rPr>
      </w:pPr>
      <w:r>
        <w:rPr>
          <w:rFonts w:hint="eastAsia"/>
        </w:rPr>
        <w:t>The light may shine upon a body that is very dark or black; and though that body be the subject of the light, yet, because the light becomes no principle of light in it, so as to cause the body to shine, hence that body does not properly receive its denomination from it, so as to be called a lightsome body.</w:t>
      </w:r>
    </w:p>
    <w:p w14:paraId="71F1F486">
      <w:pPr>
        <w:pStyle w:val="4"/>
        <w:spacing w:before="272" w:line="254" w:lineRule="auto"/>
        <w:ind w:right="107"/>
        <w:rPr>
          <w:rFonts w:hint="eastAsia"/>
        </w:rPr>
      </w:pPr>
      <w:r>
        <w:rPr>
          <w:rFonts w:hint="eastAsia"/>
        </w:rPr>
        <w:t>光可以照耀在一个非常黑暗或黑色的物体上；尽管那物体是光的客体，然而，因为光没有成为它里面的光之原则，以致使那物体发光，因此那物体就不恰当地从光得其名称，以至于被称为发光的物体。</w:t>
      </w:r>
    </w:p>
    <w:p w14:paraId="7BF9462F">
      <w:pPr>
        <w:pStyle w:val="4"/>
        <w:spacing w:before="272" w:line="254" w:lineRule="auto"/>
        <w:ind w:right="107"/>
        <w:rPr>
          <w:rFonts w:hint="eastAsia"/>
        </w:rPr>
      </w:pPr>
    </w:p>
    <w:p w14:paraId="51454AF5">
      <w:pPr>
        <w:pStyle w:val="4"/>
        <w:spacing w:before="272" w:line="254" w:lineRule="auto"/>
        <w:ind w:right="107"/>
        <w:rPr>
          <w:rFonts w:hint="eastAsia"/>
        </w:rPr>
      </w:pPr>
      <w:r>
        <w:rPr>
          <w:rFonts w:hint="eastAsia"/>
        </w:rPr>
        <w:t>So the Spirit of God acting upon the soul only, without communicating itself to be an active principle in it, cannot denominate it spiritual.</w:t>
      </w:r>
    </w:p>
    <w:p w14:paraId="4B67635A">
      <w:pPr>
        <w:pStyle w:val="4"/>
        <w:spacing w:before="272" w:line="254" w:lineRule="auto"/>
        <w:ind w:right="107"/>
        <w:rPr>
          <w:rFonts w:hint="eastAsia"/>
        </w:rPr>
      </w:pPr>
      <w:r>
        <w:rPr>
          <w:rFonts w:hint="eastAsia"/>
        </w:rPr>
        <w:t>因此，上帝的灵只作用于灵魂，而不将自己交通为其中一个活跃的原则，就不能称其为属灵的。</w:t>
      </w:r>
    </w:p>
    <w:p w14:paraId="11399567">
      <w:pPr>
        <w:pStyle w:val="4"/>
        <w:spacing w:before="272" w:line="254" w:lineRule="auto"/>
        <w:ind w:right="107"/>
        <w:rPr>
          <w:rFonts w:hint="eastAsia"/>
        </w:rPr>
      </w:pPr>
    </w:p>
    <w:p w14:paraId="36DABD1C">
      <w:pPr>
        <w:pStyle w:val="4"/>
        <w:spacing w:before="272" w:line="254" w:lineRule="auto"/>
        <w:ind w:right="107"/>
        <w:rPr>
          <w:rFonts w:hint="eastAsia"/>
        </w:rPr>
      </w:pPr>
      <w:r>
        <w:rPr>
          <w:rFonts w:hint="eastAsia"/>
        </w:rPr>
        <w:t>A body that continues black, may be said not to have light, though the light shines upon it: so natural men are said "not to have the Spirit," Jude 19, sensual or natural (as the word is elsewhere rendered), having not the Spirit.</w:t>
      </w:r>
    </w:p>
    <w:p w14:paraId="1A891F4D">
      <w:pPr>
        <w:pStyle w:val="4"/>
        <w:spacing w:before="272" w:line="254" w:lineRule="auto"/>
        <w:ind w:right="107"/>
        <w:rPr>
          <w:rFonts w:hint="eastAsia"/>
        </w:rPr>
      </w:pPr>
      <w:r>
        <w:rPr>
          <w:rFonts w:hint="eastAsia"/>
        </w:rPr>
        <w:t>一个持续是黑色的物体，可以说没有光，尽管光照耀在它上面：因此属血气的人被称为“没有圣灵”，犹大书19节，属情欲的或属血气的（如这个词在别处所译），没有圣灵。</w:t>
      </w:r>
    </w:p>
    <w:p w14:paraId="6CEC6FBF">
      <w:pPr>
        <w:pStyle w:val="4"/>
        <w:spacing w:before="272" w:line="254" w:lineRule="auto"/>
        <w:ind w:right="107"/>
        <w:rPr>
          <w:rFonts w:hint="eastAsia"/>
        </w:rPr>
      </w:pPr>
    </w:p>
    <w:p w14:paraId="632478A6">
      <w:pPr>
        <w:pStyle w:val="4"/>
        <w:spacing w:before="272" w:line="254" w:lineRule="auto"/>
        <w:ind w:right="107"/>
        <w:rPr>
          <w:rFonts w:hint="eastAsia"/>
        </w:rPr>
      </w:pPr>
      <w:r>
        <w:rPr>
          <w:rFonts w:hint="eastAsia"/>
        </w:rPr>
        <w:t>2.Another reason why the saints and their virtues are called spiritual (which is the principal thing) is, that the Spirit of God, dwelling as a vital principle in their souls, there produces those effects wherein he exerts and communicates himself in his own proper nature.</w:t>
      </w:r>
    </w:p>
    <w:p w14:paraId="3AB893CF">
      <w:pPr>
        <w:pStyle w:val="4"/>
        <w:spacing w:before="272" w:line="254" w:lineRule="auto"/>
        <w:ind w:right="107"/>
        <w:rPr>
          <w:rFonts w:hint="eastAsia"/>
        </w:rPr>
      </w:pPr>
      <w:r>
        <w:rPr>
          <w:rFonts w:hint="eastAsia"/>
        </w:rPr>
        <w:t>2. 圣徒及其美德被称为属灵的另一个原因（这是主要的事）是，上帝的灵，作为他们灵魂中的生命原则而居住，在那里产生那些果效，在其中祂以祂自己固有的本性来发挥并交通祂自己。</w:t>
      </w:r>
    </w:p>
    <w:p w14:paraId="410F9363">
      <w:pPr>
        <w:pStyle w:val="4"/>
        <w:spacing w:before="272" w:line="254" w:lineRule="auto"/>
        <w:ind w:right="107"/>
        <w:rPr>
          <w:rFonts w:hint="eastAsia"/>
        </w:rPr>
      </w:pPr>
    </w:p>
    <w:p w14:paraId="3653DA24">
      <w:pPr>
        <w:pStyle w:val="4"/>
        <w:spacing w:before="272" w:line="254" w:lineRule="auto"/>
        <w:ind w:right="107"/>
        <w:rPr>
          <w:rFonts w:hint="eastAsia"/>
        </w:rPr>
      </w:pPr>
      <w:r>
        <w:rPr>
          <w:rFonts w:hint="eastAsia"/>
        </w:rPr>
        <w:t>Holiness is the nature of the Spirit of God, therefore he is called in Scripture the Holy Ghost.</w:t>
      </w:r>
    </w:p>
    <w:p w14:paraId="4BE74D69">
      <w:pPr>
        <w:pStyle w:val="4"/>
        <w:spacing w:before="272" w:line="254" w:lineRule="auto"/>
        <w:ind w:right="107"/>
        <w:rPr>
          <w:rFonts w:hint="eastAsia"/>
        </w:rPr>
      </w:pPr>
      <w:r>
        <w:rPr>
          <w:rFonts w:hint="eastAsia"/>
        </w:rPr>
        <w:t>圣洁是上帝之灵的本性，因此祂在圣经中被称为圣灵。</w:t>
      </w:r>
    </w:p>
    <w:p w14:paraId="4F362450">
      <w:pPr>
        <w:pStyle w:val="4"/>
        <w:spacing w:before="272" w:line="254" w:lineRule="auto"/>
        <w:ind w:right="107"/>
        <w:rPr>
          <w:rFonts w:hint="eastAsia"/>
        </w:rPr>
      </w:pPr>
    </w:p>
    <w:p w14:paraId="2E499627">
      <w:pPr>
        <w:pStyle w:val="4"/>
        <w:spacing w:before="272" w:line="254" w:lineRule="auto"/>
        <w:ind w:right="107"/>
        <w:rPr>
          <w:rFonts w:hint="eastAsia"/>
        </w:rPr>
      </w:pPr>
      <w:r>
        <w:rPr>
          <w:rFonts w:hint="eastAsia"/>
        </w:rPr>
        <w:t>Holiness, which is as it were the beauty and sweetness of the divine nature, is as much the proper nature of the Holy Spirit, as heat is the nature of fire, or sweetness was the nature of that holy anointing oil, which was the principal type of the Holy Ghost in the Mosaic dispensation; yea, I may rather say, that holiness is as much the proper nature of the Holy Ghost, as sweetness was the nature of the sweet odor of that ointment.</w:t>
      </w:r>
    </w:p>
    <w:p w14:paraId="7C759026">
      <w:pPr>
        <w:pStyle w:val="4"/>
        <w:spacing w:before="272" w:line="254" w:lineRule="auto"/>
        <w:ind w:right="107"/>
        <w:rPr>
          <w:rFonts w:hint="eastAsia"/>
        </w:rPr>
      </w:pPr>
      <w:r>
        <w:rPr>
          <w:rFonts w:hint="eastAsia"/>
        </w:rPr>
        <w:t>圣洁，仿佛是神圣本性的美丽和甘甜，是圣灵固有的本性，如同热是火的本性，或甜是那圣膏油的本性——在摩西的律法制度中，那是圣灵的主要预表；是的，我倒不如说，圣洁是圣灵固有的本性，如同甜是那膏油之甜香的本性。</w:t>
      </w:r>
    </w:p>
    <w:p w14:paraId="0B93EC03">
      <w:pPr>
        <w:pStyle w:val="4"/>
        <w:spacing w:before="272" w:line="254" w:lineRule="auto"/>
        <w:ind w:right="107"/>
        <w:rPr>
          <w:rFonts w:hint="eastAsia"/>
        </w:rPr>
      </w:pPr>
    </w:p>
    <w:p w14:paraId="6DE5D143">
      <w:pPr>
        <w:pStyle w:val="4"/>
        <w:spacing w:before="272" w:line="254" w:lineRule="auto"/>
        <w:ind w:right="107"/>
        <w:rPr>
          <w:rFonts w:hint="eastAsia"/>
        </w:rPr>
      </w:pPr>
      <w:r>
        <w:rPr>
          <w:rFonts w:hint="eastAsia"/>
        </w:rPr>
        <w:t>The Spirit of God so dwells in the hearts of the saints, that he there, as a seed or spring of life, exerts and communicates himself, in this his sweet and divine nature, making the soul a partaker of God's beauty and Christ's joy, so that the saint has truly fellowship with the Father, and with his Son Jesus Christ, in thus having the communion or participation of the Holy Ghost.</w:t>
      </w:r>
    </w:p>
    <w:p w14:paraId="1FB80918">
      <w:pPr>
        <w:pStyle w:val="4"/>
        <w:spacing w:before="272" w:line="254" w:lineRule="auto"/>
        <w:ind w:right="107"/>
        <w:rPr>
          <w:rFonts w:hint="eastAsia"/>
        </w:rPr>
      </w:pPr>
      <w:r>
        <w:rPr>
          <w:rFonts w:hint="eastAsia"/>
        </w:rPr>
        <w:t>上帝的灵如此住在圣徒的心中，以至于祂在那里，作为生命的种子或泉源，以祂这种甜美而神圣的本性，发挥并交通祂自己，使灵魂有分于上帝的美丽和基督的喜乐，以至于圣徒在如此有圣灵的交通或分时，就真正与父，并与祂的儿子耶稣基督有交通。</w:t>
      </w:r>
    </w:p>
    <w:p w14:paraId="34E4A187">
      <w:pPr>
        <w:pStyle w:val="4"/>
        <w:spacing w:before="272" w:line="254" w:lineRule="auto"/>
        <w:ind w:right="107"/>
        <w:rPr>
          <w:rFonts w:hint="eastAsia"/>
        </w:rPr>
      </w:pPr>
    </w:p>
    <w:p w14:paraId="57826160">
      <w:pPr>
        <w:pStyle w:val="4"/>
        <w:spacing w:before="272" w:line="254" w:lineRule="auto"/>
        <w:ind w:right="107"/>
        <w:rPr>
          <w:rFonts w:hint="eastAsia"/>
        </w:rPr>
      </w:pPr>
      <w:r>
        <w:rPr>
          <w:rFonts w:hint="eastAsia"/>
        </w:rPr>
        <w:t>The grace which is in the hearts of the saints, is of the same nature with the divine holiness, as much as it is possible for that holiness to be, which is infinitely less in degree; as the brightness that is in a diamond which the sun shines upon, is of the same nature with the brightness of the sun, but only that it is as nothing to it in degree.</w:t>
      </w:r>
    </w:p>
    <w:p w14:paraId="2EFB4C2A">
      <w:pPr>
        <w:pStyle w:val="4"/>
        <w:spacing w:before="272" w:line="254" w:lineRule="auto"/>
        <w:ind w:right="107"/>
        <w:rPr>
          <w:rFonts w:hint="eastAsia"/>
        </w:rPr>
      </w:pPr>
      <w:r>
        <w:rPr>
          <w:rFonts w:hint="eastAsia"/>
        </w:rPr>
        <w:t>在圣徒心中的恩典，与神圣的圣洁，在性质上是相同的，——尽管在程度上无限地微小，——如同太阳照耀在钻石上的亮度，与太阳的亮度，在性质上是相同的，只是在程度上微不足道。</w:t>
      </w:r>
    </w:p>
    <w:p w14:paraId="65478665">
      <w:pPr>
        <w:pStyle w:val="4"/>
        <w:spacing w:before="272" w:line="254" w:lineRule="auto"/>
        <w:ind w:right="107"/>
        <w:rPr>
          <w:rFonts w:hint="eastAsia"/>
        </w:rPr>
      </w:pPr>
    </w:p>
    <w:p w14:paraId="11E0DCE9">
      <w:pPr>
        <w:pStyle w:val="4"/>
        <w:spacing w:before="272" w:line="254" w:lineRule="auto"/>
        <w:ind w:right="107"/>
        <w:rPr>
          <w:rFonts w:hint="eastAsia"/>
        </w:rPr>
      </w:pPr>
      <w:r>
        <w:rPr>
          <w:rFonts w:hint="eastAsia"/>
        </w:rPr>
        <w:t>Therefore Christ says, John 3:6, "That which is born of the Spirit, is spirit;" i.e., the grace that is begotten in the hearts of the saints, is something of the same nature with that Spirit, and so is properly called a spiritual nature; after the same manner as that which is born of the flesh is flesh, or that which is born of corrupt nature is corrupt nature.</w:t>
      </w:r>
    </w:p>
    <w:p w14:paraId="40054AD8">
      <w:pPr>
        <w:pStyle w:val="4"/>
        <w:spacing w:before="272" w:line="254" w:lineRule="auto"/>
        <w:ind w:right="107"/>
        <w:rPr>
          <w:rFonts w:hint="eastAsia"/>
        </w:rPr>
      </w:pPr>
      <w:r>
        <w:rPr>
          <w:rFonts w:hint="eastAsia"/>
        </w:rPr>
        <w:t>因此基督说，约翰福音3:6，“从灵生的，就是灵；”即，在圣徒心中所生的恩典，与那灵在性质上是相同的，因此恰当地被称为属灵的本性；正如从肉身生的，就是肉身，或从败坏的本性生的，就是败坏的本性。</w:t>
      </w:r>
    </w:p>
    <w:p w14:paraId="3A489B76">
      <w:pPr>
        <w:pStyle w:val="4"/>
        <w:spacing w:before="272" w:line="254" w:lineRule="auto"/>
        <w:ind w:right="107"/>
        <w:rPr>
          <w:rFonts w:hint="eastAsia"/>
        </w:rPr>
      </w:pPr>
    </w:p>
    <w:p w14:paraId="5B80580F">
      <w:pPr>
        <w:pStyle w:val="4"/>
        <w:spacing w:before="272" w:line="254" w:lineRule="auto"/>
        <w:ind w:right="107"/>
        <w:rPr>
          <w:rFonts w:hint="eastAsia"/>
        </w:rPr>
      </w:pPr>
      <w:r>
        <w:rPr>
          <w:rFonts w:hint="eastAsia"/>
        </w:rPr>
        <w:t>But the Spirit of God never influences the minds of natural men after this manner.</w:t>
      </w:r>
    </w:p>
    <w:p w14:paraId="2FED26BA">
      <w:pPr>
        <w:pStyle w:val="4"/>
        <w:spacing w:before="272" w:line="254" w:lineRule="auto"/>
        <w:ind w:right="107"/>
        <w:rPr>
          <w:rFonts w:hint="eastAsia"/>
        </w:rPr>
      </w:pPr>
      <w:r>
        <w:rPr>
          <w:rFonts w:hint="eastAsia"/>
        </w:rPr>
        <w:t>但上帝的灵从未以这种方式影响属血气之人的心智。</w:t>
      </w:r>
    </w:p>
    <w:p w14:paraId="4E4BDA8D">
      <w:pPr>
        <w:pStyle w:val="4"/>
        <w:spacing w:before="272" w:line="254" w:lineRule="auto"/>
        <w:ind w:right="107"/>
        <w:rPr>
          <w:rFonts w:hint="eastAsia"/>
        </w:rPr>
      </w:pPr>
    </w:p>
    <w:p w14:paraId="4FF2B25F">
      <w:pPr>
        <w:pStyle w:val="4"/>
        <w:spacing w:before="272" w:line="254" w:lineRule="auto"/>
        <w:ind w:right="107"/>
        <w:rPr>
          <w:rFonts w:hint="eastAsia"/>
        </w:rPr>
      </w:pPr>
      <w:r>
        <w:rPr>
          <w:rFonts w:hint="eastAsia"/>
        </w:rPr>
        <w:t>Though he may influence them many ways, yet he never, in any of his influences, communicates himself to them in his own proper nature.</w:t>
      </w:r>
    </w:p>
    <w:p w14:paraId="3E18EA44">
      <w:pPr>
        <w:pStyle w:val="4"/>
        <w:spacing w:before="272" w:line="254" w:lineRule="auto"/>
        <w:ind w:right="107"/>
        <w:rPr>
          <w:rFonts w:hint="eastAsia"/>
        </w:rPr>
      </w:pPr>
      <w:r>
        <w:rPr>
          <w:rFonts w:hint="eastAsia"/>
        </w:rPr>
        <w:t>尽管祂可能以多种方式影响他们，然而祂从未在祂的任何影响中，以祂自己固有的本性将自己交通给他们。</w:t>
      </w:r>
    </w:p>
    <w:p w14:paraId="0A07741F">
      <w:pPr>
        <w:pStyle w:val="4"/>
        <w:spacing w:before="272" w:line="254" w:lineRule="auto"/>
        <w:ind w:right="107"/>
        <w:rPr>
          <w:rFonts w:hint="eastAsia"/>
        </w:rPr>
      </w:pPr>
    </w:p>
    <w:p w14:paraId="5261059B">
      <w:pPr>
        <w:pStyle w:val="4"/>
        <w:spacing w:before="272" w:line="254" w:lineRule="auto"/>
        <w:ind w:right="107"/>
        <w:rPr>
          <w:rFonts w:hint="eastAsia"/>
        </w:rPr>
      </w:pPr>
      <w:r>
        <w:rPr>
          <w:rFonts w:hint="eastAsia"/>
        </w:rPr>
        <w:t>Indeed he never acts disagreeably to his nature, either on the minds of saints or sinners: but the Spirit of God may act upon men agreeably to his own nature, and not exert his proper nature in the acts and exercises of their minds: the Spirit of God may act so, that his actions may be agreeable to his nature, and yet may not at all communicate himself in his proper nature, in the effect of that action.</w:t>
      </w:r>
    </w:p>
    <w:p w14:paraId="2A125C50">
      <w:pPr>
        <w:pStyle w:val="4"/>
        <w:spacing w:before="272" w:line="254" w:lineRule="auto"/>
        <w:ind w:right="107"/>
        <w:rPr>
          <w:rFonts w:hint="eastAsia"/>
        </w:rPr>
      </w:pPr>
      <w:r>
        <w:rPr>
          <w:rFonts w:hint="eastAsia"/>
        </w:rPr>
        <w:t>诚然，祂的行动从未与祂的本性不符，无论是在圣徒或罪人的心智上：但上帝的灵可以按照祂自己的本性作用于人，而不在他们心智的行动和操练中发挥祂固有的本性：上帝的灵可以如此行动，以致祂的行动与祂的本性相符，却在那行动的果效中，完全不交通祂自己固有的本性。</w:t>
      </w:r>
    </w:p>
    <w:p w14:paraId="69AF5CA8">
      <w:pPr>
        <w:pStyle w:val="4"/>
        <w:spacing w:before="272" w:line="254" w:lineRule="auto"/>
        <w:ind w:right="107"/>
        <w:rPr>
          <w:rFonts w:hint="eastAsia"/>
        </w:rPr>
      </w:pPr>
    </w:p>
    <w:p w14:paraId="3A45F5E9">
      <w:pPr>
        <w:pStyle w:val="4"/>
        <w:spacing w:before="272" w:line="254" w:lineRule="auto"/>
        <w:ind w:right="107"/>
        <w:rPr>
          <w:rFonts w:hint="eastAsia"/>
        </w:rPr>
      </w:pPr>
      <w:r>
        <w:rPr>
          <w:rFonts w:hint="eastAsia"/>
        </w:rPr>
        <w:t>Thus, for instance, the Spirit of God moved upon the face of the waters, and there was nothing disagreeable to his nature in that action; but yet he did not at all communicate himself in that action, there was nothing of the proper nature of the Holy Spirit in that motion of the waters.</w:t>
      </w:r>
    </w:p>
    <w:p w14:paraId="5B93709F">
      <w:pPr>
        <w:pStyle w:val="4"/>
        <w:spacing w:before="272" w:line="254" w:lineRule="auto"/>
        <w:ind w:right="107"/>
        <w:rPr>
          <w:rFonts w:hint="eastAsia"/>
        </w:rPr>
      </w:pPr>
      <w:r>
        <w:rPr>
          <w:rFonts w:hint="eastAsia"/>
        </w:rPr>
        <w:t>例如，上帝的灵运行在水面上，在那行动中，没有任何与祂本性不符的事；然而祂在那行动中，完全没有交通祂自己，在那水的运动中，没有任何圣灵固有本性的成分。</w:t>
      </w:r>
    </w:p>
    <w:p w14:paraId="5825BD6D">
      <w:pPr>
        <w:pStyle w:val="4"/>
        <w:spacing w:before="272" w:line="254" w:lineRule="auto"/>
        <w:ind w:right="107"/>
        <w:rPr>
          <w:rFonts w:hint="eastAsia"/>
        </w:rPr>
      </w:pPr>
    </w:p>
    <w:p w14:paraId="5816935B">
      <w:pPr>
        <w:pStyle w:val="4"/>
        <w:spacing w:before="272" w:line="254" w:lineRule="auto"/>
        <w:ind w:right="107"/>
        <w:rPr>
          <w:rFonts w:hint="eastAsia"/>
        </w:rPr>
      </w:pPr>
      <w:r>
        <w:rPr>
          <w:rFonts w:hint="eastAsia"/>
        </w:rPr>
        <w:t>And so he may act upon the minds of men many ways, and not communicate himself any more than when be acts on inamimate things.</w:t>
      </w:r>
    </w:p>
    <w:p w14:paraId="16645F3F">
      <w:pPr>
        <w:pStyle w:val="4"/>
        <w:spacing w:before="272" w:line="254" w:lineRule="auto"/>
        <w:ind w:right="107"/>
        <w:rPr>
          <w:rFonts w:hint="eastAsia"/>
        </w:rPr>
      </w:pPr>
      <w:r>
        <w:rPr>
          <w:rFonts w:hint="eastAsia"/>
        </w:rPr>
        <w:t>因此祂可能以多种方式作用于人的心智，而交通祂自己，并不比祂作用于无生命之物时更多。</w:t>
      </w:r>
    </w:p>
    <w:p w14:paraId="2CB8D981">
      <w:pPr>
        <w:pStyle w:val="4"/>
        <w:spacing w:before="272" w:line="254" w:lineRule="auto"/>
        <w:ind w:right="107"/>
        <w:rPr>
          <w:rFonts w:hint="eastAsia"/>
        </w:rPr>
      </w:pPr>
    </w:p>
    <w:p w14:paraId="523FE3F0">
      <w:pPr>
        <w:pStyle w:val="4"/>
        <w:spacing w:before="272" w:line="254" w:lineRule="auto"/>
        <w:ind w:right="107"/>
        <w:rPr>
          <w:rFonts w:hint="eastAsia"/>
        </w:rPr>
      </w:pPr>
      <w:r>
        <w:rPr>
          <w:rFonts w:hint="eastAsia"/>
        </w:rPr>
        <w:t>Thus not only the manner of the relation of the Spirit, who is the operator, to the subject of his operations, is different; as the Spirit operates in the saints, as dwelling in them, as an abiding principle of action, whereas he doth not so operate upon sinners; but the influence and operation itself is different, and the effect wrought exceeding different.</w:t>
      </w:r>
    </w:p>
    <w:p w14:paraId="1C766D4C">
      <w:pPr>
        <w:pStyle w:val="4"/>
        <w:spacing w:before="272" w:line="254" w:lineRule="auto"/>
        <w:ind w:right="107"/>
        <w:rPr>
          <w:rFonts w:hint="eastAsia"/>
        </w:rPr>
      </w:pPr>
      <w:r>
        <w:rPr>
          <w:rFonts w:hint="eastAsia"/>
        </w:rPr>
        <w:t>因此，不仅是作为操作者的圣灵，与祂操作对象之关系的方式不同；——即圣灵在圣徒里面，作为内住的、持久的行动原则来运行，而祂并非如此运行在罪人身上；——而且影响和作为本身也不同，所成就的果效也极其不同。</w:t>
      </w:r>
    </w:p>
    <w:p w14:paraId="49C9A563">
      <w:pPr>
        <w:pStyle w:val="4"/>
        <w:spacing w:before="272" w:line="254" w:lineRule="auto"/>
        <w:ind w:right="107"/>
        <w:rPr>
          <w:rFonts w:hint="eastAsia"/>
        </w:rPr>
      </w:pPr>
    </w:p>
    <w:p w14:paraId="00915E30">
      <w:pPr>
        <w:pStyle w:val="4"/>
        <w:spacing w:before="272" w:line="254" w:lineRule="auto"/>
        <w:ind w:right="107"/>
        <w:rPr>
          <w:rFonts w:hint="eastAsia"/>
        </w:rPr>
      </w:pPr>
      <w:r>
        <w:rPr>
          <w:rFonts w:hint="eastAsia"/>
        </w:rPr>
        <w:t>So that not only the persons are called spiritual, as having the Spirit of God dwelling in them; but those qualifications, affections, and experiences, that are wrought in them by the Spirit, are also spiritual, and therein differ vastly in their nature and kind from all that a natural man is or can be the subject of, while he remains in a natural state; and also from all that men or devils can be the authors of.</w:t>
      </w:r>
    </w:p>
    <w:p w14:paraId="5F2EFBF9">
      <w:pPr>
        <w:pStyle w:val="4"/>
        <w:spacing w:before="272" w:line="254" w:lineRule="auto"/>
        <w:ind w:right="107"/>
        <w:rPr>
          <w:rFonts w:hint="eastAsia"/>
        </w:rPr>
      </w:pPr>
      <w:r>
        <w:rPr>
          <w:rFonts w:hint="eastAsia"/>
        </w:rPr>
        <w:t>因此，不仅是人被称为属灵的，因为有上帝的灵住在他们里面；而且那些由圣灵在他们里面所作成的资格、情感和经历，也是属灵的，并且在性质和类别上，与一个属血气之人在他仍处于属血气状态时所能经历的，以及与人或魔鬼所能造成的，都有极大的不同。</w:t>
      </w:r>
    </w:p>
    <w:p w14:paraId="14988999">
      <w:pPr>
        <w:pStyle w:val="4"/>
        <w:spacing w:before="272" w:line="254" w:lineRule="auto"/>
        <w:ind w:right="107"/>
        <w:rPr>
          <w:rFonts w:hint="eastAsia"/>
        </w:rPr>
      </w:pPr>
    </w:p>
    <w:p w14:paraId="1B99AF07">
      <w:pPr>
        <w:pStyle w:val="4"/>
        <w:spacing w:before="272" w:line="254" w:lineRule="auto"/>
        <w:ind w:right="107"/>
        <w:rPr>
          <w:rFonts w:hint="eastAsia"/>
        </w:rPr>
      </w:pPr>
      <w:r>
        <w:rPr>
          <w:rFonts w:hint="eastAsia"/>
        </w:rPr>
        <w:t>It is a spiritual work in this high sense; and therefore above all other works is peculiar to the Spirit of God.</w:t>
      </w:r>
    </w:p>
    <w:p w14:paraId="7FC733CE">
      <w:pPr>
        <w:pStyle w:val="4"/>
        <w:spacing w:before="272" w:line="254" w:lineRule="auto"/>
        <w:ind w:right="107"/>
        <w:rPr>
          <w:rFonts w:hint="eastAsia"/>
        </w:rPr>
      </w:pPr>
      <w:r>
        <w:rPr>
          <w:rFonts w:hint="eastAsia"/>
        </w:rPr>
        <w:t>在这崇高的意义上，它是一项属灵的工作；因此在所有其他工作之上，是上帝之灵所特有的。</w:t>
      </w:r>
    </w:p>
    <w:p w14:paraId="17D35E32">
      <w:pPr>
        <w:pStyle w:val="4"/>
        <w:spacing w:before="272" w:line="254" w:lineRule="auto"/>
        <w:ind w:right="107"/>
        <w:rPr>
          <w:rFonts w:hint="eastAsia"/>
        </w:rPr>
      </w:pPr>
    </w:p>
    <w:p w14:paraId="7060C2D4">
      <w:pPr>
        <w:pStyle w:val="4"/>
        <w:spacing w:before="272" w:line="254" w:lineRule="auto"/>
        <w:ind w:right="107"/>
        <w:rPr>
          <w:rFonts w:hint="eastAsia"/>
        </w:rPr>
      </w:pPr>
      <w:r>
        <w:rPr>
          <w:rFonts w:hint="eastAsia"/>
        </w:rPr>
        <w:t>There is no work so high and excellent; for there is no work wherein God doth so much communicate himself, and wherein the mere creature hath, in so high a sense a participation of God; so that it is expressed in Scripture by the saints "being made partakers of the divine nature," 2 Pet. 1:4, and "having God dwelling in them, and they in God," 1 John 4:12, 15, 16, and chap. 3:21; "and having Christ in them," John 17:21, Rom. 8:10; "being the temples of the living God," 2 Cor. 6:16; "living by Christ's life," Gal. 2:20; "being made partakers of God's holiness," Heb. 12:10; "having Christ's love dwelling in them," John 17:26; "having his joy fulfilled in them," John 17:13; "seeing light in God's light, and being made to drink of the river of God's pleasures," Psal. 36:8, 9; "having fellowship with God, or communicating and partaking with him (as the word signifies)," 1 John 1:3.</w:t>
      </w:r>
    </w:p>
    <w:p w14:paraId="325F6E6C">
      <w:pPr>
        <w:pStyle w:val="4"/>
        <w:spacing w:before="272" w:line="254" w:lineRule="auto"/>
        <w:ind w:right="107"/>
        <w:rPr>
          <w:rFonts w:hint="eastAsia"/>
        </w:rPr>
      </w:pPr>
      <w:r>
        <w:rPr>
          <w:rFonts w:hint="eastAsia"/>
        </w:rPr>
        <w:t>没有哪项工作如此崇高和卓越；因为没有哪项工作，上帝如此多地交通祂自己，并且单纯的受造物，在如此崇高的意义上，有分于上帝；以至于圣经用圣徒“得与神的性情有分”，彼得后书1:4，和“神住在他们里面，他们也住在神里面”，约翰一书4:12, 15, 16，及第三章24节；“基督在他们里面”，约翰福音17:21，罗马书8:10；“作永生神的殿”，哥林多后书6:16；“因基督的生命活着”，加拉太书2:20；“在祂的圣洁上有分”，希伯来书12:10；“基督的爱在他们里面”，约翰福音17:26；“祂的喜乐在他们里面得以满足”，约翰福音17:13；“在神的光中见光，并得以喝神乐河的水”，诗篇36:8-9；“与神相交，或与祂交通、有分（如这个词所表示的）”，约翰一书1:3来表达。</w:t>
      </w:r>
    </w:p>
    <w:p w14:paraId="5E66B70E">
      <w:pPr>
        <w:pStyle w:val="4"/>
        <w:spacing w:before="272" w:line="254" w:lineRule="auto"/>
        <w:ind w:right="107"/>
        <w:rPr>
          <w:rFonts w:hint="eastAsia"/>
        </w:rPr>
      </w:pPr>
    </w:p>
    <w:p w14:paraId="1ECDA66A">
      <w:pPr>
        <w:pStyle w:val="4"/>
        <w:spacing w:before="272" w:line="254" w:lineRule="auto"/>
        <w:ind w:right="107"/>
        <w:rPr>
          <w:rFonts w:hint="eastAsia"/>
        </w:rPr>
      </w:pPr>
      <w:r>
        <w:rPr>
          <w:rFonts w:hint="eastAsia"/>
        </w:rPr>
        <w:t>Not that the saints are made partakers of the essence of God, and so are godded with God, and christed with Christ, according to the abominable and blasphemous language and notions of some heretics: but, to use the Scripture phrase, they are made partakers of God's fullness, Eph. 3:17, 18, 19, John 1:16, that is, of God's spiritual beauty and happiness, according to the measure and capacity of a creature; for so it is evident the word fullness signifies in Scripture language.</w:t>
      </w:r>
    </w:p>
    <w:p w14:paraId="1A6B20F3">
      <w:pPr>
        <w:pStyle w:val="4"/>
        <w:spacing w:before="272" w:line="254" w:lineRule="auto"/>
        <w:ind w:right="107"/>
        <w:rPr>
          <w:rFonts w:hint="eastAsia"/>
        </w:rPr>
      </w:pPr>
      <w:r>
        <w:rPr>
          <w:rFonts w:hint="eastAsia"/>
        </w:rPr>
        <w:t>这并非说圣徒有分于上帝的本质，从而与上帝同化，与基督同化，——按照某些异端的可憎而亵渎的语言和观念：——而是，用圣经的说法，他们得与上帝的丰满有分，以弗所书3:17-19，约翰福音1:16，即，有分于上帝属灵的美丽和幸福，按照一个受造物的度量和容量；因为很明显，“丰满”这个词在圣经语言中是这个意思。</w:t>
      </w:r>
    </w:p>
    <w:p w14:paraId="789CD88C">
      <w:pPr>
        <w:pStyle w:val="4"/>
        <w:spacing w:before="272" w:line="254" w:lineRule="auto"/>
        <w:ind w:right="107"/>
        <w:rPr>
          <w:rFonts w:hint="eastAsia"/>
        </w:rPr>
      </w:pPr>
    </w:p>
    <w:p w14:paraId="43DECEE0">
      <w:pPr>
        <w:pStyle w:val="4"/>
        <w:spacing w:before="272" w:line="254" w:lineRule="auto"/>
        <w:ind w:right="107"/>
        <w:rPr>
          <w:rFonts w:hint="eastAsia"/>
        </w:rPr>
      </w:pPr>
      <w:r>
        <w:rPr>
          <w:rFonts w:hint="eastAsia"/>
        </w:rPr>
        <w:t>Grace in the hearts of the saints, being therefore the most glorious work of God, wherein he communicates of the goodness of his nature, it is doubtless his peculiar work, and in an eminent manner above the power of all creatures.</w:t>
      </w:r>
    </w:p>
    <w:p w14:paraId="02B34DCB">
      <w:pPr>
        <w:pStyle w:val="4"/>
        <w:spacing w:before="272" w:line="254" w:lineRule="auto"/>
        <w:ind w:right="107"/>
        <w:rPr>
          <w:rFonts w:hint="eastAsia"/>
        </w:rPr>
      </w:pPr>
      <w:r>
        <w:rPr>
          <w:rFonts w:hint="eastAsia"/>
        </w:rPr>
        <w:t>因此，在圣徒心中的恩典，是上帝最荣耀的工作，在其中祂交通祂本性的良善，这无疑是祂特有的工作，并且在卓越的方式上，超越所有受造物的能力。</w:t>
      </w:r>
    </w:p>
    <w:p w14:paraId="568C72E3">
      <w:pPr>
        <w:pStyle w:val="4"/>
        <w:spacing w:before="272" w:line="254" w:lineRule="auto"/>
        <w:ind w:right="107"/>
        <w:rPr>
          <w:rFonts w:hint="eastAsia"/>
        </w:rPr>
      </w:pPr>
    </w:p>
    <w:p w14:paraId="0FB20EBC">
      <w:pPr>
        <w:pStyle w:val="4"/>
        <w:spacing w:before="272" w:line="254" w:lineRule="auto"/>
        <w:ind w:right="107"/>
        <w:rPr>
          <w:rFonts w:hint="eastAsia"/>
        </w:rPr>
      </w:pPr>
      <w:r>
        <w:rPr>
          <w:rFonts w:hint="eastAsia"/>
        </w:rPr>
        <w:t>And the influences of the Spirit of God in this, being thus peculiar to God, and being those wherein God does, in so high a manner, communicate himself, and make the creature partaker of the divine nature (the Spirit of God communicating itself in its own proper nature); this is what I mean by those influences that are divine, when I say that "truly gracious affections do arise from those influences that are spiritual and divine."</w:t>
      </w:r>
    </w:p>
    <w:p w14:paraId="39809048">
      <w:pPr>
        <w:pStyle w:val="4"/>
        <w:spacing w:before="272" w:line="254" w:lineRule="auto"/>
        <w:ind w:right="107"/>
        <w:rPr>
          <w:rFonts w:hint="eastAsia"/>
        </w:rPr>
      </w:pPr>
      <w:r>
        <w:rPr>
          <w:rFonts w:hint="eastAsia"/>
        </w:rPr>
        <w:t>并且，上帝之灵在这方面的影响，既是上帝所特有的，也是上帝以如此崇高的方式，交通祂自己，并使受造物有分于神圣本性（上帝之灵以祂自己固有的本性交通祂自己）的；这就是我所谓的那些属神的影响，当我论到“真正属恩典的情感，源于那些属灵和属神的影响”时。</w:t>
      </w:r>
    </w:p>
    <w:p w14:paraId="5E19396D">
      <w:pPr>
        <w:pStyle w:val="4"/>
        <w:spacing w:before="272" w:line="254" w:lineRule="auto"/>
        <w:ind w:right="107"/>
        <w:rPr>
          <w:rFonts w:hint="eastAsia"/>
        </w:rPr>
      </w:pPr>
    </w:p>
    <w:p w14:paraId="51F87553">
      <w:pPr>
        <w:pStyle w:val="4"/>
        <w:spacing w:before="272" w:line="254" w:lineRule="auto"/>
        <w:ind w:right="107"/>
        <w:rPr>
          <w:rFonts w:hint="eastAsia"/>
        </w:rPr>
      </w:pPr>
      <w:r>
        <w:rPr>
          <w:rFonts w:hint="eastAsia"/>
        </w:rPr>
        <w:t>The true saints only have that which is spiritual; others have nothing which is divine, in the sense that has been spoken of.</w:t>
      </w:r>
    </w:p>
    <w:p w14:paraId="53D65E93">
      <w:pPr>
        <w:pStyle w:val="4"/>
        <w:spacing w:before="272" w:line="254" w:lineRule="auto"/>
        <w:ind w:right="107"/>
        <w:rPr>
          <w:rFonts w:hint="eastAsia"/>
        </w:rPr>
      </w:pPr>
      <w:r>
        <w:rPr>
          <w:rFonts w:hint="eastAsia"/>
        </w:rPr>
        <w:t>惟独真圣徒才拥有那属灵的东西；其他人在前面所说的意义上，毫无属神的东西。</w:t>
      </w:r>
    </w:p>
    <w:p w14:paraId="5AD94647">
      <w:pPr>
        <w:pStyle w:val="4"/>
        <w:spacing w:before="272" w:line="254" w:lineRule="auto"/>
        <w:ind w:right="107"/>
        <w:rPr>
          <w:rFonts w:hint="eastAsia"/>
        </w:rPr>
      </w:pPr>
    </w:p>
    <w:p w14:paraId="6620135E">
      <w:pPr>
        <w:pStyle w:val="4"/>
        <w:spacing w:before="272" w:line="254" w:lineRule="auto"/>
        <w:ind w:right="107"/>
        <w:rPr>
          <w:rFonts w:hint="eastAsia"/>
        </w:rPr>
      </w:pPr>
      <w:r>
        <w:rPr>
          <w:rFonts w:hint="eastAsia"/>
        </w:rPr>
        <w:t>They not only have not these communications of the Spirit of God in so high a degree as the saints, but have nothing of that nature or kind.</w:t>
      </w:r>
    </w:p>
    <w:p w14:paraId="6D886470">
      <w:pPr>
        <w:pStyle w:val="4"/>
        <w:spacing w:before="272" w:line="254" w:lineRule="auto"/>
        <w:ind w:right="107"/>
        <w:rPr>
          <w:rFonts w:hint="eastAsia"/>
        </w:rPr>
      </w:pPr>
      <w:r>
        <w:rPr>
          <w:rFonts w:hint="eastAsia"/>
        </w:rPr>
        <w:t>他们不仅没有像圣徒那样高度地拥有上帝之灵的这些交通，而且毫无那样的性质或类别。</w:t>
      </w:r>
    </w:p>
    <w:p w14:paraId="1B49E6CE">
      <w:pPr>
        <w:pStyle w:val="4"/>
        <w:spacing w:before="272" w:line="254" w:lineRule="auto"/>
        <w:ind w:right="107"/>
        <w:rPr>
          <w:rFonts w:hint="eastAsia"/>
        </w:rPr>
      </w:pPr>
    </w:p>
    <w:p w14:paraId="72234278">
      <w:pPr>
        <w:pStyle w:val="4"/>
        <w:spacing w:before="272" w:line="254" w:lineRule="auto"/>
        <w:ind w:right="107"/>
        <w:rPr>
          <w:rFonts w:hint="eastAsia"/>
        </w:rPr>
      </w:pPr>
      <w:r>
        <w:rPr>
          <w:rFonts w:hint="eastAsia"/>
        </w:rPr>
        <w:t>For the Apostle James tells us, that natural men have not the Spirit; and Christ teaches the necessity of a new birth, or of being born of the Spirit, from this, that he that is born of the flesh, has only flesh, and no spirit, John 3:6.</w:t>
      </w:r>
    </w:p>
    <w:p w14:paraId="0EF37C88">
      <w:pPr>
        <w:pStyle w:val="4"/>
        <w:spacing w:before="272" w:line="254" w:lineRule="auto"/>
        <w:ind w:right="107"/>
        <w:rPr>
          <w:rFonts w:hint="eastAsia"/>
        </w:rPr>
      </w:pPr>
      <w:r>
        <w:rPr>
          <w:rFonts w:hint="eastAsia"/>
        </w:rPr>
        <w:t>因为使徒雅各告诉我们，属血气之人没有圣灵；基督也从这一点教导了新生的必要性，或从灵生的必要性，即从肉身生的，只有肉身，没有灵，约翰福音3:6。</w:t>
      </w:r>
    </w:p>
    <w:p w14:paraId="28B94615">
      <w:pPr>
        <w:pStyle w:val="4"/>
        <w:spacing w:before="272" w:line="254" w:lineRule="auto"/>
        <w:ind w:right="107"/>
        <w:rPr>
          <w:rFonts w:hint="eastAsia"/>
        </w:rPr>
      </w:pPr>
    </w:p>
    <w:p w14:paraId="166F3A18">
      <w:pPr>
        <w:pStyle w:val="4"/>
        <w:spacing w:before="272" w:line="254" w:lineRule="auto"/>
        <w:ind w:right="107"/>
        <w:rPr>
          <w:rFonts w:hint="eastAsia"/>
        </w:rPr>
      </w:pPr>
      <w:r>
        <w:rPr>
          <w:rFonts w:hint="eastAsia"/>
        </w:rPr>
        <w:t>They have not the Spirit of God dwelling in them in any degree; for the apostle teaches, that all who have the Spirit of God dwelling in them, are some of his, Rom. 8:9-11.</w:t>
      </w:r>
    </w:p>
    <w:p w14:paraId="3A915E0E">
      <w:pPr>
        <w:pStyle w:val="4"/>
        <w:spacing w:before="272" w:line="254" w:lineRule="auto"/>
        <w:ind w:right="107"/>
        <w:rPr>
          <w:rFonts w:hint="eastAsia"/>
        </w:rPr>
      </w:pPr>
      <w:r>
        <w:rPr>
          <w:rFonts w:hint="eastAsia"/>
        </w:rPr>
        <w:t>他们里面没有任何程度的上帝之灵内住；因为使徒教导说，所有有上帝之灵住在他们里面的，都是属祂的，罗马书8:9-11。</w:t>
      </w:r>
    </w:p>
    <w:p w14:paraId="0B2E058A">
      <w:pPr>
        <w:pStyle w:val="4"/>
        <w:spacing w:before="272" w:line="254" w:lineRule="auto"/>
        <w:ind w:right="107"/>
        <w:rPr>
          <w:rFonts w:hint="eastAsia"/>
        </w:rPr>
      </w:pPr>
    </w:p>
    <w:p w14:paraId="43344F48">
      <w:pPr>
        <w:pStyle w:val="4"/>
        <w:spacing w:before="272" w:line="254" w:lineRule="auto"/>
        <w:ind w:right="107"/>
        <w:rPr>
          <w:rFonts w:hint="eastAsia"/>
        </w:rPr>
      </w:pPr>
      <w:r>
        <w:rPr>
          <w:rFonts w:hint="eastAsia"/>
        </w:rPr>
        <w:t>And a having the Spirit of God is spoken of as a certain sign that persons shall have the eternal inheritance; for it is spoken of as the earnest of it, 2 Cor. 1:29, and 5:5, Eph. 1:14; and a having anything of the Spirit is mentioned as a sure sign of being in Christ, 1 John 4:13: "Hereby know we that we dwell in him, because he hath given us of his Spirit."</w:t>
      </w:r>
    </w:p>
    <w:p w14:paraId="74DCB14E">
      <w:pPr>
        <w:pStyle w:val="4"/>
        <w:spacing w:before="272" w:line="254" w:lineRule="auto"/>
        <w:ind w:right="107"/>
        <w:rPr>
          <w:rFonts w:hint="eastAsia"/>
        </w:rPr>
      </w:pPr>
      <w:r>
        <w:rPr>
          <w:rFonts w:hint="eastAsia"/>
        </w:rPr>
        <w:t>并且，拥有上帝的灵，被说成是一个人将得永恒产业的确据；因为它被说成是产业的凭据，哥林多后书1:22和5:5，以弗所书1:14；拥有任何圣灵的成分，都被提为在基督里的确据，约翰一书4:13：“从此就知道我们是住在他里面，他也住在我们里面，是因他所赐给我们的圣灵。”</w:t>
      </w:r>
    </w:p>
    <w:p w14:paraId="778E68C8">
      <w:pPr>
        <w:pStyle w:val="4"/>
        <w:spacing w:before="272" w:line="254" w:lineRule="auto"/>
        <w:ind w:right="107"/>
        <w:rPr>
          <w:rFonts w:hint="eastAsia"/>
        </w:rPr>
      </w:pPr>
    </w:p>
    <w:p w14:paraId="0A394DF4">
      <w:pPr>
        <w:pStyle w:val="4"/>
        <w:spacing w:before="272" w:line="254" w:lineRule="auto"/>
        <w:ind w:right="107"/>
        <w:rPr>
          <w:rFonts w:hint="eastAsia"/>
        </w:rPr>
      </w:pPr>
      <w:r>
        <w:rPr>
          <w:rFonts w:hint="eastAsia"/>
        </w:rPr>
        <w:t>Ungodly men not only have not so much of the divine nature as the saints, but they are not partakers of it; which implies that they have nothing of it; for a being partaker of the divine nature is spoken of as the peculiar privilege of the true saints, 2 Pet. 1:4.</w:t>
      </w:r>
    </w:p>
    <w:p w14:paraId="1D2290EA">
      <w:pPr>
        <w:pStyle w:val="4"/>
        <w:spacing w:before="272" w:line="254" w:lineRule="auto"/>
        <w:ind w:right="107"/>
        <w:rPr>
          <w:rFonts w:hint="eastAsia"/>
        </w:rPr>
      </w:pPr>
      <w:r>
        <w:rPr>
          <w:rFonts w:hint="eastAsia"/>
        </w:rPr>
        <w:t>不敬虔的人不仅没有像圣徒那样多的神圣本性，而且他们也并非有分于它；这暗示他们毫无神圣本性；因为有分于神圣本性，被说成是真圣徒的特权，彼得后书1:4。</w:t>
      </w:r>
    </w:p>
    <w:p w14:paraId="41EF550D">
      <w:pPr>
        <w:pStyle w:val="4"/>
        <w:spacing w:before="272" w:line="254" w:lineRule="auto"/>
        <w:ind w:right="107"/>
        <w:rPr>
          <w:rFonts w:hint="eastAsia"/>
        </w:rPr>
      </w:pPr>
    </w:p>
    <w:p w14:paraId="198CB31A">
      <w:pPr>
        <w:pStyle w:val="4"/>
        <w:spacing w:before="272" w:line="254" w:lineRule="auto"/>
        <w:ind w:right="107"/>
        <w:rPr>
          <w:rFonts w:hint="eastAsia"/>
        </w:rPr>
      </w:pPr>
      <w:r>
        <w:rPr>
          <w:rFonts w:hint="eastAsia"/>
        </w:rPr>
        <w:t>Ungodly men are not "partakers of God's holiness," Heb. 12:10.</w:t>
      </w:r>
    </w:p>
    <w:p w14:paraId="02341EE9">
      <w:pPr>
        <w:pStyle w:val="4"/>
        <w:spacing w:before="272" w:line="254" w:lineRule="auto"/>
        <w:ind w:right="107"/>
        <w:rPr>
          <w:rFonts w:hint="eastAsia"/>
        </w:rPr>
      </w:pPr>
      <w:r>
        <w:rPr>
          <w:rFonts w:hint="eastAsia"/>
        </w:rPr>
        <w:t>不敬虔的人并非“在上帝的圣洁上有分”，希伯来书12:10。</w:t>
      </w:r>
    </w:p>
    <w:p w14:paraId="4C6670A6">
      <w:pPr>
        <w:pStyle w:val="4"/>
        <w:spacing w:before="272" w:line="254" w:lineRule="auto"/>
        <w:ind w:right="107"/>
        <w:rPr>
          <w:rFonts w:hint="eastAsia"/>
        </w:rPr>
      </w:pPr>
    </w:p>
    <w:p w14:paraId="7251CABB">
      <w:pPr>
        <w:pStyle w:val="4"/>
        <w:spacing w:before="272" w:line="254" w:lineRule="auto"/>
        <w:ind w:right="107"/>
        <w:rPr>
          <w:rFonts w:hint="eastAsia"/>
        </w:rPr>
      </w:pPr>
      <w:r>
        <w:rPr>
          <w:rFonts w:hint="eastAsia"/>
        </w:rPr>
        <w:t>A natural man has no experience of any of those things that are spiritual: the apostle teaches us, that he is so far from it, that he knows nothing about them, he is a perfect stranger to them, the talk about such things is all foolishness and nonsense to him, he knows not what it means; 1 Cor. 2:14, "The natural man receiveth not the things of the Spirit of God; for they are foolishness to him: neither can he know them, because they are spiritually discerned."</w:t>
      </w:r>
    </w:p>
    <w:p w14:paraId="0377E4E3">
      <w:pPr>
        <w:pStyle w:val="4"/>
        <w:spacing w:before="272" w:line="254" w:lineRule="auto"/>
        <w:ind w:right="107"/>
        <w:rPr>
          <w:rFonts w:hint="eastAsia"/>
        </w:rPr>
      </w:pPr>
      <w:r>
        <w:rPr>
          <w:rFonts w:hint="eastAsia"/>
        </w:rPr>
        <w:t>一个属血气的人，对任何属灵之事都毫无经历：使徒教导我们，他离之甚远，以至于他对它们一无所知，他对它们完全陌生，谈论这类事对他来说全是愚拙和无稽之谈，他不知道那是什么意思；哥林多前书2:14，“属血气的人不领会神圣灵的事，反倒以为愚拙；并且不能知道，因为这些事惟有属灵的人才能看透。”</w:t>
      </w:r>
    </w:p>
    <w:p w14:paraId="3D04D2E3">
      <w:pPr>
        <w:pStyle w:val="4"/>
        <w:spacing w:before="272" w:line="254" w:lineRule="auto"/>
        <w:ind w:right="107"/>
        <w:rPr>
          <w:rFonts w:hint="eastAsia"/>
        </w:rPr>
      </w:pPr>
    </w:p>
    <w:p w14:paraId="5183984A">
      <w:pPr>
        <w:pStyle w:val="4"/>
        <w:spacing w:before="272" w:line="254" w:lineRule="auto"/>
        <w:ind w:right="107"/>
        <w:rPr>
          <w:rFonts w:hint="eastAsia"/>
        </w:rPr>
      </w:pPr>
      <w:r>
        <w:rPr>
          <w:rFonts w:hint="eastAsia"/>
        </w:rPr>
        <w:t>And to the like purpose Christ teaches us that the world is wholly unacquainted with the Spirit of God, John 14:17: "Even the Spirit of truth, whom the world cannot receive, because it seeth him not, neither knoweth him."</w:t>
      </w:r>
    </w:p>
    <w:p w14:paraId="325E58F5">
      <w:pPr>
        <w:pStyle w:val="4"/>
        <w:spacing w:before="272" w:line="254" w:lineRule="auto"/>
        <w:ind w:right="107"/>
        <w:rPr>
          <w:rFonts w:hint="eastAsia"/>
        </w:rPr>
      </w:pPr>
      <w:r>
        <w:rPr>
          <w:rFonts w:hint="eastAsia"/>
        </w:rPr>
        <w:t>同样，基督也教导我们，世界完全不认识上帝的灵，约翰福音14:17：“就是真理的圣灵，乃世人不能接受的；因为不见祂，也不认识祂。”</w:t>
      </w:r>
    </w:p>
    <w:p w14:paraId="19300A5F">
      <w:pPr>
        <w:pStyle w:val="4"/>
        <w:spacing w:before="272" w:line="254" w:lineRule="auto"/>
        <w:ind w:right="107"/>
        <w:rPr>
          <w:rFonts w:hint="eastAsia"/>
        </w:rPr>
      </w:pPr>
    </w:p>
    <w:p w14:paraId="701244AB">
      <w:pPr>
        <w:pStyle w:val="4"/>
        <w:spacing w:before="272" w:line="254" w:lineRule="auto"/>
        <w:ind w:right="107"/>
        <w:rPr>
          <w:rFonts w:hint="eastAsia"/>
        </w:rPr>
      </w:pPr>
      <w:r>
        <w:rPr>
          <w:rFonts w:hint="eastAsia"/>
        </w:rPr>
        <w:t>And it is further evident, that natural men have nothing in them of the same nature with the true grace of the saints, because the apostle teaches us, that those of them who go farthest in religion have no charity, or true Christian love, 1 Cor. chap. 13.</w:t>
      </w:r>
    </w:p>
    <w:p w14:paraId="66E20AD4">
      <w:pPr>
        <w:pStyle w:val="4"/>
        <w:spacing w:before="272" w:line="254" w:lineRule="auto"/>
        <w:ind w:right="107"/>
        <w:rPr>
          <w:rFonts w:hint="eastAsia"/>
        </w:rPr>
      </w:pPr>
      <w:r>
        <w:rPr>
          <w:rFonts w:hint="eastAsia"/>
        </w:rPr>
        <w:t>此外，很明显的是，属血气之人里面，毫无与真圣徒之真恩典同性质的东西，因为使徒教导我们，他们中那些在宗教上走得最远的人，也没有仁爱，或真基督徒的爱，哥林多前书第十三章。</w:t>
      </w:r>
    </w:p>
    <w:p w14:paraId="4AF5BBEF">
      <w:pPr>
        <w:pStyle w:val="4"/>
        <w:spacing w:before="272" w:line="254" w:lineRule="auto"/>
        <w:ind w:right="107"/>
        <w:rPr>
          <w:rFonts w:hint="eastAsia"/>
        </w:rPr>
      </w:pPr>
    </w:p>
    <w:p w14:paraId="3A08715F">
      <w:pPr>
        <w:pStyle w:val="4"/>
        <w:spacing w:before="272" w:line="254" w:lineRule="auto"/>
        <w:ind w:right="107"/>
        <w:rPr>
          <w:rFonts w:hint="eastAsia"/>
        </w:rPr>
      </w:pPr>
      <w:r>
        <w:rPr>
          <w:rFonts w:hint="eastAsia"/>
        </w:rPr>
        <w:t>So Christ elsewhere reproves the Pharisees, those high pretenders to religion, that they "had not the love of God in them," John 5:42.</w:t>
      </w:r>
    </w:p>
    <w:p w14:paraId="335D579F">
      <w:pPr>
        <w:pStyle w:val="4"/>
        <w:spacing w:before="272" w:line="254" w:lineRule="auto"/>
        <w:ind w:right="107"/>
        <w:rPr>
          <w:rFonts w:hint="eastAsia"/>
        </w:rPr>
      </w:pPr>
      <w:r>
        <w:rPr>
          <w:rFonts w:hint="eastAsia"/>
        </w:rPr>
        <w:t>因此基督在别处责备法利赛人，那些在宗教上高傲自夸的人，说他们“里面没有神的爱”，约翰福音5:42。</w:t>
      </w:r>
    </w:p>
    <w:p w14:paraId="5B082A68">
      <w:pPr>
        <w:pStyle w:val="4"/>
        <w:spacing w:before="272" w:line="254" w:lineRule="auto"/>
        <w:ind w:right="107"/>
        <w:rPr>
          <w:rFonts w:hint="eastAsia"/>
        </w:rPr>
      </w:pPr>
    </w:p>
    <w:p w14:paraId="1AD8E039">
      <w:pPr>
        <w:pStyle w:val="4"/>
        <w:spacing w:before="272" w:line="254" w:lineRule="auto"/>
        <w:ind w:right="107"/>
        <w:rPr>
          <w:rFonts w:hint="eastAsia"/>
        </w:rPr>
      </w:pPr>
      <w:r>
        <w:rPr>
          <w:rFonts w:hint="eastAsia"/>
        </w:rPr>
        <w:t>Hence natural men have no communion or fellowship with Christ, or participation with him (as these words signify), for this is spoken of as the peculiar privilege of the saints, 1 John 1:3, together with ver. 6, 7, and 1 Cor. 1:8, 9.</w:t>
      </w:r>
    </w:p>
    <w:p w14:paraId="21509682">
      <w:pPr>
        <w:pStyle w:val="4"/>
        <w:spacing w:before="272" w:line="254" w:lineRule="auto"/>
        <w:ind w:right="107"/>
        <w:rPr>
          <w:rFonts w:hint="eastAsia"/>
        </w:rPr>
      </w:pPr>
      <w:r>
        <w:rPr>
          <w:rFonts w:hint="eastAsia"/>
        </w:rPr>
        <w:t>因此属血气之人与基督毫无交通或相交，或与祂有分（如这些词所表示的），因为这被说成是圣徒的特权，约翰一书1:3，连同第6、7节，以及哥林多前书1:8-9。</w:t>
      </w:r>
    </w:p>
    <w:p w14:paraId="21C4768B">
      <w:pPr>
        <w:pStyle w:val="4"/>
        <w:spacing w:before="272" w:line="254" w:lineRule="auto"/>
        <w:ind w:right="107"/>
        <w:rPr>
          <w:rFonts w:hint="eastAsia"/>
        </w:rPr>
      </w:pPr>
    </w:p>
    <w:p w14:paraId="2B4EF30A">
      <w:pPr>
        <w:pStyle w:val="4"/>
        <w:spacing w:before="272" w:line="254" w:lineRule="auto"/>
        <w:ind w:right="107"/>
        <w:rPr>
          <w:rFonts w:hint="eastAsia"/>
        </w:rPr>
      </w:pPr>
      <w:r>
        <w:rPr>
          <w:rFonts w:hint="eastAsia"/>
        </w:rPr>
        <w:t>And the Scripture speaks of the actual being of a gracious principle in the soul, though in its first beginning, as a seed there planted, as inconsistent with a man's being a sinner, 1 John 3:9.</w:t>
      </w:r>
    </w:p>
    <w:p w14:paraId="10D0B5EE">
      <w:pPr>
        <w:pStyle w:val="4"/>
        <w:spacing w:before="272" w:line="254" w:lineRule="auto"/>
        <w:ind w:right="107"/>
        <w:rPr>
          <w:rFonts w:hint="eastAsia"/>
        </w:rPr>
      </w:pPr>
      <w:r>
        <w:rPr>
          <w:rFonts w:hint="eastAsia"/>
        </w:rPr>
        <w:t>圣经论到灵魂中恩典原则的实际存在，尽管在其初萌，如同在那里种下的种子，与一个人是罪人，是不相容的，约翰一书3:9。</w:t>
      </w:r>
    </w:p>
    <w:p w14:paraId="64BC307E">
      <w:pPr>
        <w:pStyle w:val="4"/>
        <w:spacing w:before="272" w:line="254" w:lineRule="auto"/>
        <w:ind w:right="107"/>
        <w:rPr>
          <w:rFonts w:hint="eastAsia"/>
        </w:rPr>
      </w:pPr>
    </w:p>
    <w:p w14:paraId="5616F2A3">
      <w:pPr>
        <w:pStyle w:val="4"/>
        <w:spacing w:before="272" w:line="254" w:lineRule="auto"/>
        <w:ind w:right="107"/>
        <w:rPr>
          <w:rFonts w:hint="eastAsia"/>
        </w:rPr>
      </w:pPr>
      <w:r>
        <w:rPr>
          <w:rFonts w:hint="eastAsia"/>
        </w:rPr>
        <w:t>And natural men are represented in Scripture, as having no spiritual light, no spiritual life, and no spiritual being; and therefore conversion is often compared to opening the eyes of the blind, raising the dead, and a work of creation (wherein creatures are made entirely new), and becoming new-born children.</w:t>
      </w:r>
    </w:p>
    <w:p w14:paraId="57EBBF00">
      <w:pPr>
        <w:pStyle w:val="4"/>
        <w:spacing w:before="272" w:line="254" w:lineRule="auto"/>
        <w:ind w:right="107"/>
        <w:rPr>
          <w:rFonts w:hint="eastAsia"/>
        </w:rPr>
      </w:pPr>
      <w:r>
        <w:rPr>
          <w:rFonts w:hint="eastAsia"/>
        </w:rPr>
        <w:t>并且，属血气的人在圣经中被描绘为没有属灵的光照，没有属灵的生命，也没有属灵的存在；因此归信常被比作开瞎子的眼，叫死人复活，以及创造之工（其中受造物被完全更新），并成为新生的婴孩。</w:t>
      </w:r>
    </w:p>
    <w:p w14:paraId="3AC44978">
      <w:pPr>
        <w:pStyle w:val="4"/>
        <w:spacing w:before="272" w:line="254" w:lineRule="auto"/>
        <w:ind w:right="107"/>
        <w:rPr>
          <w:rFonts w:hint="eastAsia"/>
        </w:rPr>
      </w:pPr>
    </w:p>
    <w:p w14:paraId="6E5C2E05">
      <w:pPr>
        <w:pStyle w:val="4"/>
        <w:spacing w:before="272" w:line="254" w:lineRule="auto"/>
        <w:ind w:right="107"/>
        <w:rPr>
          <w:rFonts w:hint="eastAsia"/>
        </w:rPr>
      </w:pPr>
      <w:r>
        <w:rPr>
          <w:rFonts w:hint="eastAsia"/>
        </w:rPr>
        <w:t>From these things it is evident, that those gracious influences which the saints are subjects of, and the effects of God's Spirit which they experience, are entirely above nature, altogether of a different kind from anything that men find within themselves by nature, or only in the exercise of natural principles; and are things which no improvement of those qualifications, or principles that are natural, no advancing or exalting them to higher degrees, and no kind of composition of them, will ever bring men to; because they not only differ from what is natural, and from everything that natural men experience, in degree and circumstances, but also in kind; and are of a nature vastly more excellent.</w:t>
      </w:r>
    </w:p>
    <w:p w14:paraId="575F8198">
      <w:pPr>
        <w:pStyle w:val="4"/>
        <w:spacing w:before="272" w:line="254" w:lineRule="auto"/>
        <w:ind w:right="107"/>
        <w:rPr>
          <w:rFonts w:hint="eastAsia"/>
        </w:rPr>
      </w:pPr>
      <w:r>
        <w:rPr>
          <w:rFonts w:hint="eastAsia"/>
        </w:rPr>
        <w:t>从这些事可以清楚地看到，圣徒所经历的那些恩惠的影响，以及他们所经历的上帝之灵的果效，是完全超越本性的，与人凭本性在自己里面所找到的，或仅在操练本性原则时所经历的，在类别上完全不同；并且是任何对那些属本性之资格或原则的改进，任何将它们提升到更高程度，任何对它们的组合，都永远无法使人达到的；因为它们不仅在程度上和环境上，与属本性的，与属血气之人所经历的一切都不同，而且在类别上也不同；并且其性质要卓越得多。</w:t>
      </w:r>
    </w:p>
    <w:p w14:paraId="6FB50A02">
      <w:pPr>
        <w:pStyle w:val="4"/>
        <w:spacing w:before="272" w:line="254" w:lineRule="auto"/>
        <w:ind w:right="107"/>
        <w:rPr>
          <w:rFonts w:hint="eastAsia"/>
        </w:rPr>
      </w:pPr>
    </w:p>
    <w:p w14:paraId="120C04F3">
      <w:pPr>
        <w:pStyle w:val="4"/>
        <w:spacing w:before="272" w:line="254" w:lineRule="auto"/>
        <w:ind w:right="107"/>
        <w:rPr>
          <w:rFonts w:hint="eastAsia"/>
        </w:rPr>
      </w:pPr>
      <w:r>
        <w:rPr>
          <w:rFonts w:hint="eastAsia"/>
        </w:rPr>
        <w:t>And this is what I mean, by supernatural, when I say that gracious affections are from those influences that are supernatural.</w:t>
      </w:r>
    </w:p>
    <w:p w14:paraId="72313F0C">
      <w:pPr>
        <w:pStyle w:val="4"/>
        <w:spacing w:before="272" w:line="254" w:lineRule="auto"/>
        <w:ind w:right="107"/>
        <w:rPr>
          <w:rFonts w:hint="eastAsia"/>
        </w:rPr>
      </w:pPr>
      <w:r>
        <w:rPr>
          <w:rFonts w:hint="eastAsia"/>
        </w:rPr>
        <w:t>这就是我所谓的“超自然的”，当我论到恩惠的情感源于那些超自然的影响时。</w:t>
      </w:r>
    </w:p>
    <w:p w14:paraId="70C356EF">
      <w:pPr>
        <w:pStyle w:val="4"/>
        <w:spacing w:before="272" w:line="254" w:lineRule="auto"/>
        <w:ind w:right="107"/>
        <w:rPr>
          <w:rFonts w:hint="eastAsia"/>
        </w:rPr>
      </w:pPr>
    </w:p>
    <w:p w14:paraId="231D0984">
      <w:pPr>
        <w:pStyle w:val="4"/>
        <w:spacing w:before="272" w:line="254" w:lineRule="auto"/>
        <w:ind w:right="107"/>
        <w:rPr>
          <w:rFonts w:hint="eastAsia"/>
        </w:rPr>
      </w:pPr>
      <w:r>
        <w:rPr>
          <w:rFonts w:hint="eastAsia"/>
        </w:rPr>
        <w:t>From hence it follows, that in those gracious exercises and affections which are wrought in the minds of the saints, through the saving influences of the Spirit of God, there is a new inward perception or sensation of their minds, entirely different in its nature and kind, from anything that ever their minds were the subjects of before they were sanctified.</w:t>
      </w:r>
    </w:p>
    <w:p w14:paraId="7BEC537A">
      <w:pPr>
        <w:pStyle w:val="4"/>
        <w:spacing w:before="272" w:line="254" w:lineRule="auto"/>
        <w:ind w:right="107"/>
        <w:rPr>
          <w:rFonts w:hint="eastAsia"/>
        </w:rPr>
      </w:pPr>
      <w:r>
        <w:rPr>
          <w:rFonts w:hint="eastAsia"/>
        </w:rPr>
        <w:t>由此可见，在圣徒的心智中，藉着上帝之灵的拯救影响所作成的那些恩惠的操练和情感中，有一种他们心智的新的内在知觉或感觉，其性质和类别，与他们成圣之前心智所曾经历的任何事物都完全不同。</w:t>
      </w:r>
    </w:p>
    <w:p w14:paraId="26EA3CBF">
      <w:pPr>
        <w:pStyle w:val="4"/>
        <w:spacing w:before="272" w:line="254" w:lineRule="auto"/>
        <w:ind w:right="107"/>
        <w:rPr>
          <w:rFonts w:hint="eastAsia"/>
        </w:rPr>
      </w:pPr>
    </w:p>
    <w:p w14:paraId="722D0927">
      <w:pPr>
        <w:pStyle w:val="4"/>
        <w:spacing w:before="272" w:line="254" w:lineRule="auto"/>
        <w:ind w:right="107"/>
        <w:rPr>
          <w:rFonts w:hint="eastAsia"/>
        </w:rPr>
      </w:pPr>
      <w:r>
        <w:rPr>
          <w:rFonts w:hint="eastAsia"/>
        </w:rPr>
        <w:t>For doubtless if God by his mighty power produces something that is new, not only in degree and circumstances, but in its whole nature, and that which could be produced by no exalting, varying, or compounding of what was there before, or by adding anything of the like kind; I say, if God produces something thus new in a mind, that is a perceiving, thinking, conscious thing; then doubtless something entirely new is felt, or perceived, or thought; or, which is the same thing, there is some new sensation or perception of the mind, which is entirely of a new sorts and which could be produced by no exalting, varying, or compounding of that kind of perceptions or sensations which the mind had before; or there is what some metaphysicians call a new simple idea.</w:t>
      </w:r>
    </w:p>
    <w:p w14:paraId="6DAE3C3B">
      <w:pPr>
        <w:pStyle w:val="4"/>
        <w:spacing w:before="272" w:line="254" w:lineRule="auto"/>
        <w:ind w:right="107"/>
        <w:rPr>
          <w:rFonts w:hint="eastAsia"/>
        </w:rPr>
      </w:pPr>
      <w:r>
        <w:rPr>
          <w:rFonts w:hint="eastAsia"/>
        </w:rPr>
        <w:t>因为毫无疑问，如果上帝藉着祂的大能，产生某种新的东西，不仅在程度上和环境上，而且在其整个性质上都是新的，并且是无法通过提升、改变或组合先前已有的东西，或通过添加任何同类东西来产生的；我说，如果上帝在一个有知觉、有思想、有意识的心智中，产生某种如此新的东西；那么毫无疑问，某种完全新的东西被感觉到、被知觉到，或被思想到了；或者说，也就是，心智有某种新的感觉或知觉，是完全新的一类，并且是无法通过提升、改变或组合心智先前所拥有的那种知觉或感觉来产生的；或者，也就是一些形而上学家所谓的新的简单观念。</w:t>
      </w:r>
    </w:p>
    <w:p w14:paraId="1414B403">
      <w:pPr>
        <w:pStyle w:val="4"/>
        <w:spacing w:before="272" w:line="254" w:lineRule="auto"/>
        <w:ind w:right="107"/>
        <w:rPr>
          <w:rFonts w:hint="eastAsia"/>
        </w:rPr>
      </w:pPr>
    </w:p>
    <w:p w14:paraId="40FF57E6">
      <w:pPr>
        <w:pStyle w:val="4"/>
        <w:spacing w:before="272" w:line="254" w:lineRule="auto"/>
        <w:ind w:right="107"/>
        <w:rPr>
          <w:rFonts w:hint="eastAsia"/>
        </w:rPr>
      </w:pPr>
      <w:r>
        <w:rPr>
          <w:rFonts w:hint="eastAsia"/>
        </w:rPr>
        <w:t>If grace be, in the sense above described, an entirely new kind of principle, then the exercises of it are also entirely a new kind of exercises.</w:t>
      </w:r>
    </w:p>
    <w:p w14:paraId="7D6C7970">
      <w:pPr>
        <w:pStyle w:val="4"/>
        <w:spacing w:before="272" w:line="254" w:lineRule="auto"/>
        <w:ind w:right="107"/>
        <w:rPr>
          <w:rFonts w:hint="eastAsia"/>
        </w:rPr>
      </w:pPr>
      <w:r>
        <w:rPr>
          <w:rFonts w:hint="eastAsia"/>
        </w:rPr>
        <w:t>如果恩典，在上述的意义上，是一种完全新的原则，那么它的操练也完全是一种新的操练。</w:t>
      </w:r>
    </w:p>
    <w:p w14:paraId="1527DA12">
      <w:pPr>
        <w:pStyle w:val="4"/>
        <w:spacing w:before="272" w:line="254" w:lineRule="auto"/>
        <w:ind w:right="107"/>
        <w:rPr>
          <w:rFonts w:hint="eastAsia"/>
        </w:rPr>
      </w:pPr>
    </w:p>
    <w:p w14:paraId="0693F63D">
      <w:pPr>
        <w:pStyle w:val="4"/>
        <w:spacing w:before="272" w:line="254" w:lineRule="auto"/>
        <w:ind w:right="107"/>
        <w:rPr>
          <w:rFonts w:hint="eastAsia"/>
        </w:rPr>
      </w:pPr>
      <w:r>
        <w:rPr>
          <w:rFonts w:hint="eastAsia"/>
        </w:rPr>
        <w:t>And if there be in the soul a new sort of exercises which it is conscious of, which the soul knew nothing of before, and which no improvement, composition, or management of what it was before conscious or sensible of, could produce, or anything like it; then it follows that the mind has an entirely new kind of perception or sensation; and here is, as it were, a new spiritual sense that the mind has, or a principle of a new kind of perception or spiritual sensation, which is in its whole nature different from any former kinds of sensation of the mind, as tasting is diverse from any of the other senses; and something is perceived by a true saint, in the exercise of this new sense of mind, in spiritual and divine things, as entirely diverse from anything that is perceived in them, by natural men, as the sweet taste of honey is diverse from the ideas men have of honey by only looking on it, and feeling of it.</w:t>
      </w:r>
    </w:p>
    <w:p w14:paraId="29DE6E69">
      <w:pPr>
        <w:pStyle w:val="4"/>
        <w:spacing w:before="272" w:line="254" w:lineRule="auto"/>
        <w:ind w:right="107"/>
        <w:rPr>
          <w:rFonts w:hint="eastAsia"/>
        </w:rPr>
      </w:pPr>
      <w:r>
        <w:rPr>
          <w:rFonts w:hint="eastAsia"/>
        </w:rPr>
        <w:t>如果灵魂中有一种新的操练，是它所意识到的，是它以前所不知道的，并且是无法通过对它以前所意识或感觉到的任何改进、组合或处理来产生，或产生任何类似的东西；那么由此可见，心智有了一种完全新的知觉或感觉；在此，仿佛心智有了一种新的属灵感官，或一种新的知觉或属灵感觉的原则，其整个性质与心智以前任何种类的感觉都不同，如同味觉与任何其他感官都不同；并且一个真圣徒，在操练这种新的心智感官时，在属灵和属神的事物中所知觉到的，与属血气之人在其中所知觉到的任何事物，都完全不同，如同蜜的甜味，与人仅凭看和摸而对蜜所产生的意念不同。</w:t>
      </w:r>
    </w:p>
    <w:p w14:paraId="642491CD">
      <w:pPr>
        <w:pStyle w:val="4"/>
        <w:spacing w:before="272" w:line="254" w:lineRule="auto"/>
        <w:ind w:right="107"/>
        <w:rPr>
          <w:rFonts w:hint="eastAsia"/>
        </w:rPr>
      </w:pPr>
    </w:p>
    <w:p w14:paraId="46FFCEDE">
      <w:pPr>
        <w:pStyle w:val="4"/>
        <w:spacing w:before="272" w:line="254" w:lineRule="auto"/>
        <w:ind w:right="107"/>
        <w:rPr>
          <w:rFonts w:hint="eastAsia"/>
        </w:rPr>
      </w:pPr>
      <w:r>
        <w:rPr>
          <w:rFonts w:hint="eastAsia"/>
        </w:rPr>
        <w:t>So that the spiritual perceptions which a sanctified and spiritual person has, are not only diverse from all that natural men have after the manner that the ideas or perceptions of the same sense may differ one from another, but rather as the ideas and sensations of different senses do differ.</w:t>
      </w:r>
    </w:p>
    <w:p w14:paraId="5959D90C">
      <w:pPr>
        <w:pStyle w:val="4"/>
        <w:spacing w:before="272" w:line="254" w:lineRule="auto"/>
        <w:ind w:right="107"/>
        <w:rPr>
          <w:rFonts w:hint="eastAsia"/>
        </w:rPr>
      </w:pPr>
      <w:r>
        <w:rPr>
          <w:rFonts w:hint="eastAsia"/>
        </w:rPr>
        <w:t>因此，一个成圣而属灵之人所拥有的属灵知觉，不仅与属血气之人所拥有的所有知觉不同——其不同方式如同同一感官的意念或知觉可能彼此不同——而更像是不同感官的意念和感觉彼此不同。</w:t>
      </w:r>
    </w:p>
    <w:p w14:paraId="40D48999">
      <w:pPr>
        <w:pStyle w:val="4"/>
        <w:spacing w:before="272" w:line="254" w:lineRule="auto"/>
        <w:ind w:right="107"/>
        <w:rPr>
          <w:rFonts w:hint="eastAsia"/>
        </w:rPr>
      </w:pPr>
    </w:p>
    <w:p w14:paraId="0B0DC76D">
      <w:pPr>
        <w:pStyle w:val="4"/>
        <w:spacing w:before="272" w:line="254" w:lineRule="auto"/>
        <w:ind w:right="107"/>
        <w:rPr>
          <w:rFonts w:hint="eastAsia"/>
        </w:rPr>
      </w:pPr>
      <w:r>
        <w:rPr>
          <w:rFonts w:hint="eastAsia"/>
        </w:rPr>
        <w:t>Hence the work of the Spirit of God in regeneration is often in Scripture compared to the giving a new sense, giving eyes to see, and ears to hear, unstopping the ears of the deaf, and opening the eyes of them that were born blind, and turning from darkness unto light.</w:t>
      </w:r>
    </w:p>
    <w:p w14:paraId="4F5E6F67">
      <w:pPr>
        <w:pStyle w:val="4"/>
        <w:spacing w:before="272" w:line="254" w:lineRule="auto"/>
        <w:ind w:right="107"/>
        <w:rPr>
          <w:rFonts w:hint="eastAsia"/>
        </w:rPr>
      </w:pPr>
      <w:r>
        <w:rPr>
          <w:rFonts w:hint="eastAsia"/>
        </w:rPr>
        <w:t>因此，上帝之灵在重生中的工作，在圣经中常被比作赐予一个新的感官，赐予眼睛能看，耳朵能听，开聋子的耳，开生来瞎眼之人的眼，并从黑暗转向光明。</w:t>
      </w:r>
    </w:p>
    <w:p w14:paraId="3AF77EDA">
      <w:pPr>
        <w:pStyle w:val="4"/>
        <w:spacing w:before="272" w:line="254" w:lineRule="auto"/>
        <w:ind w:right="107"/>
        <w:rPr>
          <w:rFonts w:hint="eastAsia"/>
        </w:rPr>
      </w:pPr>
    </w:p>
    <w:p w14:paraId="3011ADD6">
      <w:pPr>
        <w:pStyle w:val="4"/>
        <w:spacing w:before="272" w:line="254" w:lineRule="auto"/>
        <w:ind w:right="107"/>
        <w:rPr>
          <w:rFonts w:hint="eastAsia"/>
        </w:rPr>
      </w:pPr>
      <w:r>
        <w:rPr>
          <w:rFonts w:hint="eastAsia"/>
        </w:rPr>
        <w:t>And because this spiritual sense is immensely the most noble and excellent, and that without which all other principles of perception, and all our faculties are useless and vain; therefore the giving this new sense, with the blessed fruits and effects of it in the soul, is compared to a raising the dead, and to a new creation.</w:t>
      </w:r>
    </w:p>
    <w:p w14:paraId="75F76097">
      <w:pPr>
        <w:pStyle w:val="4"/>
        <w:spacing w:before="272" w:line="254" w:lineRule="auto"/>
        <w:ind w:right="107"/>
        <w:rPr>
          <w:rFonts w:hint="eastAsia"/>
        </w:rPr>
      </w:pPr>
      <w:r>
        <w:rPr>
          <w:rFonts w:hint="eastAsia"/>
        </w:rPr>
        <w:t>并且因为这种属灵的感官，是极其最高贵和卓越的，没有它，所有其他知觉的原则，以及我们所有的官能，都是无用和虚空的；因此，赐予这种新的感官，连同它在灵魂中所结的蒙福果子和效果，被比作叫死人复活，和一次新的创造。</w:t>
      </w:r>
    </w:p>
    <w:p w14:paraId="2057E2F5">
      <w:pPr>
        <w:pStyle w:val="4"/>
        <w:spacing w:before="272" w:line="254" w:lineRule="auto"/>
        <w:ind w:right="107"/>
        <w:rPr>
          <w:rFonts w:hint="eastAsia"/>
        </w:rPr>
      </w:pPr>
    </w:p>
    <w:p w14:paraId="4C43DB9F">
      <w:pPr>
        <w:pStyle w:val="4"/>
        <w:spacing w:before="272" w:line="254" w:lineRule="auto"/>
        <w:ind w:right="107"/>
        <w:rPr>
          <w:rFonts w:hint="eastAsia"/>
        </w:rPr>
      </w:pPr>
      <w:r>
        <w:rPr>
          <w:rFonts w:hint="eastAsia"/>
        </w:rPr>
        <w:t>This new spiritual sense, and the new dispositions that attend it, are no new faculties, but are new principles of nature.</w:t>
      </w:r>
    </w:p>
    <w:p w14:paraId="1E34589B">
      <w:pPr>
        <w:pStyle w:val="4"/>
        <w:spacing w:before="272" w:line="254" w:lineRule="auto"/>
        <w:ind w:right="107"/>
        <w:rPr>
          <w:rFonts w:hint="eastAsia"/>
        </w:rPr>
      </w:pPr>
      <w:r>
        <w:rPr>
          <w:rFonts w:hint="eastAsia"/>
        </w:rPr>
        <w:t>这种新的属灵感官，以及伴随它的新的性情，并非新的官能，而是本性的新原则。</w:t>
      </w:r>
    </w:p>
    <w:p w14:paraId="10FEBDED">
      <w:pPr>
        <w:pStyle w:val="4"/>
        <w:spacing w:before="272" w:line="254" w:lineRule="auto"/>
        <w:ind w:right="107"/>
        <w:rPr>
          <w:rFonts w:hint="eastAsia"/>
        </w:rPr>
      </w:pPr>
    </w:p>
    <w:p w14:paraId="421B2A84">
      <w:pPr>
        <w:pStyle w:val="4"/>
        <w:spacing w:before="272" w:line="254" w:lineRule="auto"/>
        <w:ind w:right="107"/>
        <w:rPr>
          <w:rFonts w:hint="eastAsia"/>
        </w:rPr>
      </w:pPr>
      <w:r>
        <w:rPr>
          <w:rFonts w:hint="eastAsia"/>
        </w:rPr>
        <w:t>I use the word principles for want of a word of a more determinate signification.</w:t>
      </w:r>
    </w:p>
    <w:p w14:paraId="3D41E562">
      <w:pPr>
        <w:pStyle w:val="4"/>
        <w:spacing w:before="272" w:line="254" w:lineRule="auto"/>
        <w:ind w:right="107"/>
        <w:rPr>
          <w:rFonts w:hint="eastAsia"/>
        </w:rPr>
      </w:pPr>
      <w:r>
        <w:rPr>
          <w:rFonts w:hint="eastAsia"/>
        </w:rPr>
        <w:t>我用“原则”这个词，是因为缺乏一个更确切意义的词。</w:t>
      </w:r>
    </w:p>
    <w:p w14:paraId="474F49C5">
      <w:pPr>
        <w:pStyle w:val="4"/>
        <w:spacing w:before="272" w:line="254" w:lineRule="auto"/>
        <w:ind w:right="107"/>
        <w:rPr>
          <w:rFonts w:hint="eastAsia"/>
        </w:rPr>
      </w:pPr>
    </w:p>
    <w:p w14:paraId="4DA6356B">
      <w:pPr>
        <w:pStyle w:val="4"/>
        <w:spacing w:before="272" w:line="254" w:lineRule="auto"/>
        <w:ind w:right="107"/>
        <w:rPr>
          <w:rFonts w:hint="eastAsia"/>
        </w:rPr>
      </w:pPr>
      <w:r>
        <w:rPr>
          <w:rFonts w:hint="eastAsia"/>
        </w:rPr>
        <w:t>By a principle of nature in this place, I mean that foundation which is laid in nature, either old or new, for any particular manner or kind of exercise of the faculties of the soul; or a natural habit or foundation for action, giving a personal ability and disposition to exert the faculties in exercises of such a certain kind; so that to exert the faculties in that kind of exercises may be said to be his nature.</w:t>
      </w:r>
    </w:p>
    <w:p w14:paraId="5D32D0A4">
      <w:pPr>
        <w:pStyle w:val="4"/>
        <w:spacing w:before="272" w:line="254" w:lineRule="auto"/>
        <w:ind w:right="107"/>
        <w:rPr>
          <w:rFonts w:hint="eastAsia"/>
        </w:rPr>
      </w:pPr>
      <w:r>
        <w:rPr>
          <w:rFonts w:hint="eastAsia"/>
        </w:rPr>
        <w:t>此处所谓的本性原则，我指的是在旧的或新的本性中所奠定的，为灵魂官能任何特定方式或类别之操练的基础；或一种行动的自然习惯或基础，给予一个人能力和性情，去以某一种类的操练来发挥其官能；以至于以那种操练来发挥其官能，可说是他的本性。</w:t>
      </w:r>
    </w:p>
    <w:p w14:paraId="5C252EF8">
      <w:pPr>
        <w:pStyle w:val="4"/>
        <w:spacing w:before="272" w:line="254" w:lineRule="auto"/>
        <w:ind w:right="107"/>
        <w:rPr>
          <w:rFonts w:hint="eastAsia"/>
        </w:rPr>
      </w:pPr>
    </w:p>
    <w:p w14:paraId="1A3C13B4">
      <w:pPr>
        <w:pStyle w:val="4"/>
        <w:spacing w:before="272" w:line="254" w:lineRule="auto"/>
        <w:ind w:right="107"/>
        <w:rPr>
          <w:rFonts w:hint="eastAsia"/>
        </w:rPr>
      </w:pPr>
      <w:r>
        <w:rPr>
          <w:rFonts w:hint="eastAsia"/>
        </w:rPr>
        <w:t>So this new spiritual sense is not a new faculty of understanding, but it is a new foundation laid in the nature of the soul, for a new kind of exercises of the same faculty of understanding.</w:t>
      </w:r>
    </w:p>
    <w:p w14:paraId="1F27D0F3">
      <w:pPr>
        <w:pStyle w:val="4"/>
        <w:spacing w:before="272" w:line="254" w:lineRule="auto"/>
        <w:ind w:right="107"/>
        <w:rPr>
          <w:rFonts w:hint="eastAsia"/>
        </w:rPr>
      </w:pPr>
      <w:r>
        <w:rPr>
          <w:rFonts w:hint="eastAsia"/>
        </w:rPr>
        <w:t>因此，这种新的属灵感官并非一种新的悟性官能，而是在灵魂的本性中，为同一悟性官能的一种新的操练所奠定的新基础。</w:t>
      </w:r>
    </w:p>
    <w:p w14:paraId="3388606F">
      <w:pPr>
        <w:pStyle w:val="4"/>
        <w:spacing w:before="272" w:line="254" w:lineRule="auto"/>
        <w:ind w:right="107"/>
        <w:rPr>
          <w:rFonts w:hint="eastAsia"/>
        </w:rPr>
      </w:pPr>
    </w:p>
    <w:p w14:paraId="47CC5C80">
      <w:pPr>
        <w:pStyle w:val="4"/>
        <w:spacing w:before="272" w:line="254" w:lineRule="auto"/>
        <w:ind w:right="107"/>
        <w:rPr>
          <w:rFonts w:hint="eastAsia"/>
        </w:rPr>
      </w:pPr>
      <w:r>
        <w:rPr>
          <w:rFonts w:hint="eastAsia"/>
        </w:rPr>
        <w:t>So that new holy disposition of heart that attends this new sense is not a new faculty of will, but a foundation laid in the nature of the soul, for a new kind of exercises of the same faculty of will.</w:t>
      </w:r>
    </w:p>
    <w:p w14:paraId="1CE15372">
      <w:pPr>
        <w:pStyle w:val="4"/>
        <w:spacing w:before="272" w:line="254" w:lineRule="auto"/>
        <w:ind w:right="107"/>
        <w:rPr>
          <w:rFonts w:hint="eastAsia"/>
        </w:rPr>
      </w:pPr>
      <w:r>
        <w:rPr>
          <w:rFonts w:hint="eastAsia"/>
        </w:rPr>
        <w:t>因此，伴随这种新感官而来的新的圣洁之心性，并非一种新的意志官能，而是在灵魂的本性中，为同一意志官能的一种新的操练所奠定的基础。</w:t>
      </w:r>
    </w:p>
    <w:p w14:paraId="336014D4">
      <w:pPr>
        <w:pStyle w:val="4"/>
        <w:spacing w:before="272" w:line="254" w:lineRule="auto"/>
        <w:ind w:right="107"/>
        <w:rPr>
          <w:rFonts w:hint="eastAsia"/>
        </w:rPr>
      </w:pPr>
    </w:p>
    <w:p w14:paraId="2CCFCACC">
      <w:pPr>
        <w:pStyle w:val="4"/>
        <w:spacing w:before="272" w:line="254" w:lineRule="auto"/>
        <w:ind w:right="107"/>
        <w:rPr>
          <w:rFonts w:hint="eastAsia"/>
        </w:rPr>
      </w:pPr>
      <w:r>
        <w:rPr>
          <w:rFonts w:hint="eastAsia"/>
        </w:rPr>
        <w:t>The Spirit of God, in all his operations upon the minds of natural men, only moves, impresses, assists, improves, or some way acts upon natural principles; but gives no new spiritual principle.</w:t>
      </w:r>
    </w:p>
    <w:p w14:paraId="66617DB5">
      <w:pPr>
        <w:pStyle w:val="4"/>
        <w:spacing w:before="272" w:line="254" w:lineRule="auto"/>
        <w:ind w:right="107"/>
        <w:rPr>
          <w:rFonts w:hint="eastAsia"/>
        </w:rPr>
      </w:pPr>
      <w:r>
        <w:rPr>
          <w:rFonts w:hint="eastAsia"/>
        </w:rPr>
        <w:t>上帝的灵，在祂对属血气之人所有心智的作为中，只是感动、印记、帮助、改进，或以某种方式作用于本性的原则；却不赐予任何新的属灵原则。</w:t>
      </w:r>
    </w:p>
    <w:p w14:paraId="47F4A136">
      <w:pPr>
        <w:pStyle w:val="4"/>
        <w:spacing w:before="272" w:line="254" w:lineRule="auto"/>
        <w:ind w:right="107"/>
        <w:rPr>
          <w:rFonts w:hint="eastAsia"/>
        </w:rPr>
      </w:pPr>
    </w:p>
    <w:p w14:paraId="5718D9A7">
      <w:pPr>
        <w:pStyle w:val="4"/>
        <w:spacing w:before="272" w:line="254" w:lineRule="auto"/>
        <w:ind w:right="107"/>
        <w:rPr>
          <w:rFonts w:hint="eastAsia"/>
        </w:rPr>
      </w:pPr>
      <w:r>
        <w:rPr>
          <w:rFonts w:hint="eastAsia"/>
        </w:rPr>
        <w:t>Thus when the Spirit of God gives a natural man visions, as he did Balaam, he only impresses a natural principle, viz., the sense of seeing, immediately exciting ideas of that sense; but he gives no new sense; neither is there anything supernatural, spiritual, or divine in it.</w:t>
      </w:r>
    </w:p>
    <w:p w14:paraId="034CAF2C">
      <w:pPr>
        <w:pStyle w:val="4"/>
        <w:spacing w:before="272" w:line="254" w:lineRule="auto"/>
        <w:ind w:right="107"/>
        <w:rPr>
          <w:rFonts w:hint="eastAsia"/>
        </w:rPr>
      </w:pPr>
      <w:r>
        <w:rPr>
          <w:rFonts w:hint="eastAsia"/>
        </w:rPr>
        <w:t>因此，当上帝的灵赐给一个属血气的人异象，如同祂赐给巴兰那样，祂只是印记一个本性的原则，即，视觉，直接激发该感官的意念；但祂并不赐予新的感官；其中也毫无超自然、属灵或神圣的成分。</w:t>
      </w:r>
    </w:p>
    <w:p w14:paraId="23E8785D">
      <w:pPr>
        <w:pStyle w:val="4"/>
        <w:spacing w:before="272" w:line="254" w:lineRule="auto"/>
        <w:ind w:right="107"/>
        <w:rPr>
          <w:rFonts w:hint="eastAsia"/>
        </w:rPr>
      </w:pPr>
    </w:p>
    <w:p w14:paraId="3C3116E5">
      <w:pPr>
        <w:pStyle w:val="4"/>
        <w:spacing w:before="272" w:line="254" w:lineRule="auto"/>
        <w:ind w:right="107"/>
        <w:rPr>
          <w:rFonts w:hint="eastAsia"/>
        </w:rPr>
      </w:pPr>
      <w:r>
        <w:rPr>
          <w:rFonts w:hint="eastAsia"/>
        </w:rPr>
        <w:t>So if the Spirit of God impresses on a man's imagination, either in a dream, or when he is awake, any outward ideas of any of the senses, either voices, or shapes and colors, it is only exciting ideas of the same kind that he has by natural principles and senses.</w:t>
      </w:r>
    </w:p>
    <w:p w14:paraId="59E6B8A7">
      <w:pPr>
        <w:pStyle w:val="4"/>
        <w:spacing w:before="272" w:line="254" w:lineRule="auto"/>
        <w:ind w:right="107"/>
        <w:rPr>
          <w:rFonts w:hint="eastAsia"/>
        </w:rPr>
      </w:pPr>
      <w:r>
        <w:rPr>
          <w:rFonts w:hint="eastAsia"/>
        </w:rPr>
        <w:t>因此，如果上帝的灵，在一个人睡梦中，或醒着时，在他想象中印上任何感官的外在意念，无论是声音，或形状和颜色，那都只是激发他凭本性原则和感官所拥有的同类意念。</w:t>
      </w:r>
    </w:p>
    <w:p w14:paraId="11266C1A">
      <w:pPr>
        <w:pStyle w:val="4"/>
        <w:spacing w:before="272" w:line="254" w:lineRule="auto"/>
        <w:ind w:right="107"/>
        <w:rPr>
          <w:rFonts w:hint="eastAsia"/>
        </w:rPr>
      </w:pPr>
    </w:p>
    <w:p w14:paraId="3C613E01">
      <w:pPr>
        <w:pStyle w:val="4"/>
        <w:spacing w:before="272" w:line="254" w:lineRule="auto"/>
        <w:ind w:right="107"/>
        <w:rPr>
          <w:rFonts w:hint="eastAsia"/>
        </w:rPr>
      </w:pPr>
      <w:r>
        <w:rPr>
          <w:rFonts w:hint="eastAsia"/>
        </w:rPr>
        <w:t>So if God reveals to any natural man any secret fact: as, for instance, something that he shall hereafter see or hear; this is not infusing or exercising any new spiritual principle, or giving the ideas of any new spiritual sense; it is only impressing, in an extraordinary manner, the ideas that will hereafter be received by sight and hearing.</w:t>
      </w:r>
    </w:p>
    <w:p w14:paraId="25EF71E0">
      <w:pPr>
        <w:pStyle w:val="4"/>
        <w:spacing w:before="272" w:line="254" w:lineRule="auto"/>
        <w:ind w:right="107"/>
        <w:rPr>
          <w:rFonts w:hint="eastAsia"/>
        </w:rPr>
      </w:pPr>
      <w:r>
        <w:rPr>
          <w:rFonts w:hint="eastAsia"/>
        </w:rPr>
        <w:t>因此，如果上帝向任何一个属血气的人启示任何秘密的事实：例如，他将来会看见或听见的事物；这并非注入或操练任何新的属灵原则，或给予任何新的属灵感官的意念；而只是以一种非凡的方式，印上将来会被视觉和听觉所领受的意念。</w:t>
      </w:r>
    </w:p>
    <w:p w14:paraId="680F7176">
      <w:pPr>
        <w:pStyle w:val="4"/>
        <w:spacing w:before="272" w:line="254" w:lineRule="auto"/>
        <w:ind w:right="107"/>
        <w:rPr>
          <w:rFonts w:hint="eastAsia"/>
        </w:rPr>
      </w:pPr>
    </w:p>
    <w:p w14:paraId="03C8F0A8">
      <w:pPr>
        <w:pStyle w:val="4"/>
        <w:spacing w:before="272" w:line="254" w:lineRule="auto"/>
        <w:ind w:right="107"/>
        <w:rPr>
          <w:rFonts w:hint="eastAsia"/>
        </w:rPr>
      </w:pPr>
      <w:r>
        <w:rPr>
          <w:rFonts w:hint="eastAsia"/>
        </w:rPr>
        <w:t>—So in the more ordinary influences of the Spirit of God on the hearts of sinners, he only assists natural principles to do the same work to a greater degree, which they do of themselves by nature.</w:t>
      </w:r>
    </w:p>
    <w:p w14:paraId="25CFF080">
      <w:pPr>
        <w:pStyle w:val="4"/>
        <w:spacing w:before="272" w:line="254" w:lineRule="auto"/>
        <w:ind w:right="107"/>
        <w:rPr>
          <w:rFonts w:hint="eastAsia"/>
        </w:rPr>
      </w:pPr>
      <w:r>
        <w:rPr>
          <w:rFonts w:hint="eastAsia"/>
        </w:rPr>
        <w:t>——因此，在上帝之灵对罪人内心更普遍的影响中，祂只是帮助本性的原则，去更深入地做它们凭本性自己所做的工作。</w:t>
      </w:r>
    </w:p>
    <w:p w14:paraId="41375B44">
      <w:pPr>
        <w:pStyle w:val="4"/>
        <w:spacing w:before="272" w:line="254" w:lineRule="auto"/>
        <w:ind w:right="107"/>
        <w:rPr>
          <w:rFonts w:hint="eastAsia"/>
        </w:rPr>
      </w:pPr>
    </w:p>
    <w:p w14:paraId="72164D7D">
      <w:pPr>
        <w:pStyle w:val="4"/>
        <w:spacing w:before="272" w:line="254" w:lineRule="auto"/>
        <w:ind w:right="107"/>
        <w:rPr>
          <w:rFonts w:hint="eastAsia"/>
        </w:rPr>
      </w:pPr>
      <w:r>
        <w:rPr>
          <w:rFonts w:hint="eastAsia"/>
        </w:rPr>
        <w:t>Thus the Spirit of God by his common influences may assist men's natural ingenuity, as he assisted Bezaleel and Aholiab in the curious works of the tabernacle: so he may assist men's natural abilities in political affairs, and improve their courage and other natural qualifications, as he is said to have put his spirit on the seventy elders, and on Saul, so as to give him another heart: so God may greatly assist natural men's reason, in their reasoning about secular things, or about the doctrines of religion, and may greatly advance the clearness of their apprehensions and notions of things of religion in many respects, without giving any spiritual sense.</w:t>
      </w:r>
    </w:p>
    <w:p w14:paraId="49B0E584">
      <w:pPr>
        <w:pStyle w:val="4"/>
        <w:spacing w:before="272" w:line="254" w:lineRule="auto"/>
        <w:ind w:right="107"/>
        <w:rPr>
          <w:rFonts w:hint="eastAsia"/>
        </w:rPr>
      </w:pPr>
      <w:r>
        <w:rPr>
          <w:rFonts w:hint="eastAsia"/>
        </w:rPr>
        <w:t>因此，上帝的灵藉着祂普遍的影响，可以帮助人的天生才智，如同祂帮助比撒列和亚何利亚伯在会幕的精巧工作中一样：祂也可以帮助人在政治事务上的天生能力，并增进他们的勇气和其他天生资格，如同经上说祂将祂的灵放在七十个长老身上，以及放在扫罗身上，以致赐给他另一个心：上帝也可以极大地帮助属血气之人，在他们关于属世事物，或关于宗教教义的推理上，并可以在许多方面极大地增进他们对宗教事物之领会和观念的清晰度，而无需给予任何属灵的感官。</w:t>
      </w:r>
    </w:p>
    <w:p w14:paraId="6162BDB1">
      <w:pPr>
        <w:pStyle w:val="4"/>
        <w:spacing w:before="272" w:line="254" w:lineRule="auto"/>
        <w:ind w:right="107"/>
        <w:rPr>
          <w:rFonts w:hint="eastAsia"/>
        </w:rPr>
      </w:pPr>
    </w:p>
    <w:p w14:paraId="7EFFADD1">
      <w:pPr>
        <w:pStyle w:val="4"/>
        <w:spacing w:before="272" w:line="254" w:lineRule="auto"/>
        <w:ind w:right="107"/>
        <w:rPr>
          <w:rFonts w:hint="eastAsia"/>
        </w:rPr>
      </w:pPr>
      <w:r>
        <w:rPr>
          <w:rFonts w:hint="eastAsia"/>
        </w:rPr>
        <w:t>So in those awakenings and convictions that natural men may have, God only assists conscience, which is a natural principle, to do that work in a further degree, which it naturally does.</w:t>
      </w:r>
    </w:p>
    <w:p w14:paraId="6D229EE2">
      <w:pPr>
        <w:pStyle w:val="4"/>
        <w:spacing w:before="272" w:line="254" w:lineRule="auto"/>
        <w:ind w:right="107"/>
        <w:rPr>
          <w:rFonts w:hint="eastAsia"/>
        </w:rPr>
      </w:pPr>
      <w:r>
        <w:rPr>
          <w:rFonts w:hint="eastAsia"/>
        </w:rPr>
        <w:t>因此，在属血气之人可能有的那些觉醒和知罪中，上帝只是帮助良心——一个本性的原则——去更深入地做它本性所做的工作。</w:t>
      </w:r>
    </w:p>
    <w:p w14:paraId="37E9960C">
      <w:pPr>
        <w:pStyle w:val="4"/>
        <w:spacing w:before="272" w:line="254" w:lineRule="auto"/>
        <w:ind w:right="107"/>
        <w:rPr>
          <w:rFonts w:hint="eastAsia"/>
        </w:rPr>
      </w:pPr>
    </w:p>
    <w:p w14:paraId="0EC1E600">
      <w:pPr>
        <w:pStyle w:val="4"/>
        <w:spacing w:before="272" w:line="254" w:lineRule="auto"/>
        <w:ind w:right="107"/>
        <w:rPr>
          <w:rFonts w:hint="eastAsia"/>
        </w:rPr>
      </w:pPr>
      <w:r>
        <w:rPr>
          <w:rFonts w:hint="eastAsia"/>
        </w:rPr>
        <w:t>Conscience naturally gives men an apprehension of right and wrong, and suggests the relation there is between right and wrong, and a retribution: the Spirit of God assists men's consciences to do this in a greater degree, helps conscience against the stupifying influence of worldly objects and their lusts.</w:t>
      </w:r>
    </w:p>
    <w:p w14:paraId="4BBC63AB">
      <w:pPr>
        <w:pStyle w:val="4"/>
        <w:spacing w:before="272" w:line="254" w:lineRule="auto"/>
        <w:ind w:right="107"/>
        <w:rPr>
          <w:rFonts w:hint="eastAsia"/>
        </w:rPr>
      </w:pPr>
      <w:r>
        <w:rPr>
          <w:rFonts w:hint="eastAsia"/>
        </w:rPr>
        <w:t>良心自然地使人对是非有领会，并提示是非与报应之间的关系：上帝的灵帮助人的良心更深入地做这件事，帮助良心对抗属世对象及其私欲的麻痹影响。</w:t>
      </w:r>
    </w:p>
    <w:p w14:paraId="625EF733">
      <w:pPr>
        <w:pStyle w:val="4"/>
        <w:spacing w:before="272" w:line="254" w:lineRule="auto"/>
        <w:ind w:right="107"/>
        <w:rPr>
          <w:rFonts w:hint="eastAsia"/>
        </w:rPr>
      </w:pPr>
    </w:p>
    <w:p w14:paraId="0F9B18B1">
      <w:pPr>
        <w:pStyle w:val="4"/>
        <w:spacing w:before="272" w:line="254" w:lineRule="auto"/>
        <w:ind w:right="107"/>
        <w:rPr>
          <w:rFonts w:hint="eastAsia"/>
        </w:rPr>
      </w:pPr>
      <w:r>
        <w:rPr>
          <w:rFonts w:hint="eastAsia"/>
        </w:rPr>
        <w:t>And so many other ways might be mentioned wherein the Spirit acts upon, assists, and moves natural principles; but after all it is no more than nature moved, acted and improved; here is nothing supernatural and divine.</w:t>
      </w:r>
    </w:p>
    <w:p w14:paraId="290351DC">
      <w:pPr>
        <w:pStyle w:val="4"/>
        <w:spacing w:before="272" w:line="254" w:lineRule="auto"/>
        <w:ind w:right="107"/>
        <w:rPr>
          <w:rFonts w:hint="eastAsia"/>
        </w:rPr>
      </w:pPr>
      <w:r>
        <w:rPr>
          <w:rFonts w:hint="eastAsia"/>
        </w:rPr>
        <w:t>还可以提及许多其他圣灵作用于、帮助并感动本性原则的方式；但总而言之，那不过是本性被感动、被作用和被改进；其中毫无超自然和神圣的成分。</w:t>
      </w:r>
    </w:p>
    <w:p w14:paraId="6577D13D">
      <w:pPr>
        <w:pStyle w:val="4"/>
        <w:spacing w:before="272" w:line="254" w:lineRule="auto"/>
        <w:ind w:right="107"/>
        <w:rPr>
          <w:rFonts w:hint="eastAsia"/>
        </w:rPr>
      </w:pPr>
    </w:p>
    <w:p w14:paraId="7B271091">
      <w:pPr>
        <w:pStyle w:val="4"/>
        <w:spacing w:before="272" w:line="254" w:lineRule="auto"/>
        <w:ind w:right="107"/>
        <w:rPr>
          <w:rFonts w:hint="eastAsia"/>
        </w:rPr>
      </w:pPr>
      <w:r>
        <w:rPr>
          <w:rFonts w:hint="eastAsia"/>
        </w:rPr>
        <w:t>But the Spirit of God in his spiritual influences on the hearts of his saints, operates by infusing or exercising new, divine, and supernatural principles; principles which are indeed a new and spiritual nature, and principles vastly more noble and excellent than all that is in natural men.</w:t>
      </w:r>
    </w:p>
    <w:p w14:paraId="744B68EE">
      <w:pPr>
        <w:pStyle w:val="4"/>
        <w:spacing w:before="272" w:line="254" w:lineRule="auto"/>
        <w:ind w:right="107"/>
        <w:rPr>
          <w:rFonts w:hint="eastAsia"/>
        </w:rPr>
      </w:pPr>
      <w:r>
        <w:rPr>
          <w:rFonts w:hint="eastAsia"/>
        </w:rPr>
        <w:t>但上帝的灵，在祂对祂圣徒内心的属灵影响中，其运行方式是注入或操练新的、属神的、超自然的原则；这些原则确实是一种新的、属灵的本性，并且是远比属血气之人里面所有的一切都更尊贵、更卓越的原则。</w:t>
      </w:r>
    </w:p>
    <w:p w14:paraId="3DC9E15C">
      <w:pPr>
        <w:pStyle w:val="4"/>
        <w:spacing w:before="272" w:line="254" w:lineRule="auto"/>
        <w:ind w:right="107"/>
        <w:rPr>
          <w:rFonts w:hint="eastAsia"/>
        </w:rPr>
      </w:pPr>
    </w:p>
    <w:p w14:paraId="3228C382">
      <w:pPr>
        <w:pStyle w:val="4"/>
        <w:spacing w:before="272" w:line="254" w:lineRule="auto"/>
        <w:ind w:right="107"/>
        <w:rPr>
          <w:rFonts w:hint="eastAsia"/>
        </w:rPr>
      </w:pPr>
      <w:r>
        <w:rPr>
          <w:rFonts w:hint="eastAsia"/>
        </w:rPr>
        <w:t>From what has been said it follows, that all spiritual and gracious affections are attended with and do arise from some apprehension, idea, or sensation of mind, which is in its whole nature different, yea, exceeding different, from all that is, or can be in the mind of a natural man; and which the natural man discerns nothing of, and has no manner of idea of (agreeable to 1 Cor. 2:14), and conceives of no more than a man without the sense of tasting can conceive of the sweet taste of honey, or a man without the sense of hearing can conceive of the melody of a tune, or a man born blind can have a notion of the beauty of the rainbow.</w:t>
      </w:r>
    </w:p>
    <w:p w14:paraId="4BB044A2">
      <w:pPr>
        <w:pStyle w:val="4"/>
        <w:spacing w:before="272" w:line="254" w:lineRule="auto"/>
        <w:ind w:right="107"/>
        <w:rPr>
          <w:rFonts w:hint="eastAsia"/>
        </w:rPr>
      </w:pPr>
      <w:r>
        <w:rPr>
          <w:rFonts w:hint="eastAsia"/>
        </w:rPr>
        <w:t>从前面所说的可以推断，所有属灵和属恩典的情感，都伴随着并源于某种心智的领会、意念或感觉，其整个性质，与属血气之人心中所有或可能有的，都不同，是的，极其不同；并且是属血气之人毫无察觉，也毫无任何意念的（与哥林多前书2:14相符），他对其的观念，不会超过一个没有味觉的人对蜜的甜味的观念，或一个没有听觉的人对一首曲调之旋律的观念，或一个生来瞎眼的人对彩虹之美的观念。</w:t>
      </w:r>
    </w:p>
    <w:p w14:paraId="5E22AB86">
      <w:pPr>
        <w:pStyle w:val="4"/>
        <w:spacing w:before="272" w:line="254" w:lineRule="auto"/>
        <w:ind w:right="107"/>
        <w:rPr>
          <w:rFonts w:hint="eastAsia"/>
        </w:rPr>
      </w:pPr>
    </w:p>
    <w:p w14:paraId="5FB55D4A">
      <w:pPr>
        <w:pStyle w:val="4"/>
        <w:spacing w:before="272" w:line="254" w:lineRule="auto"/>
        <w:ind w:right="107"/>
        <w:rPr>
          <w:rFonts w:hint="eastAsia"/>
        </w:rPr>
      </w:pPr>
      <w:r>
        <w:rPr>
          <w:rFonts w:hint="eastAsia"/>
        </w:rPr>
        <w:t>But here two things must be observed, in order to the right understanding of this.</w:t>
      </w:r>
    </w:p>
    <w:p w14:paraId="2BFFC274">
      <w:pPr>
        <w:pStyle w:val="4"/>
        <w:spacing w:before="272" w:line="254" w:lineRule="auto"/>
        <w:ind w:right="107"/>
        <w:rPr>
          <w:rFonts w:hint="eastAsia"/>
        </w:rPr>
      </w:pPr>
      <w:r>
        <w:rPr>
          <w:rFonts w:hint="eastAsia"/>
        </w:rPr>
        <w:t>但在此，为了正确地理解这一点，必须注意两件事。</w:t>
      </w:r>
    </w:p>
    <w:p w14:paraId="0C9B4842">
      <w:pPr>
        <w:pStyle w:val="4"/>
        <w:spacing w:before="272" w:line="254" w:lineRule="auto"/>
        <w:ind w:right="107"/>
        <w:rPr>
          <w:rFonts w:hint="eastAsia"/>
        </w:rPr>
      </w:pPr>
    </w:p>
    <w:p w14:paraId="67FC7C1B">
      <w:pPr>
        <w:pStyle w:val="4"/>
        <w:spacing w:before="272" w:line="254" w:lineRule="auto"/>
        <w:ind w:right="107"/>
        <w:rPr>
          <w:rFonts w:hint="eastAsia"/>
        </w:rPr>
      </w:pPr>
      <w:r>
        <w:rPr>
          <w:rFonts w:hint="eastAsia"/>
        </w:rPr>
        <w:t>1.On the one hand it must be observed, that not everything which in any respect appertains to spiritual affections, is new and entirely different from what natural men can conceive of, and do experience; some things are common to gracious affections with other affections; many circumstances, appendages and effects are common.</w:t>
      </w:r>
    </w:p>
    <w:p w14:paraId="0766D1BA">
      <w:pPr>
        <w:pStyle w:val="4"/>
        <w:spacing w:before="272" w:line="254" w:lineRule="auto"/>
        <w:ind w:right="107"/>
        <w:rPr>
          <w:rFonts w:hint="eastAsia"/>
        </w:rPr>
      </w:pPr>
      <w:r>
        <w:rPr>
          <w:rFonts w:hint="eastAsia"/>
        </w:rPr>
        <w:t>1. 一方面必须注意的是，并非所有在任何方面与属灵情感有关的事，都是新的、并且与属血气之人所能构想和经历的完全不同；有些事是属恩典的情感与其他情感所共有的；许多情况、附加物和效果是共有的。</w:t>
      </w:r>
    </w:p>
    <w:p w14:paraId="33E05335">
      <w:pPr>
        <w:pStyle w:val="4"/>
        <w:spacing w:before="272" w:line="254" w:lineRule="auto"/>
        <w:ind w:right="107"/>
        <w:rPr>
          <w:rFonts w:hint="eastAsia"/>
        </w:rPr>
      </w:pPr>
    </w:p>
    <w:p w14:paraId="5383B9FB">
      <w:pPr>
        <w:pStyle w:val="4"/>
        <w:spacing w:before="272" w:line="254" w:lineRule="auto"/>
        <w:ind w:right="107"/>
        <w:rPr>
          <w:rFonts w:hint="eastAsia"/>
        </w:rPr>
      </w:pPr>
      <w:r>
        <w:rPr>
          <w:rFonts w:hint="eastAsia"/>
        </w:rPr>
        <w:t>Thus a saint's love to God has a great many things appertaining to it, which are common with a man's natural love to a near relation; love to God makes a man have desires of the honor of God, and a desire to please him; so does a natural man's love to his friend make him desire his honor, and desire to please him; love to God causes a man to delight in the thoughts of God, and to delight in the presence of God, and to desire conformity to God, and the enjoyment of God; and so it is with a man's love to his friend; and many other things might be mentioned which are common to both.</w:t>
      </w:r>
    </w:p>
    <w:p w14:paraId="7E697114">
      <w:pPr>
        <w:pStyle w:val="4"/>
        <w:spacing w:before="272" w:line="254" w:lineRule="auto"/>
        <w:ind w:right="107"/>
        <w:rPr>
          <w:rFonts w:hint="eastAsia"/>
        </w:rPr>
      </w:pPr>
      <w:r>
        <w:rPr>
          <w:rFonts w:hint="eastAsia"/>
        </w:rPr>
        <w:t>因此，一个圣徒对上帝的爱，有许多与之相关的事，与一个人对他近亲的自然之爱是共有的；对上帝的爱使一个人有荣耀上帝的欲望，和取悦祂的欲望；同样，一个属血气之人对他朋友的爱，也使他渴望他朋友的荣耀，并渴望取悦他；对上帝的爱使一个人喜爱思想上帝，喜爱上帝的同在，并渴望与上帝相符，以及享受上帝；一个人对他朋友的爱也是如此；还可以提及许多其他两者共有的事。</w:t>
      </w:r>
    </w:p>
    <w:p w14:paraId="1A894BB3">
      <w:pPr>
        <w:pStyle w:val="4"/>
        <w:spacing w:before="272" w:line="254" w:lineRule="auto"/>
        <w:ind w:right="107"/>
        <w:rPr>
          <w:rFonts w:hint="eastAsia"/>
        </w:rPr>
      </w:pPr>
    </w:p>
    <w:p w14:paraId="76C58A76">
      <w:pPr>
        <w:pStyle w:val="4"/>
        <w:spacing w:before="272" w:line="254" w:lineRule="auto"/>
        <w:ind w:right="107"/>
        <w:rPr>
          <w:rFonts w:hint="eastAsia"/>
        </w:rPr>
      </w:pPr>
      <w:r>
        <w:rPr>
          <w:rFonts w:hint="eastAsia"/>
        </w:rPr>
        <w:t>But yet that idea which the saint has of the loveliness of God, and that sensation, and that kind of delight he has in that view, which is as it were the marrow and quintessence of his love, is peculiar, and entirely diverse from anything that a natural man has, or can have any notion of.</w:t>
      </w:r>
    </w:p>
    <w:p w14:paraId="74C5EB21">
      <w:pPr>
        <w:pStyle w:val="4"/>
        <w:spacing w:before="272" w:line="254" w:lineRule="auto"/>
        <w:ind w:right="107"/>
        <w:rPr>
          <w:rFonts w:hint="eastAsia"/>
        </w:rPr>
      </w:pPr>
      <w:r>
        <w:rPr>
          <w:rFonts w:hint="eastAsia"/>
        </w:rPr>
        <w:t>然而，圣徒对上帝可爱性的那个意念，以及那种感觉，以及他在那看见中所拥有的那种喜乐——这仿佛是他爱的精髓和本质——是独特的，并且与一个属血气之人所拥有，或所能有任何观念的，都完全不同。</w:t>
      </w:r>
    </w:p>
    <w:p w14:paraId="046C838B">
      <w:pPr>
        <w:pStyle w:val="4"/>
        <w:spacing w:before="272" w:line="254" w:lineRule="auto"/>
        <w:ind w:right="107"/>
        <w:rPr>
          <w:rFonts w:hint="eastAsia"/>
        </w:rPr>
      </w:pPr>
    </w:p>
    <w:p w14:paraId="46531A47">
      <w:pPr>
        <w:pStyle w:val="4"/>
        <w:spacing w:before="272" w:line="254" w:lineRule="auto"/>
        <w:ind w:right="107"/>
        <w:rPr>
          <w:rFonts w:hint="eastAsia"/>
        </w:rPr>
      </w:pPr>
      <w:r>
        <w:rPr>
          <w:rFonts w:hint="eastAsia"/>
        </w:rPr>
        <w:t>And even in those things that seem to be common, there is something peculiar; both spiritual and natural love cause desires after the object beloved; but they be not the same sort of desires: there is a sensation of soul in the spiritual desires of one that loves God, which is entirely different from all natural desires: both spiritual love and natural love are attended with delight in the object beloved; but the sensations of delight are not the same, but entirely and exceedingly diverse.</w:t>
      </w:r>
    </w:p>
    <w:p w14:paraId="5A52BD11">
      <w:pPr>
        <w:pStyle w:val="4"/>
        <w:spacing w:before="272" w:line="254" w:lineRule="auto"/>
        <w:ind w:right="107"/>
        <w:rPr>
          <w:rFonts w:hint="eastAsia"/>
        </w:rPr>
      </w:pPr>
      <w:r>
        <w:rPr>
          <w:rFonts w:hint="eastAsia"/>
        </w:rPr>
        <w:t>即使在那些似乎是共有的事上，也有独特之处；属灵的和自然的爱都引起对所爱对象的渴望；但它们并非同类的渴望：在爱上帝之人的属灵渴望中，有一种灵魂的感觉，与所有自然的渴望都完全不同：属灵的和自然的爱都伴随着对所爱对象的喜悦；但喜悦的感觉却不相同，而是完全并极其不同。</w:t>
      </w:r>
    </w:p>
    <w:p w14:paraId="468EEF63">
      <w:pPr>
        <w:pStyle w:val="4"/>
        <w:spacing w:before="272" w:line="254" w:lineRule="auto"/>
        <w:ind w:right="107"/>
        <w:rPr>
          <w:rFonts w:hint="eastAsia"/>
        </w:rPr>
      </w:pPr>
    </w:p>
    <w:p w14:paraId="517EBDF9">
      <w:pPr>
        <w:pStyle w:val="4"/>
        <w:spacing w:before="272" w:line="254" w:lineRule="auto"/>
        <w:ind w:right="107"/>
        <w:rPr>
          <w:rFonts w:hint="eastAsia"/>
        </w:rPr>
      </w:pPr>
      <w:r>
        <w:rPr>
          <w:rFonts w:hint="eastAsia"/>
        </w:rPr>
        <w:t>Natural men may have conceptions of many things about spiritual affections; but there is something in them which is as it were the nucleus, or kernel of them, that they have no more conception of, than one born blind, has of colors.</w:t>
      </w:r>
    </w:p>
    <w:p w14:paraId="455E58A9">
      <w:pPr>
        <w:pStyle w:val="4"/>
        <w:spacing w:before="272" w:line="254" w:lineRule="auto"/>
        <w:ind w:right="107"/>
        <w:rPr>
          <w:rFonts w:hint="eastAsia"/>
        </w:rPr>
      </w:pPr>
      <w:r>
        <w:rPr>
          <w:rFonts w:hint="eastAsia"/>
        </w:rPr>
        <w:t>属血气之人可能对属灵情感有许多观念；但在其中却有某种东西，仿佛是它们的核心或内核，他们对其的观念，不会超过一个生来瞎眼的人对颜色的观念。</w:t>
      </w:r>
    </w:p>
    <w:p w14:paraId="032B0D6C">
      <w:pPr>
        <w:pStyle w:val="4"/>
        <w:spacing w:before="272" w:line="254" w:lineRule="auto"/>
        <w:ind w:right="107"/>
        <w:rPr>
          <w:rFonts w:hint="eastAsia"/>
        </w:rPr>
      </w:pPr>
    </w:p>
    <w:p w14:paraId="593552C1">
      <w:pPr>
        <w:pStyle w:val="4"/>
        <w:spacing w:before="272" w:line="254" w:lineRule="auto"/>
        <w:ind w:right="107"/>
        <w:rPr>
          <w:rFonts w:hint="eastAsia"/>
        </w:rPr>
      </w:pPr>
      <w:r>
        <w:rPr>
          <w:rFonts w:hint="eastAsia"/>
        </w:rPr>
        <w:t>It may be clearly illustrated by this: we will suppose two men; one is born without the sense of tasting, the other has it; the latter loves honey, and is greatly delighted in it, because he knows the sweet taste of it; the other loves certain sounds and colors; the love of each has many things that appertain to it, which is common; it causes both to desire and delight in the object beloved, and causes grief when it is absent, &amp;c., but yet that idea or sensation which he who knows the taste of honey has of its excellency and sweetness, that is the foundation of his love, is entirely different from anything the other has or can have; and that delight which he has in honey is wholly diverse from anything that the other can conceive of, though they both delight in their beloved objects.</w:t>
      </w:r>
    </w:p>
    <w:p w14:paraId="327BB8CC">
      <w:pPr>
        <w:pStyle w:val="4"/>
        <w:spacing w:before="272" w:line="254" w:lineRule="auto"/>
        <w:ind w:right="107"/>
        <w:rPr>
          <w:rFonts w:hint="eastAsia"/>
        </w:rPr>
      </w:pPr>
      <w:r>
        <w:rPr>
          <w:rFonts w:hint="eastAsia"/>
        </w:rPr>
        <w:t>这可以用以下例子清楚地说明：我们设想两个人；一个生来没有味觉，另一个有；后者爱蜂蜜，并极大地喜爱它，因为他知道它的甜味；另一个爱某些声音和颜色；每个人的爱都有许多与之相关的事是共有的；它都使他们渴望并喜爱所爱的对象，并在其不在时引起悲伤，等等；然而，知道蜂蜜味道之人，对其卓越和甘甜所拥有的那个意念或感觉——那是他爱的基础——与另一个人所拥有或所能有的任何东西都完全不同；并且他在蜂蜜中所拥有的那种喜悦，与另一个人所能构想的任何东西都完全不同，尽管他们都喜爱他们所爱的对象。</w:t>
      </w:r>
    </w:p>
    <w:p w14:paraId="7D6967A3">
      <w:pPr>
        <w:pStyle w:val="4"/>
        <w:spacing w:before="272" w:line="254" w:lineRule="auto"/>
        <w:ind w:right="107"/>
        <w:rPr>
          <w:rFonts w:hint="eastAsia"/>
        </w:rPr>
      </w:pPr>
    </w:p>
    <w:p w14:paraId="57638F58">
      <w:pPr>
        <w:pStyle w:val="4"/>
        <w:spacing w:before="272" w:line="254" w:lineRule="auto"/>
        <w:ind w:right="107"/>
        <w:rPr>
          <w:rFonts w:hint="eastAsia"/>
        </w:rPr>
      </w:pPr>
      <w:r>
        <w:rPr>
          <w:rFonts w:hint="eastAsia"/>
        </w:rPr>
        <w:t>So both these persons may in some respects love the same object: the one may love a delicious kind of fruit, which is beautiful to the eye, and of a delicious taste; not only because he has seen its pleasant colors, but knows its sweet taste; the other, perfectly ignorant of this, loves it only for its beautiful colors: there are many things seen, in some respect, to be common to both; both love, both desire, and both delight; but the love and desire, and delight of the one, is altogether diverse from that of the other.</w:t>
      </w:r>
    </w:p>
    <w:p w14:paraId="29B217EC">
      <w:pPr>
        <w:pStyle w:val="4"/>
        <w:spacing w:before="272" w:line="254" w:lineRule="auto"/>
        <w:ind w:right="107"/>
        <w:rPr>
          <w:rFonts w:hint="eastAsia"/>
        </w:rPr>
      </w:pPr>
      <w:r>
        <w:rPr>
          <w:rFonts w:hint="eastAsia"/>
        </w:rPr>
        <w:t>因此，这两个人在某些方面可能爱同一个对象：一个人可能爱一种美味的水果，它外表美丽，味道可口；不仅因为他看见了它悦人的颜色，而且知道它甜美的味道；另一个人，对此完全无知，只爱它美丽的颜色：在某些方面，可以看出许多事是两者共有的；都爱，都渴望，都喜悦；但一个人的爱、渴望和喜悦，与另一个人的完全不同。</w:t>
      </w:r>
    </w:p>
    <w:p w14:paraId="6F3DF74A">
      <w:pPr>
        <w:pStyle w:val="4"/>
        <w:spacing w:before="272" w:line="254" w:lineRule="auto"/>
        <w:ind w:right="107"/>
        <w:rPr>
          <w:rFonts w:hint="eastAsia"/>
        </w:rPr>
      </w:pPr>
    </w:p>
    <w:p w14:paraId="231BF201">
      <w:pPr>
        <w:pStyle w:val="4"/>
        <w:spacing w:before="272" w:line="254" w:lineRule="auto"/>
        <w:ind w:right="107"/>
        <w:rPr>
          <w:rFonts w:hint="eastAsia"/>
        </w:rPr>
      </w:pPr>
      <w:r>
        <w:rPr>
          <w:rFonts w:hint="eastAsia"/>
        </w:rPr>
        <w:t>The difference between the love of a natural man and a spiritual man is like to this; but only it must be observed, that in one respect it is vastly greater, viz., that the kinds of excellency which are perceived in spiritual objects, by these different kinds of persons, are in themselves vastly more diverse than the different kinds of excellency perceived in delicious fruit, by a tasting and a tasteless man; and in another respect it may not be so great, viz., as the spiritual man may have a spiritual sense or taste, to perceive that divine and most peculiar excellency but in small beginnings, and in a very imperfect degree.</w:t>
      </w:r>
    </w:p>
    <w:p w14:paraId="64E5E85B">
      <w:pPr>
        <w:pStyle w:val="4"/>
        <w:spacing w:before="272" w:line="254" w:lineRule="auto"/>
        <w:ind w:right="107"/>
        <w:rPr>
          <w:rFonts w:hint="eastAsia"/>
        </w:rPr>
      </w:pPr>
      <w:r>
        <w:rPr>
          <w:rFonts w:hint="eastAsia"/>
        </w:rPr>
        <w:t>一个属血气之人和一个属灵之人的爱之间的差异，与此类似；但必须注意的是，在一个方面，其差异要大得多，即，这两种不同的人，在属灵对象中所知觉到的卓越类别，其本身比一个有味觉和一个无味觉之人在美味水果中所知觉到的卓越类别，要多样得多；而在另一个方面，其差异可能不那么大，即，属灵之人可能有属灵的感官或味觉，来知觉那神圣而最独特的卓越，但只是在微小的开端，并且程度非常不完美。</w:t>
      </w:r>
    </w:p>
    <w:p w14:paraId="02ED01DB">
      <w:pPr>
        <w:pStyle w:val="4"/>
        <w:spacing w:before="272" w:line="254" w:lineRule="auto"/>
        <w:ind w:right="107"/>
        <w:rPr>
          <w:rFonts w:hint="eastAsia"/>
        </w:rPr>
      </w:pPr>
    </w:p>
    <w:p w14:paraId="06D4527A">
      <w:pPr>
        <w:pStyle w:val="4"/>
        <w:spacing w:before="272" w:line="254" w:lineRule="auto"/>
        <w:ind w:right="107"/>
        <w:rPr>
          <w:rFonts w:hint="eastAsia"/>
        </w:rPr>
      </w:pPr>
      <w:r>
        <w:rPr>
          <w:rFonts w:hint="eastAsia"/>
        </w:rPr>
        <w:t>2.On the other hand, it must be observed that a natural man may have those religious apprehensions and affections, which may be in many respects very new and surprising to him, and what before he did not conceive of; and yet what he experiences be nothing like the exercises of a principle of new nature, or the sensations of a new spiritual sense; his affections may be very new, by extraordinarily moving natural principles in a very new degree, and with a great many new circumstances, and a new co-operation of natural affections, and a new composition of ideas; this may be from some extraordinary powerful influence of Satan, and some great delusion; but there is nothing but nature extraordinarily acted.</w:t>
      </w:r>
    </w:p>
    <w:p w14:paraId="08D0AF08">
      <w:pPr>
        <w:pStyle w:val="4"/>
        <w:spacing w:before="272" w:line="254" w:lineRule="auto"/>
        <w:ind w:right="107"/>
        <w:rPr>
          <w:rFonts w:hint="eastAsia"/>
        </w:rPr>
      </w:pPr>
      <w:r>
        <w:rPr>
          <w:rFonts w:hint="eastAsia"/>
        </w:rPr>
        <w:t>2. 另一方面，必须注意的是，一个属血气之人可能会有那些在许多方面对他来说非常新奇和令人惊讶的宗教领悟和情感，是他以前所无法构想的；然而他所经历的，却丝毫不像一个新本性原则的操练，或一种新的属灵感官的感觉；他的情感可能非常新，即通过以一种非常新的程度，并伴随着许多新的情况，以及自然情感的一种新的合作，和意念的一种新的组合，来非凡地感动本性的原则；这可能来自撒旦某种非凡强大的影响，和某种巨大的错觉；但其中无非是本性被非凡地作用。</w:t>
      </w:r>
    </w:p>
    <w:p w14:paraId="49862140">
      <w:pPr>
        <w:pStyle w:val="4"/>
        <w:spacing w:before="272" w:line="254" w:lineRule="auto"/>
        <w:ind w:right="107"/>
        <w:rPr>
          <w:rFonts w:hint="eastAsia"/>
        </w:rPr>
      </w:pPr>
    </w:p>
    <w:p w14:paraId="6CE60450">
      <w:pPr>
        <w:pStyle w:val="4"/>
        <w:spacing w:before="272" w:line="254" w:lineRule="auto"/>
        <w:ind w:right="107"/>
        <w:rPr>
          <w:rFonts w:hint="eastAsia"/>
        </w:rPr>
      </w:pPr>
      <w:r>
        <w:rPr>
          <w:rFonts w:hint="eastAsia"/>
        </w:rPr>
        <w:t>As if a poor man that had always dwelt in a cottage and, had never looked beyond the obscure village where he was born, should in a jest be taken to a magnificent city and prince's court, and there arrayed in princely robes, and set on the throne, with the crown royal on his head, peers and nobles bowing before him, and should be made to believe that he was now a glorious monarch; the ideas he would have, and the affections he would experience, would in many respects be very new, and such as he had no imagination of before; but all this is no more than extraordinarily raising and exciting natural principles, and newly exalting, varying, and compounding such sort of ideas, as he has by nature; here is nothing like giving him a new sense.</w:t>
      </w:r>
    </w:p>
    <w:p w14:paraId="45B59CFF">
      <w:pPr>
        <w:pStyle w:val="4"/>
        <w:spacing w:before="272" w:line="254" w:lineRule="auto"/>
        <w:ind w:right="107"/>
        <w:rPr>
          <w:rFonts w:hint="eastAsia"/>
        </w:rPr>
      </w:pPr>
      <w:r>
        <w:rPr>
          <w:rFonts w:hint="eastAsia"/>
        </w:rPr>
        <w:t>仿佛一个一直住在茅屋里，从未见过他出生之偏僻村庄之外世界的穷人，开玩笑地被带到一个宏伟的城市和王宫，在那里穿上王子的袍子，戴上王冠坐在宝座上，贵族和大臣们在他面前下拜，并被使他相信他现在是一位荣耀的君王；他会有的意念，和他会经历的情感，在许多方面都会是非常新的，是他以前所无法想象的；但这无非是异常地提升和激动本性的原则，并重新高举、改变和组合他凭本性所拥有的那种意念；这里毫无给予他一种新的感官。</w:t>
      </w:r>
    </w:p>
    <w:p w14:paraId="2C28A15C">
      <w:pPr>
        <w:pStyle w:val="4"/>
        <w:spacing w:before="272" w:line="254" w:lineRule="auto"/>
        <w:ind w:right="107"/>
        <w:rPr>
          <w:rFonts w:hint="eastAsia"/>
        </w:rPr>
      </w:pPr>
    </w:p>
    <w:p w14:paraId="4EB73584">
      <w:pPr>
        <w:pStyle w:val="4"/>
        <w:spacing w:before="272" w:line="254" w:lineRule="auto"/>
        <w:ind w:right="107"/>
        <w:rPr>
          <w:rFonts w:hint="eastAsia"/>
        </w:rPr>
      </w:pPr>
      <w:r>
        <w:rPr>
          <w:rFonts w:hint="eastAsia"/>
        </w:rPr>
        <w:t>Upon the whole, I think it is clearly manifest, that all truly gracious affections do arise from special and peculiar influences of the Spirit, working that sensible effect or sensation in the souls of the saints, which are entirely different from all that is possible a natural man should experience, not only different in degree and circumstances, but different in its whole nature; so that a natural man not only cannot experience that which is individually the same, but cannot experience anything but what is exceeding diverse, and immensely below it, in its kind; and that which the power of men or devils is not sufficient to produce the like of, or anything of the same nature.</w:t>
      </w:r>
    </w:p>
    <w:p w14:paraId="2D02C84A">
      <w:pPr>
        <w:pStyle w:val="4"/>
        <w:spacing w:before="272" w:line="254" w:lineRule="auto"/>
        <w:ind w:right="107"/>
        <w:rPr>
          <w:rFonts w:hint="eastAsia"/>
        </w:rPr>
      </w:pPr>
      <w:r>
        <w:rPr>
          <w:rFonts w:hint="eastAsia"/>
        </w:rPr>
        <w:t>总而言之，我认为清楚地显明，所有真正属恩典的情感，都源于圣灵特殊而独特的影响，在圣徒的灵魂中造成那种可感知的影响或感觉，这与一个属血气之人所可能经历的一切，都完全不同，不仅在程度上和环境上不同，而且在其整个性质上也不同；因此，一个属血气之人不仅无法经历那在个体上相同的东西，而且除了那在类别上极其不同、并远在其之下的东西之外，无法经历任何东西；并且那是人或魔鬼的能力都不足以产生类似，或任何同性质之物的东西。</w:t>
      </w:r>
    </w:p>
    <w:p w14:paraId="3B15DC4A">
      <w:pPr>
        <w:pStyle w:val="4"/>
        <w:spacing w:before="272" w:line="254" w:lineRule="auto"/>
        <w:ind w:right="107"/>
        <w:rPr>
          <w:rFonts w:hint="eastAsia"/>
        </w:rPr>
      </w:pPr>
    </w:p>
    <w:p w14:paraId="6D292BFF">
      <w:pPr>
        <w:pStyle w:val="4"/>
        <w:spacing w:before="272" w:line="254" w:lineRule="auto"/>
        <w:ind w:right="107"/>
        <w:rPr>
          <w:rFonts w:hint="eastAsia"/>
        </w:rPr>
      </w:pPr>
      <w:r>
        <w:rPr>
          <w:rFonts w:hint="eastAsia"/>
        </w:rPr>
        <w:t>I have insisted largely on this matter, because it is of great importance and use evidently to discover and demonstrate the delusions of Satan, in many kinds of false religious affections, which multitudes are deluded by, and probably have been in all ages of the Christian church; and to settle and determine many articles of doctrine, concerning the operations of the Spirit of God, and the nature of true grace.</w:t>
      </w:r>
    </w:p>
    <w:p w14:paraId="22CC20B4">
      <w:pPr>
        <w:pStyle w:val="4"/>
        <w:spacing w:before="272" w:line="254" w:lineRule="auto"/>
        <w:ind w:right="107"/>
        <w:rPr>
          <w:rFonts w:hint="eastAsia"/>
        </w:rPr>
      </w:pPr>
      <w:r>
        <w:rPr>
          <w:rFonts w:hint="eastAsia"/>
        </w:rPr>
        <w:t>我已详细地论述了这件事，因为它非常重要和有用，能清楚地发现并证明撒旦在许多种虚假的宗教情感中的错觉——许多人都被这些错觉所迷惑，并且可能在基督教会的所有时代都是如此；并且能确立和决定许多关于上帝之灵作为，以及真恩典性质的教义条款。</w:t>
      </w:r>
    </w:p>
    <w:p w14:paraId="7AE1DF10">
      <w:pPr>
        <w:pStyle w:val="4"/>
        <w:spacing w:before="272" w:line="254" w:lineRule="auto"/>
        <w:ind w:right="107"/>
        <w:rPr>
          <w:rFonts w:hint="eastAsia"/>
        </w:rPr>
      </w:pPr>
    </w:p>
    <w:p w14:paraId="3EA7EB26">
      <w:pPr>
        <w:pStyle w:val="4"/>
        <w:spacing w:before="272" w:line="254" w:lineRule="auto"/>
        <w:ind w:right="107"/>
        <w:rPr>
          <w:rFonts w:hint="eastAsia"/>
        </w:rPr>
      </w:pPr>
      <w:r>
        <w:rPr>
          <w:rFonts w:hint="eastAsia"/>
        </w:rPr>
        <w:t>Now, therefore, to apply these things to the purpose of this discourse.</w:t>
      </w:r>
    </w:p>
    <w:p w14:paraId="3678A383">
      <w:pPr>
        <w:pStyle w:val="4"/>
        <w:spacing w:before="272" w:line="254" w:lineRule="auto"/>
        <w:ind w:right="107"/>
        <w:rPr>
          <w:rFonts w:hint="eastAsia"/>
        </w:rPr>
      </w:pPr>
      <w:r>
        <w:rPr>
          <w:rFonts w:hint="eastAsia"/>
        </w:rPr>
        <w:t>现在，因此，要将这些事应用于本论述的目的。</w:t>
      </w:r>
    </w:p>
    <w:p w14:paraId="12599DD4">
      <w:pPr>
        <w:pStyle w:val="4"/>
        <w:spacing w:before="272" w:line="254" w:lineRule="auto"/>
        <w:ind w:right="107"/>
        <w:rPr>
          <w:rFonts w:hint="eastAsia"/>
        </w:rPr>
      </w:pPr>
    </w:p>
    <w:p w14:paraId="3B957C6E">
      <w:pPr>
        <w:pStyle w:val="4"/>
        <w:spacing w:before="272" w:line="254" w:lineRule="auto"/>
        <w:ind w:right="107"/>
        <w:rPr>
          <w:rFonts w:hint="eastAsia"/>
        </w:rPr>
      </w:pPr>
      <w:r>
        <w:rPr>
          <w:rFonts w:hint="eastAsia"/>
        </w:rPr>
        <w:t>From hence it appears, that impressions which some have made on their imagination, or the imaginary ideas which they have of God or Christ, or heaven, or anything appertaining to religion, have nothing in them that is spiritual, or of the nature of true grace.</w:t>
      </w:r>
    </w:p>
    <w:p w14:paraId="516E45AE">
      <w:pPr>
        <w:pStyle w:val="4"/>
        <w:spacing w:before="272" w:line="254" w:lineRule="auto"/>
        <w:ind w:right="107"/>
        <w:rPr>
          <w:rFonts w:hint="eastAsia"/>
        </w:rPr>
      </w:pPr>
      <w:r>
        <w:rPr>
          <w:rFonts w:hint="eastAsia"/>
        </w:rPr>
        <w:t>由此可见，一些人在他们想象中所造成的印象，或他们对上帝、基督、天堂，或任何与宗教有关之事所拥有的想象意念，其中毫无属灵的，或真恩典性质的东西。</w:t>
      </w:r>
    </w:p>
    <w:p w14:paraId="633CBDD7">
      <w:pPr>
        <w:pStyle w:val="4"/>
        <w:spacing w:before="272" w:line="254" w:lineRule="auto"/>
        <w:ind w:right="107"/>
        <w:rPr>
          <w:rFonts w:hint="eastAsia"/>
        </w:rPr>
      </w:pPr>
    </w:p>
    <w:p w14:paraId="3FEF7800">
      <w:pPr>
        <w:pStyle w:val="4"/>
        <w:spacing w:before="272" w:line="254" w:lineRule="auto"/>
        <w:ind w:right="107"/>
        <w:rPr>
          <w:rFonts w:hint="eastAsia"/>
        </w:rPr>
      </w:pPr>
      <w:r>
        <w:rPr>
          <w:rFonts w:hint="eastAsia"/>
        </w:rPr>
        <w:t>Though such things may attend what is spiritual, and be mixed with it, yet in themselves they have nothing that is spiritual, nor are they any part of gracious experience.</w:t>
      </w:r>
    </w:p>
    <w:p w14:paraId="35E70373">
      <w:pPr>
        <w:pStyle w:val="4"/>
        <w:spacing w:before="272" w:line="254" w:lineRule="auto"/>
        <w:ind w:right="107"/>
        <w:rPr>
          <w:rFonts w:hint="eastAsia"/>
        </w:rPr>
      </w:pPr>
      <w:r>
        <w:rPr>
          <w:rFonts w:hint="eastAsia"/>
        </w:rPr>
        <w:t>尽管这类事可能伴随着属灵之事，并与之混合，然而它们本身毫无属灵的成分，也并非恩惠经历的任何部分。</w:t>
      </w:r>
    </w:p>
    <w:p w14:paraId="08E1D1C8">
      <w:pPr>
        <w:pStyle w:val="4"/>
        <w:spacing w:before="272" w:line="254" w:lineRule="auto"/>
        <w:ind w:right="107"/>
        <w:rPr>
          <w:rFonts w:hint="eastAsia"/>
        </w:rPr>
      </w:pPr>
    </w:p>
    <w:p w14:paraId="3705F2B5">
      <w:pPr>
        <w:pStyle w:val="4"/>
        <w:spacing w:before="272" w:line="254" w:lineRule="auto"/>
        <w:ind w:right="107"/>
        <w:rPr>
          <w:rFonts w:hint="eastAsia"/>
        </w:rPr>
      </w:pPr>
      <w:r>
        <w:rPr>
          <w:rFonts w:hint="eastAsia"/>
        </w:rPr>
        <w:t>Here, for the sake of common people, I will explain what is intended by impressions on the imagination and imaginary ideas.</w:t>
      </w:r>
    </w:p>
    <w:p w14:paraId="7C25D870">
      <w:pPr>
        <w:pStyle w:val="4"/>
        <w:spacing w:before="272" w:line="254" w:lineRule="auto"/>
        <w:ind w:right="107"/>
        <w:rPr>
          <w:rFonts w:hint="eastAsia"/>
        </w:rPr>
      </w:pPr>
      <w:r>
        <w:rPr>
          <w:rFonts w:hint="eastAsia"/>
        </w:rPr>
        <w:t>在此，为了一般人的缘故，我将解释“想象上的印象”和“想象的意念”所指为何。</w:t>
      </w:r>
    </w:p>
    <w:p w14:paraId="59ED3CF5">
      <w:pPr>
        <w:pStyle w:val="4"/>
        <w:spacing w:before="272" w:line="254" w:lineRule="auto"/>
        <w:ind w:right="107"/>
        <w:rPr>
          <w:rFonts w:hint="eastAsia"/>
        </w:rPr>
      </w:pPr>
    </w:p>
    <w:p w14:paraId="48DE1EBD">
      <w:pPr>
        <w:pStyle w:val="4"/>
        <w:spacing w:before="272" w:line="254" w:lineRule="auto"/>
        <w:ind w:right="107"/>
        <w:rPr>
          <w:rFonts w:hint="eastAsia"/>
        </w:rPr>
      </w:pPr>
      <w:r>
        <w:rPr>
          <w:rFonts w:hint="eastAsia"/>
        </w:rPr>
        <w:t>The imagination is that power of the mind whereby it can have a conception, or idea of things of an external or outward nature (that is, of such sort of things as are the objects of the outward senses) when those things are not present, and be not perceived by the senses.</w:t>
      </w:r>
    </w:p>
    <w:p w14:paraId="4CA64FEB">
      <w:pPr>
        <w:pStyle w:val="4"/>
        <w:spacing w:before="272" w:line="254" w:lineRule="auto"/>
        <w:ind w:right="107"/>
        <w:rPr>
          <w:rFonts w:hint="eastAsia"/>
        </w:rPr>
      </w:pPr>
      <w:r>
        <w:rPr>
          <w:rFonts w:hint="eastAsia"/>
        </w:rPr>
        <w:t>想象力是心智的一种能力，藉此它可以在外在或外部性质的事物（即，那些是外在感官对象的事物）不在场，并且不被感官所知觉时，对它们有一个概念或意念。</w:t>
      </w:r>
    </w:p>
    <w:p w14:paraId="49056011">
      <w:pPr>
        <w:pStyle w:val="4"/>
        <w:spacing w:before="272" w:line="254" w:lineRule="auto"/>
        <w:ind w:right="107"/>
        <w:rPr>
          <w:rFonts w:hint="eastAsia"/>
        </w:rPr>
      </w:pPr>
    </w:p>
    <w:p w14:paraId="65C44ACE">
      <w:pPr>
        <w:pStyle w:val="4"/>
        <w:spacing w:before="272" w:line="254" w:lineRule="auto"/>
        <w:ind w:right="107"/>
        <w:rPr>
          <w:rFonts w:hint="eastAsia"/>
        </w:rPr>
      </w:pPr>
      <w:r>
        <w:rPr>
          <w:rFonts w:hint="eastAsia"/>
        </w:rPr>
        <w:t>It is called imagination from the word image; because thereby a person can have an image of some external thing in his mind, when that thing is not present in reality, nor anything like it.</w:t>
      </w:r>
    </w:p>
    <w:p w14:paraId="1AE5D254">
      <w:pPr>
        <w:pStyle w:val="4"/>
        <w:spacing w:before="272" w:line="254" w:lineRule="auto"/>
        <w:ind w:right="107"/>
        <w:rPr>
          <w:rFonts w:hint="eastAsia"/>
        </w:rPr>
      </w:pPr>
      <w:r>
        <w:rPr>
          <w:rFonts w:hint="eastAsia"/>
        </w:rPr>
        <w:t>它被称为“想象力”，来自“影像”这个词；因为藉此，一个人可以在某件外在事物实际上不在场，或没有任何类似物在场时，在他心中有一个它的影像。</w:t>
      </w:r>
    </w:p>
    <w:p w14:paraId="11498CAC">
      <w:pPr>
        <w:pStyle w:val="4"/>
        <w:spacing w:before="272" w:line="254" w:lineRule="auto"/>
        <w:ind w:right="107"/>
        <w:rPr>
          <w:rFonts w:hint="eastAsia"/>
        </w:rPr>
      </w:pPr>
    </w:p>
    <w:p w14:paraId="602A9CAF">
      <w:pPr>
        <w:pStyle w:val="4"/>
        <w:spacing w:before="272" w:line="254" w:lineRule="auto"/>
        <w:ind w:right="107"/>
        <w:rPr>
          <w:rFonts w:hint="eastAsia"/>
        </w:rPr>
      </w:pPr>
      <w:r>
        <w:rPr>
          <w:rFonts w:hint="eastAsia"/>
        </w:rPr>
        <w:t>All such things as we perceive by our five external senses, seeing, hearing, smelling, tasting, and feeling, are external things: and when a person has an idea or image of any of these sorts of things in his mind, when they are not there, and when he does not really see, hear, smell, taste, nor feel them; that is to have an imagination of them, and these ideas are imaginary ideas: and when such kinds of ideas are strongly impressed upon the mind, and the image of them in the mind is very lively, almost as if one saw them, or heard them, &amp;c., that is called an impression on the imagination.</w:t>
      </w:r>
    </w:p>
    <w:p w14:paraId="5535D15D">
      <w:pPr>
        <w:pStyle w:val="4"/>
        <w:spacing w:before="272" w:line="254" w:lineRule="auto"/>
        <w:ind w:right="107"/>
        <w:rPr>
          <w:rFonts w:hint="eastAsia"/>
        </w:rPr>
      </w:pPr>
      <w:r>
        <w:rPr>
          <w:rFonts w:hint="eastAsia"/>
        </w:rPr>
        <w:t>所有我们藉着我们五个外在感官——视觉、听觉、嗅觉、味觉和触觉——所知觉到的事物，都是外在事物：当一个人，在他心中有任何这类事物的意念或影像，而它们并不在那里，并且他并未真正看见、听见、闻到、尝到或感觉到它们时；那就是对它们有了一种想象，而这些意念就是想象的意念：当这类意念被强烈地印在心智上，并且它们在心智中的影像非常生动，几乎就像一个人看见或听见它们一样，等等，那就被称为想象上的印象。</w:t>
      </w:r>
    </w:p>
    <w:p w14:paraId="2A4F0A54">
      <w:pPr>
        <w:pStyle w:val="4"/>
        <w:spacing w:before="272" w:line="254" w:lineRule="auto"/>
        <w:ind w:right="107"/>
        <w:rPr>
          <w:rFonts w:hint="eastAsia"/>
        </w:rPr>
      </w:pPr>
    </w:p>
    <w:p w14:paraId="55284FB0">
      <w:pPr>
        <w:pStyle w:val="4"/>
        <w:spacing w:before="272" w:line="254" w:lineRule="auto"/>
        <w:ind w:right="107"/>
        <w:rPr>
          <w:rFonts w:hint="eastAsia"/>
        </w:rPr>
      </w:pPr>
      <w:r>
        <w:rPr>
          <w:rFonts w:hint="eastAsia"/>
        </w:rPr>
        <w:t>Thus colors and shapes, and a form of countenance, they are outward things; because they are that sort of things which are the objects of the outward sense of seeing; and therefore when any person has in his mind a lively idea of any shape, or color, or form of countenance; that is to have an imagination of those things.</w:t>
      </w:r>
    </w:p>
    <w:p w14:paraId="2C9C17C1">
      <w:pPr>
        <w:pStyle w:val="4"/>
        <w:spacing w:before="272" w:line="254" w:lineRule="auto"/>
        <w:ind w:right="107"/>
        <w:rPr>
          <w:rFonts w:hint="eastAsia"/>
        </w:rPr>
      </w:pPr>
      <w:r>
        <w:rPr>
          <w:rFonts w:hint="eastAsia"/>
        </w:rPr>
        <w:t>因此，颜色和形状，以及面容的样式，它们是外在的事物；因为它们是属于外在视觉感官对象的那类事物；因此当任何人在他心中，对任何形状、颜色或面容的样式，有一个生动的意念时；那就是对那些事物有了一种想象。</w:t>
      </w:r>
    </w:p>
    <w:p w14:paraId="131E161B">
      <w:pPr>
        <w:pStyle w:val="4"/>
        <w:spacing w:before="272" w:line="254" w:lineRule="auto"/>
        <w:ind w:right="107"/>
        <w:rPr>
          <w:rFonts w:hint="eastAsia"/>
        </w:rPr>
      </w:pPr>
    </w:p>
    <w:p w14:paraId="21B0436E">
      <w:pPr>
        <w:pStyle w:val="4"/>
        <w:spacing w:before="272" w:line="254" w:lineRule="auto"/>
        <w:ind w:right="107"/>
        <w:rPr>
          <w:rFonts w:hint="eastAsia"/>
        </w:rPr>
      </w:pPr>
      <w:r>
        <w:rPr>
          <w:rFonts w:hint="eastAsia"/>
        </w:rPr>
        <w:t>So if he has an idea, of such sort of light or darkness, as he perceives by the sense of seeing; that is to have an idea of outward light, and so is an imagination.</w:t>
      </w:r>
    </w:p>
    <w:p w14:paraId="1CE26AF7">
      <w:pPr>
        <w:pStyle w:val="4"/>
        <w:spacing w:before="272" w:line="254" w:lineRule="auto"/>
        <w:ind w:right="107"/>
        <w:rPr>
          <w:rFonts w:hint="eastAsia"/>
        </w:rPr>
      </w:pPr>
      <w:r>
        <w:rPr>
          <w:rFonts w:hint="eastAsia"/>
        </w:rPr>
        <w:t>因此，如果他对那种他凭视觉所知觉的光或暗，有一个意念；那就是对外在的光有了一个意念，因此是一种想象。</w:t>
      </w:r>
    </w:p>
    <w:p w14:paraId="350753DE">
      <w:pPr>
        <w:pStyle w:val="4"/>
        <w:spacing w:before="272" w:line="254" w:lineRule="auto"/>
        <w:ind w:right="107"/>
        <w:rPr>
          <w:rFonts w:hint="eastAsia"/>
        </w:rPr>
      </w:pPr>
    </w:p>
    <w:p w14:paraId="3101406F">
      <w:pPr>
        <w:pStyle w:val="4"/>
        <w:spacing w:before="272" w:line="254" w:lineRule="auto"/>
        <w:ind w:right="107"/>
        <w:rPr>
          <w:rFonts w:hint="eastAsia"/>
        </w:rPr>
      </w:pPr>
      <w:r>
        <w:rPr>
          <w:rFonts w:hint="eastAsia"/>
        </w:rPr>
        <w:t>So if he has an idea of any marks made on paper, suppose letters and words written in a book; that is to have an external and imaginary idea of such kind of things as we sometimes perceive by our bodily eyes.</w:t>
      </w:r>
    </w:p>
    <w:p w14:paraId="57E88976">
      <w:pPr>
        <w:pStyle w:val="4"/>
        <w:spacing w:before="272" w:line="254" w:lineRule="auto"/>
        <w:ind w:right="107"/>
        <w:rPr>
          <w:rFonts w:hint="eastAsia"/>
        </w:rPr>
      </w:pPr>
      <w:r>
        <w:rPr>
          <w:rFonts w:hint="eastAsia"/>
        </w:rPr>
        <w:t>因此，如果他对纸上所作的任何记号，假设是一本书中写的字母和词语，有一个意念；那就是对我们有时凭肉眼所知觉到的那种事物，有了一个外在和想象的意念。</w:t>
      </w:r>
    </w:p>
    <w:p w14:paraId="5A34E5E6">
      <w:pPr>
        <w:pStyle w:val="4"/>
        <w:spacing w:before="272" w:line="254" w:lineRule="auto"/>
        <w:ind w:right="107"/>
        <w:rPr>
          <w:rFonts w:hint="eastAsia"/>
        </w:rPr>
      </w:pPr>
    </w:p>
    <w:p w14:paraId="46C620B3">
      <w:pPr>
        <w:pStyle w:val="4"/>
        <w:spacing w:before="272" w:line="254" w:lineRule="auto"/>
        <w:ind w:right="107"/>
        <w:rPr>
          <w:rFonts w:hint="eastAsia"/>
        </w:rPr>
      </w:pPr>
      <w:r>
        <w:rPr>
          <w:rFonts w:hint="eastAsia"/>
        </w:rPr>
        <w:t>And when we have the ideas of that kind of things which we perceive by any of the other senses, as of any sounds or voices, or words spoken; this is only to have ideas of outward things, viz., of such kind of things as are perceived by the external sense of hearing, and so that also is imagination: and when these ideas are livelily impressed, almost as if they were really heard with the ears, this is to have an impression on the imagination.</w:t>
      </w:r>
    </w:p>
    <w:p w14:paraId="57DFBF93">
      <w:pPr>
        <w:pStyle w:val="4"/>
        <w:spacing w:before="272" w:line="254" w:lineRule="auto"/>
        <w:ind w:right="107"/>
        <w:rPr>
          <w:rFonts w:hint="eastAsia"/>
        </w:rPr>
      </w:pPr>
      <w:r>
        <w:rPr>
          <w:rFonts w:hint="eastAsia"/>
        </w:rPr>
        <w:t>当我们对我们凭任何其他感官所知觉到的那种事物，例如任何声音或话语，有意念时；这只是对外在事物有意念，即，对凭外在听觉所知觉到的那种事物有意念，因此那也是想象：当这些意念被生动地印上，几乎就像它们真的被耳朵听到一样时，这就是想象上的印象。</w:t>
      </w:r>
    </w:p>
    <w:p w14:paraId="05FE0D30">
      <w:pPr>
        <w:pStyle w:val="4"/>
        <w:spacing w:before="272" w:line="254" w:lineRule="auto"/>
        <w:ind w:right="107"/>
        <w:rPr>
          <w:rFonts w:hint="eastAsia"/>
        </w:rPr>
      </w:pPr>
    </w:p>
    <w:p w14:paraId="62ADCF08">
      <w:pPr>
        <w:pStyle w:val="4"/>
        <w:spacing w:before="272" w:line="254" w:lineRule="auto"/>
        <w:ind w:right="107"/>
        <w:rPr>
          <w:rFonts w:hint="eastAsia"/>
        </w:rPr>
      </w:pPr>
      <w:r>
        <w:rPr>
          <w:rFonts w:hint="eastAsia"/>
        </w:rPr>
        <w:t>And so I might go on, and instance in the ideas of things appertaining to the other three senses of smelling, tasting, and feeling.</w:t>
      </w:r>
    </w:p>
    <w:p w14:paraId="3BED0C0C">
      <w:pPr>
        <w:pStyle w:val="4"/>
        <w:spacing w:before="272" w:line="254" w:lineRule="auto"/>
        <w:ind w:right="107"/>
        <w:rPr>
          <w:rFonts w:hint="eastAsia"/>
        </w:rPr>
      </w:pPr>
      <w:r>
        <w:rPr>
          <w:rFonts w:hint="eastAsia"/>
        </w:rPr>
        <w:t>因此我可以继续下去，并举例说明与另外三个感官——嗅觉、味觉和触觉——有关之事物的意念。</w:t>
      </w:r>
    </w:p>
    <w:p w14:paraId="4B2ADB56">
      <w:pPr>
        <w:pStyle w:val="4"/>
        <w:spacing w:before="272" w:line="254" w:lineRule="auto"/>
        <w:ind w:right="107"/>
        <w:rPr>
          <w:rFonts w:hint="eastAsia"/>
        </w:rPr>
      </w:pPr>
    </w:p>
    <w:p w14:paraId="5CAB122D">
      <w:pPr>
        <w:pStyle w:val="4"/>
        <w:spacing w:before="272" w:line="254" w:lineRule="auto"/>
        <w:ind w:right="107"/>
        <w:rPr>
          <w:rFonts w:hint="eastAsia"/>
        </w:rPr>
      </w:pPr>
      <w:r>
        <w:rPr>
          <w:rFonts w:hint="eastAsia"/>
        </w:rPr>
        <w:t>Many who have had such things have very ignorantly supposed them to be of the nature of spiritual discoveries.</w:t>
      </w:r>
    </w:p>
    <w:p w14:paraId="68FCC9E3">
      <w:pPr>
        <w:pStyle w:val="4"/>
        <w:spacing w:before="272" w:line="254" w:lineRule="auto"/>
        <w:ind w:right="107"/>
        <w:rPr>
          <w:rFonts w:hint="eastAsia"/>
        </w:rPr>
      </w:pPr>
      <w:r>
        <w:rPr>
          <w:rFonts w:hint="eastAsia"/>
        </w:rPr>
        <w:t>许多曾有过这类事的人，非常无知地以为它们是属灵发现的性质。</w:t>
      </w:r>
    </w:p>
    <w:p w14:paraId="73A899A4">
      <w:pPr>
        <w:pStyle w:val="4"/>
        <w:spacing w:before="272" w:line="254" w:lineRule="auto"/>
        <w:ind w:right="107"/>
        <w:rPr>
          <w:rFonts w:hint="eastAsia"/>
        </w:rPr>
      </w:pPr>
    </w:p>
    <w:p w14:paraId="322A37B2">
      <w:pPr>
        <w:pStyle w:val="4"/>
        <w:spacing w:before="272" w:line="254" w:lineRule="auto"/>
        <w:ind w:right="107"/>
        <w:rPr>
          <w:rFonts w:hint="eastAsia"/>
        </w:rPr>
      </w:pPr>
      <w:r>
        <w:rPr>
          <w:rFonts w:hint="eastAsia"/>
        </w:rPr>
        <w:t>They have had lively ideas of some external shape, and beautiful form of countenance; and this they call spiritually seeing Christ.</w:t>
      </w:r>
    </w:p>
    <w:p w14:paraId="687B9130">
      <w:pPr>
        <w:pStyle w:val="4"/>
        <w:spacing w:before="272" w:line="254" w:lineRule="auto"/>
        <w:ind w:right="107"/>
        <w:rPr>
          <w:rFonts w:hint="eastAsia"/>
        </w:rPr>
      </w:pPr>
      <w:r>
        <w:rPr>
          <w:rFonts w:hint="eastAsia"/>
        </w:rPr>
        <w:t>他们曾有过某些外在形状和美丽面容的生动意念；他们称之为属灵地看见基督。</w:t>
      </w:r>
    </w:p>
    <w:p w14:paraId="0FD0D41A">
      <w:pPr>
        <w:pStyle w:val="4"/>
        <w:spacing w:before="272" w:line="254" w:lineRule="auto"/>
        <w:ind w:right="107"/>
        <w:rPr>
          <w:rFonts w:hint="eastAsia"/>
        </w:rPr>
      </w:pPr>
    </w:p>
    <w:p w14:paraId="27DA0537">
      <w:pPr>
        <w:pStyle w:val="4"/>
        <w:spacing w:before="272" w:line="254" w:lineRule="auto"/>
        <w:ind w:right="107"/>
        <w:rPr>
          <w:rFonts w:hint="eastAsia"/>
        </w:rPr>
      </w:pPr>
      <w:r>
        <w:rPr>
          <w:rFonts w:hint="eastAsia"/>
        </w:rPr>
        <w:t>Some have had impressed upon them ideas of a great outward light; and this they call a spiritual discovery of God's or Christ's glory.</w:t>
      </w:r>
    </w:p>
    <w:p w14:paraId="1304460F">
      <w:pPr>
        <w:pStyle w:val="4"/>
        <w:spacing w:before="272" w:line="254" w:lineRule="auto"/>
        <w:ind w:right="107"/>
        <w:rPr>
          <w:rFonts w:hint="eastAsia"/>
        </w:rPr>
      </w:pPr>
      <w:r>
        <w:rPr>
          <w:rFonts w:hint="eastAsia"/>
        </w:rPr>
        <w:t>有些人曾被印上一个巨大外在之光的意念；他们称之为对上帝或基督荣耀的属灵发现。</w:t>
      </w:r>
    </w:p>
    <w:p w14:paraId="0EB46663">
      <w:pPr>
        <w:pStyle w:val="4"/>
        <w:spacing w:before="272" w:line="254" w:lineRule="auto"/>
        <w:ind w:right="107"/>
        <w:rPr>
          <w:rFonts w:hint="eastAsia"/>
        </w:rPr>
      </w:pPr>
    </w:p>
    <w:p w14:paraId="01D1C922">
      <w:pPr>
        <w:pStyle w:val="4"/>
        <w:spacing w:before="272" w:line="254" w:lineRule="auto"/>
        <w:ind w:right="107"/>
        <w:rPr>
          <w:rFonts w:hint="eastAsia"/>
        </w:rPr>
      </w:pPr>
      <w:r>
        <w:rPr>
          <w:rFonts w:hint="eastAsia"/>
        </w:rPr>
        <w:t>Some have had ideas of Christ's hanging on the cross, and his blood running from his wounds; and this they call a spiritual sight of Christ crucified, and the way of salvation by his blood.</w:t>
      </w:r>
    </w:p>
    <w:p w14:paraId="3FD7617F">
      <w:pPr>
        <w:pStyle w:val="4"/>
        <w:spacing w:before="272" w:line="254" w:lineRule="auto"/>
        <w:ind w:right="107"/>
        <w:rPr>
          <w:rFonts w:hint="eastAsia"/>
        </w:rPr>
      </w:pPr>
      <w:r>
        <w:rPr>
          <w:rFonts w:hint="eastAsia"/>
        </w:rPr>
        <w:t>有些人曾有基督挂在十字架上，祂的血从祂的伤口流出的意念；他们称之为对被钉十字架之基督的属灵看见，以及藉祂的血得救的道路。</w:t>
      </w:r>
    </w:p>
    <w:p w14:paraId="389E2C32">
      <w:pPr>
        <w:pStyle w:val="4"/>
        <w:spacing w:before="272" w:line="254" w:lineRule="auto"/>
        <w:ind w:right="107"/>
        <w:rPr>
          <w:rFonts w:hint="eastAsia"/>
        </w:rPr>
      </w:pPr>
    </w:p>
    <w:p w14:paraId="19483F71">
      <w:pPr>
        <w:pStyle w:val="4"/>
        <w:spacing w:before="272" w:line="254" w:lineRule="auto"/>
        <w:ind w:right="107"/>
        <w:rPr>
          <w:rFonts w:hint="eastAsia"/>
        </w:rPr>
      </w:pPr>
      <w:r>
        <w:rPr>
          <w:rFonts w:hint="eastAsia"/>
        </w:rPr>
        <w:t>Some have seen him with his arms open ready to embrace them; and this they call a discovery of the sufficiency of Christ's grace and love.</w:t>
      </w:r>
    </w:p>
    <w:p w14:paraId="0B0475D6">
      <w:pPr>
        <w:pStyle w:val="4"/>
        <w:spacing w:before="272" w:line="254" w:lineRule="auto"/>
        <w:ind w:right="107"/>
        <w:rPr>
          <w:rFonts w:hint="eastAsia"/>
        </w:rPr>
      </w:pPr>
      <w:r>
        <w:rPr>
          <w:rFonts w:hint="eastAsia"/>
        </w:rPr>
        <w:t>有些人曾看见祂张开双臂，准备拥抱他们；他们称之为对基督恩典和慈爱之充足的发现。</w:t>
      </w:r>
    </w:p>
    <w:p w14:paraId="394339D9">
      <w:pPr>
        <w:pStyle w:val="4"/>
        <w:spacing w:before="272" w:line="254" w:lineRule="auto"/>
        <w:ind w:right="107"/>
        <w:rPr>
          <w:rFonts w:hint="eastAsia"/>
        </w:rPr>
      </w:pPr>
    </w:p>
    <w:p w14:paraId="0D241D4A">
      <w:pPr>
        <w:pStyle w:val="4"/>
        <w:spacing w:before="272" w:line="254" w:lineRule="auto"/>
        <w:ind w:right="107"/>
        <w:rPr>
          <w:rFonts w:hint="eastAsia"/>
        </w:rPr>
      </w:pPr>
      <w:r>
        <w:rPr>
          <w:rFonts w:hint="eastAsia"/>
        </w:rPr>
        <w:t>Some have had lively ideas of heaven, and of Christ on his throne there, and shining ranks of saints and angels; and this they call seeing heaven opened to them.</w:t>
      </w:r>
    </w:p>
    <w:p w14:paraId="2753DDD0">
      <w:pPr>
        <w:pStyle w:val="4"/>
        <w:spacing w:before="272" w:line="254" w:lineRule="auto"/>
        <w:ind w:right="107"/>
        <w:rPr>
          <w:rFonts w:hint="eastAsia"/>
        </w:rPr>
      </w:pPr>
      <w:r>
        <w:rPr>
          <w:rFonts w:hint="eastAsia"/>
        </w:rPr>
        <w:t>有些人曾对天堂，以及基督在那里宝座上，和闪耀的圣徒与天使行列，有过生动的意念；他们称之为看见天堂向他们敞开。</w:t>
      </w:r>
    </w:p>
    <w:p w14:paraId="2D639A09">
      <w:pPr>
        <w:pStyle w:val="4"/>
        <w:spacing w:before="272" w:line="254" w:lineRule="auto"/>
        <w:ind w:right="107"/>
        <w:rPr>
          <w:rFonts w:hint="eastAsia"/>
        </w:rPr>
      </w:pPr>
    </w:p>
    <w:p w14:paraId="66D6E8E3">
      <w:pPr>
        <w:pStyle w:val="4"/>
        <w:spacing w:before="272" w:line="254" w:lineRule="auto"/>
        <w:ind w:right="107"/>
        <w:rPr>
          <w:rFonts w:hint="eastAsia"/>
        </w:rPr>
      </w:pPr>
      <w:r>
        <w:rPr>
          <w:rFonts w:hint="eastAsia"/>
        </w:rPr>
        <w:t>Some from time to time have had a lively idea of a person of a beautiful countenance smiling upon them; and this they call a spiritual discovery of the love of Christ to their souls, and tasting the love of Christ.</w:t>
      </w:r>
    </w:p>
    <w:p w14:paraId="651D5CE8">
      <w:pPr>
        <w:pStyle w:val="4"/>
        <w:spacing w:before="272" w:line="254" w:lineRule="auto"/>
        <w:ind w:right="107"/>
        <w:rPr>
          <w:rFonts w:hint="eastAsia"/>
        </w:rPr>
      </w:pPr>
      <w:r>
        <w:rPr>
          <w:rFonts w:hint="eastAsia"/>
        </w:rPr>
        <w:t>有些人不时地会对一个面容俊美、向他们微笑的人有一个生动的意念；他们称之为对基督之爱临到他们灵魂的属灵发现，以及尝到基督的爱。</w:t>
      </w:r>
    </w:p>
    <w:p w14:paraId="05B2F982">
      <w:pPr>
        <w:pStyle w:val="4"/>
        <w:spacing w:before="272" w:line="254" w:lineRule="auto"/>
        <w:ind w:right="107"/>
        <w:rPr>
          <w:rFonts w:hint="eastAsia"/>
        </w:rPr>
      </w:pPr>
    </w:p>
    <w:p w14:paraId="69292A4B">
      <w:pPr>
        <w:pStyle w:val="4"/>
        <w:spacing w:before="272" w:line="254" w:lineRule="auto"/>
        <w:ind w:right="107"/>
        <w:rPr>
          <w:rFonts w:hint="eastAsia"/>
        </w:rPr>
      </w:pPr>
      <w:r>
        <w:rPr>
          <w:rFonts w:hint="eastAsia"/>
        </w:rPr>
        <w:t>And they look upon it a sufficient evidence that these things are spiritual discoveries, and that they see them spiritually because they say they do not see these things with their bodily eves, but in their hearts; for they can see them when their eyes are shut.</w:t>
      </w:r>
    </w:p>
    <w:p w14:paraId="508A7B94">
      <w:pPr>
        <w:pStyle w:val="4"/>
        <w:spacing w:before="272" w:line="254" w:lineRule="auto"/>
        <w:ind w:right="107"/>
        <w:rPr>
          <w:rFonts w:hint="eastAsia"/>
        </w:rPr>
      </w:pPr>
      <w:r>
        <w:rPr>
          <w:rFonts w:hint="eastAsia"/>
        </w:rPr>
        <w:t>并且他们把这看作是这些事是属灵发现，以及他们是属灵地看见它们的充分证据，因为他们说他们并非用肉眼看见这些事，而是在他们心中；因为他们闭着眼睛也能看见它们。</w:t>
      </w:r>
    </w:p>
    <w:p w14:paraId="2AC20201">
      <w:pPr>
        <w:pStyle w:val="4"/>
        <w:spacing w:before="272" w:line="254" w:lineRule="auto"/>
        <w:ind w:right="107"/>
        <w:rPr>
          <w:rFonts w:hint="eastAsia"/>
        </w:rPr>
      </w:pPr>
    </w:p>
    <w:p w14:paraId="697C8F81">
      <w:pPr>
        <w:pStyle w:val="4"/>
        <w:spacing w:before="272" w:line="254" w:lineRule="auto"/>
        <w:ind w:right="107"/>
        <w:rPr>
          <w:rFonts w:hint="eastAsia"/>
        </w:rPr>
      </w:pPr>
      <w:r>
        <w:rPr>
          <w:rFonts w:hint="eastAsia"/>
        </w:rPr>
        <w:t>And in like manner, the imaginations of some have been impressed with ideas of the sense of hearing; they have had ideas of words, as if they were sunken to them, sometimes they are the words of Scripture, and sometimes other words: they have had ideas of Christ's speaking comfortable words to them.</w:t>
      </w:r>
    </w:p>
    <w:p w14:paraId="72249E82">
      <w:pPr>
        <w:pStyle w:val="4"/>
        <w:spacing w:before="272" w:line="254" w:lineRule="auto"/>
        <w:ind w:right="107"/>
        <w:rPr>
          <w:rFonts w:hint="eastAsia"/>
        </w:rPr>
      </w:pPr>
      <w:r>
        <w:rPr>
          <w:rFonts w:hint="eastAsia"/>
        </w:rPr>
        <w:t>同样，一些人的想象也曾被印上听觉的意念；他们曾有话语的意念，仿佛是对他们说的，有时是圣经的话语，有时是其他话语：他们曾有基督对他们说安慰话语的意念。</w:t>
      </w:r>
    </w:p>
    <w:p w14:paraId="3AD54BDF">
      <w:pPr>
        <w:pStyle w:val="4"/>
        <w:spacing w:before="272" w:line="254" w:lineRule="auto"/>
        <w:ind w:right="107"/>
        <w:rPr>
          <w:rFonts w:hint="eastAsia"/>
        </w:rPr>
      </w:pPr>
    </w:p>
    <w:p w14:paraId="62F476CB">
      <w:pPr>
        <w:pStyle w:val="4"/>
        <w:spacing w:before="272" w:line="254" w:lineRule="auto"/>
        <w:ind w:right="107"/>
        <w:rPr>
          <w:rFonts w:hint="eastAsia"/>
        </w:rPr>
      </w:pPr>
      <w:r>
        <w:rPr>
          <w:rFonts w:hint="eastAsia"/>
        </w:rPr>
        <w:t>These things they have called having the inward call of Christ, hearing the voice of Christ spiritually in their hearts, having the witness of the Spirit, and the inward testimony of the love of Christ, &amp;c.</w:t>
      </w:r>
    </w:p>
    <w:p w14:paraId="757C6D3E">
      <w:pPr>
        <w:pStyle w:val="4"/>
        <w:spacing w:before="272" w:line="254" w:lineRule="auto"/>
        <w:ind w:right="107"/>
        <w:rPr>
          <w:rFonts w:hint="eastAsia"/>
        </w:rPr>
      </w:pPr>
      <w:r>
        <w:rPr>
          <w:rFonts w:hint="eastAsia"/>
        </w:rPr>
        <w:t>这些事他们称之为得着基督内在的呼召，在他们心中属灵地听见基督的声音，有圣灵的见证，以及基督之爱的内在见证，等等。</w:t>
      </w:r>
    </w:p>
    <w:p w14:paraId="5E4C9808">
      <w:pPr>
        <w:pStyle w:val="4"/>
        <w:spacing w:before="272" w:line="254" w:lineRule="auto"/>
        <w:ind w:right="107"/>
        <w:rPr>
          <w:rFonts w:hint="eastAsia"/>
        </w:rPr>
      </w:pPr>
    </w:p>
    <w:p w14:paraId="1461DD96">
      <w:pPr>
        <w:pStyle w:val="4"/>
        <w:spacing w:before="272" w:line="254" w:lineRule="auto"/>
        <w:ind w:right="107"/>
        <w:rPr>
          <w:rFonts w:hint="eastAsia"/>
        </w:rPr>
      </w:pPr>
      <w:r>
        <w:rPr>
          <w:rFonts w:hint="eastAsia"/>
        </w:rPr>
        <w:t>The common and less considerate and understanding sort of people, are the more easily led into apprehensions that these things are spiritual things, because spiritual things being invisible, and not things that can be pointed forth with the finger, we are forced to use figurative expressions in speaking of them, and to borrow names from external and sensible objects to signify them by.</w:t>
      </w:r>
    </w:p>
    <w:p w14:paraId="3AC668AB">
      <w:pPr>
        <w:pStyle w:val="4"/>
        <w:spacing w:before="272" w:line="254" w:lineRule="auto"/>
        <w:ind w:right="107"/>
        <w:rPr>
          <w:rFonts w:hint="eastAsia"/>
        </w:rPr>
      </w:pPr>
      <w:r>
        <w:rPr>
          <w:rFonts w:hint="eastAsia"/>
        </w:rPr>
        <w:t>普通、较不体恤和理解的人，更容易被引诱，以为这些事是属灵的事，因为属灵之事是看不见的，并非能用手指指出的事，我们被迫用比喻性的表达来谈论它们，并从外在和可感知的事物中借用名称来表示它们。</w:t>
      </w:r>
    </w:p>
    <w:p w14:paraId="019F66F6">
      <w:pPr>
        <w:pStyle w:val="4"/>
        <w:spacing w:before="272" w:line="254" w:lineRule="auto"/>
        <w:ind w:right="107"/>
        <w:rPr>
          <w:rFonts w:hint="eastAsia"/>
        </w:rPr>
      </w:pPr>
    </w:p>
    <w:p w14:paraId="60549F9C">
      <w:pPr>
        <w:pStyle w:val="4"/>
        <w:spacing w:before="272" w:line="254" w:lineRule="auto"/>
        <w:ind w:right="107"/>
        <w:rPr>
          <w:rFonts w:hint="eastAsia"/>
        </w:rPr>
      </w:pPr>
      <w:r>
        <w:rPr>
          <w:rFonts w:hint="eastAsia"/>
        </w:rPr>
        <w:t>Thus we call a clear apprehension of things spiritual by the name of light; and a having such an apprehension of such or such things, by the name of seeing such things; and the conviction of the judgment, and the persuasion of the will by the word of Christ in the gospel, we signify by spiritually hearing the call of Christ: and the scripture itself abounds with such like figurative expressions.</w:t>
      </w:r>
    </w:p>
    <w:p w14:paraId="26058192">
      <w:pPr>
        <w:pStyle w:val="4"/>
        <w:spacing w:before="272" w:line="254" w:lineRule="auto"/>
        <w:ind w:right="107"/>
        <w:rPr>
          <w:rFonts w:hint="eastAsia"/>
        </w:rPr>
      </w:pPr>
      <w:r>
        <w:rPr>
          <w:rFonts w:hint="eastAsia"/>
        </w:rPr>
        <w:t>因此，我们称对属灵之事的一种清晰领会为光；称对这样那样之事有那样的领会为看见那样的事；称藉着福音中基督的话语对判断力的说服，和对意志的说服，为属灵地听见基督的呼召：圣经本身也充满了这类比喻性的表达。</w:t>
      </w:r>
    </w:p>
    <w:p w14:paraId="061160DC">
      <w:pPr>
        <w:pStyle w:val="4"/>
        <w:spacing w:before="272" w:line="254" w:lineRule="auto"/>
        <w:ind w:right="107"/>
        <w:rPr>
          <w:rFonts w:hint="eastAsia"/>
        </w:rPr>
      </w:pPr>
    </w:p>
    <w:p w14:paraId="002421AE">
      <w:pPr>
        <w:pStyle w:val="4"/>
        <w:spacing w:before="272" w:line="254" w:lineRule="auto"/>
        <w:ind w:right="107"/>
        <w:rPr>
          <w:rFonts w:hint="eastAsia"/>
        </w:rPr>
      </w:pPr>
      <w:r>
        <w:rPr>
          <w:rFonts w:hint="eastAsia"/>
        </w:rPr>
        <w:t>Persons hearing these often used, and having pressed upon them the necessity of having their eyes opened, and having a discovery of spiritual things, and seeing Christ in his glory and having the inward call, and the like, they ignorantly look and wait for some such external discoveries, and imaginary views as have been spoken of; and when they have them are confident, that now their eyes are opened, now Christ has discovered himself to them, and they are his children; and hence are exceedingly affected and elevated with their deliverance and happiness, and many kinds of affections are at once set in a violent motion in them.</w:t>
      </w:r>
    </w:p>
    <w:p w14:paraId="322CB715">
      <w:pPr>
        <w:pStyle w:val="4"/>
        <w:spacing w:before="272" w:line="254" w:lineRule="auto"/>
        <w:ind w:right="107"/>
        <w:rPr>
          <w:rFonts w:hint="eastAsia"/>
        </w:rPr>
      </w:pPr>
      <w:r>
        <w:rPr>
          <w:rFonts w:hint="eastAsia"/>
        </w:rPr>
        <w:t>人常听见这些，并被催逼要有眼睛被打开，要有属灵事物的发现，要看见基督在祂的荣耀中，要有内在的呼召，等等的必要性，他们就无知地寻找并等待某些像前面所说的那些外在的发现和想象的景象；当他们有了这些，就确信，现在他们的眼睛被打开了，现在基督已向他们显现祂自己，他们是祂的儿女了；因此他们因他们的得救和幸福而极其受感动和被提升，许多种情感都立刻在他们里面被猛烈地激动起来。</w:t>
      </w:r>
    </w:p>
    <w:p w14:paraId="1EE8D756">
      <w:pPr>
        <w:pStyle w:val="4"/>
        <w:spacing w:before="272" w:line="254" w:lineRule="auto"/>
        <w:ind w:right="107"/>
        <w:rPr>
          <w:rFonts w:hint="eastAsia"/>
        </w:rPr>
      </w:pPr>
    </w:p>
    <w:p w14:paraId="162288AB">
      <w:pPr>
        <w:pStyle w:val="4"/>
        <w:spacing w:before="272" w:line="254" w:lineRule="auto"/>
        <w:ind w:right="107"/>
        <w:rPr>
          <w:rFonts w:hint="eastAsia"/>
        </w:rPr>
      </w:pPr>
      <w:r>
        <w:rPr>
          <w:rFonts w:hint="eastAsia"/>
        </w:rPr>
        <w:t>But it is exceedingly apparent that such ideas have nothing in them which is spiritual and divine, in the sense wherein it has been demonstrated that all gracious experiences are spiritual and divine.</w:t>
      </w:r>
    </w:p>
    <w:p w14:paraId="12E442ED">
      <w:pPr>
        <w:pStyle w:val="4"/>
        <w:spacing w:before="272" w:line="254" w:lineRule="auto"/>
        <w:ind w:right="107"/>
        <w:rPr>
          <w:rFonts w:hint="eastAsia"/>
        </w:rPr>
      </w:pPr>
      <w:r>
        <w:rPr>
          <w:rFonts w:hint="eastAsia"/>
        </w:rPr>
        <w:t>但极其明显的是，这类意念中，毫无属灵和神圣的成分，——即在已证明所有恩惠经历都是属灵和神圣的意义上。</w:t>
      </w:r>
    </w:p>
    <w:p w14:paraId="1916DD74">
      <w:pPr>
        <w:pStyle w:val="4"/>
        <w:spacing w:before="272" w:line="254" w:lineRule="auto"/>
        <w:ind w:right="107"/>
        <w:rPr>
          <w:rFonts w:hint="eastAsia"/>
        </w:rPr>
      </w:pPr>
    </w:p>
    <w:p w14:paraId="7635EDC3">
      <w:pPr>
        <w:pStyle w:val="4"/>
        <w:spacing w:before="272" w:line="254" w:lineRule="auto"/>
        <w:ind w:right="107"/>
        <w:rPr>
          <w:rFonts w:hint="eastAsia"/>
        </w:rPr>
      </w:pPr>
      <w:r>
        <w:rPr>
          <w:rFonts w:hint="eastAsia"/>
        </w:rPr>
        <w:t>These external ideas are in no wise of such a sort, that they are entirely, and in their whole nature diverse from all that men have by nature, perfectly different from, and vastly above any sensation which it is possible a man should have by any natural sense or principle, so that in order to have them, a man must have a new spiritual and divine sense given him, in order to have any sensations of that sort: so far from this, that they are ideas of the same sort which we have by the external senses, that are some of the inferior powers of the human nature: they are merely ideas of external objects, or ideas of that nature, of the same outward, sensitive kind: the same sort of sensations of mind (differing not in degree, but only in circumstances) that we have by those natural principles which are common to us with the beasts, viz., the five external senses.</w:t>
      </w:r>
    </w:p>
    <w:p w14:paraId="21CE27A5">
      <w:pPr>
        <w:pStyle w:val="4"/>
        <w:spacing w:before="272" w:line="254" w:lineRule="auto"/>
        <w:ind w:right="107"/>
        <w:rPr>
          <w:rFonts w:hint="eastAsia"/>
        </w:rPr>
      </w:pPr>
      <w:r>
        <w:rPr>
          <w:rFonts w:hint="eastAsia"/>
        </w:rPr>
        <w:t>这些外在的意念，绝非那样一类，即它们完全地，并且在其整个性质上，与人凭本性所拥有的一切都不同，与一个人凭任何自然感官或原则所可能拥有的任何感觉都完全不同，并远在其之上，以至于为了拥有它们，一个人必须被赐予一个新的属灵和神圣的感官，才能有那种感觉：远非如此，它们是我们凭外在感官——即人性的一些较低级的能力——所拥有的同类意念：它们只是外在对象的意念，或那种性质的意念，是同一外在、感性类别的：我们凭那些我们与野兽所共有的本性原则——即，五个外在感官——所拥有的同类心智感觉（并非在程度上，而只是在环境上不同）。</w:t>
      </w:r>
    </w:p>
    <w:p w14:paraId="6E431B6C">
      <w:pPr>
        <w:pStyle w:val="4"/>
        <w:spacing w:before="272" w:line="254" w:lineRule="auto"/>
        <w:ind w:right="107"/>
        <w:rPr>
          <w:rFonts w:hint="eastAsia"/>
        </w:rPr>
      </w:pPr>
    </w:p>
    <w:p w14:paraId="56D6F5BC">
      <w:pPr>
        <w:pStyle w:val="4"/>
        <w:spacing w:before="272" w:line="254" w:lineRule="auto"/>
        <w:ind w:right="107"/>
        <w:rPr>
          <w:rFonts w:hint="eastAsia"/>
        </w:rPr>
      </w:pPr>
      <w:r>
        <w:rPr>
          <w:rFonts w:hint="eastAsia"/>
        </w:rPr>
        <w:t>This is a low, miserable notion of spiritual sense, to suppose that it is only a conceiving or imagining that sort of ideas which we have by our animal senses, which senses the beasts have in as great perfection as we; it is, as it were, a turning Christ, or the divine nature in the soul, into a mere animal.</w:t>
      </w:r>
    </w:p>
    <w:p w14:paraId="01310263">
      <w:pPr>
        <w:pStyle w:val="4"/>
        <w:spacing w:before="272" w:line="254" w:lineRule="auto"/>
        <w:ind w:right="107"/>
        <w:rPr>
          <w:rFonts w:hint="eastAsia"/>
        </w:rPr>
      </w:pPr>
      <w:r>
        <w:rPr>
          <w:rFonts w:hint="eastAsia"/>
        </w:rPr>
        <w:t>这是一种对属灵感官的低级、可悲的观念，即设想它只是构想或想象我们凭我们动物感官所拥有的那种意念，而野兽的这些感官与我们的一样完美；这仿佛是将基督，或灵魂中的神圣本性，变成一种纯粹的动物。</w:t>
      </w:r>
    </w:p>
    <w:p w14:paraId="6E93AFEF">
      <w:pPr>
        <w:pStyle w:val="4"/>
        <w:spacing w:before="272" w:line="254" w:lineRule="auto"/>
        <w:ind w:right="107"/>
        <w:rPr>
          <w:rFonts w:hint="eastAsia"/>
        </w:rPr>
      </w:pPr>
    </w:p>
    <w:p w14:paraId="2200B9C1">
      <w:pPr>
        <w:pStyle w:val="4"/>
        <w:spacing w:before="272" w:line="254" w:lineRule="auto"/>
        <w:ind w:right="107"/>
        <w:rPr>
          <w:rFonts w:hint="eastAsia"/>
        </w:rPr>
      </w:pPr>
      <w:r>
        <w:rPr>
          <w:rFonts w:hint="eastAsia"/>
        </w:rPr>
        <w:t>There is nothing wanting in the soul, as it is by nature, to render it capable of being the subject of all these external ideas, without any new principles.</w:t>
      </w:r>
    </w:p>
    <w:p w14:paraId="22E3A683">
      <w:pPr>
        <w:pStyle w:val="4"/>
        <w:spacing w:before="272" w:line="254" w:lineRule="auto"/>
        <w:ind w:right="107"/>
        <w:rPr>
          <w:rFonts w:hint="eastAsia"/>
        </w:rPr>
      </w:pPr>
      <w:r>
        <w:rPr>
          <w:rFonts w:hint="eastAsia"/>
        </w:rPr>
        <w:t>在灵魂中，就其本性而言，毫无缺乏之处，能使它在没有任何新原则的情况下，成为所有这些外在意念的主体。</w:t>
      </w:r>
    </w:p>
    <w:p w14:paraId="3CD657CA">
      <w:pPr>
        <w:pStyle w:val="4"/>
        <w:spacing w:before="272" w:line="254" w:lineRule="auto"/>
        <w:ind w:right="107"/>
        <w:rPr>
          <w:rFonts w:hint="eastAsia"/>
        </w:rPr>
      </w:pPr>
    </w:p>
    <w:p w14:paraId="3F83A25F">
      <w:pPr>
        <w:pStyle w:val="4"/>
        <w:spacing w:before="272" w:line="254" w:lineRule="auto"/>
        <w:ind w:right="107"/>
        <w:rPr>
          <w:rFonts w:hint="eastAsia"/>
        </w:rPr>
      </w:pPr>
      <w:r>
        <w:rPr>
          <w:rFonts w:hint="eastAsia"/>
        </w:rPr>
        <w:t>A natural man is capable of having an idea, and a lively idea of shapes, and colors, and sounds, when they are absent, and as capable as a regenerate man is: so there is nothing supernatural in them.</w:t>
      </w:r>
    </w:p>
    <w:p w14:paraId="1740ACF9">
      <w:pPr>
        <w:pStyle w:val="4"/>
        <w:spacing w:before="272" w:line="254" w:lineRule="auto"/>
        <w:ind w:right="107"/>
        <w:rPr>
          <w:rFonts w:hint="eastAsia"/>
        </w:rPr>
      </w:pPr>
      <w:r>
        <w:rPr>
          <w:rFonts w:hint="eastAsia"/>
        </w:rPr>
        <w:t>一个属血气的人，在形状、颜色和声音不在场时，能够有一个意念，和一个生动的意念，并且和重生之人一样有能力：因此其中毫无超自然的成分。</w:t>
      </w:r>
    </w:p>
    <w:p w14:paraId="794FC992">
      <w:pPr>
        <w:pStyle w:val="4"/>
        <w:spacing w:before="272" w:line="254" w:lineRule="auto"/>
        <w:ind w:right="107"/>
        <w:rPr>
          <w:rFonts w:hint="eastAsia"/>
        </w:rPr>
      </w:pPr>
    </w:p>
    <w:p w14:paraId="51B9978C">
      <w:pPr>
        <w:pStyle w:val="4"/>
        <w:spacing w:before="272" w:line="254" w:lineRule="auto"/>
        <w:ind w:right="107"/>
        <w:rPr>
          <w:rFonts w:hint="eastAsia"/>
        </w:rPr>
      </w:pPr>
      <w:r>
        <w:rPr>
          <w:rFonts w:hint="eastAsia"/>
        </w:rPr>
        <w:t>And it is known by abundant experience, that it is not the advancing or perfecting human nature, which makes persons more capable of having such lively and strong imaginary ideas, but that on the contrary, the weakness of body and mind, and distempers of body, make persons abundantly more susceptive of such impressions.[37]</w:t>
      </w:r>
    </w:p>
    <w:p w14:paraId="06F4F65A">
      <w:pPr>
        <w:pStyle w:val="4"/>
        <w:spacing w:before="272" w:line="254" w:lineRule="auto"/>
        <w:ind w:right="107"/>
        <w:rPr>
          <w:rFonts w:hint="eastAsia"/>
        </w:rPr>
      </w:pPr>
      <w:r>
        <w:rPr>
          <w:rFonts w:hint="eastAsia"/>
        </w:rPr>
        <w:t>丰富的经验表明，并非人性被提升或被成全，使人更有能力拥有如此生动而强烈的想象意念，相反，身体和心智的软弱，以及身体的疾病，使人更容易接受这类印象。[37]</w:t>
      </w:r>
    </w:p>
    <w:p w14:paraId="539CDBCD">
      <w:pPr>
        <w:pStyle w:val="4"/>
        <w:spacing w:before="272" w:line="254" w:lineRule="auto"/>
        <w:ind w:right="107"/>
        <w:rPr>
          <w:rFonts w:hint="eastAsia"/>
        </w:rPr>
      </w:pPr>
    </w:p>
    <w:p w14:paraId="2DD1A592">
      <w:pPr>
        <w:pStyle w:val="4"/>
        <w:spacing w:before="272" w:line="254" w:lineRule="auto"/>
        <w:ind w:right="107"/>
        <w:rPr>
          <w:rFonts w:hint="eastAsia"/>
        </w:rPr>
      </w:pPr>
      <w:r>
        <w:rPr>
          <w:rFonts w:hint="eastAsia"/>
        </w:rPr>
        <w:t>As to a truly spiritual sensation, not only is the manner of its coming into the mind extraordinary, but the sensation itself is totally diverse from all that men have, or can have, in a state of nature, as has been shown.</w:t>
      </w:r>
    </w:p>
    <w:p w14:paraId="4A3FD78F">
      <w:pPr>
        <w:pStyle w:val="4"/>
        <w:spacing w:before="272" w:line="254" w:lineRule="auto"/>
        <w:ind w:right="107"/>
        <w:rPr>
          <w:rFonts w:hint="eastAsia"/>
        </w:rPr>
      </w:pPr>
      <w:r>
        <w:rPr>
          <w:rFonts w:hint="eastAsia"/>
        </w:rPr>
        <w:t>至于一种真正属灵的感觉，不仅是它进入心智的方式非凡，而且感觉本身也与人处于属血气状态时所拥有或所能拥有的一切，都完全不同，正如已经表明的。</w:t>
      </w:r>
    </w:p>
    <w:p w14:paraId="61BB01D7">
      <w:pPr>
        <w:pStyle w:val="4"/>
        <w:spacing w:before="272" w:line="254" w:lineRule="auto"/>
        <w:ind w:right="107"/>
        <w:rPr>
          <w:rFonts w:hint="eastAsia"/>
        </w:rPr>
      </w:pPr>
    </w:p>
    <w:p w14:paraId="10C338E9">
      <w:pPr>
        <w:pStyle w:val="4"/>
        <w:spacing w:before="272" w:line="254" w:lineRule="auto"/>
        <w:ind w:right="107"/>
        <w:rPr>
          <w:rFonts w:hint="eastAsia"/>
        </w:rPr>
      </w:pPr>
      <w:r>
        <w:rPr>
          <w:rFonts w:hint="eastAsia"/>
        </w:rPr>
        <w:t>But as to these external ideas, though the way of their coming into the mind is sometimes unusual, yet the ideas in themselves are not the better for that; they are still of no different sort from what men have by their senses; they are of no higher kind, nor a whit better.</w:t>
      </w:r>
    </w:p>
    <w:p w14:paraId="5C65711C">
      <w:pPr>
        <w:pStyle w:val="4"/>
        <w:spacing w:before="272" w:line="254" w:lineRule="auto"/>
        <w:ind w:right="107"/>
        <w:rPr>
          <w:rFonts w:hint="eastAsia"/>
        </w:rPr>
      </w:pPr>
      <w:r>
        <w:rPr>
          <w:rFonts w:hint="eastAsia"/>
        </w:rPr>
        <w:t>但至于这些外在的意念，尽管它们进入心智的方式有时不寻常，然而意念本身并不因此而更好；它们仍然与人凭他们的感官所拥有的，并非不同的类别；它们并非更高的一类，也丝毫不好。</w:t>
      </w:r>
    </w:p>
    <w:p w14:paraId="7903495C">
      <w:pPr>
        <w:pStyle w:val="4"/>
        <w:spacing w:before="272" w:line="254" w:lineRule="auto"/>
        <w:ind w:right="107"/>
        <w:rPr>
          <w:rFonts w:hint="eastAsia"/>
        </w:rPr>
      </w:pPr>
    </w:p>
    <w:p w14:paraId="32E08C0B">
      <w:pPr>
        <w:pStyle w:val="4"/>
        <w:spacing w:before="272" w:line="254" w:lineRule="auto"/>
        <w:ind w:right="107"/>
        <w:rPr>
          <w:rFonts w:hint="eastAsia"/>
        </w:rPr>
      </w:pPr>
      <w:r>
        <w:rPr>
          <w:rFonts w:hint="eastAsia"/>
        </w:rPr>
        <w:t>For instance, the external idea a man has now of Christ hanging on the cross, and shedding his blood, is no better in itself, than the external idea that the Jews his enemies had, who stood round his cross, and saw this with their bodily eyes.</w:t>
      </w:r>
    </w:p>
    <w:p w14:paraId="713EB4A9">
      <w:pPr>
        <w:pStyle w:val="4"/>
        <w:spacing w:before="272" w:line="254" w:lineRule="auto"/>
        <w:ind w:right="107"/>
        <w:rPr>
          <w:rFonts w:hint="eastAsia"/>
        </w:rPr>
      </w:pPr>
      <w:r>
        <w:rPr>
          <w:rFonts w:hint="eastAsia"/>
        </w:rPr>
        <w:t>例如，一个人现在对基督挂在十字架上，并流出祂的血的外在意念，其本身并不比祂的敌人犹太人——他们曾围在祂的十字架旁，并用肉眼看见此事——的外在意念更好。</w:t>
      </w:r>
    </w:p>
    <w:p w14:paraId="5103F07E">
      <w:pPr>
        <w:pStyle w:val="4"/>
        <w:spacing w:before="272" w:line="254" w:lineRule="auto"/>
        <w:ind w:right="107"/>
        <w:rPr>
          <w:rFonts w:hint="eastAsia"/>
        </w:rPr>
      </w:pPr>
    </w:p>
    <w:p w14:paraId="10DDD1DB">
      <w:pPr>
        <w:pStyle w:val="4"/>
        <w:spacing w:before="272" w:line="254" w:lineRule="auto"/>
        <w:ind w:right="107"/>
        <w:rPr>
          <w:rFonts w:hint="eastAsia"/>
        </w:rPr>
      </w:pPr>
      <w:r>
        <w:rPr>
          <w:rFonts w:hint="eastAsia"/>
        </w:rPr>
        <w:t>The imaginary idea which men have now of an external brightness and glory of God, is no better than the idea the wicked congregation in the wilderness had of the external glory of the Lord at Mount Sinai, when they saw it with their bodily eyes; or any better than that idea which millions of cursed reprobates will have of the external glory of Christ at the day of judgment, who shall see, and have a very lively idea of ten thousand times greater external glory of Christ, than ever yet was conceived in any man's imagination:[38]</w:t>
      </w:r>
    </w:p>
    <w:p w14:paraId="65386F1D">
      <w:pPr>
        <w:pStyle w:val="4"/>
        <w:spacing w:before="272" w:line="254" w:lineRule="auto"/>
        <w:ind w:right="107"/>
        <w:rPr>
          <w:rFonts w:hint="eastAsia"/>
        </w:rPr>
      </w:pPr>
      <w:r>
        <w:rPr>
          <w:rFonts w:hint="eastAsia"/>
        </w:rPr>
        <w:t>人现在对上帝外在光辉和荣耀的想象意念，并不比在旷野的邪恶会众在西奈山用肉眼看见耶和华外在荣耀时的意念更好；也并不比数百万被咒诅的被弃者在审判日，将要看见并对基督外在荣耀有一个非常生动的意念——这荣耀比任何人想象中所曾构想的，要大万倍——更好。[38]</w:t>
      </w:r>
    </w:p>
    <w:p w14:paraId="2DBCCC6E">
      <w:pPr>
        <w:pStyle w:val="4"/>
        <w:spacing w:before="272" w:line="254" w:lineRule="auto"/>
        <w:ind w:right="107"/>
        <w:rPr>
          <w:rFonts w:hint="eastAsia"/>
        </w:rPr>
      </w:pPr>
    </w:p>
    <w:p w14:paraId="2BE736A2">
      <w:pPr>
        <w:pStyle w:val="4"/>
        <w:spacing w:before="272" w:line="254" w:lineRule="auto"/>
        <w:ind w:right="107"/>
        <w:rPr>
          <w:rFonts w:hint="eastAsia"/>
        </w:rPr>
      </w:pPr>
      <w:r>
        <w:rPr>
          <w:rFonts w:hint="eastAsia"/>
        </w:rPr>
        <w:t>yea, the image of Christ, which men conceive in their imaginations, is not in its own nature of any superior kind to the idea the Papists conceive of Christ, by the beautiful and affecting images of him which they see in their churches (though the way of their receiving the idea may not be so bad); nor are the affections they have, if built primarily on such imaginations, any better than the affections raised in the ignorant people, by the sight of those images, which oftentimes are very great; especially when these images, through the craft of the priests, are made to move, and speak, and weep, and the like.</w:t>
      </w:r>
    </w:p>
    <w:p w14:paraId="751A751B">
      <w:pPr>
        <w:pStyle w:val="4"/>
        <w:spacing w:before="272" w:line="254" w:lineRule="auto"/>
        <w:ind w:right="107"/>
        <w:rPr>
          <w:rFonts w:hint="eastAsia"/>
        </w:rPr>
      </w:pPr>
      <w:r>
        <w:rPr>
          <w:rFonts w:hint="eastAsia"/>
        </w:rPr>
        <w:t>是的，人想象中所构想的基督形象，其本身性质并不比天主教徒通过他们在教堂中所看见的、关于祂的美丽而感人的形象所构想的意念更优越（尽管他们领受这意念的方式可能不那么坏）；他们所拥有的情感，如果主要建立在这种想象之上，也并不比那些因看见那些形象而在无知民众中引起的情感更好，而那种情感常常是非常大的；特别是当这些形象，通过神父们的诡计，被弄得会动、会说、会哭，等等时。[39]</w:t>
      </w:r>
    </w:p>
    <w:p w14:paraId="7391606A">
      <w:pPr>
        <w:pStyle w:val="4"/>
        <w:spacing w:before="272" w:line="254" w:lineRule="auto"/>
        <w:ind w:right="107"/>
        <w:rPr>
          <w:rFonts w:hint="eastAsia"/>
        </w:rPr>
      </w:pPr>
    </w:p>
    <w:p w14:paraId="692F5750">
      <w:pPr>
        <w:pStyle w:val="4"/>
        <w:spacing w:before="272" w:line="254" w:lineRule="auto"/>
        <w:ind w:right="107"/>
        <w:rPr>
          <w:rFonts w:hint="eastAsia"/>
        </w:rPr>
      </w:pPr>
      <w:r>
        <w:rPr>
          <w:rFonts w:hint="eastAsia"/>
        </w:rPr>
        <w:t>[39] "And they make the people worship images of God and Christ, and the virgin Mary, and saints, that they may be moved by them. And these things do move the carnal affections of men; and so they are deceived and take them for spiritual motions."--Dr. Ames's "Cases of Conscience," Lib. 4, p. 194.</w:t>
      </w:r>
    </w:p>
    <w:p w14:paraId="114C36B7">
      <w:pPr>
        <w:pStyle w:val="4"/>
        <w:spacing w:before="272" w:line="254" w:lineRule="auto"/>
        <w:ind w:right="107"/>
        <w:rPr>
          <w:rFonts w:hint="eastAsia"/>
        </w:rPr>
      </w:pPr>
      <w:r>
        <w:rPr>
          <w:rFonts w:hint="eastAsia"/>
        </w:rPr>
        <w:t>[39] “他们使民众敬拜上帝、基督、童女马利亚和圣徒的像，好让他们被它们感动。这些事确实感动了人属肉体的情感；因此他们受了欺骗，并把它们当作属灵的感动。”——艾默思博士的《良心案例》，第四册，第194页。</w:t>
      </w:r>
    </w:p>
    <w:p w14:paraId="1604B163">
      <w:pPr>
        <w:pStyle w:val="4"/>
        <w:spacing w:before="272" w:line="254" w:lineRule="auto"/>
        <w:ind w:right="107"/>
        <w:rPr>
          <w:rFonts w:hint="eastAsia"/>
        </w:rPr>
      </w:pPr>
    </w:p>
    <w:p w14:paraId="41B28BAA">
      <w:pPr>
        <w:pStyle w:val="4"/>
        <w:spacing w:before="272" w:line="254" w:lineRule="auto"/>
        <w:ind w:right="107"/>
        <w:rPr>
          <w:rFonts w:hint="eastAsia"/>
        </w:rPr>
      </w:pPr>
      <w:r>
        <w:rPr>
          <w:rFonts w:hint="eastAsia"/>
        </w:rPr>
        <w:t>Merely the way of persons receiving these imaginary ideas, does not alter the nature of the ideas themselves that are received; let them be received in what way they will, they are still but external ideas, or ideas of outward appearances, and so are not spiritual.</w:t>
      </w:r>
    </w:p>
    <w:p w14:paraId="126CAD85">
      <w:pPr>
        <w:pStyle w:val="4"/>
        <w:spacing w:before="272" w:line="254" w:lineRule="auto"/>
        <w:ind w:right="107"/>
        <w:rPr>
          <w:rFonts w:hint="eastAsia"/>
        </w:rPr>
      </w:pPr>
      <w:r>
        <w:rPr>
          <w:rFonts w:hint="eastAsia"/>
        </w:rPr>
        <w:t>仅仅是人领受这些想象意念的方式，并不能改变所领受之意念本身的性质；无论它们以何种方式被领受，它们仍然只是外在的意念，或外在表象的意念，因此并非属灵的。</w:t>
      </w:r>
    </w:p>
    <w:p w14:paraId="4B021CA0">
      <w:pPr>
        <w:pStyle w:val="4"/>
        <w:spacing w:before="272" w:line="254" w:lineRule="auto"/>
        <w:ind w:right="107"/>
        <w:rPr>
          <w:rFonts w:hint="eastAsia"/>
        </w:rPr>
      </w:pPr>
    </w:p>
    <w:p w14:paraId="5277D6BB">
      <w:pPr>
        <w:pStyle w:val="4"/>
        <w:spacing w:before="272" w:line="254" w:lineRule="auto"/>
        <w:ind w:right="107"/>
        <w:rPr>
          <w:rFonts w:hint="eastAsia"/>
        </w:rPr>
      </w:pPr>
      <w:r>
        <w:rPr>
          <w:rFonts w:hint="eastAsia"/>
        </w:rPr>
        <w:t>Yea, if men should actually receive such external ideas by the immediate power of the most high God upon their minds, they would not be spiritual, they would be no more than a common work of the Spirit of God; as is evident in fact, in the instance of Balaam, who had impressed on his mind, by God himself, a clear and lively outward representation or idea of Jesus Christ, as "the Star rising out of Jacob, when he heard the words of God, and knew the knowledge of the Most High, and saw the vision of the Almighty, failing into a trance," Numb. 24:16, 17, but yet had no manner of spiritual discovery of Christ; that Day Star never spiritually rose in his heart, he being but a natural man.</w:t>
      </w:r>
    </w:p>
    <w:p w14:paraId="2B2C17C7">
      <w:pPr>
        <w:pStyle w:val="4"/>
        <w:spacing w:before="272" w:line="254" w:lineRule="auto"/>
        <w:ind w:right="107"/>
        <w:rPr>
          <w:rFonts w:hint="eastAsia"/>
        </w:rPr>
      </w:pPr>
      <w:r>
        <w:rPr>
          <w:rFonts w:hint="eastAsia"/>
        </w:rPr>
        <w:t>是的，即使人真的藉着至高上帝对他们心智的直接能力，领受了这类外在的意念，它们也不会是属灵的，它们不过是上帝之灵一项普遍的工作；这从巴兰的例子中可以清楚地看到，巴兰曾被上帝自己在他心智上印上一个清晰而生动的关于耶稣基督的外在表象或意念，即“从雅各而出的一颗星，当他听见上帝的话，知道至高者的知识，看见全能者的异象，仆倒在地”时，民数记24:16-17，但他却毫无对基督的属灵发现；那晨星从未在他心中属灵地升起，因为他不过是一个属血气的人。</w:t>
      </w:r>
    </w:p>
    <w:p w14:paraId="2A24A78E">
      <w:pPr>
        <w:pStyle w:val="4"/>
        <w:spacing w:before="272" w:line="254" w:lineRule="auto"/>
        <w:ind w:right="107"/>
        <w:rPr>
          <w:rFonts w:hint="eastAsia"/>
        </w:rPr>
      </w:pPr>
    </w:p>
    <w:p w14:paraId="70C5CBEA">
      <w:pPr>
        <w:pStyle w:val="4"/>
        <w:spacing w:before="272" w:line="254" w:lineRule="auto"/>
        <w:ind w:right="107"/>
        <w:rPr>
          <w:rFonts w:hint="eastAsia"/>
        </w:rPr>
      </w:pPr>
      <w:r>
        <w:rPr>
          <w:rFonts w:hint="eastAsia"/>
        </w:rPr>
        <w:t>And as these external ideas have nothing divine or spiritual in their nature and nothing but what natural men, without any new principles, are capable of; so there is nothing in their nature which requires that peculiar, inimitable and unparalleled exercise of the glorious power of God, in order to their production, which it has been shown there is in the production of true grace.</w:t>
      </w:r>
    </w:p>
    <w:p w14:paraId="35B575C1">
      <w:pPr>
        <w:pStyle w:val="4"/>
        <w:spacing w:before="272" w:line="254" w:lineRule="auto"/>
        <w:ind w:right="107"/>
        <w:rPr>
          <w:rFonts w:hint="eastAsia"/>
        </w:rPr>
      </w:pPr>
      <w:r>
        <w:rPr>
          <w:rFonts w:hint="eastAsia"/>
        </w:rPr>
        <w:t>并且，既然这些外在的意念，其性质中毫无神圣或属灵的成分，也毫无属血气之人在没有任何新原则的情况下所不能及的；那么，在其性质中，也毫无需要那在产生真恩典时所已表明的、上帝荣耀能力的独特、不可模仿和无与伦比的操练，才能产生它们。</w:t>
      </w:r>
    </w:p>
    <w:p w14:paraId="0BBF6B2F">
      <w:pPr>
        <w:pStyle w:val="4"/>
        <w:spacing w:before="272" w:line="254" w:lineRule="auto"/>
        <w:ind w:right="107"/>
        <w:rPr>
          <w:rFonts w:hint="eastAsia"/>
        </w:rPr>
      </w:pPr>
    </w:p>
    <w:p w14:paraId="799A5641">
      <w:pPr>
        <w:pStyle w:val="4"/>
        <w:spacing w:before="272" w:line="254" w:lineRule="auto"/>
        <w:ind w:right="107"/>
        <w:rPr>
          <w:rFonts w:hint="eastAsia"/>
        </w:rPr>
      </w:pPr>
      <w:r>
        <w:rPr>
          <w:rFonts w:hint="eastAsia"/>
        </w:rPr>
        <w:t>There appears to be nothing in their nature above the power of the devil.</w:t>
      </w:r>
    </w:p>
    <w:p w14:paraId="31CD4573">
      <w:pPr>
        <w:pStyle w:val="4"/>
        <w:spacing w:before="272" w:line="254" w:lineRule="auto"/>
        <w:ind w:right="107"/>
        <w:rPr>
          <w:rFonts w:hint="eastAsia"/>
        </w:rPr>
      </w:pPr>
      <w:r>
        <w:rPr>
          <w:rFonts w:hint="eastAsia"/>
        </w:rPr>
        <w:t>在其性质中，似乎毫无超出魔鬼能力之处。</w:t>
      </w:r>
    </w:p>
    <w:p w14:paraId="00B126B2">
      <w:pPr>
        <w:pStyle w:val="4"/>
        <w:spacing w:before="272" w:line="254" w:lineRule="auto"/>
        <w:ind w:right="107"/>
        <w:rPr>
          <w:rFonts w:hint="eastAsia"/>
        </w:rPr>
      </w:pPr>
    </w:p>
    <w:p w14:paraId="3D4F1283">
      <w:pPr>
        <w:pStyle w:val="4"/>
        <w:spacing w:before="272" w:line="254" w:lineRule="auto"/>
        <w:ind w:right="107"/>
        <w:rPr>
          <w:rFonts w:hint="eastAsia"/>
        </w:rPr>
      </w:pPr>
      <w:r>
        <w:rPr>
          <w:rFonts w:hint="eastAsia"/>
        </w:rPr>
        <w:t>It is certainly not above the power of Satan to suggest thoughts to men; because otherwise he could not tempt them to sin.</w:t>
      </w:r>
    </w:p>
    <w:p w14:paraId="27C89EA5">
      <w:pPr>
        <w:pStyle w:val="4"/>
        <w:spacing w:before="272" w:line="254" w:lineRule="auto"/>
        <w:ind w:right="107"/>
        <w:rPr>
          <w:rFonts w:hint="eastAsia"/>
        </w:rPr>
      </w:pPr>
      <w:r>
        <w:rPr>
          <w:rFonts w:hint="eastAsia"/>
        </w:rPr>
        <w:t>向人暗示思想，当然不超出撒旦的能力范围；因为否则他就无法试探他们犯罪。</w:t>
      </w:r>
    </w:p>
    <w:p w14:paraId="4E7AE84D">
      <w:pPr>
        <w:pStyle w:val="4"/>
        <w:spacing w:before="272" w:line="254" w:lineRule="auto"/>
        <w:ind w:right="107"/>
        <w:rPr>
          <w:rFonts w:hint="eastAsia"/>
        </w:rPr>
      </w:pPr>
    </w:p>
    <w:p w14:paraId="2F57009E">
      <w:pPr>
        <w:pStyle w:val="4"/>
        <w:spacing w:before="272" w:line="254" w:lineRule="auto"/>
        <w:ind w:right="107"/>
        <w:rPr>
          <w:rFonts w:hint="eastAsia"/>
        </w:rPr>
      </w:pPr>
      <w:r>
        <w:rPr>
          <w:rFonts w:hint="eastAsia"/>
        </w:rPr>
        <w:t>And if he can suggest any thoughts or ideas at all, doubtless imaginary ones, or ideas of things external, are not above his power;[40] for the external ideas men have are the lowest sort of ideas.</w:t>
      </w:r>
    </w:p>
    <w:p w14:paraId="42C3541E">
      <w:pPr>
        <w:pStyle w:val="4"/>
        <w:spacing w:before="272" w:line="254" w:lineRule="auto"/>
        <w:ind w:right="107"/>
        <w:rPr>
          <w:rFonts w:hint="eastAsia"/>
        </w:rPr>
      </w:pPr>
      <w:r>
        <w:rPr>
          <w:rFonts w:hint="eastAsia"/>
        </w:rPr>
        <w:t>如果他能暗示任何思想或意念，那么毫无疑问，想象的意念，或外在事物的意念，并不超出他的能力范围；[40] 因为人所拥有的外在意念，是最低级的意念。</w:t>
      </w:r>
    </w:p>
    <w:p w14:paraId="5713E8AA">
      <w:pPr>
        <w:pStyle w:val="4"/>
        <w:spacing w:before="272" w:line="254" w:lineRule="auto"/>
        <w:ind w:right="107"/>
        <w:rPr>
          <w:rFonts w:hint="eastAsia"/>
        </w:rPr>
      </w:pPr>
    </w:p>
    <w:p w14:paraId="2FAF8940">
      <w:pPr>
        <w:pStyle w:val="4"/>
        <w:spacing w:before="272" w:line="254" w:lineRule="auto"/>
        <w:ind w:right="107"/>
        <w:rPr>
          <w:rFonts w:hint="eastAsia"/>
        </w:rPr>
      </w:pPr>
      <w:r>
        <w:rPr>
          <w:rFonts w:hint="eastAsia"/>
        </w:rPr>
        <w:t>These ideas may be raised only by impressions made on the body, by moving the animal spirits, and impressing the brain.—Abundant experience does certainly show, that alterations in the body will excite imaginary or external ideas in the mind; as often, in the case of a high fever, melancholy, &amp;c.</w:t>
      </w:r>
    </w:p>
    <w:p w14:paraId="25A7A4BC">
      <w:pPr>
        <w:pStyle w:val="4"/>
        <w:spacing w:before="272" w:line="254" w:lineRule="auto"/>
        <w:ind w:right="107"/>
        <w:rPr>
          <w:rFonts w:hint="eastAsia"/>
        </w:rPr>
      </w:pPr>
      <w:r>
        <w:rPr>
          <w:rFonts w:hint="eastAsia"/>
        </w:rPr>
        <w:t>这些意念可能仅由身体上的印象，通过激动精气，并印记大脑而产生。——丰富的经验确实表明，身体的改变会在心智中激起想象的或外在的意念；例如，在高烧、忧郁症等情况下。</w:t>
      </w:r>
    </w:p>
    <w:p w14:paraId="3320FB7F">
      <w:pPr>
        <w:pStyle w:val="4"/>
        <w:spacing w:before="272" w:line="254" w:lineRule="auto"/>
        <w:ind w:right="107"/>
        <w:rPr>
          <w:rFonts w:hint="eastAsia"/>
        </w:rPr>
      </w:pPr>
    </w:p>
    <w:p w14:paraId="4D08F9F7">
      <w:pPr>
        <w:pStyle w:val="4"/>
        <w:spacing w:before="272" w:line="254" w:lineRule="auto"/>
        <w:ind w:right="107"/>
        <w:rPr>
          <w:rFonts w:hint="eastAsia"/>
        </w:rPr>
      </w:pPr>
      <w:r>
        <w:rPr>
          <w:rFonts w:hint="eastAsia"/>
        </w:rPr>
        <w:t>These external ideas are as much below the more intellectual exercises of the soul, as the body is a less noble part of man than the soul.</w:t>
      </w:r>
    </w:p>
    <w:p w14:paraId="5D064928">
      <w:pPr>
        <w:pStyle w:val="4"/>
        <w:spacing w:before="272" w:line="254" w:lineRule="auto"/>
        <w:ind w:right="107"/>
        <w:rPr>
          <w:rFonts w:hint="eastAsia"/>
        </w:rPr>
      </w:pPr>
      <w:r>
        <w:rPr>
          <w:rFonts w:hint="eastAsia"/>
        </w:rPr>
        <w:t>这些外在的意念，远低于灵魂更理智的操练，如同身体是人身上远不如灵魂尊贵的部分。</w:t>
      </w:r>
    </w:p>
    <w:p w14:paraId="6C54DA55">
      <w:pPr>
        <w:pStyle w:val="4"/>
        <w:spacing w:before="272" w:line="254" w:lineRule="auto"/>
        <w:ind w:right="107"/>
        <w:rPr>
          <w:rFonts w:hint="eastAsia"/>
        </w:rPr>
      </w:pPr>
    </w:p>
    <w:p w14:paraId="43084F78">
      <w:pPr>
        <w:pStyle w:val="4"/>
        <w:spacing w:before="272" w:line="254" w:lineRule="auto"/>
        <w:ind w:right="107"/>
        <w:rPr>
          <w:rFonts w:hint="eastAsia"/>
        </w:rPr>
      </w:pPr>
      <w:r>
        <w:rPr>
          <w:rFonts w:hint="eastAsia"/>
        </w:rPr>
        <w:t>And there is not only nothing in the nature of these external ideas or imaginations of outward appearances, from whence we can infer that they are above the power of the devil; but it is certain also that the devil can excite, and often hath excited such ideas.</w:t>
      </w:r>
    </w:p>
    <w:p w14:paraId="1C9E1CEE">
      <w:pPr>
        <w:pStyle w:val="4"/>
        <w:spacing w:before="272" w:line="254" w:lineRule="auto"/>
        <w:ind w:right="107"/>
        <w:rPr>
          <w:rFonts w:hint="eastAsia"/>
        </w:rPr>
      </w:pPr>
      <w:r>
        <w:rPr>
          <w:rFonts w:hint="eastAsia"/>
        </w:rPr>
        <w:t>并且，不仅是在这些外在的意念或外在表象的想象之性质中，毫无我们可以藉以推断它们是超出魔鬼能力之处；而且可以确定的是，魔鬼能激发，并且常常已激发了这类意念。</w:t>
      </w:r>
    </w:p>
    <w:p w14:paraId="739F79B9">
      <w:pPr>
        <w:pStyle w:val="4"/>
        <w:spacing w:before="272" w:line="254" w:lineRule="auto"/>
        <w:ind w:right="107"/>
        <w:rPr>
          <w:rFonts w:hint="eastAsia"/>
        </w:rPr>
      </w:pPr>
    </w:p>
    <w:p w14:paraId="0A959409">
      <w:pPr>
        <w:pStyle w:val="4"/>
        <w:spacing w:before="272" w:line="254" w:lineRule="auto"/>
        <w:ind w:right="107"/>
        <w:rPr>
          <w:rFonts w:hint="eastAsia"/>
        </w:rPr>
      </w:pPr>
      <w:r>
        <w:rPr>
          <w:rFonts w:hint="eastAsia"/>
        </w:rPr>
        <w:t>They were external ideas which he excited in the dreams and visions of the false prophets of old, who were under the influence of lying spirits, that we often read of in Scripture, as Deut. 13:1., 1 Kings 22:22, Isa. 33:7, Ezek. 13:7.</w:t>
      </w:r>
    </w:p>
    <w:p w14:paraId="594FB3E1">
      <w:pPr>
        <w:pStyle w:val="4"/>
        <w:spacing w:before="272" w:line="254" w:lineRule="auto"/>
        <w:ind w:right="107"/>
        <w:rPr>
          <w:rFonts w:hint="eastAsia"/>
        </w:rPr>
      </w:pPr>
      <w:r>
        <w:rPr>
          <w:rFonts w:hint="eastAsia"/>
        </w:rPr>
        <w:t>我们圣经中常读到的，在古代假先知的梦和异象中，他们受了虚谎之灵的影响，魔鬼在其中激发的，是外在的意念，如申命记13:1，列王纪上22:22，以赛亚书28:7，以西结书13:7。</w:t>
      </w:r>
    </w:p>
    <w:p w14:paraId="47473FCB">
      <w:pPr>
        <w:pStyle w:val="4"/>
        <w:spacing w:before="272" w:line="254" w:lineRule="auto"/>
        <w:ind w:right="107"/>
        <w:rPr>
          <w:rFonts w:hint="eastAsia"/>
        </w:rPr>
      </w:pPr>
    </w:p>
    <w:p w14:paraId="0CB65AE4">
      <w:pPr>
        <w:pStyle w:val="4"/>
        <w:spacing w:before="272" w:line="254" w:lineRule="auto"/>
        <w:ind w:right="107"/>
        <w:rPr>
          <w:rFonts w:hint="eastAsia"/>
        </w:rPr>
      </w:pPr>
      <w:r>
        <w:rPr>
          <w:rFonts w:hint="eastAsia"/>
        </w:rPr>
        <w:t>And they were external ideas that he often excited in the minds of the heathen priests, magicians and sorcerers, in their visions and ecstasies, and they were external ideas that he excited in the mind of the man Christ Jesus, when he showed him all the kingdoms of the world, with the glory of them, when those kingdoms were not really in sight.</w:t>
      </w:r>
    </w:p>
    <w:p w14:paraId="6E477A27">
      <w:pPr>
        <w:pStyle w:val="4"/>
        <w:spacing w:before="272" w:line="254" w:lineRule="auto"/>
        <w:ind w:right="107"/>
        <w:rPr>
          <w:rFonts w:hint="eastAsia"/>
        </w:rPr>
      </w:pPr>
      <w:r>
        <w:rPr>
          <w:rFonts w:hint="eastAsia"/>
        </w:rPr>
        <w:t>他常在外邦祭司、术士和巫师的异象和狂喜中，在他们心中激起外在的意念；当他将世上万国及其荣华，显给人子耶稣基督看时，——那时那些国度并非真的在眼前，——他所激起的，也是外在的意念。</w:t>
      </w:r>
    </w:p>
    <w:p w14:paraId="02B0542C">
      <w:pPr>
        <w:pStyle w:val="4"/>
        <w:spacing w:before="272" w:line="254" w:lineRule="auto"/>
        <w:ind w:right="107"/>
        <w:rPr>
          <w:rFonts w:hint="eastAsia"/>
        </w:rPr>
      </w:pPr>
    </w:p>
    <w:p w14:paraId="2DFF7E87">
      <w:pPr>
        <w:pStyle w:val="4"/>
        <w:spacing w:before="272" w:line="254" w:lineRule="auto"/>
        <w:ind w:right="107"/>
        <w:rPr>
          <w:rFonts w:hint="eastAsia"/>
        </w:rPr>
      </w:pPr>
      <w:r>
        <w:rPr>
          <w:rFonts w:hint="eastAsia"/>
        </w:rPr>
        <w:t>And if Satan or any created being, has power to impress the mind with outward representations, then no particular sort of outward representations can be any evidence of a divine power.</w:t>
      </w:r>
    </w:p>
    <w:p w14:paraId="1835032B">
      <w:pPr>
        <w:pStyle w:val="4"/>
        <w:spacing w:before="272" w:line="254" w:lineRule="auto"/>
        <w:ind w:right="107"/>
        <w:rPr>
          <w:rFonts w:hint="eastAsia"/>
        </w:rPr>
      </w:pPr>
      <w:r>
        <w:rPr>
          <w:rFonts w:hint="eastAsia"/>
        </w:rPr>
        <w:t>如果撒旦或任何受造之物，有能力将外在的表象印在心智上，那么任何特定种类的外在表象，都不能作为神圣能力的证据。</w:t>
      </w:r>
    </w:p>
    <w:p w14:paraId="3ADF1273">
      <w:pPr>
        <w:pStyle w:val="4"/>
        <w:spacing w:before="272" w:line="254" w:lineRule="auto"/>
        <w:ind w:right="107"/>
        <w:rPr>
          <w:rFonts w:hint="eastAsia"/>
        </w:rPr>
      </w:pPr>
    </w:p>
    <w:p w14:paraId="09D88E5E">
      <w:pPr>
        <w:pStyle w:val="4"/>
        <w:spacing w:before="272" w:line="254" w:lineRule="auto"/>
        <w:ind w:right="107"/>
        <w:rPr>
          <w:rFonts w:hint="eastAsia"/>
        </w:rPr>
      </w:pPr>
      <w:r>
        <w:rPr>
          <w:rFonts w:hint="eastAsia"/>
        </w:rPr>
        <w:t>Almighty power is no more requisite to represent the shape of man to the imagination, than the shape of anything else: there is no higher kind of power necessary to form in the brain one bodily shape or color than another: it needs a no more glorious power to represent the form of the body of a man, than the form of a chip or block; though it be of a very beautiful human body, with a sweet smile in his countenance, or arms open, or blood running from the hands, feet and side: that sort of power which can represent black or darkness to the imagination, can also represent white and shining brightness: the power and skill which can well and exactly paint a straw, or a stick of wood, on a piece of paper or canvass; the same in kind, only perhaps further improved, will be sufficient to paint the body of a man, with great beauty and in royal majesty, or a magnificent city, paved with gold, full of brightness, and a glorious throne, &amp;c.</w:t>
      </w:r>
    </w:p>
    <w:p w14:paraId="5A7F9D58">
      <w:pPr>
        <w:pStyle w:val="4"/>
        <w:spacing w:before="272" w:line="254" w:lineRule="auto"/>
        <w:ind w:right="107"/>
        <w:rPr>
          <w:rFonts w:hint="eastAsia"/>
        </w:rPr>
      </w:pPr>
      <w:r>
        <w:rPr>
          <w:rFonts w:hint="eastAsia"/>
        </w:rPr>
        <w:t>要将人的形状表现在想象中，并不比表现任何其他事物的形状，需要更强大的能力：在大脑中形成一种身体的形状或颜色，并不比形成另一种，需要更高等级的能力：要表现一个人的身体形状，并不比表现一块木屑或木块的形状，需要更荣耀的能力；尽管那是一个非常美丽的人体，面带甜美的微笑，或张开双臂，或手、脚和肋旁流着血：能将黑色或黑暗表现在想象中的那种能力，也能表现白色和闪耀的光辉：能在一张纸或画布上，很好而精确地画出一根稻草或一根木棍的能力和技巧；同类的，只是或许更精进的，就足以画出一个非常美丽、并带着王室威严的人体，或一座宏伟的城市，铺着金子，充满了光辉，和一个荣耀的宝座，等等。</w:t>
      </w:r>
    </w:p>
    <w:p w14:paraId="52304B9C">
      <w:pPr>
        <w:pStyle w:val="4"/>
        <w:spacing w:before="272" w:line="254" w:lineRule="auto"/>
        <w:ind w:right="107"/>
        <w:rPr>
          <w:rFonts w:hint="eastAsia"/>
        </w:rPr>
      </w:pPr>
    </w:p>
    <w:p w14:paraId="3808A3F2">
      <w:pPr>
        <w:pStyle w:val="4"/>
        <w:spacing w:before="272" w:line="254" w:lineRule="auto"/>
        <w:ind w:right="107"/>
        <w:rPr>
          <w:rFonts w:hint="eastAsia"/>
        </w:rPr>
      </w:pPr>
      <w:r>
        <w:rPr>
          <w:rFonts w:hint="eastAsia"/>
        </w:rPr>
        <w:t>So it is no more than the same sort of power that is requisite to paint one as the other of these on the brain.</w:t>
      </w:r>
    </w:p>
    <w:p w14:paraId="50DD644B">
      <w:pPr>
        <w:pStyle w:val="4"/>
        <w:spacing w:before="272" w:line="254" w:lineRule="auto"/>
        <w:ind w:right="107"/>
        <w:rPr>
          <w:rFonts w:hint="eastAsia"/>
        </w:rPr>
      </w:pPr>
      <w:r>
        <w:rPr>
          <w:rFonts w:hint="eastAsia"/>
        </w:rPr>
        <w:t>因此，要在大脑上画出这些中的一个或另一个，所需要的，不过是同类的能力。</w:t>
      </w:r>
    </w:p>
    <w:p w14:paraId="1A2D2585">
      <w:pPr>
        <w:pStyle w:val="4"/>
        <w:spacing w:before="272" w:line="254" w:lineRule="auto"/>
        <w:ind w:right="107"/>
        <w:rPr>
          <w:rFonts w:hint="eastAsia"/>
        </w:rPr>
      </w:pPr>
    </w:p>
    <w:p w14:paraId="12E1384F">
      <w:pPr>
        <w:pStyle w:val="4"/>
        <w:spacing w:before="272" w:line="254" w:lineRule="auto"/>
        <w:ind w:right="107"/>
        <w:rPr>
          <w:rFonts w:hint="eastAsia"/>
        </w:rPr>
      </w:pPr>
      <w:r>
        <w:rPr>
          <w:rFonts w:hint="eastAsia"/>
        </w:rPr>
        <w:t>The same sort of power that can put ink upon paper, can put on leaf gold.</w:t>
      </w:r>
    </w:p>
    <w:p w14:paraId="73986EC5">
      <w:pPr>
        <w:pStyle w:val="4"/>
        <w:spacing w:before="272" w:line="254" w:lineRule="auto"/>
        <w:ind w:right="107"/>
        <w:rPr>
          <w:rFonts w:hint="eastAsia"/>
        </w:rPr>
      </w:pPr>
      <w:r>
        <w:rPr>
          <w:rFonts w:hint="eastAsia"/>
        </w:rPr>
        <w:t>能将墨水涂在纸上的那种能力，也能将金箔涂上。</w:t>
      </w:r>
    </w:p>
    <w:p w14:paraId="2CF94CF5">
      <w:pPr>
        <w:pStyle w:val="4"/>
        <w:spacing w:before="272" w:line="254" w:lineRule="auto"/>
        <w:ind w:right="107"/>
        <w:rPr>
          <w:rFonts w:hint="eastAsia"/>
        </w:rPr>
      </w:pPr>
    </w:p>
    <w:p w14:paraId="2DD543A5">
      <w:pPr>
        <w:pStyle w:val="4"/>
        <w:spacing w:before="272" w:line="254" w:lineRule="auto"/>
        <w:ind w:right="107"/>
        <w:rPr>
          <w:rFonts w:hint="eastAsia"/>
        </w:rPr>
      </w:pPr>
      <w:r>
        <w:rPr>
          <w:rFonts w:hint="eastAsia"/>
        </w:rPr>
        <w:t>So that it is evident to a demonstration, if we suppose it to be in the devil's power to make any sort of external representation at all on the fancy (as without doubt it is, and never anyone questioned it who believed there was a devil, that had any agency with mankind): I say, if so, it is demonstrably evident, that a created power may extend to all kinds of external appearances and ideas in the mind.</w:t>
      </w:r>
    </w:p>
    <w:p w14:paraId="52F02815">
      <w:pPr>
        <w:pStyle w:val="4"/>
        <w:spacing w:before="272" w:line="254" w:lineRule="auto"/>
        <w:ind w:right="107"/>
        <w:rPr>
          <w:rFonts w:hint="eastAsia"/>
        </w:rPr>
      </w:pPr>
      <w:r>
        <w:rPr>
          <w:rFonts w:hint="eastAsia"/>
        </w:rPr>
        <w:t>因此，如果我们设想魔鬼有能力在想象中制造任何种类的外在表象（这毫无疑问，并且从未有任何相信有魔鬼、且魔鬼与人类有任何关系的人对此有所怀疑）：我说，如果这样，那么可以无可辩驳地证明，一个受造的能力可以延伸到心智中所有种类的外在表象和意念。</w:t>
      </w:r>
    </w:p>
    <w:p w14:paraId="395CD512">
      <w:pPr>
        <w:pStyle w:val="4"/>
        <w:spacing w:before="272" w:line="254" w:lineRule="auto"/>
        <w:ind w:right="107"/>
        <w:rPr>
          <w:rFonts w:hint="eastAsia"/>
        </w:rPr>
      </w:pPr>
    </w:p>
    <w:p w14:paraId="4321E7D4">
      <w:pPr>
        <w:pStyle w:val="4"/>
        <w:spacing w:before="272" w:line="254" w:lineRule="auto"/>
        <w:ind w:right="107"/>
        <w:rPr>
          <w:rFonts w:hint="eastAsia"/>
        </w:rPr>
      </w:pPr>
      <w:r>
        <w:rPr>
          <w:rFonts w:hint="eastAsia"/>
        </w:rPr>
        <w:t>From hence it again clearly appears, that no such things have anything in them that is spiritual, supernatural, and divine, in the sense in which it has been proved that all truly gracious experiences have.</w:t>
      </w:r>
    </w:p>
    <w:p w14:paraId="3B23E548">
      <w:pPr>
        <w:pStyle w:val="4"/>
        <w:spacing w:before="272" w:line="254" w:lineRule="auto"/>
        <w:ind w:right="107"/>
        <w:rPr>
          <w:rFonts w:hint="eastAsia"/>
        </w:rPr>
      </w:pPr>
      <w:r>
        <w:rPr>
          <w:rFonts w:hint="eastAsia"/>
        </w:rPr>
        <w:t>由此再次清楚地显明，这类事物中，毫无属灵、超自然和神圣的成分，——即在已证明所有真正属恩典的经历所具有的意义上。</w:t>
      </w:r>
    </w:p>
    <w:p w14:paraId="0B2CD41A">
      <w:pPr>
        <w:pStyle w:val="4"/>
        <w:spacing w:before="272" w:line="254" w:lineRule="auto"/>
        <w:ind w:right="107"/>
        <w:rPr>
          <w:rFonts w:hint="eastAsia"/>
        </w:rPr>
      </w:pPr>
    </w:p>
    <w:p w14:paraId="47F382FC">
      <w:pPr>
        <w:pStyle w:val="4"/>
        <w:spacing w:before="272" w:line="254" w:lineRule="auto"/>
        <w:ind w:right="107"/>
        <w:rPr>
          <w:rFonts w:hint="eastAsia"/>
        </w:rPr>
      </w:pPr>
      <w:r>
        <w:rPr>
          <w:rFonts w:hint="eastAsia"/>
        </w:rPr>
        <w:t>And though external ideas, through man's make and frame, do ordinarily in some degree attend spiritual experiences, yet these ideas are no part of their spiritual experience, any more than the motion of the blood, and beating of the pulse, that attend experiences, are a part of spiritual experience.</w:t>
      </w:r>
    </w:p>
    <w:p w14:paraId="585D450D">
      <w:pPr>
        <w:pStyle w:val="4"/>
        <w:spacing w:before="272" w:line="254" w:lineRule="auto"/>
        <w:ind w:right="107"/>
        <w:rPr>
          <w:rFonts w:hint="eastAsia"/>
        </w:rPr>
      </w:pPr>
      <w:r>
        <w:rPr>
          <w:rFonts w:hint="eastAsia"/>
        </w:rPr>
        <w:t>并且，尽管外在的意念，因人的构造和架构，通常在某种程度上伴随着属灵的经历，然而这些意念并非他们属灵经历的任何部分，正如伴随着经历的血液流动和脉搏跳动，并非属灵经历的任何部分。</w:t>
      </w:r>
    </w:p>
    <w:p w14:paraId="2E5ABF48">
      <w:pPr>
        <w:pStyle w:val="4"/>
        <w:spacing w:before="272" w:line="254" w:lineRule="auto"/>
        <w:ind w:right="107"/>
        <w:rPr>
          <w:rFonts w:hint="eastAsia"/>
        </w:rPr>
      </w:pPr>
    </w:p>
    <w:p w14:paraId="49096339">
      <w:pPr>
        <w:pStyle w:val="4"/>
        <w:spacing w:before="272" w:line="254" w:lineRule="auto"/>
        <w:ind w:right="107"/>
        <w:rPr>
          <w:rFonts w:hint="eastAsia"/>
        </w:rPr>
      </w:pPr>
      <w:r>
        <w:rPr>
          <w:rFonts w:hint="eastAsia"/>
        </w:rPr>
        <w:t>And though undoubtedly, through men's infirmity in the present state, and especially through the weak constitution of some persons, gracious affections which are very strong, do excite lively ideas in the imagination; yet it is also undoubted, that when persons' affections are founded on imaginations, which is often the case, those affections are merely natural and common, because they are built on a foundation that is not spiritual; and so are entirely different from gracious affections, which, as has been proved, do evermore arise from those operations that are spiritual and divine.</w:t>
      </w:r>
    </w:p>
    <w:p w14:paraId="7329204E">
      <w:pPr>
        <w:pStyle w:val="4"/>
        <w:spacing w:before="272" w:line="254" w:lineRule="auto"/>
        <w:ind w:right="107"/>
        <w:rPr>
          <w:rFonts w:hint="eastAsia"/>
        </w:rPr>
      </w:pPr>
      <w:r>
        <w:rPr>
          <w:rFonts w:hint="eastAsia"/>
        </w:rPr>
        <w:t>并且，毫无疑问，因人在现今状态下的软弱，特别是因某些人身体的脆弱构造，非常强烈的恩惠情感，确实会在想象中激起生动的意念；然而，同样毫无疑问的是，当一个人的情感建立在想象之上时，——这种情况常常发生，——那些情感就只是自然的和普遍的，因为它们建立在一个非属灵的基础之上；因此与恩惠的情感完全不同，而恩惠的情感，正如已证明的，永远源于那些属灵和属神的作为。</w:t>
      </w:r>
    </w:p>
    <w:p w14:paraId="1668709B">
      <w:pPr>
        <w:pStyle w:val="4"/>
        <w:spacing w:before="272" w:line="254" w:lineRule="auto"/>
        <w:ind w:right="107"/>
        <w:rPr>
          <w:rFonts w:hint="eastAsia"/>
        </w:rPr>
      </w:pPr>
    </w:p>
    <w:p w14:paraId="3F35DE6C">
      <w:pPr>
        <w:pStyle w:val="4"/>
        <w:spacing w:before="272" w:line="254" w:lineRule="auto"/>
        <w:ind w:right="107"/>
        <w:rPr>
          <w:rFonts w:hint="eastAsia"/>
        </w:rPr>
      </w:pPr>
      <w:r>
        <w:rPr>
          <w:rFonts w:hint="eastAsia"/>
        </w:rPr>
        <w:t>These imaginations do oftentimes raise the carnal affections of men to an exceeding great height:[41] and no wonder, when the subjects of them have an ignorant, but undoubting persuasion, that they are divine manifestations, which the great Jehovah immediately makes to their souls, therein giving them testimonies in an extraordinary manner, of his high and peculiar favor.</w:t>
      </w:r>
    </w:p>
    <w:p w14:paraId="0EBFC88E">
      <w:pPr>
        <w:pStyle w:val="4"/>
        <w:spacing w:before="272" w:line="254" w:lineRule="auto"/>
        <w:ind w:right="107"/>
        <w:rPr>
          <w:rFonts w:hint="eastAsia"/>
        </w:rPr>
      </w:pPr>
      <w:r>
        <w:rPr>
          <w:rFonts w:hint="eastAsia"/>
        </w:rPr>
        <w:t>这些想象常将人属肉体的情感提升到极高的高度：[41] 难怪，当其主体有一种无知却毫不怀疑的信念，认为那是伟大的耶和华直接向他们灵魂所作的神圣显现，在其中以一种非凡的方式，向他们见证祂崇高而独特的恩惠时。</w:t>
      </w:r>
    </w:p>
    <w:p w14:paraId="44B69C98">
      <w:pPr>
        <w:pStyle w:val="4"/>
        <w:spacing w:before="272" w:line="254" w:lineRule="auto"/>
        <w:ind w:right="107"/>
        <w:rPr>
          <w:rFonts w:hint="eastAsia"/>
        </w:rPr>
      </w:pPr>
    </w:p>
    <w:p w14:paraId="4C99B3A7">
      <w:pPr>
        <w:pStyle w:val="4"/>
        <w:spacing w:before="272" w:line="254" w:lineRule="auto"/>
        <w:ind w:right="107"/>
        <w:rPr>
          <w:rFonts w:hint="eastAsia"/>
        </w:rPr>
      </w:pPr>
      <w:r>
        <w:rPr>
          <w:rFonts w:hint="eastAsia"/>
        </w:rPr>
        <w:t>Again, it is evident from what has been observed and proved of the manner in which gracious operations and effects in the heart are spiritual, supernatural and divine, that the immediate suggesting of the words of Scripture to the mind has nothing in it which is spiritual.</w:t>
      </w:r>
    </w:p>
    <w:p w14:paraId="572958C9">
      <w:pPr>
        <w:pStyle w:val="4"/>
        <w:spacing w:before="272" w:line="254" w:lineRule="auto"/>
        <w:ind w:right="107"/>
        <w:rPr>
          <w:rFonts w:hint="eastAsia"/>
        </w:rPr>
      </w:pPr>
      <w:r>
        <w:rPr>
          <w:rFonts w:hint="eastAsia"/>
        </w:rPr>
        <w:t>再者，从前面已观察和证明的、关于内心属恩典的作为和果效如何是属灵、超自然和神圣的方式来看，很明显，将圣经的话语直接提示到心智中，其中毫无属灵的成分。</w:t>
      </w:r>
    </w:p>
    <w:p w14:paraId="140E9F4D">
      <w:pPr>
        <w:pStyle w:val="4"/>
        <w:spacing w:before="272" w:line="254" w:lineRule="auto"/>
        <w:ind w:right="107"/>
        <w:rPr>
          <w:rFonts w:hint="eastAsia"/>
        </w:rPr>
      </w:pPr>
    </w:p>
    <w:p w14:paraId="710D3BE7">
      <w:pPr>
        <w:pStyle w:val="4"/>
        <w:spacing w:before="272" w:line="254" w:lineRule="auto"/>
        <w:ind w:right="107"/>
        <w:rPr>
          <w:rFonts w:hint="eastAsia"/>
        </w:rPr>
      </w:pPr>
      <w:r>
        <w:rPr>
          <w:rFonts w:hint="eastAsia"/>
        </w:rPr>
        <w:t>I have had occasion to say something of this already; and what has been said may be sufficient to evince it; but if the reader bears in mind what has been said concerning the nature of spiritual influences and effects, it will be more abundantly manifest that this is no spiritual effect.</w:t>
      </w:r>
    </w:p>
    <w:p w14:paraId="6E41D0C6">
      <w:pPr>
        <w:pStyle w:val="4"/>
        <w:spacing w:before="272" w:line="254" w:lineRule="auto"/>
        <w:ind w:right="107"/>
        <w:rPr>
          <w:rFonts w:hint="eastAsia"/>
        </w:rPr>
      </w:pPr>
      <w:r>
        <w:rPr>
          <w:rFonts w:hint="eastAsia"/>
        </w:rPr>
        <w:t>我已经有机会对此说过一些话；并且所说的话或许足以证明它；但如果读者记住前面关于属灵影响和效果之性质所说的话，那么这就更充分地显明，这并非属灵的效果。</w:t>
      </w:r>
    </w:p>
    <w:p w14:paraId="37E63131">
      <w:pPr>
        <w:pStyle w:val="4"/>
        <w:spacing w:before="272" w:line="254" w:lineRule="auto"/>
        <w:ind w:right="107"/>
        <w:rPr>
          <w:rFonts w:hint="eastAsia"/>
        </w:rPr>
      </w:pPr>
    </w:p>
    <w:p w14:paraId="4193AD46">
      <w:pPr>
        <w:pStyle w:val="4"/>
        <w:spacing w:before="272" w:line="254" w:lineRule="auto"/>
        <w:ind w:right="107"/>
        <w:rPr>
          <w:rFonts w:hint="eastAsia"/>
        </w:rPr>
      </w:pPr>
      <w:r>
        <w:rPr>
          <w:rFonts w:hint="eastAsia"/>
        </w:rPr>
        <w:t>For I suppose there is no person of common understanding, who will say or imagine that the bringing words (let them be what words they will) to the mind is an effect of that nature which it is impossible the mind of a natural man, while he remains in a state of nature, should be the subject of, or anything like it; or that it requires any new divine sense in the soul; or that the bringing sounds or letters to the mind, is an effect of so high, holy, and excellent a nature, that it is impossible any created power should be the cause of it.</w:t>
      </w:r>
    </w:p>
    <w:p w14:paraId="2F06ACAD">
      <w:pPr>
        <w:pStyle w:val="4"/>
        <w:spacing w:before="272" w:line="254" w:lineRule="auto"/>
        <w:ind w:right="107"/>
        <w:rPr>
          <w:rFonts w:hint="eastAsia"/>
        </w:rPr>
      </w:pPr>
      <w:r>
        <w:rPr>
          <w:rFonts w:hint="eastAsia"/>
        </w:rPr>
        <w:t>因为我想，没有哪个有普通理解力的人，会说或想象，将话语（无论是什么话语）带入心智，是一种属血气之人的心智，——当他仍处于属血气状态时，——不可能成为其主体，或任何类似之事的效果；或者说，这需要灵魂中有任何新的神圣感官；或者说，将声音或字母带入心智，是一种如此崇高、圣洁和卓越性质的效果，以至于任何受造的能力都不可能成为其原因。</w:t>
      </w:r>
    </w:p>
    <w:p w14:paraId="43F01540">
      <w:pPr>
        <w:pStyle w:val="4"/>
        <w:spacing w:before="272" w:line="254" w:lineRule="auto"/>
        <w:ind w:right="107"/>
        <w:rPr>
          <w:rFonts w:hint="eastAsia"/>
        </w:rPr>
      </w:pPr>
    </w:p>
    <w:p w14:paraId="0E7671B4">
      <w:pPr>
        <w:pStyle w:val="4"/>
        <w:spacing w:before="272" w:line="254" w:lineRule="auto"/>
        <w:ind w:right="107"/>
        <w:rPr>
          <w:rFonts w:hint="eastAsia"/>
        </w:rPr>
      </w:pPr>
      <w:r>
        <w:rPr>
          <w:rFonts w:hint="eastAsia"/>
        </w:rPr>
        <w:t>As the suggesting words of Scripture to the mind, is only the exciting in the mind ideas of certain sounds or letters; so it is only one way of exciting ideas in the imagination; for sounds and letters are external things, that are the objects of the external senses of seeing and hearing.</w:t>
      </w:r>
    </w:p>
    <w:p w14:paraId="5BAB37BF">
      <w:pPr>
        <w:pStyle w:val="4"/>
        <w:spacing w:before="272" w:line="254" w:lineRule="auto"/>
        <w:ind w:right="107"/>
        <w:rPr>
          <w:rFonts w:hint="eastAsia"/>
        </w:rPr>
      </w:pPr>
      <w:r>
        <w:rPr>
          <w:rFonts w:hint="eastAsia"/>
        </w:rPr>
        <w:t>正如将圣经的话语提示到心智中，只是在心智中激起某些声音或字母的意念；因此这只是在想象中激起意念的一种方式；因为声音和字母是外在的事物，是视觉和听觉这两种外在感官的对象。</w:t>
      </w:r>
    </w:p>
    <w:p w14:paraId="27D3C083">
      <w:pPr>
        <w:pStyle w:val="4"/>
        <w:spacing w:before="272" w:line="254" w:lineRule="auto"/>
        <w:ind w:right="107"/>
        <w:rPr>
          <w:rFonts w:hint="eastAsia"/>
        </w:rPr>
      </w:pPr>
    </w:p>
    <w:p w14:paraId="4A10C739">
      <w:pPr>
        <w:pStyle w:val="4"/>
        <w:spacing w:before="272" w:line="254" w:lineRule="auto"/>
        <w:ind w:right="107"/>
        <w:rPr>
          <w:rFonts w:hint="eastAsia"/>
        </w:rPr>
      </w:pPr>
      <w:r>
        <w:rPr>
          <w:rFonts w:hint="eastAsia"/>
        </w:rPr>
        <w:t>Ideas of certain marks upon paper, such as any of the twenty-four letters, in whatever order, or any sounds of the voice, are as much external ideas, as of any other shapes or sounds whatsoever; and therefore, by what has been already said concerning these external ideas, it is evident they are nothing spiritual; and if at any time the Spirit of God suggests these letters or sounds to the mind, this is a common, and not any special or gracious influence of that Spirit.</w:t>
      </w:r>
    </w:p>
    <w:p w14:paraId="0134EDFA">
      <w:pPr>
        <w:pStyle w:val="4"/>
        <w:spacing w:before="272" w:line="254" w:lineRule="auto"/>
        <w:ind w:right="107"/>
        <w:rPr>
          <w:rFonts w:hint="eastAsia"/>
        </w:rPr>
      </w:pPr>
      <w:r>
        <w:rPr>
          <w:rFonts w:hint="eastAsia"/>
        </w:rPr>
        <w:t>对纸上某些记号，例如二十四个字母中的任何一个，以任何次序排列，或任何声音的意念，都与对任何其他形状或声音的意念一样，是外在的意念；因此，根据前面关于这些外在意念所说的，很明显它们毫无属灵的成分；如果上帝的灵在任何时候，将这些字母或声音提示到心智中，这是一种普遍的，而非任何特殊或恩惠的圣灵影响。</w:t>
      </w:r>
    </w:p>
    <w:p w14:paraId="6134FFA4">
      <w:pPr>
        <w:pStyle w:val="4"/>
        <w:spacing w:before="272" w:line="254" w:lineRule="auto"/>
        <w:ind w:right="107"/>
        <w:rPr>
          <w:rFonts w:hint="eastAsia"/>
        </w:rPr>
      </w:pPr>
    </w:p>
    <w:p w14:paraId="74642072">
      <w:pPr>
        <w:pStyle w:val="4"/>
        <w:spacing w:before="272" w:line="254" w:lineRule="auto"/>
        <w:ind w:right="107"/>
        <w:rPr>
          <w:rFonts w:hint="eastAsia"/>
        </w:rPr>
      </w:pPr>
      <w:r>
        <w:rPr>
          <w:rFonts w:hint="eastAsia"/>
        </w:rPr>
        <w:t>And therefore it follows from what has been already proved, that those affections which have this effect for their foundation, are no spiritual or gracious affections.</w:t>
      </w:r>
    </w:p>
    <w:p w14:paraId="66AFC040">
      <w:pPr>
        <w:pStyle w:val="4"/>
        <w:spacing w:before="272" w:line="254" w:lineRule="auto"/>
        <w:ind w:right="107"/>
        <w:rPr>
          <w:rFonts w:hint="eastAsia"/>
        </w:rPr>
      </w:pPr>
      <w:r>
        <w:rPr>
          <w:rFonts w:hint="eastAsia"/>
        </w:rPr>
        <w:t>因此，从前面已证明的可以推断，那些以这种效果为基础的情感，并非属灵或属恩典的情感。</w:t>
      </w:r>
    </w:p>
    <w:p w14:paraId="1D479C64">
      <w:pPr>
        <w:pStyle w:val="4"/>
        <w:spacing w:before="272" w:line="254" w:lineRule="auto"/>
        <w:ind w:right="107"/>
        <w:rPr>
          <w:rFonts w:hint="eastAsia"/>
        </w:rPr>
      </w:pPr>
    </w:p>
    <w:p w14:paraId="4C6460A9">
      <w:pPr>
        <w:pStyle w:val="4"/>
        <w:spacing w:before="272" w:line="254" w:lineRule="auto"/>
        <w:ind w:right="107"/>
        <w:rPr>
          <w:rFonts w:hint="eastAsia"/>
        </w:rPr>
      </w:pPr>
      <w:r>
        <w:rPr>
          <w:rFonts w:hint="eastAsia"/>
        </w:rPr>
        <w:t>But let it be observed what it is that I say, viz., when this effect, even the immediate and extraordinary manner of words of Scripture's coming to the mind, is that which excites the affections, and is properly the foundation of them, then these affections are not spiritual.</w:t>
      </w:r>
    </w:p>
    <w:p w14:paraId="71C53298">
      <w:pPr>
        <w:pStyle w:val="4"/>
        <w:spacing w:before="272" w:line="254" w:lineRule="auto"/>
        <w:ind w:right="107"/>
        <w:rPr>
          <w:rFonts w:hint="eastAsia"/>
        </w:rPr>
      </w:pPr>
      <w:r>
        <w:rPr>
          <w:rFonts w:hint="eastAsia"/>
        </w:rPr>
        <w:t>但请注意我所说的是什么，即，当这种效果，——即使是圣经话语以直接而非凡的方式进入心智，——是激发情感，并且是其恰当的基础时，那么这些情感就并非属灵的。</w:t>
      </w:r>
    </w:p>
    <w:p w14:paraId="47D1649B">
      <w:pPr>
        <w:pStyle w:val="4"/>
        <w:spacing w:before="272" w:line="254" w:lineRule="auto"/>
        <w:ind w:right="107"/>
        <w:rPr>
          <w:rFonts w:hint="eastAsia"/>
        </w:rPr>
      </w:pPr>
    </w:p>
    <w:p w14:paraId="326BA19C">
      <w:pPr>
        <w:pStyle w:val="4"/>
        <w:spacing w:before="272" w:line="254" w:lineRule="auto"/>
        <w:ind w:right="107"/>
        <w:rPr>
          <w:rFonts w:hint="eastAsia"/>
        </w:rPr>
      </w:pPr>
      <w:r>
        <w:rPr>
          <w:rFonts w:hint="eastAsia"/>
        </w:rPr>
        <w:t>It may be so, that persons may have gracious affections going with Scriptures which come to their minds, and the Spirit of God may make use of those Scriptures to excite them; when it is some spiritual sense, taste or relish they have of the divine and excellent things contained in those Scriptures, that is the thing which excites their affections, and not the extraordinary and sudden manner of words being brought to their minds.</w:t>
      </w:r>
    </w:p>
    <w:p w14:paraId="4524DC1D">
      <w:pPr>
        <w:pStyle w:val="4"/>
        <w:spacing w:before="272" w:line="254" w:lineRule="auto"/>
        <w:ind w:right="107"/>
        <w:rPr>
          <w:rFonts w:hint="eastAsia"/>
        </w:rPr>
      </w:pPr>
      <w:r>
        <w:rPr>
          <w:rFonts w:hint="eastAsia"/>
        </w:rPr>
        <w:t>可能情况是，一个人可能伴随着进入他们脑海的经文而有恩惠的情感，并且上帝的灵可能使用那些经文来激发他们；当他们对那些经文中所包含之神圣而卓越之事物的某种属灵感觉、品味或滋味，是激发他们情感的东西，而非话语被带入他们脑海的非凡和突然的方式时。</w:t>
      </w:r>
    </w:p>
    <w:p w14:paraId="16089895">
      <w:pPr>
        <w:pStyle w:val="4"/>
        <w:spacing w:before="272" w:line="254" w:lineRule="auto"/>
        <w:ind w:right="107"/>
        <w:rPr>
          <w:rFonts w:hint="eastAsia"/>
        </w:rPr>
      </w:pPr>
    </w:p>
    <w:p w14:paraId="7B84D520">
      <w:pPr>
        <w:pStyle w:val="4"/>
        <w:spacing w:before="272" w:line="254" w:lineRule="auto"/>
        <w:ind w:right="107"/>
        <w:rPr>
          <w:rFonts w:hint="eastAsia"/>
        </w:rPr>
      </w:pPr>
      <w:r>
        <w:rPr>
          <w:rFonts w:hint="eastAsia"/>
        </w:rPr>
        <w:t>They are affected with the instruction they receive from the words, and the view of the glorious things of God or Christ, and things appertaining to them, that they contain and teach; and not because the words came suddenly, as though some person had spoken them to them, thence concluding that God did as it were immediately speak to them.</w:t>
      </w:r>
    </w:p>
    <w:p w14:paraId="7E3C340C">
      <w:pPr>
        <w:pStyle w:val="4"/>
        <w:spacing w:before="272" w:line="254" w:lineRule="auto"/>
        <w:ind w:right="107"/>
        <w:rPr>
          <w:rFonts w:hint="eastAsia"/>
        </w:rPr>
      </w:pPr>
      <w:r>
        <w:rPr>
          <w:rFonts w:hint="eastAsia"/>
        </w:rPr>
        <w:t>他们被他们从话语中所领受的教导，以及对上帝或基督的荣耀之事，以及与他们有关之事——即话语所包含和教导的——的看见所感动；并非因为话语突然而来，仿佛是某人对他们说的，从而断定上帝仿佛是直接对他们说话。</w:t>
      </w:r>
    </w:p>
    <w:p w14:paraId="00DA8AE3">
      <w:pPr>
        <w:pStyle w:val="4"/>
        <w:spacing w:before="272" w:line="254" w:lineRule="auto"/>
        <w:ind w:right="107"/>
        <w:rPr>
          <w:rFonts w:hint="eastAsia"/>
        </w:rPr>
      </w:pPr>
    </w:p>
    <w:p w14:paraId="2DE1E2E1">
      <w:pPr>
        <w:pStyle w:val="4"/>
        <w:spacing w:before="272" w:line="254" w:lineRule="auto"/>
        <w:ind w:right="107"/>
        <w:rPr>
          <w:rFonts w:hint="eastAsia"/>
        </w:rPr>
      </w:pPr>
      <w:r>
        <w:rPr>
          <w:rFonts w:hint="eastAsia"/>
        </w:rPr>
        <w:t>Persons oftentimes are exceedingly affected on this foundation; the words of some great and high promises of Scripture came suddenly to their minds, and they look upon the words as directed immediately by God to them, as though the words that moment proceeded out of the mouth of God as spoken to them: so that they take it as a voice from God, immediately revealing to them their happy circumstances, and promising such and such great things to them: and this it is that effects and elevates them.</w:t>
      </w:r>
    </w:p>
    <w:p w14:paraId="2DB49497">
      <w:pPr>
        <w:pStyle w:val="4"/>
        <w:spacing w:before="272" w:line="254" w:lineRule="auto"/>
        <w:ind w:right="107"/>
        <w:rPr>
          <w:rFonts w:hint="eastAsia"/>
        </w:rPr>
      </w:pPr>
      <w:r>
        <w:rPr>
          <w:rFonts w:hint="eastAsia"/>
        </w:rPr>
        <w:t>人常常在这个基础上大受感动；圣经中某些伟大而崇高的应许的话语，突然进入他们的脑海，他们便把这些话语看作是上帝直接对他们说的，仿佛那一刻那些话语是出自上帝的口，是对他们说的：因此他们把它当作是来自上帝的声音，直接向他们启示他们幸福的景况，并应许他们这样那样的大事：而正是这一点，感动并提升了他们。</w:t>
      </w:r>
    </w:p>
    <w:p w14:paraId="46C0F7B1">
      <w:pPr>
        <w:pStyle w:val="4"/>
        <w:spacing w:before="272" w:line="254" w:lineRule="auto"/>
        <w:ind w:right="107"/>
        <w:rPr>
          <w:rFonts w:hint="eastAsia"/>
        </w:rPr>
      </w:pPr>
    </w:p>
    <w:p w14:paraId="71FAE180">
      <w:pPr>
        <w:pStyle w:val="4"/>
        <w:spacing w:before="272" w:line="254" w:lineRule="auto"/>
        <w:ind w:right="107"/>
        <w:rPr>
          <w:rFonts w:hint="eastAsia"/>
        </w:rPr>
      </w:pPr>
      <w:r>
        <w:rPr>
          <w:rFonts w:hint="eastAsia"/>
        </w:rPr>
        <w:t>There is no near spiritual understanding of the divine things contained in the Scripture, or new spiritual sense of the glorious things taught in that part of the Bible going before their affection, and being the foundation of it.</w:t>
      </w:r>
    </w:p>
    <w:p w14:paraId="327D45DE">
      <w:pPr>
        <w:pStyle w:val="4"/>
        <w:spacing w:before="272" w:line="254" w:lineRule="auto"/>
        <w:ind w:right="107"/>
        <w:rPr>
          <w:rFonts w:hint="eastAsia"/>
        </w:rPr>
      </w:pPr>
      <w:r>
        <w:rPr>
          <w:rFonts w:hint="eastAsia"/>
        </w:rPr>
        <w:t>在他们的情感之前，并没有对圣经中所包含之神圣事物的任何相近的属灵理解，或对那部分圣经所教导之荣耀事物的新属灵感觉，作为其情感的基础。</w:t>
      </w:r>
    </w:p>
    <w:p w14:paraId="439D314B">
      <w:pPr>
        <w:pStyle w:val="4"/>
        <w:spacing w:before="272" w:line="254" w:lineRule="auto"/>
        <w:ind w:right="107"/>
        <w:rPr>
          <w:rFonts w:hint="eastAsia"/>
        </w:rPr>
      </w:pPr>
    </w:p>
    <w:p w14:paraId="7E12ED72">
      <w:pPr>
        <w:pStyle w:val="4"/>
        <w:spacing w:before="272" w:line="254" w:lineRule="auto"/>
        <w:ind w:right="107"/>
        <w:rPr>
          <w:rFonts w:hint="eastAsia"/>
        </w:rPr>
      </w:pPr>
      <w:r>
        <w:rPr>
          <w:rFonts w:hint="eastAsia"/>
        </w:rPr>
        <w:t>All the new understanding they leave, or think they have, to be the foundation of their affection, is this, that the words are spoken to them, because they come so suddenly and extraordinarily.</w:t>
      </w:r>
    </w:p>
    <w:p w14:paraId="3523C825">
      <w:pPr>
        <w:pStyle w:val="4"/>
        <w:spacing w:before="272" w:line="254" w:lineRule="auto"/>
        <w:ind w:right="107"/>
        <w:rPr>
          <w:rFonts w:hint="eastAsia"/>
        </w:rPr>
      </w:pPr>
      <w:r>
        <w:rPr>
          <w:rFonts w:hint="eastAsia"/>
        </w:rPr>
        <w:t>他们所留下，或以为拥有的，作为他们情感基础的所有新理解，就是这一点，即话语是对他们说的，因为它们来得如此突然而非凡。</w:t>
      </w:r>
    </w:p>
    <w:p w14:paraId="40AD669C">
      <w:pPr>
        <w:pStyle w:val="4"/>
        <w:spacing w:before="272" w:line="254" w:lineRule="auto"/>
        <w:ind w:right="107"/>
        <w:rPr>
          <w:rFonts w:hint="eastAsia"/>
        </w:rPr>
      </w:pPr>
    </w:p>
    <w:p w14:paraId="69D8007B">
      <w:pPr>
        <w:pStyle w:val="4"/>
        <w:spacing w:before="272" w:line="254" w:lineRule="auto"/>
        <w:ind w:right="107"/>
        <w:rPr>
          <w:rFonts w:hint="eastAsia"/>
        </w:rPr>
      </w:pPr>
      <w:r>
        <w:rPr>
          <w:rFonts w:hint="eastAsia"/>
        </w:rPr>
        <w:t>And so this affection is built wholly on the sand!</w:t>
      </w:r>
    </w:p>
    <w:p w14:paraId="4C1CBFD9">
      <w:pPr>
        <w:pStyle w:val="4"/>
        <w:spacing w:before="272" w:line="254" w:lineRule="auto"/>
        <w:ind w:right="107"/>
        <w:rPr>
          <w:rFonts w:hint="eastAsia"/>
        </w:rPr>
      </w:pPr>
      <w:r>
        <w:rPr>
          <w:rFonts w:hint="eastAsia"/>
        </w:rPr>
        <w:t>因此这种情感完全是建立在沙土之上！</w:t>
      </w:r>
    </w:p>
    <w:p w14:paraId="6CC136A2">
      <w:pPr>
        <w:pStyle w:val="4"/>
        <w:spacing w:before="272" w:line="254" w:lineRule="auto"/>
        <w:ind w:right="107"/>
        <w:rPr>
          <w:rFonts w:hint="eastAsia"/>
        </w:rPr>
      </w:pPr>
    </w:p>
    <w:p w14:paraId="2BF54241">
      <w:pPr>
        <w:pStyle w:val="4"/>
        <w:spacing w:before="272" w:line="254" w:lineRule="auto"/>
        <w:ind w:right="107"/>
        <w:rPr>
          <w:rFonts w:hint="eastAsia"/>
        </w:rPr>
      </w:pPr>
      <w:r>
        <w:rPr>
          <w:rFonts w:hint="eastAsia"/>
        </w:rPr>
        <w:t>Because it is built on a conclusion for which they have no foundation.</w:t>
      </w:r>
    </w:p>
    <w:p w14:paraId="732778C7">
      <w:pPr>
        <w:pStyle w:val="4"/>
        <w:spacing w:before="272" w:line="254" w:lineRule="auto"/>
        <w:ind w:right="107"/>
        <w:rPr>
          <w:rFonts w:hint="eastAsia"/>
        </w:rPr>
      </w:pPr>
      <w:r>
        <w:rPr>
          <w:rFonts w:hint="eastAsia"/>
        </w:rPr>
        <w:t>因为它建立在一个他们毫无根据的结论之上。</w:t>
      </w:r>
    </w:p>
    <w:p w14:paraId="23C3FF22">
      <w:pPr>
        <w:pStyle w:val="4"/>
        <w:spacing w:before="272" w:line="254" w:lineRule="auto"/>
        <w:ind w:right="107"/>
        <w:rPr>
          <w:rFonts w:hint="eastAsia"/>
        </w:rPr>
      </w:pPr>
    </w:p>
    <w:p w14:paraId="3CB4B862">
      <w:pPr>
        <w:pStyle w:val="4"/>
        <w:spacing w:before="272" w:line="254" w:lineRule="auto"/>
        <w:ind w:right="107"/>
        <w:rPr>
          <w:rFonts w:hint="eastAsia"/>
        </w:rPr>
      </w:pPr>
      <w:r>
        <w:rPr>
          <w:rFonts w:hint="eastAsia"/>
        </w:rPr>
        <w:t>For, as has been shown, the sudden coming of the words to their minds, is no evidence that the bringing them to their minds in that manner was from God.</w:t>
      </w:r>
    </w:p>
    <w:p w14:paraId="21E18BB0">
      <w:pPr>
        <w:pStyle w:val="4"/>
        <w:spacing w:before="272" w:line="254" w:lineRule="auto"/>
        <w:ind w:right="107"/>
        <w:rPr>
          <w:rFonts w:hint="eastAsia"/>
        </w:rPr>
      </w:pPr>
      <w:r>
        <w:rPr>
          <w:rFonts w:hint="eastAsia"/>
        </w:rPr>
        <w:t>因为，正如已经表明的，话语突然进入他们脑海，并非证明以那种方式将它们带入他们脑海是来自上帝。</w:t>
      </w:r>
    </w:p>
    <w:p w14:paraId="78F551E5">
      <w:pPr>
        <w:pStyle w:val="4"/>
        <w:spacing w:before="272" w:line="254" w:lineRule="auto"/>
        <w:ind w:right="107"/>
        <w:rPr>
          <w:rFonts w:hint="eastAsia"/>
        </w:rPr>
      </w:pPr>
    </w:p>
    <w:p w14:paraId="7350A572">
      <w:pPr>
        <w:pStyle w:val="4"/>
        <w:spacing w:before="272" w:line="254" w:lineRule="auto"/>
        <w:ind w:right="107"/>
        <w:rPr>
          <w:rFonts w:hint="eastAsia"/>
        </w:rPr>
      </w:pPr>
      <w:r>
        <w:rPr>
          <w:rFonts w:hint="eastAsia"/>
        </w:rPr>
        <w:t>And if it was true that God brought the words to their minds, and they certainly knew it, that would not be spiritual knowledge; it may be without any spiritual sense: Balaam might know that the words which God suggested to him, were indeed suggested to him by God, and yet have no spiritual knowledge.</w:t>
      </w:r>
    </w:p>
    <w:p w14:paraId="6ED3CCD4">
      <w:pPr>
        <w:pStyle w:val="4"/>
        <w:spacing w:before="272" w:line="254" w:lineRule="auto"/>
        <w:ind w:right="107"/>
        <w:rPr>
          <w:rFonts w:hint="eastAsia"/>
        </w:rPr>
      </w:pPr>
      <w:r>
        <w:rPr>
          <w:rFonts w:hint="eastAsia"/>
        </w:rPr>
        <w:t>并且，如果上帝确实将话语带入他们的脑海，并且他们确切地知道这一点，那也不会是属灵的知识；那可能没有任何属灵的感觉：巴兰可能知道上帝所提示给他的话语，确实是上帝提示给他的，却毫无属灵的知识。</w:t>
      </w:r>
    </w:p>
    <w:p w14:paraId="5B5A3B37">
      <w:pPr>
        <w:pStyle w:val="4"/>
        <w:spacing w:before="272" w:line="254" w:lineRule="auto"/>
        <w:ind w:right="107"/>
        <w:rPr>
          <w:rFonts w:hint="eastAsia"/>
        </w:rPr>
      </w:pPr>
    </w:p>
    <w:p w14:paraId="33C70A64">
      <w:pPr>
        <w:pStyle w:val="4"/>
        <w:spacing w:before="272" w:line="254" w:lineRule="auto"/>
        <w:ind w:right="107"/>
        <w:rPr>
          <w:rFonts w:hint="eastAsia"/>
        </w:rPr>
      </w:pPr>
      <w:r>
        <w:rPr>
          <w:rFonts w:hint="eastAsia"/>
        </w:rPr>
        <w:t>So that these affections which are built on that notion, that texts of Scripture are sent immediately from God, are built on no spiritual foundation, and are vain and delusive.</w:t>
      </w:r>
    </w:p>
    <w:p w14:paraId="6D15E75C">
      <w:pPr>
        <w:pStyle w:val="4"/>
        <w:spacing w:before="272" w:line="254" w:lineRule="auto"/>
        <w:ind w:right="107"/>
        <w:rPr>
          <w:rFonts w:hint="eastAsia"/>
        </w:rPr>
      </w:pPr>
      <w:r>
        <w:rPr>
          <w:rFonts w:hint="eastAsia"/>
        </w:rPr>
        <w:t>因此，那些建立在圣经经文是上帝直接差来之观念上的情感，是建立在非属灵的基础之上，是虚空而欺骗的。</w:t>
      </w:r>
    </w:p>
    <w:p w14:paraId="407C5F24">
      <w:pPr>
        <w:pStyle w:val="4"/>
        <w:spacing w:before="272" w:line="254" w:lineRule="auto"/>
        <w:ind w:right="107"/>
        <w:rPr>
          <w:rFonts w:hint="eastAsia"/>
        </w:rPr>
      </w:pPr>
    </w:p>
    <w:p w14:paraId="4D117543">
      <w:pPr>
        <w:pStyle w:val="4"/>
        <w:spacing w:before="272" w:line="254" w:lineRule="auto"/>
        <w:ind w:right="107"/>
        <w:rPr>
          <w:rFonts w:hint="eastAsia"/>
        </w:rPr>
      </w:pPr>
      <w:r>
        <w:rPr>
          <w:rFonts w:hint="eastAsia"/>
        </w:rPr>
        <w:t>Persons who have their affections thus raised, if they should be inquired of, whether they have and new sense of the excellency of things contained in those Scriptures, would probably say, Yes, without hesitation: but it is true no otherwise than thus, that then they have taken up that notion, that the words are spoken immediately to them, that makes them seem sweet to them, and they own the things which these Scriptures say to them, for excellent things and wonderful things.</w:t>
      </w:r>
    </w:p>
    <w:p w14:paraId="51A36B39">
      <w:pPr>
        <w:pStyle w:val="4"/>
        <w:spacing w:before="272" w:line="254" w:lineRule="auto"/>
        <w:ind w:right="107"/>
        <w:rPr>
          <w:rFonts w:hint="eastAsia"/>
        </w:rPr>
      </w:pPr>
      <w:r>
        <w:rPr>
          <w:rFonts w:hint="eastAsia"/>
        </w:rPr>
        <w:t>那些如此被激起情感的人，如果被问到，他们是否对那些经文中所包含之事物的卓越有任何新的感觉，他们很可能会毫不犹豫地说是：但事实无非如此，即那时他们已接受了那个观念，即话语是直接对他们说的，这使话语在他们看来是甜美的，并且他们承认这些经文对他们所说的事，是卓越而奇妙的事。</w:t>
      </w:r>
    </w:p>
    <w:p w14:paraId="35552928">
      <w:pPr>
        <w:pStyle w:val="4"/>
        <w:spacing w:before="272" w:line="254" w:lineRule="auto"/>
        <w:ind w:right="107"/>
        <w:rPr>
          <w:rFonts w:hint="eastAsia"/>
        </w:rPr>
      </w:pPr>
    </w:p>
    <w:p w14:paraId="72E1A5E5">
      <w:pPr>
        <w:pStyle w:val="4"/>
        <w:spacing w:before="272" w:line="254" w:lineRule="auto"/>
        <w:ind w:right="107"/>
        <w:rPr>
          <w:rFonts w:hint="eastAsia"/>
        </w:rPr>
      </w:pPr>
      <w:r>
        <w:rPr>
          <w:rFonts w:hint="eastAsia"/>
        </w:rPr>
        <w:t>As for instance supposing these were the words which were suddenly brought to their minds, Fear not, it is your Father's good pleasure to give you the kingdom; they having confidently taken up a notion that the words were as it were immediately spoken from heaven to them, as an immediate revelation that God was their Father, and had given the kingdom to them, they are greatly affected by it, and the words seem sweet to them; and oh, they say, "they are excellent things that are contained in those words!"</w:t>
      </w:r>
    </w:p>
    <w:p w14:paraId="0512E179">
      <w:pPr>
        <w:pStyle w:val="4"/>
        <w:spacing w:before="272" w:line="254" w:lineRule="auto"/>
        <w:ind w:right="107"/>
        <w:rPr>
          <w:rFonts w:hint="eastAsia"/>
        </w:rPr>
      </w:pPr>
      <w:r>
        <w:rPr>
          <w:rFonts w:hint="eastAsia"/>
        </w:rPr>
        <w:t>例如，设想这些话语是突然进入他们脑海的，“不要怕，父乐意把国赐给你们；”他们既已自信地接受了一个观念，即这些话仿佛是直接从天上对他们说的，作为上帝是他们父，并已将国赐给他们的直接启示，他们就因此大受感动，那些话语在他们看来就甜美了；哦，他们说，“那些话语中所包含的，是何等卓越的事！”</w:t>
      </w:r>
    </w:p>
    <w:p w14:paraId="21A9465F">
      <w:pPr>
        <w:pStyle w:val="4"/>
        <w:spacing w:before="272" w:line="254" w:lineRule="auto"/>
        <w:ind w:right="107"/>
        <w:rPr>
          <w:rFonts w:hint="eastAsia"/>
        </w:rPr>
      </w:pPr>
    </w:p>
    <w:p w14:paraId="1715285B">
      <w:pPr>
        <w:pStyle w:val="4"/>
        <w:spacing w:before="272" w:line="254" w:lineRule="auto"/>
        <w:ind w:right="107"/>
        <w:rPr>
          <w:rFonts w:hint="eastAsia"/>
        </w:rPr>
      </w:pPr>
      <w:r>
        <w:rPr>
          <w:rFonts w:hint="eastAsia"/>
        </w:rPr>
        <w:t>But the reason why the promise seems excellent to them, is only because they think it is made to them immediately; all the sense they have of any glory in them, is only from self-love, and from their own imagined interest in the words; not that they had any view or sense of the holy and glorious nature of the kingdom of heaven and the spiritual glory of that God who gives it, and of his excellent grace to sinful men, it offering and giving them this kingdom, of his own good pleasure preceding their imagined interest in these things, and their being affected by them, and being the foundation of their affection, and hope of an interest in them.</w:t>
      </w:r>
    </w:p>
    <w:p w14:paraId="2AEDD9DF">
      <w:pPr>
        <w:pStyle w:val="4"/>
        <w:spacing w:before="272" w:line="254" w:lineRule="auto"/>
        <w:ind w:right="107"/>
        <w:rPr>
          <w:rFonts w:hint="eastAsia"/>
        </w:rPr>
      </w:pPr>
      <w:r>
        <w:rPr>
          <w:rFonts w:hint="eastAsia"/>
        </w:rPr>
        <w:t>但那应许在他们看来之所以卓越，唯一的原因是，他们以为那是直接向他们作的；他们对其荣耀的任何感觉，都只是来自自爱，和他们自己对那些话语中利益的想象；并非说，在他们对这些事有想象的利益，并被它们感动，并以此为他们情感和在其中有份之盼望的基础之前，他们曾对天国的圣洁而荣耀的性质，以及赐予它的那位上帝的属灵荣耀，以及祂对罪人那卓越的恩典——即祂凭自己的美意，向他们提供并赐予这国——有任何看见或感觉。</w:t>
      </w:r>
    </w:p>
    <w:p w14:paraId="0C1CDA60">
      <w:pPr>
        <w:pStyle w:val="4"/>
        <w:spacing w:before="272" w:line="254" w:lineRule="auto"/>
        <w:ind w:right="107"/>
        <w:rPr>
          <w:rFonts w:hint="eastAsia"/>
        </w:rPr>
      </w:pPr>
    </w:p>
    <w:p w14:paraId="4BDCFB55">
      <w:pPr>
        <w:pStyle w:val="4"/>
        <w:spacing w:before="272" w:line="254" w:lineRule="auto"/>
        <w:ind w:right="107"/>
        <w:rPr>
          <w:rFonts w:hint="eastAsia"/>
        </w:rPr>
      </w:pPr>
      <w:r>
        <w:rPr>
          <w:rFonts w:hint="eastAsia"/>
        </w:rPr>
        <w:t>On the contrary, they first imagine they are interested, and then are highly affected with that, and then can own these things to be excellent.</w:t>
      </w:r>
    </w:p>
    <w:p w14:paraId="13801AA8">
      <w:pPr>
        <w:pStyle w:val="4"/>
        <w:spacing w:before="272" w:line="254" w:lineRule="auto"/>
        <w:ind w:right="107"/>
        <w:rPr>
          <w:rFonts w:hint="eastAsia"/>
        </w:rPr>
      </w:pPr>
      <w:r>
        <w:rPr>
          <w:rFonts w:hint="eastAsia"/>
        </w:rPr>
        <w:t>相反，他们先是想象自己有份，然后才因此大受感动，然后才承认这些事是卓越的。</w:t>
      </w:r>
    </w:p>
    <w:p w14:paraId="4C9694F4">
      <w:pPr>
        <w:pStyle w:val="4"/>
        <w:spacing w:before="272" w:line="254" w:lineRule="auto"/>
        <w:ind w:right="107"/>
        <w:rPr>
          <w:rFonts w:hint="eastAsia"/>
        </w:rPr>
      </w:pPr>
    </w:p>
    <w:p w14:paraId="79230FE4">
      <w:pPr>
        <w:pStyle w:val="4"/>
        <w:spacing w:before="272" w:line="254" w:lineRule="auto"/>
        <w:ind w:right="107"/>
        <w:rPr>
          <w:rFonts w:hint="eastAsia"/>
        </w:rPr>
      </w:pPr>
      <w:r>
        <w:rPr>
          <w:rFonts w:hint="eastAsia"/>
        </w:rPr>
        <w:t>So that the sudden and extraordinary way of the Scripture's coming to their mind is plainly the first foundation of the whole; which is a clear evidence of the wretched delusion they are under.</w:t>
      </w:r>
    </w:p>
    <w:p w14:paraId="7FC335D2">
      <w:pPr>
        <w:pStyle w:val="4"/>
        <w:spacing w:before="272" w:line="254" w:lineRule="auto"/>
        <w:ind w:right="107"/>
        <w:rPr>
          <w:rFonts w:hint="eastAsia"/>
        </w:rPr>
      </w:pPr>
      <w:r>
        <w:rPr>
          <w:rFonts w:hint="eastAsia"/>
        </w:rPr>
        <w:t>因此，圣经以突然而非凡的方式进入他们脑海，显然是整个事情的最初基础；这是他们所处之可悲错觉的清楚证据。</w:t>
      </w:r>
    </w:p>
    <w:p w14:paraId="3EA3BF41">
      <w:pPr>
        <w:pStyle w:val="4"/>
        <w:spacing w:before="272" w:line="254" w:lineRule="auto"/>
        <w:ind w:right="107"/>
        <w:rPr>
          <w:rFonts w:hint="eastAsia"/>
        </w:rPr>
      </w:pPr>
    </w:p>
    <w:p w14:paraId="2634E8C1">
      <w:pPr>
        <w:pStyle w:val="4"/>
        <w:spacing w:before="272" w:line="254" w:lineRule="auto"/>
        <w:ind w:right="107"/>
        <w:rPr>
          <w:rFonts w:hint="eastAsia"/>
        </w:rPr>
      </w:pPr>
      <w:r>
        <w:rPr>
          <w:rFonts w:hint="eastAsia"/>
        </w:rPr>
        <w:t>The first comfort of many persons, and what they call their conversion, is after this manner: after awakening and terror, some comfortable sweet promise comes suddenly and wonderfully to their minds; and the manner of its coming makes them conclude it comes from God to them; and this is the very thing that is all the foundation of their faith, and hope, and comfort: from hence they take their first encouragement to trust in God and in Christ, because they think that God, by some Scripture so brought, has now already revealed to them that he loves them, and has already promised them eternal life, which is very absurd; for every one of common knowledge of the principles of religion, knows that it is God's manner to reveal his love to men, and their interest in the promises, after they have believed, and not before, because they must first believe before they have any interest in the promises to be revealed.</w:t>
      </w:r>
    </w:p>
    <w:p w14:paraId="3D70C338">
      <w:pPr>
        <w:pStyle w:val="4"/>
        <w:spacing w:before="272" w:line="254" w:lineRule="auto"/>
        <w:ind w:right="107"/>
        <w:rPr>
          <w:rFonts w:hint="eastAsia"/>
        </w:rPr>
      </w:pPr>
      <w:r>
        <w:rPr>
          <w:rFonts w:hint="eastAsia"/>
        </w:rPr>
        <w:t>许多人的初次安慰，以及他们所谓的归信，是这样的：在觉醒和恐惧之后，某个安慰甜美的应许，突然而奇妙地进入他们的脑海；其进入的方式使他们断定，它是上帝向他们而来的；而这正是他们信心、盼望和安慰的全部基础：由此他们得到他们最初信靠上帝和基督的鼓励，因为他们以为上帝，藉着某个如此被带来的经文，现在已经向他们启示了祂爱他们，并且已经应许他们永生，这是非常荒谬的；因为凡对宗教原则有普遍知识的人都知道，上帝的方式是在人相信之后，才向他们启示祂的爱，和他们在应许中的份，而非之前，因为他们必须先相信，才能在要被启示的应许中有任何份。</w:t>
      </w:r>
    </w:p>
    <w:p w14:paraId="11AB7C17">
      <w:pPr>
        <w:pStyle w:val="4"/>
        <w:spacing w:before="272" w:line="254" w:lineRule="auto"/>
        <w:ind w:right="107"/>
        <w:rPr>
          <w:rFonts w:hint="eastAsia"/>
        </w:rPr>
      </w:pPr>
    </w:p>
    <w:p w14:paraId="7A9FBB30">
      <w:pPr>
        <w:pStyle w:val="4"/>
        <w:spacing w:before="272" w:line="254" w:lineRule="auto"/>
        <w:ind w:right="107"/>
        <w:rPr>
          <w:rFonts w:hint="eastAsia"/>
        </w:rPr>
      </w:pPr>
      <w:r>
        <w:rPr>
          <w:rFonts w:hint="eastAsia"/>
        </w:rPr>
        <w:t>The Spirit of God is a Spirit of truth and not of lies: he does not bring Scriptures to men's minds, to reveal to them that they have an interest in God's favor and promises, when they have none, having not yet believed: which would be the case, if God's bringing texts of Scripture to men's minds, to reveal to them that their sins were forgiven, or that it was God's pleasure to give them the kingdom, or anything of that nature, went before, and was the foundation of their first faith.</w:t>
      </w:r>
    </w:p>
    <w:p w14:paraId="6EFCB547">
      <w:pPr>
        <w:pStyle w:val="4"/>
        <w:spacing w:before="272" w:line="254" w:lineRule="auto"/>
        <w:ind w:right="107"/>
        <w:rPr>
          <w:rFonts w:hint="eastAsia"/>
        </w:rPr>
      </w:pPr>
      <w:r>
        <w:rPr>
          <w:rFonts w:hint="eastAsia"/>
        </w:rPr>
        <w:t>上帝的灵是真理的灵，而非虚谎的灵：祂不将经文带入人的脑海，来向他们启示他们在上帝的恩惠和应许中有份，当他们还没有份，尚未相信时：如果上帝将圣经经文带入人的脑海，来向他们启示他们的罪已得赦免，或上帝乐意赐给他们国度，或任何这类性质的事，是在他们初信之前，并作为其基础，情况就会如此。</w:t>
      </w:r>
    </w:p>
    <w:p w14:paraId="686489DA">
      <w:pPr>
        <w:pStyle w:val="4"/>
        <w:spacing w:before="272" w:line="254" w:lineRule="auto"/>
        <w:ind w:right="107"/>
        <w:rPr>
          <w:rFonts w:hint="eastAsia"/>
        </w:rPr>
      </w:pPr>
    </w:p>
    <w:p w14:paraId="49D8B594">
      <w:pPr>
        <w:pStyle w:val="4"/>
        <w:spacing w:before="272" w:line="254" w:lineRule="auto"/>
        <w:ind w:right="107"/>
        <w:rPr>
          <w:rFonts w:hint="eastAsia"/>
        </w:rPr>
      </w:pPr>
      <w:r>
        <w:rPr>
          <w:rFonts w:hint="eastAsia"/>
        </w:rPr>
        <w:t>No promise of the covenant of grace belongs to any man, until he has first believed in Christ; for it is by faith alone that we become interested in Christ, and the promises of the new covenant made in him: and therefore whatever spirit applies the promises of that covenant to a person who has not first believed, as being already his, must be a lying spirit, and that faith which is first built on such an application of promises is built upon a lie.</w:t>
      </w:r>
    </w:p>
    <w:p w14:paraId="021E6841">
      <w:pPr>
        <w:pStyle w:val="4"/>
        <w:spacing w:before="272" w:line="254" w:lineRule="auto"/>
        <w:ind w:right="107"/>
        <w:rPr>
          <w:rFonts w:hint="eastAsia"/>
        </w:rPr>
      </w:pPr>
      <w:r>
        <w:rPr>
          <w:rFonts w:hint="eastAsia"/>
        </w:rPr>
        <w:t>恩典之约的任何应许，都不属于任何人，直到他先信了基督；因为惟独藉着信心，我们才在基督里有份，并在祂里面所立的新约之应许中有份：因此，任何灵若将那约的应许，应用于一个尚未相信之人，当作是他已有的，那必是一个虚谎的灵，而那首先建立在这种应许应用之上的信心，是建立在谎言之上。</w:t>
      </w:r>
    </w:p>
    <w:p w14:paraId="63D9168A">
      <w:pPr>
        <w:pStyle w:val="4"/>
        <w:spacing w:before="272" w:line="254" w:lineRule="auto"/>
        <w:ind w:right="107"/>
        <w:rPr>
          <w:rFonts w:hint="eastAsia"/>
        </w:rPr>
      </w:pPr>
    </w:p>
    <w:p w14:paraId="10DF8A2F">
      <w:pPr>
        <w:pStyle w:val="4"/>
        <w:spacing w:before="272" w:line="254" w:lineRule="auto"/>
        <w:ind w:right="107"/>
        <w:rPr>
          <w:rFonts w:hint="eastAsia"/>
        </w:rPr>
      </w:pPr>
      <w:r>
        <w:rPr>
          <w:rFonts w:hint="eastAsia"/>
        </w:rPr>
        <w:t>God's manner is not to bring comfortable texts of Scripture to give men assurance of his love, and that they shall be happy, before they have had a faith of dependence. [42]</w:t>
      </w:r>
    </w:p>
    <w:p w14:paraId="2758EBAD">
      <w:pPr>
        <w:pStyle w:val="4"/>
        <w:spacing w:before="272" w:line="254" w:lineRule="auto"/>
        <w:ind w:right="107"/>
        <w:rPr>
          <w:rFonts w:hint="eastAsia"/>
        </w:rPr>
      </w:pPr>
      <w:r>
        <w:rPr>
          <w:rFonts w:hint="eastAsia"/>
        </w:rPr>
        <w:t>上帝的方式并非在人有信靠的信心之前，就带安慰的经文来给人祂爱的确据，并使他们确信他们将要幸福。[42]</w:t>
      </w:r>
    </w:p>
    <w:p w14:paraId="4747608A">
      <w:pPr>
        <w:pStyle w:val="4"/>
        <w:spacing w:before="272" w:line="254" w:lineRule="auto"/>
        <w:ind w:right="107"/>
        <w:rPr>
          <w:rFonts w:hint="eastAsia"/>
        </w:rPr>
      </w:pPr>
    </w:p>
    <w:p w14:paraId="7D02E45A">
      <w:pPr>
        <w:pStyle w:val="4"/>
        <w:spacing w:before="272" w:line="254" w:lineRule="auto"/>
        <w:ind w:right="107"/>
        <w:rPr>
          <w:rFonts w:hint="eastAsia"/>
        </w:rPr>
      </w:pPr>
      <w:r>
        <w:rPr>
          <w:rFonts w:hint="eastAsia"/>
        </w:rPr>
        <w:t>And if the Scripture which comes to a person's mind, be not so properly a promise, as an invitation; yet if he makes the sudden or unusual manner of the invitations coming to his mind, the ground on which he believes that he is invited, it is not true faith; because it is built on that which is not the true ground of faith.</w:t>
      </w:r>
    </w:p>
    <w:p w14:paraId="33B2AD74">
      <w:pPr>
        <w:pStyle w:val="4"/>
        <w:spacing w:before="272" w:line="254" w:lineRule="auto"/>
        <w:ind w:right="107"/>
        <w:rPr>
          <w:rFonts w:hint="eastAsia"/>
        </w:rPr>
      </w:pPr>
      <w:r>
        <w:rPr>
          <w:rFonts w:hint="eastAsia"/>
        </w:rPr>
        <w:t>如果进入一个人脑海的经文，与其说是应许，不如说是邀请；然而如果他将那邀请进入他脑海的突然或不寻常的方式，当作他相信自己被邀请的根据，那并非真信心；因为它建立在并非信心之真正根据之上。</w:t>
      </w:r>
    </w:p>
    <w:p w14:paraId="3DCE0FA5">
      <w:pPr>
        <w:pStyle w:val="4"/>
        <w:spacing w:before="272" w:line="254" w:lineRule="auto"/>
        <w:ind w:right="107"/>
        <w:rPr>
          <w:rFonts w:hint="eastAsia"/>
        </w:rPr>
      </w:pPr>
    </w:p>
    <w:p w14:paraId="464BF95E">
      <w:pPr>
        <w:pStyle w:val="4"/>
        <w:spacing w:before="272" w:line="254" w:lineRule="auto"/>
        <w:ind w:right="107"/>
        <w:rPr>
          <w:rFonts w:hint="eastAsia"/>
        </w:rPr>
      </w:pPr>
      <w:r>
        <w:rPr>
          <w:rFonts w:hint="eastAsia"/>
        </w:rPr>
        <w:t>True faith is built on no precarious foundation: but a determination that the words of such a particular text were, by the immediate power of God, suggested to the mind, at such a time, as though then spoken and directed by God to him, because the words came after such a manner, is wholly an uncertain and precarious determination, as has been now shown; and therefore is a false and sandy foundation for faith; and accordingly that faith which is built upon it is false.</w:t>
      </w:r>
    </w:p>
    <w:p w14:paraId="5736CFD3">
      <w:pPr>
        <w:pStyle w:val="4"/>
        <w:spacing w:before="272" w:line="254" w:lineRule="auto"/>
        <w:ind w:right="107"/>
        <w:rPr>
          <w:rFonts w:hint="eastAsia"/>
        </w:rPr>
      </w:pPr>
      <w:r>
        <w:rPr>
          <w:rFonts w:hint="eastAsia"/>
        </w:rPr>
        <w:t>真信心不建立在任何不稳固的基础之上：但一个判断，即某一特定经文的话语，是藉着上帝直接的能力，在某一时间，被提示到心智中，仿佛那时是上帝对他所说和所指示的，——因为那些话语是以那样的方式而来的，——完全是一个不确定和不稳固的判断，正如现在已经表明的；因此是信心一个虚假和沙土的基础；因此，建立在其上的信心是虚假的。</w:t>
      </w:r>
    </w:p>
    <w:p w14:paraId="455EFB1E">
      <w:pPr>
        <w:pStyle w:val="4"/>
        <w:spacing w:before="272" w:line="254" w:lineRule="auto"/>
        <w:ind w:right="107"/>
        <w:rPr>
          <w:rFonts w:hint="eastAsia"/>
        </w:rPr>
      </w:pPr>
    </w:p>
    <w:p w14:paraId="755D03D6">
      <w:pPr>
        <w:pStyle w:val="4"/>
        <w:spacing w:before="272" w:line="254" w:lineRule="auto"/>
        <w:ind w:right="107"/>
        <w:rPr>
          <w:rFonts w:hint="eastAsia"/>
        </w:rPr>
      </w:pPr>
      <w:r>
        <w:rPr>
          <w:rFonts w:hint="eastAsia"/>
        </w:rPr>
        <w:t>The only certain foundation which any person has to believe that he is invited to partake of the blessings of the gospel, is, that the word of God declares that persons so qualified as he is, are invited, and God who declares it, is true, and cannot lie.</w:t>
      </w:r>
    </w:p>
    <w:p w14:paraId="7E230CC6">
      <w:pPr>
        <w:pStyle w:val="4"/>
        <w:spacing w:before="272" w:line="254" w:lineRule="auto"/>
        <w:ind w:right="107"/>
        <w:rPr>
          <w:rFonts w:hint="eastAsia"/>
        </w:rPr>
      </w:pPr>
      <w:r>
        <w:rPr>
          <w:rFonts w:hint="eastAsia"/>
        </w:rPr>
        <w:t>任何人相信自己被邀请来分享福音之福分的唯一确定基础是，上帝的话语宣告，像他那样有资格的人是被邀请的，并且那宣告的上帝是真实的，绝不说谎。</w:t>
      </w:r>
    </w:p>
    <w:p w14:paraId="3EA2283B">
      <w:pPr>
        <w:pStyle w:val="4"/>
        <w:spacing w:before="272" w:line="254" w:lineRule="auto"/>
        <w:ind w:right="107"/>
        <w:rPr>
          <w:rFonts w:hint="eastAsia"/>
        </w:rPr>
      </w:pPr>
    </w:p>
    <w:p w14:paraId="735AA5A8">
      <w:pPr>
        <w:pStyle w:val="4"/>
        <w:spacing w:before="272" w:line="254" w:lineRule="auto"/>
        <w:ind w:right="107"/>
        <w:rPr>
          <w:rFonts w:hint="eastAsia"/>
        </w:rPr>
      </w:pPr>
      <w:r>
        <w:rPr>
          <w:rFonts w:hint="eastAsia"/>
        </w:rPr>
        <w:t>If a sinner be once convinced of the veracity of God, and that the Scriptures are his word, he will need no more to convince and satisfy him that he is invited; for the Scriptures are full of invitations to sinners, to the chief of sinners, to come and partake of the benefits of the gospel; he will not want any never speaking of God to him; what he hath spoken already will be enough with him.</w:t>
      </w:r>
    </w:p>
    <w:p w14:paraId="579E16CC">
      <w:pPr>
        <w:pStyle w:val="4"/>
        <w:spacing w:before="272" w:line="254" w:lineRule="auto"/>
        <w:ind w:right="107"/>
        <w:rPr>
          <w:rFonts w:hint="eastAsia"/>
        </w:rPr>
      </w:pPr>
      <w:r>
        <w:rPr>
          <w:rFonts w:hint="eastAsia"/>
        </w:rPr>
        <w:t>如果一个罪人一旦被说服上帝的真实性，以及圣经是祂的话语，他就不再需要什么来使他信服和满足，即他已被邀请；因为圣经充满了对罪人，对罪魁的邀请，来分享福音的益处；他将不需要上帝再对他说话；祂已经说过的，对他来说就足够了。</w:t>
      </w:r>
    </w:p>
    <w:p w14:paraId="04370583">
      <w:pPr>
        <w:pStyle w:val="4"/>
        <w:spacing w:before="272" w:line="254" w:lineRule="auto"/>
        <w:ind w:right="107"/>
        <w:rPr>
          <w:rFonts w:hint="eastAsia"/>
        </w:rPr>
      </w:pPr>
    </w:p>
    <w:p w14:paraId="6C80914F">
      <w:pPr>
        <w:pStyle w:val="4"/>
        <w:spacing w:before="274" w:line="254" w:lineRule="auto"/>
        <w:ind w:right="97"/>
        <w:rPr>
          <w:rFonts w:hint="eastAsia"/>
        </w:rPr>
      </w:pPr>
      <w:r>
        <w:rPr>
          <w:rFonts w:hint="eastAsia"/>
        </w:rPr>
        <w:t>As the first comfort of many persons, and their affections at the time of their supposed conversion, are built on such grounds as these which have been mentioned; so are their joys and hopes and other affections, from time to time afterwards.</w:t>
      </w:r>
    </w:p>
    <w:p w14:paraId="0D8BD393">
      <w:pPr>
        <w:pStyle w:val="4"/>
        <w:spacing w:before="274" w:line="254" w:lineRule="auto"/>
        <w:ind w:right="97"/>
        <w:rPr>
          <w:rFonts w:hint="eastAsia"/>
        </w:rPr>
      </w:pPr>
      <w:r>
        <w:rPr>
          <w:rFonts w:hint="eastAsia"/>
        </w:rPr>
        <w:t>正如许多人初次的安慰，以及他们在他们所谓的归信之时，他们的情感是建立在像前面所提及的那些根据之上；同样，他们后来的喜乐、盼望和其他情感，也是如此。</w:t>
      </w:r>
    </w:p>
    <w:p w14:paraId="24AECEA1">
      <w:pPr>
        <w:pStyle w:val="4"/>
        <w:spacing w:before="274" w:line="254" w:lineRule="auto"/>
        <w:ind w:right="97"/>
        <w:rPr>
          <w:rFonts w:hint="eastAsia"/>
        </w:rPr>
      </w:pPr>
    </w:p>
    <w:p w14:paraId="0F7A2EBB">
      <w:pPr>
        <w:pStyle w:val="4"/>
        <w:spacing w:before="274" w:line="254" w:lineRule="auto"/>
        <w:ind w:right="97"/>
        <w:rPr>
          <w:rFonts w:hint="eastAsia"/>
        </w:rPr>
      </w:pPr>
      <w:r>
        <w:rPr>
          <w:rFonts w:hint="eastAsia"/>
        </w:rPr>
        <w:t>They have often particular words of Scripture, sweet declarations and promises suggested to them, which by reason of the manner of their coming, they think are immediately sent from God to them, at that time, which they look upon as their warrant to take them, and which they actually make the main ground of their appropriating them to themselves, and of the comfort they take in them, and the confidence they receive from them.</w:t>
      </w:r>
    </w:p>
    <w:p w14:paraId="3B49F811">
      <w:pPr>
        <w:pStyle w:val="4"/>
        <w:spacing w:before="274" w:line="254" w:lineRule="auto"/>
        <w:ind w:right="97"/>
        <w:rPr>
          <w:rFonts w:hint="eastAsia"/>
        </w:rPr>
      </w:pPr>
      <w:r>
        <w:rPr>
          <w:rFonts w:hint="eastAsia"/>
        </w:rPr>
        <w:t>他们常有特定的圣经话语，甜美的宣告和应许，被提示给他们，他们因其来临的方式，而以为是上帝在那时直接差来给他们的，他们把这看作是他们领取它们的凭据，并且他们实际上把它当作他们将它们据为己有，以及他们从中得安慰，并从中得信心的主要根据。</w:t>
      </w:r>
    </w:p>
    <w:p w14:paraId="63743351">
      <w:pPr>
        <w:pStyle w:val="4"/>
        <w:spacing w:before="274" w:line="254" w:lineRule="auto"/>
        <w:ind w:right="97"/>
        <w:rPr>
          <w:rFonts w:hint="eastAsia"/>
        </w:rPr>
      </w:pPr>
    </w:p>
    <w:p w14:paraId="2FB620E0">
      <w:pPr>
        <w:pStyle w:val="4"/>
        <w:spacing w:before="274" w:line="254" w:lineRule="auto"/>
        <w:ind w:right="97"/>
        <w:rPr>
          <w:rFonts w:hint="eastAsia"/>
        </w:rPr>
      </w:pPr>
      <w:r>
        <w:rPr>
          <w:rFonts w:hint="eastAsia"/>
        </w:rPr>
        <w:t>Thus they imagine a kind of conversation is carried on between God and them; and that God, from time to time, does, as it were, immediately speak to them, and satisfy their doubts, and testifies his love to them, and promises them supports and supplies, and his blessing in such and such cases, and reveals to them clearly their interest in eternal blessings.</w:t>
      </w:r>
    </w:p>
    <w:p w14:paraId="10DCAF19">
      <w:pPr>
        <w:pStyle w:val="4"/>
        <w:spacing w:before="274" w:line="254" w:lineRule="auto"/>
        <w:ind w:right="97"/>
        <w:rPr>
          <w:rFonts w:hint="eastAsia"/>
        </w:rPr>
      </w:pPr>
      <w:r>
        <w:rPr>
          <w:rFonts w:hint="eastAsia"/>
        </w:rPr>
        <w:t>因此他们想象，在上帝和他们之间，进行着一种对话；并且上帝，不时地，仿佛是直接对他们说话，并消除他们的疑惑，并向他们见证祂的爱，并在这样那样的情形下，应许他们扶持和供应，以及祂的祝福，并向他们清楚地启示他们在永恒福分中的份。</w:t>
      </w:r>
    </w:p>
    <w:p w14:paraId="63513610">
      <w:pPr>
        <w:pStyle w:val="4"/>
        <w:spacing w:before="274" w:line="254" w:lineRule="auto"/>
        <w:ind w:right="97"/>
        <w:rPr>
          <w:rFonts w:hint="eastAsia"/>
        </w:rPr>
      </w:pPr>
    </w:p>
    <w:p w14:paraId="5B948DCF">
      <w:pPr>
        <w:pStyle w:val="4"/>
        <w:spacing w:before="274" w:line="254" w:lineRule="auto"/>
        <w:ind w:right="97"/>
        <w:rPr>
          <w:rFonts w:hint="eastAsia"/>
        </w:rPr>
      </w:pPr>
      <w:r>
        <w:rPr>
          <w:rFonts w:hint="eastAsia"/>
        </w:rPr>
        <w:t>And thus they are often elevated, and have a course of a sudden and tumultuous kind of joys, mingled with a strong confidence, and high opinion of themselves; when indeed the main ground of these joys, and this confidence, is not anything contained in, or taught by these Scriptures, as they lie in the Bible, but the manner of their coming to them; which is a certain evidence of their delusion.</w:t>
      </w:r>
    </w:p>
    <w:p w14:paraId="5E6CEA0C">
      <w:pPr>
        <w:pStyle w:val="4"/>
        <w:spacing w:before="274" w:line="254" w:lineRule="auto"/>
        <w:ind w:right="97"/>
        <w:rPr>
          <w:rFonts w:hint="eastAsia"/>
        </w:rPr>
      </w:pPr>
      <w:r>
        <w:rPr>
          <w:rFonts w:hint="eastAsia"/>
        </w:rPr>
        <w:t>因此他们常常被提升，并经历一连串突然而骚动的喜乐，混杂着强烈的自信，和对自己的高见；而实际上，这些喜乐和这自信的主要根据，并非这些经文——正如它们在圣经中所记载的——所包含或所教导的任何东西，而是它们临到他们的方式；这是他们错觉的确据。</w:t>
      </w:r>
    </w:p>
    <w:p w14:paraId="78D8E80F">
      <w:pPr>
        <w:pStyle w:val="4"/>
        <w:spacing w:before="274" w:line="254" w:lineRule="auto"/>
        <w:ind w:right="97"/>
        <w:rPr>
          <w:rFonts w:hint="eastAsia"/>
        </w:rPr>
      </w:pPr>
    </w:p>
    <w:p w14:paraId="6A8C96CB">
      <w:pPr>
        <w:pStyle w:val="4"/>
        <w:spacing w:before="274" w:line="254" w:lineRule="auto"/>
        <w:ind w:right="97"/>
        <w:rPr>
          <w:rFonts w:hint="eastAsia"/>
        </w:rPr>
      </w:pPr>
      <w:r>
        <w:rPr>
          <w:rFonts w:hint="eastAsia"/>
        </w:rPr>
        <w:t>There is no particular promise in the word of God that is the saint's, or is any otherwise made to him, or spoken to him, than all the promises of the covenant of grace are his, and are made to him and spoken to him;[43] though it be true that some of these promises may be more peculiarly adapted to his case than others, and God by his Spirit may enable him better to understand some than others, and to have a greater sense of the preciousness, and glory, and suitableness of the blessings contained in them.</w:t>
      </w:r>
    </w:p>
    <w:p w14:paraId="758B7F2B">
      <w:pPr>
        <w:pStyle w:val="4"/>
        <w:spacing w:before="274" w:line="254" w:lineRule="auto"/>
        <w:ind w:right="97"/>
        <w:rPr>
          <w:rFonts w:hint="eastAsia"/>
        </w:rPr>
      </w:pPr>
      <w:r>
        <w:rPr>
          <w:rFonts w:hint="eastAsia"/>
        </w:rPr>
        <w:t>在上帝的话语中，没有任何一个特定的应许是圣徒的，或是以任何其他方式向他作的，或对他说的，除非是恩典之约的所有应许都是他的，并且是向他作的，对他说的；[43] 尽管诚然，这些应许中的一些，可能比另一些更特别地适合他的情况，并且上帝藉着祂的灵，可能使他比别人更好地理解一些，并对其中所包含之福分的宝贵、荣耀和适宜性，有更大的感觉。</w:t>
      </w:r>
    </w:p>
    <w:p w14:paraId="115723BB">
      <w:pPr>
        <w:pStyle w:val="4"/>
        <w:spacing w:before="274" w:line="254" w:lineRule="auto"/>
        <w:ind w:right="97"/>
        <w:rPr>
          <w:rFonts w:hint="eastAsia"/>
        </w:rPr>
      </w:pPr>
    </w:p>
    <w:p w14:paraId="3BBF38C1">
      <w:pPr>
        <w:pStyle w:val="4"/>
        <w:spacing w:before="274" w:line="254" w:lineRule="auto"/>
        <w:ind w:right="97"/>
        <w:rPr>
          <w:rFonts w:hint="eastAsia"/>
        </w:rPr>
      </w:pPr>
      <w:r>
        <w:rPr>
          <w:rFonts w:hint="eastAsia"/>
        </w:rPr>
        <w:t>But here some may be ready to say, What, is there no such thing as any particular spiritual application of the promises of Scripture by the Spirit of God?</w:t>
      </w:r>
    </w:p>
    <w:p w14:paraId="77797E89">
      <w:pPr>
        <w:pStyle w:val="4"/>
        <w:spacing w:before="274" w:line="254" w:lineRule="auto"/>
        <w:ind w:right="97"/>
        <w:rPr>
          <w:rFonts w:hint="eastAsia"/>
        </w:rPr>
      </w:pPr>
      <w:r>
        <w:rPr>
          <w:rFonts w:hint="eastAsia"/>
        </w:rPr>
        <w:t>但在此，有些人可能会随时说，什么，难道就没有上帝之灵对圣经应许的任何特定的属灵应用这回事吗？</w:t>
      </w:r>
    </w:p>
    <w:p w14:paraId="0BF25849">
      <w:pPr>
        <w:pStyle w:val="4"/>
        <w:spacing w:before="274" w:line="254" w:lineRule="auto"/>
        <w:ind w:right="97"/>
        <w:rPr>
          <w:rFonts w:hint="eastAsia"/>
        </w:rPr>
      </w:pPr>
    </w:p>
    <w:p w14:paraId="2886768D">
      <w:pPr>
        <w:pStyle w:val="4"/>
        <w:spacing w:before="274" w:line="254" w:lineRule="auto"/>
        <w:ind w:right="97"/>
        <w:rPr>
          <w:rFonts w:hint="eastAsia"/>
        </w:rPr>
      </w:pPr>
      <w:r>
        <w:rPr>
          <w:rFonts w:hint="eastAsia"/>
        </w:rPr>
        <w:t>I answer, there is doubtless such a thing as a spiritual and saving application of the invitations and promises of Scripture to the souls of men; but it is also certain, that the nature of it is wholly misunderstood by many persons, to the great ensnaring of their own souls, and the giving Satan a vast advantage against them, and against the interest of religion, and the church of God.</w:t>
      </w:r>
    </w:p>
    <w:p w14:paraId="20A3336B">
      <w:pPr>
        <w:pStyle w:val="4"/>
        <w:spacing w:before="274" w:line="254" w:lineRule="auto"/>
        <w:ind w:right="97"/>
        <w:rPr>
          <w:rFonts w:hint="eastAsia"/>
        </w:rPr>
      </w:pPr>
      <w:r>
        <w:rPr>
          <w:rFonts w:hint="eastAsia"/>
        </w:rPr>
        <w:t>我回答说，毫无疑问，有将圣经的邀请和应许，属灵地、拯救性地应用于人灵魂这回事；但同样确定的是，其性质被许多人完全误解，从而极大地网罗了他们自己的灵魂，并给了撒旦一个巨大的优势来对抗他们，并对抗宗教和上帝教会的利益。</w:t>
      </w:r>
    </w:p>
    <w:p w14:paraId="0A8D703D">
      <w:pPr>
        <w:pStyle w:val="4"/>
        <w:spacing w:before="274" w:line="254" w:lineRule="auto"/>
        <w:ind w:right="97"/>
        <w:rPr>
          <w:rFonts w:hint="eastAsia"/>
        </w:rPr>
      </w:pPr>
    </w:p>
    <w:p w14:paraId="33A9A0D9">
      <w:pPr>
        <w:pStyle w:val="4"/>
        <w:spacing w:before="274" w:line="254" w:lineRule="auto"/>
        <w:ind w:right="97"/>
        <w:rPr>
          <w:rFonts w:hint="eastAsia"/>
        </w:rPr>
      </w:pPr>
      <w:r>
        <w:rPr>
          <w:rFonts w:hint="eastAsia"/>
        </w:rPr>
        <w:t>The spiritual application of a Scripture promise does not consist in its being immediately suggested to the thoughts by some extrinsic agent, and being borne into the mind with this strong apprehension, that it is particularly spoken and directed to them at that time; there is nothing of the evidence of the hand of God in this effect, as events have proved, in many notorious instances; and it is a mean notion of a spiritual application of Scripture; there is nothing in the nature of it at all beyond the power of the devil, if he be not restrained by God; for there is nothing in the nature of the effect that is spiritual, implying any vital communication of God.</w:t>
      </w:r>
    </w:p>
    <w:p w14:paraId="0F93B553">
      <w:pPr>
        <w:pStyle w:val="4"/>
        <w:spacing w:before="274" w:line="254" w:lineRule="auto"/>
        <w:ind w:right="97"/>
        <w:rPr>
          <w:rFonts w:hint="eastAsia"/>
        </w:rPr>
      </w:pPr>
      <w:r>
        <w:rPr>
          <w:rFonts w:hint="eastAsia"/>
        </w:rPr>
        <w:t>圣经应许的属灵应用，并非在于它被某个外在动因立即提示到思想中，并带着一种强烈的领会，即它是在那时特别对他们说和指示的，而被带入心智中；在这种效果中，毫无上帝之手的证据，正如事件在许多臭名昭著的例子中所证明的；并且这是对圣经属灵应用的一种卑劣观念；在其性质中，毫无超出魔鬼能力之处，如果他不受上帝的约束；因为在那效果的性质中，毫无属灵的成分，暗示任何上帝生命的交通。</w:t>
      </w:r>
    </w:p>
    <w:p w14:paraId="3071A681">
      <w:pPr>
        <w:pStyle w:val="4"/>
        <w:spacing w:before="274" w:line="254" w:lineRule="auto"/>
        <w:ind w:right="97"/>
        <w:rPr>
          <w:rFonts w:hint="eastAsia"/>
        </w:rPr>
      </w:pPr>
    </w:p>
    <w:p w14:paraId="11DECAC8">
      <w:pPr>
        <w:pStyle w:val="4"/>
        <w:spacing w:before="274" w:line="254" w:lineRule="auto"/>
        <w:ind w:right="97"/>
        <w:rPr>
          <w:rFonts w:hint="eastAsia"/>
        </w:rPr>
      </w:pPr>
      <w:r>
        <w:rPr>
          <w:rFonts w:hint="eastAsia"/>
        </w:rPr>
        <w:t>A truly spiritual application of the word of God is of a vastly higher nature; as much above the devil's power, as it is, so to apply the word of God to a dead corpse, as to raise it to life; or to a stone, to turn it into an angel.</w:t>
      </w:r>
    </w:p>
    <w:p w14:paraId="04C0BADC">
      <w:pPr>
        <w:pStyle w:val="4"/>
        <w:spacing w:before="274" w:line="254" w:lineRule="auto"/>
        <w:ind w:right="97"/>
        <w:rPr>
          <w:rFonts w:hint="eastAsia"/>
        </w:rPr>
      </w:pPr>
      <w:r>
        <w:rPr>
          <w:rFonts w:hint="eastAsia"/>
        </w:rPr>
        <w:t>上帝话语的真正属灵应用，其性质要高得多；远超魔鬼的能力，如同将上帝的话语应用于一具死尸，使之复活；或应用于一块石头，使之变为天使。</w:t>
      </w:r>
    </w:p>
    <w:p w14:paraId="3562D87C">
      <w:pPr>
        <w:pStyle w:val="4"/>
        <w:spacing w:before="274" w:line="254" w:lineRule="auto"/>
        <w:ind w:right="97"/>
        <w:rPr>
          <w:rFonts w:hint="eastAsia"/>
        </w:rPr>
      </w:pPr>
    </w:p>
    <w:p w14:paraId="11F4CDC7">
      <w:pPr>
        <w:pStyle w:val="4"/>
        <w:spacing w:before="274" w:line="254" w:lineRule="auto"/>
        <w:ind w:right="97"/>
        <w:rPr>
          <w:rFonts w:hint="eastAsia"/>
        </w:rPr>
      </w:pPr>
      <w:r>
        <w:rPr>
          <w:rFonts w:hint="eastAsia"/>
        </w:rPr>
        <w:t>A spiritual application of the word of God consists in applying it to the heart, in spiritually enlightening, sanctifying influences.</w:t>
      </w:r>
    </w:p>
    <w:p w14:paraId="2E66AF94">
      <w:pPr>
        <w:pStyle w:val="4"/>
        <w:spacing w:before="274" w:line="254" w:lineRule="auto"/>
        <w:ind w:right="97"/>
        <w:rPr>
          <w:rFonts w:hint="eastAsia"/>
        </w:rPr>
      </w:pPr>
      <w:r>
        <w:rPr>
          <w:rFonts w:hint="eastAsia"/>
        </w:rPr>
        <w:t>上帝话语的属灵应用，在于将它应用于内心，在属灵的光照、成圣的影响中。</w:t>
      </w:r>
    </w:p>
    <w:p w14:paraId="2990BADA">
      <w:pPr>
        <w:pStyle w:val="4"/>
        <w:spacing w:before="274" w:line="254" w:lineRule="auto"/>
        <w:ind w:right="97"/>
        <w:rPr>
          <w:rFonts w:hint="eastAsia"/>
        </w:rPr>
      </w:pPr>
    </w:p>
    <w:p w14:paraId="2B199B81">
      <w:pPr>
        <w:pStyle w:val="4"/>
        <w:spacing w:before="274" w:line="254" w:lineRule="auto"/>
        <w:ind w:right="97"/>
        <w:rPr>
          <w:rFonts w:hint="eastAsia"/>
        </w:rPr>
      </w:pPr>
      <w:r>
        <w:rPr>
          <w:rFonts w:hint="eastAsia"/>
        </w:rPr>
        <w:t>A spiritual application of an invitation or offer of the gospel consists, in giving the soul a spiritual sense or relish of the holy and divine blessings offered, and the sweet and wonderful grace of the offerer, in making so gracious an offer, and of his holy excellency and faithfulness to fulfill what he offers, and his glorious sufficiency for it; so leading and drawing forth the heart to embrace the offer; and thus giving the man evidence of his title to the thing offered.</w:t>
      </w:r>
    </w:p>
    <w:p w14:paraId="49393AF3">
      <w:pPr>
        <w:pStyle w:val="4"/>
        <w:spacing w:before="274" w:line="254" w:lineRule="auto"/>
        <w:ind w:right="97"/>
        <w:rPr>
          <w:rFonts w:hint="eastAsia"/>
        </w:rPr>
      </w:pPr>
      <w:r>
        <w:rPr>
          <w:rFonts w:hint="eastAsia"/>
        </w:rPr>
        <w:t>福音之邀请或提议的属灵应用，在于给予灵魂一种对所提议之圣洁而神圣福分的属灵感觉或滋味，以及提议者在作如此恩惠之提议时那甜美而奇妙的恩典，以及祂成就祂所提议之事的圣洁卓越和信实，以及祂为此事的荣耀充足；从而引导并吸引内心去拥抱那提议；并因此给予那人对他有权得那所提议之事的证据。</w:t>
      </w:r>
    </w:p>
    <w:p w14:paraId="20DD6783">
      <w:pPr>
        <w:pStyle w:val="4"/>
        <w:spacing w:before="274" w:line="254" w:lineRule="auto"/>
        <w:ind w:right="97"/>
        <w:rPr>
          <w:rFonts w:hint="eastAsia"/>
        </w:rPr>
      </w:pPr>
    </w:p>
    <w:p w14:paraId="254877BC">
      <w:pPr>
        <w:pStyle w:val="4"/>
        <w:spacing w:before="274" w:line="254" w:lineRule="auto"/>
        <w:ind w:right="97"/>
        <w:rPr>
          <w:rFonts w:hint="eastAsia"/>
        </w:rPr>
      </w:pPr>
      <w:r>
        <w:rPr>
          <w:rFonts w:hint="eastAsia"/>
        </w:rPr>
        <w:t>And so a spiritual application of the promises of Scripture, for the comfort of the saints, consists in enlightening their minds to see the holy excellency and sweetness of the blessings promised, and also the holy excellency of the promiser, and his faithfulness and sufficiency; thus drawing forth their hearts to embrace the promiser, and thing promised; and by this means, giving the sensible actings of grace, enabling them to see their grace, and so their title to the promise.</w:t>
      </w:r>
    </w:p>
    <w:p w14:paraId="59CE2EE0">
      <w:pPr>
        <w:pStyle w:val="4"/>
        <w:spacing w:before="274" w:line="254" w:lineRule="auto"/>
        <w:ind w:right="97"/>
        <w:rPr>
          <w:rFonts w:hint="eastAsia"/>
        </w:rPr>
      </w:pPr>
      <w:r>
        <w:rPr>
          <w:rFonts w:hint="eastAsia"/>
        </w:rPr>
        <w:t>因此，为安慰圣徒而对圣经应许的属灵应用，在于光照他们的心智，使他们看见所应许之福分的圣洁卓越和甘甜，以及应许者的圣洁卓越、祂的信实和充足；从而吸引他们的心去拥抱那应许者和所应许之事；并藉此，给予恩典的可感知行动，使他们能看见他们的恩典，从而看见他们对那应许的权利。</w:t>
      </w:r>
    </w:p>
    <w:p w14:paraId="33F7A60A">
      <w:pPr>
        <w:pStyle w:val="4"/>
        <w:spacing w:before="274" w:line="254" w:lineRule="auto"/>
        <w:ind w:right="97"/>
        <w:rPr>
          <w:rFonts w:hint="eastAsia"/>
        </w:rPr>
      </w:pPr>
    </w:p>
    <w:p w14:paraId="7D630D25">
      <w:pPr>
        <w:pStyle w:val="4"/>
        <w:spacing w:before="274" w:line="254" w:lineRule="auto"/>
        <w:ind w:right="97"/>
        <w:rPr>
          <w:rFonts w:hint="eastAsia"/>
        </w:rPr>
      </w:pPr>
      <w:r>
        <w:rPr>
          <w:rFonts w:hint="eastAsia"/>
        </w:rPr>
        <w:t>An application not consisting in this divine sense and enlightening of the mind, but consisting only in the word's being borne into the thoughts, as if immediately then spoken, so making persons believe, on no other foundation, that the promise is theirs, is a blind application, and belongs to the spirit of darkness, and not of light.</w:t>
      </w:r>
    </w:p>
    <w:p w14:paraId="73C18620">
      <w:pPr>
        <w:pStyle w:val="4"/>
        <w:spacing w:before="274" w:line="254" w:lineRule="auto"/>
        <w:ind w:right="97"/>
        <w:rPr>
          <w:rFonts w:hint="eastAsia"/>
        </w:rPr>
      </w:pPr>
      <w:r>
        <w:rPr>
          <w:rFonts w:hint="eastAsia"/>
        </w:rPr>
        <w:t>一种应用，并非在于这种神圣的感觉和心智的光照，而只在于话语被带入思想中，仿佛是当时立即说的，从而使人，在毫无其他根据的情况下，相信那应许是他们的，是一种盲目的应用，属于黑暗的灵，而非光明的灵。</w:t>
      </w:r>
    </w:p>
    <w:p w14:paraId="6213EBF4">
      <w:pPr>
        <w:pStyle w:val="4"/>
        <w:spacing w:before="274" w:line="254" w:lineRule="auto"/>
        <w:ind w:right="97"/>
        <w:rPr>
          <w:rFonts w:hint="eastAsia"/>
        </w:rPr>
      </w:pPr>
    </w:p>
    <w:p w14:paraId="33140A6A">
      <w:pPr>
        <w:pStyle w:val="4"/>
        <w:spacing w:before="274" w:line="254" w:lineRule="auto"/>
        <w:ind w:right="97"/>
        <w:rPr>
          <w:rFonts w:hint="eastAsia"/>
        </w:rPr>
      </w:pPr>
      <w:r>
        <w:rPr>
          <w:rFonts w:hint="eastAsia"/>
        </w:rPr>
        <w:t>When persons have their affections raised after this manner, those affections are really not raised by the word of God; the Scripture is not the foundation of them; it is not anything contained in those Scriptures which come to their minds, that raise their affections; but truly that effect, viz., the strange manner of the word's being suggested to their minds, and a proposition from thence taken up by them, which indeed is not contained in that Scripture, nor any other; as that his sins are forgiven him, or that it is the Father's good pleasure to give him in particular the kingdom, or the like.</w:t>
      </w:r>
    </w:p>
    <w:p w14:paraId="3644C2F6">
      <w:pPr>
        <w:pStyle w:val="4"/>
        <w:spacing w:before="274" w:line="254" w:lineRule="auto"/>
        <w:ind w:right="97"/>
        <w:rPr>
          <w:rFonts w:hint="eastAsia"/>
        </w:rPr>
      </w:pPr>
      <w:r>
        <w:rPr>
          <w:rFonts w:hint="eastAsia"/>
        </w:rPr>
        <w:t>当一个人的情感以这种方式被激起时，那些情感实际上并非由上帝的话语所激起；圣经并非它们的基础；并非是进入他们脑海的那些经文中所包含的任何东西，激起了他们的情感；而实际上是那种效果，即，话语以一种奇怪的方式被提示到他们脑海中，以及他们因此而接受的一个命题，——那命题实际上并未包含在那段经文，或任何其他经文中；——例如他的罪已得赦免，或父乐意特别将国度赐给他，等等。</w:t>
      </w:r>
    </w:p>
    <w:p w14:paraId="402F6D7F">
      <w:pPr>
        <w:pStyle w:val="4"/>
        <w:spacing w:before="274" w:line="254" w:lineRule="auto"/>
        <w:ind w:right="97"/>
        <w:rPr>
          <w:rFonts w:hint="eastAsia"/>
        </w:rPr>
      </w:pPr>
    </w:p>
    <w:p w14:paraId="0E4AB67B">
      <w:pPr>
        <w:pStyle w:val="4"/>
        <w:spacing w:before="274" w:line="254" w:lineRule="auto"/>
        <w:ind w:right="97"/>
        <w:rPr>
          <w:rFonts w:hint="eastAsia"/>
        </w:rPr>
      </w:pPr>
      <w:r>
        <w:rPr>
          <w:rFonts w:hint="eastAsia"/>
        </w:rPr>
        <w:t>There are propositions to be found in the Bible, declaring that persons of such and such qualifications are forgiven and beloved of God: but there are no propositions to be found in the Bible declaring that such and such particular persons, independent on any previous knowledge of any qualifications, are forgiven and beloved of God: and therefore, when any person is comforted, and affected by any such proposition, it is by another word, a word newly coined, and not any word of God contained in the Bible.[44]</w:t>
      </w:r>
    </w:p>
    <w:p w14:paraId="01D99A3E">
      <w:pPr>
        <w:pStyle w:val="4"/>
        <w:spacing w:before="274" w:line="254" w:lineRule="auto"/>
        <w:ind w:right="97"/>
        <w:rPr>
          <w:rFonts w:hint="eastAsia"/>
        </w:rPr>
      </w:pPr>
      <w:r>
        <w:rPr>
          <w:rFonts w:hint="eastAsia"/>
        </w:rPr>
        <w:t>圣经中有命题，宣告具有这样那样资格的人，已蒙上帝赦免和喜爱：但圣经中却没有任何命题，宣告这样那样的特定个人，——独立于任何对任何资格的先前知识，——已蒙上帝赦免和喜爱：因此，当任何人因任何这类命题而得安慰和受感动时，那是藉着另一个词，一个新造的词，而非任何圣经中所包含的上帝的话语。[44]</w:t>
      </w:r>
    </w:p>
    <w:p w14:paraId="7453E1BC">
      <w:pPr>
        <w:pStyle w:val="4"/>
        <w:spacing w:before="274" w:line="254" w:lineRule="auto"/>
        <w:ind w:right="97"/>
        <w:rPr>
          <w:rFonts w:hint="eastAsia"/>
        </w:rPr>
      </w:pPr>
    </w:p>
    <w:p w14:paraId="116FE761">
      <w:pPr>
        <w:pStyle w:val="4"/>
        <w:spacing w:before="274" w:line="254" w:lineRule="auto"/>
        <w:ind w:right="97"/>
        <w:rPr>
          <w:rFonts w:hint="eastAsia"/>
        </w:rPr>
      </w:pPr>
      <w:r>
        <w:rPr>
          <w:rFonts w:hint="eastAsia"/>
        </w:rPr>
        <w:t>And thus many persons are vainly affected and deluded.</w:t>
      </w:r>
    </w:p>
    <w:p w14:paraId="393EC2D3">
      <w:pPr>
        <w:pStyle w:val="4"/>
        <w:spacing w:before="274" w:line="254" w:lineRule="auto"/>
        <w:ind w:right="97"/>
        <w:rPr>
          <w:rFonts w:hint="eastAsia"/>
        </w:rPr>
      </w:pPr>
      <w:r>
        <w:rPr>
          <w:rFonts w:hint="eastAsia"/>
        </w:rPr>
        <w:t>因此许多人被虚妄地感动和迷惑了。</w:t>
      </w:r>
    </w:p>
    <w:p w14:paraId="1EC1D49C">
      <w:pPr>
        <w:pStyle w:val="4"/>
        <w:spacing w:before="274" w:line="254" w:lineRule="auto"/>
        <w:ind w:right="97"/>
        <w:rPr>
          <w:rFonts w:hint="eastAsia"/>
        </w:rPr>
      </w:pPr>
    </w:p>
    <w:p w14:paraId="0FF9F979">
      <w:pPr>
        <w:pStyle w:val="4"/>
        <w:spacing w:before="274" w:line="254" w:lineRule="auto"/>
        <w:ind w:right="97"/>
        <w:rPr>
          <w:rFonts w:hint="eastAsia"/>
        </w:rPr>
      </w:pPr>
      <w:r>
        <w:rPr>
          <w:rFonts w:hint="eastAsia"/>
        </w:rPr>
        <w:t>Again, it plainly appears from what has been demonstrated, that no revelation of secret facts by immediate suggestion, is anything spiritual and divine, in that sense wherein gracious effects and operations are so.</w:t>
      </w:r>
    </w:p>
    <w:p w14:paraId="13CF03FC">
      <w:pPr>
        <w:pStyle w:val="4"/>
        <w:spacing w:before="274" w:line="254" w:lineRule="auto"/>
        <w:ind w:right="97"/>
        <w:rPr>
          <w:rFonts w:hint="eastAsia"/>
        </w:rPr>
      </w:pPr>
      <w:r>
        <w:rPr>
          <w:rFonts w:hint="eastAsia"/>
        </w:rPr>
        <w:t>再者，从已证明的可以清楚地看出，任何藉着直接提示而启示秘密事实，——在那恩惠效果和作为之所以是属灵和神圣的意义上，——都毫无属灵和神圣的成分。</w:t>
      </w:r>
    </w:p>
    <w:p w14:paraId="75435BE4">
      <w:pPr>
        <w:pStyle w:val="4"/>
        <w:spacing w:before="274" w:line="254" w:lineRule="auto"/>
        <w:ind w:right="97"/>
        <w:rPr>
          <w:rFonts w:hint="eastAsia"/>
        </w:rPr>
      </w:pPr>
    </w:p>
    <w:p w14:paraId="45F472EB">
      <w:pPr>
        <w:pStyle w:val="4"/>
        <w:spacing w:before="274" w:line="254" w:lineRule="auto"/>
        <w:ind w:right="97"/>
        <w:rPr>
          <w:rFonts w:hint="eastAsia"/>
        </w:rPr>
      </w:pPr>
      <w:r>
        <w:rPr>
          <w:rFonts w:hint="eastAsia"/>
        </w:rPr>
        <w:t>By secret facts, I mean things that have been done, or are come to pass, or shall hereafter come to pass, which are secret in that sense that they do not appear to the senses, nor are known by any argumentation, or any evidence to reason, nor any other way, but only by that revelation by immediate suggestion of the ideas of them to the mind.</w:t>
      </w:r>
    </w:p>
    <w:p w14:paraId="035D0D42">
      <w:pPr>
        <w:pStyle w:val="4"/>
        <w:spacing w:before="274" w:line="254" w:lineRule="auto"/>
        <w:ind w:right="97"/>
        <w:rPr>
          <w:rFonts w:hint="eastAsia"/>
        </w:rPr>
      </w:pPr>
      <w:r>
        <w:rPr>
          <w:rFonts w:hint="eastAsia"/>
        </w:rPr>
        <w:t>我所谓的“秘密事实”，是指那些已经发生，或正在发生，或将来会发生的事，它们之所以是秘密的，是因为它们不显露于感官，也不被任何论证或理性证据所知，也无任何其他方式可知，惟独藉着将它们的意念直接提示到心智中那种启示。</w:t>
      </w:r>
    </w:p>
    <w:p w14:paraId="32C0C2F3">
      <w:pPr>
        <w:pStyle w:val="4"/>
        <w:spacing w:before="274" w:line="254" w:lineRule="auto"/>
        <w:ind w:right="97"/>
        <w:rPr>
          <w:rFonts w:hint="eastAsia"/>
        </w:rPr>
      </w:pPr>
    </w:p>
    <w:p w14:paraId="4E11B124">
      <w:pPr>
        <w:pStyle w:val="4"/>
        <w:spacing w:before="274" w:line="254" w:lineRule="auto"/>
        <w:ind w:right="97"/>
        <w:rPr>
          <w:rFonts w:hint="eastAsia"/>
        </w:rPr>
      </w:pPr>
      <w:r>
        <w:rPr>
          <w:rFonts w:hint="eastAsia"/>
        </w:rPr>
        <w:t>Thus for instance, if it should be revealed to me, that the next year this land would be invaded by a fleet from France, or that such and such persons would then be converted, or that I myself should then be converted; not by enabling me to argue out these events from anything which now appears in providence, but immediately suggesting and bearing in upon my mind, in an extraordinary manner, the apprehension or ideas of these facts, with a strong suggestion or impression on my mind, that I had no hand in myself, that these things would come to pass: or if it should be revealed to me, that this day there is a battle fought between the armies of such and such powers in Europe; or that such a prince in Europe was this day converted, or is now in a converted state, having been converted formerly, or that one of my neighbors is converted, or that I myself am converted; not by having any other evidence of any of these facts, from whence I argue them, but an immediate extraordinary suggestion or excitation of these ideas, and a strong impression of them upon my mind: this is a revelation of secret facts by immediate suggestion, as much as if the facts were future; for the facts being past, present, or future, alters not the case, as long as they are secret and hidden from my senses and reason, and not spoken of in Scripture, nor known by me any other way than by immediate suggestion.</w:t>
      </w:r>
    </w:p>
    <w:p w14:paraId="41C3AEE1">
      <w:pPr>
        <w:pStyle w:val="4"/>
        <w:spacing w:before="274" w:line="254" w:lineRule="auto"/>
        <w:ind w:right="97"/>
        <w:rPr>
          <w:rFonts w:hint="eastAsia"/>
        </w:rPr>
      </w:pPr>
      <w:r>
        <w:rPr>
          <w:rFonts w:hint="eastAsia"/>
        </w:rPr>
        <w:t>例如，如果向我启示，明年这片土地将被一支来自法国的舰队入侵，或这样那样的人那时将被归信，或我自己那时将被归信；——并非通过使我能从护理中现在显现的任何事来推论出这些事件，而是直接地、以一种非凡的方式，将这些事实的领悟或意念，带着一种强烈的提示或印象，印在我心中，而我自己在其中毫无作用，即这些事将要发生：——或者如果向我启示，今天欧洲这样那样的强国军队之间，正进行着一场战斗；或欧洲某位君王今天归信了，或现在处于归信状态，曾今归信过，或我的一位邻居归信了，或我自己归信了；——并非通过拥有任何其他关于这些事实的证据，使我能从中推论它们，而只是这些意念的直接而非凡的提示或激发，以及它们在我心中的强烈印象：——这就是藉着直接提示来启示秘密事实，与事实是将来的一样；因为事实是过去、现在或将来，并不改变情况，只要它们是秘密的，并对我的感官和理性是隐藏的，也未在圣经中提及，也非我以任何其他方式所知，惟独藉着直接提示。</w:t>
      </w:r>
    </w:p>
    <w:p w14:paraId="3114EA20">
      <w:pPr>
        <w:pStyle w:val="4"/>
        <w:spacing w:before="274" w:line="254" w:lineRule="auto"/>
        <w:ind w:right="97"/>
        <w:rPr>
          <w:rFonts w:hint="eastAsia"/>
        </w:rPr>
      </w:pPr>
    </w:p>
    <w:p w14:paraId="56ACAE65">
      <w:pPr>
        <w:pStyle w:val="4"/>
        <w:spacing w:before="274" w:line="254" w:lineRule="auto"/>
        <w:ind w:right="97"/>
        <w:rPr>
          <w:rFonts w:hint="eastAsia"/>
        </w:rPr>
      </w:pPr>
      <w:r>
        <w:rPr>
          <w:rFonts w:hint="eastAsia"/>
        </w:rPr>
        <w:t>If I have it revealed to me, that such a revolution is come to pass this day in the Ottoman Empire, it is the very same sort of revelation, as if it were revealed to me that such a revolution would come to pass there this day come twelvemonth; because, though one is present and the other future, yet both are equally hidden from me, any other way than by immediate revelation.</w:t>
      </w:r>
    </w:p>
    <w:p w14:paraId="1056A13F">
      <w:pPr>
        <w:pStyle w:val="4"/>
        <w:spacing w:before="274" w:line="254" w:lineRule="auto"/>
        <w:ind w:right="97"/>
        <w:rPr>
          <w:rFonts w:hint="eastAsia"/>
        </w:rPr>
      </w:pPr>
      <w:r>
        <w:rPr>
          <w:rFonts w:hint="eastAsia"/>
        </w:rPr>
        <w:t>如果向我启示，今天在奥斯曼帝国发生了这样一场革命，这与向我启示，一年后的今天在那里会发生这样一场革命，是同类的启示；因为，尽管一个是现在，另一个是将来，但除了直接的启示之外，两者对我来说都是同样隐藏的。</w:t>
      </w:r>
    </w:p>
    <w:p w14:paraId="23661382">
      <w:pPr>
        <w:pStyle w:val="4"/>
        <w:spacing w:before="274" w:line="254" w:lineRule="auto"/>
        <w:ind w:right="97"/>
        <w:rPr>
          <w:rFonts w:hint="eastAsia"/>
        </w:rPr>
      </w:pPr>
    </w:p>
    <w:p w14:paraId="75A2A0F1">
      <w:pPr>
        <w:pStyle w:val="4"/>
        <w:spacing w:before="274" w:line="254" w:lineRule="auto"/>
        <w:ind w:right="97"/>
        <w:rPr>
          <w:rFonts w:hint="eastAsia"/>
        </w:rPr>
      </w:pPr>
      <w:r>
        <w:rPr>
          <w:rFonts w:hint="eastAsia"/>
        </w:rPr>
        <w:t>When Samuel told Saul that the asses which he went to seek were found, and that his father had left caring for the asses and sorrowed for him; this was by the same kind of revelation, as that by which he told Saul, that in the plain of Tabor there should meet him three men going up to God to Bethel (1 Sam. 10:2, 3), though one of these things was future, and the other was not.</w:t>
      </w:r>
    </w:p>
    <w:p w14:paraId="449CA5DB">
      <w:pPr>
        <w:pStyle w:val="4"/>
        <w:spacing w:before="274" w:line="254" w:lineRule="auto"/>
        <w:ind w:right="97"/>
        <w:rPr>
          <w:rFonts w:hint="eastAsia"/>
        </w:rPr>
      </w:pPr>
      <w:r>
        <w:rPr>
          <w:rFonts w:hint="eastAsia"/>
        </w:rPr>
        <w:t>当撒母耳告诉扫罗，他去寻找的驴已经找到了，并且他的父亲已不再为驴担忧，反而为他忧愁时；这是藉着同类的启示，如同他告诉扫罗，在陀伯平原，将有三个人往伯特利去朝见神，与他相遇（撒母耳记上10:2-3），尽管这两件事中，一件是将来的，另一件不是。</w:t>
      </w:r>
    </w:p>
    <w:p w14:paraId="53B3DB38">
      <w:pPr>
        <w:pStyle w:val="4"/>
        <w:spacing w:before="274" w:line="254" w:lineRule="auto"/>
        <w:ind w:right="97"/>
        <w:rPr>
          <w:rFonts w:hint="eastAsia"/>
        </w:rPr>
      </w:pPr>
    </w:p>
    <w:p w14:paraId="32821BC5">
      <w:pPr>
        <w:pStyle w:val="4"/>
        <w:spacing w:before="274" w:line="254" w:lineRule="auto"/>
        <w:ind w:right="97"/>
        <w:rPr>
          <w:rFonts w:hint="eastAsia"/>
        </w:rPr>
      </w:pPr>
      <w:r>
        <w:rPr>
          <w:rFonts w:hint="eastAsia"/>
        </w:rPr>
        <w:t>So when Elisha told the king of Israel the words that the king of Syria spake in his bed-chamber, it was by the same kind of revelation with that by which he foretold many things to come.</w:t>
      </w:r>
    </w:p>
    <w:p w14:paraId="48E1B1CC">
      <w:pPr>
        <w:pStyle w:val="4"/>
        <w:spacing w:before="274" w:line="254" w:lineRule="auto"/>
        <w:ind w:right="97"/>
        <w:rPr>
          <w:rFonts w:hint="eastAsia"/>
        </w:rPr>
      </w:pPr>
      <w:r>
        <w:rPr>
          <w:rFonts w:hint="eastAsia"/>
        </w:rPr>
        <w:t>因此，当以利沙告诉以色列王，叙利亚王在他卧房中所说的话时，那是藉着同类的启示，如同他藉以预言许多将来之事的那样。</w:t>
      </w:r>
    </w:p>
    <w:p w14:paraId="18CAD6F4">
      <w:pPr>
        <w:pStyle w:val="4"/>
        <w:spacing w:before="274" w:line="254" w:lineRule="auto"/>
        <w:ind w:right="97"/>
        <w:rPr>
          <w:rFonts w:hint="eastAsia"/>
        </w:rPr>
      </w:pPr>
    </w:p>
    <w:p w14:paraId="7427C344">
      <w:pPr>
        <w:pStyle w:val="4"/>
        <w:spacing w:before="274" w:line="254" w:lineRule="auto"/>
        <w:ind w:right="97"/>
        <w:rPr>
          <w:rFonts w:hint="eastAsia"/>
        </w:rPr>
      </w:pPr>
      <w:r>
        <w:rPr>
          <w:rFonts w:hint="eastAsia"/>
        </w:rPr>
        <w:t>It is evident that this revelation of secret facts by immediate suggestions, has nothing of the nature of a spiritual and divine operation, in the sense forementioned; there is nothing at all in the nature of the perceptions or ideas themselves, which are excited in the mind, that is divinely excellent, and so, far above all the ideas of natural men; though the manner of exciting the ideas be extraordinary.</w:t>
      </w:r>
    </w:p>
    <w:p w14:paraId="030C9F5B">
      <w:pPr>
        <w:pStyle w:val="4"/>
        <w:spacing w:before="274" w:line="254" w:lineRule="auto"/>
        <w:ind w:right="97"/>
        <w:rPr>
          <w:rFonts w:hint="eastAsia"/>
        </w:rPr>
      </w:pPr>
      <w:r>
        <w:rPr>
          <w:rFonts w:hint="eastAsia"/>
        </w:rPr>
        <w:t>很明显，这种藉着直接提示来启示秘密事实，毫无前面所说意义上的属灵和神圣作为的性质；在心中所激起的知觉或意念本身的性质中，毫无神圣卓越之处，因此远超于属血气之人所有的意念；尽管激发意念的方式是非凡的。</w:t>
      </w:r>
    </w:p>
    <w:p w14:paraId="551EE687">
      <w:pPr>
        <w:pStyle w:val="4"/>
        <w:spacing w:before="274" w:line="254" w:lineRule="auto"/>
        <w:ind w:right="97"/>
        <w:rPr>
          <w:rFonts w:hint="eastAsia"/>
        </w:rPr>
      </w:pPr>
    </w:p>
    <w:p w14:paraId="269BCFE9">
      <w:pPr>
        <w:pStyle w:val="4"/>
        <w:spacing w:before="274" w:line="254" w:lineRule="auto"/>
        <w:ind w:right="97"/>
        <w:rPr>
          <w:rFonts w:hint="eastAsia"/>
        </w:rPr>
      </w:pPr>
      <w:r>
        <w:rPr>
          <w:rFonts w:hint="eastAsia"/>
        </w:rPr>
        <w:t>In those things which are spiritual, as has been shown, not only the manner of producing the effect, but the effect wrought is divine, and so vastly above all that can be in an unsanctified mind.</w:t>
      </w:r>
    </w:p>
    <w:p w14:paraId="0869C279">
      <w:pPr>
        <w:pStyle w:val="4"/>
        <w:spacing w:before="274" w:line="254" w:lineRule="auto"/>
        <w:ind w:right="97"/>
        <w:rPr>
          <w:rFonts w:hint="eastAsia"/>
        </w:rPr>
      </w:pPr>
      <w:r>
        <w:rPr>
          <w:rFonts w:hint="eastAsia"/>
        </w:rPr>
        <w:t>在那些属灵的事物中，正如已经表明的，不仅是产生效果的方式，而且所成就的效果也是神圣的，因此远超于一个未成圣心智中所可能有的。</w:t>
      </w:r>
    </w:p>
    <w:p w14:paraId="41570A5D">
      <w:pPr>
        <w:pStyle w:val="4"/>
        <w:spacing w:before="274" w:line="254" w:lineRule="auto"/>
        <w:ind w:right="97"/>
        <w:rPr>
          <w:rFonts w:hint="eastAsia"/>
        </w:rPr>
      </w:pPr>
    </w:p>
    <w:p w14:paraId="00B194A1">
      <w:pPr>
        <w:pStyle w:val="4"/>
        <w:spacing w:before="274" w:line="254" w:lineRule="auto"/>
        <w:ind w:right="97"/>
        <w:rPr>
          <w:rFonts w:hint="eastAsia"/>
        </w:rPr>
      </w:pPr>
      <w:r>
        <w:rPr>
          <w:rFonts w:hint="eastAsia"/>
        </w:rPr>
        <w:t>Now simply the having an idea of facts, setting aside the manner of producing those ideas, is nothing beyond what the minds of wicked men are susceptible of, without any goodness in them; and they all, either have or will have, the knowledge of the truth of the greatest and most important facts, that have been, are, or shall be.</w:t>
      </w:r>
    </w:p>
    <w:p w14:paraId="56EB49B0">
      <w:pPr>
        <w:pStyle w:val="4"/>
        <w:spacing w:before="274" w:line="254" w:lineRule="auto"/>
        <w:ind w:right="97"/>
        <w:rPr>
          <w:rFonts w:hint="eastAsia"/>
        </w:rPr>
      </w:pPr>
      <w:r>
        <w:rPr>
          <w:rFonts w:hint="eastAsia"/>
        </w:rPr>
        <w:t>现在，仅仅是拥有一个事实的意念，——撇开产生那些意念的方式，——并不超出恶人心智所能及的，而他们里面毫无良善；并且他们所有的人，——无论是过去、现在或将来，——都拥有或将要拥有关于那些已发生、正在发生或将要发生的最伟大、最重要事实之真理的知识。</w:t>
      </w:r>
    </w:p>
    <w:p w14:paraId="56326E6B">
      <w:pPr>
        <w:pStyle w:val="4"/>
        <w:spacing w:before="274" w:line="254" w:lineRule="auto"/>
        <w:ind w:right="97"/>
        <w:rPr>
          <w:rFonts w:hint="eastAsia"/>
        </w:rPr>
      </w:pPr>
    </w:p>
    <w:p w14:paraId="48BEF949">
      <w:pPr>
        <w:pStyle w:val="4"/>
        <w:spacing w:before="274" w:line="254" w:lineRule="auto"/>
        <w:ind w:right="97"/>
        <w:rPr>
          <w:rFonts w:hint="eastAsia"/>
        </w:rPr>
      </w:pPr>
      <w:r>
        <w:rPr>
          <w:rFonts w:hint="eastAsia"/>
        </w:rPr>
        <w:t>And as to the extraordinary manner of producing the ideas or perception of facts, even by immediate suggestion, there is nothing in it, but what the minds of natural men, while they are yet natural men, are capable of, as is manifest in Balaam, and others spoken of in the Scripture.</w:t>
      </w:r>
    </w:p>
    <w:p w14:paraId="0C80441D">
      <w:pPr>
        <w:pStyle w:val="4"/>
        <w:spacing w:before="274" w:line="254" w:lineRule="auto"/>
        <w:ind w:right="97"/>
        <w:rPr>
          <w:rFonts w:hint="eastAsia"/>
        </w:rPr>
      </w:pPr>
      <w:r>
        <w:rPr>
          <w:rFonts w:hint="eastAsia"/>
        </w:rPr>
        <w:t>至于产生事实之意念或知觉的非凡方式，——即使是藉着直接提示，——其中毫无属血气之人的心智，——当他们仍是属血气之人时，——所不能及的，这在巴兰，以及圣经中所论到的其他人身上，都很明显。</w:t>
      </w:r>
    </w:p>
    <w:p w14:paraId="28F3D3D9">
      <w:pPr>
        <w:pStyle w:val="4"/>
        <w:spacing w:before="274" w:line="254" w:lineRule="auto"/>
        <w:ind w:right="97"/>
        <w:rPr>
          <w:rFonts w:hint="eastAsia"/>
        </w:rPr>
      </w:pPr>
    </w:p>
    <w:p w14:paraId="2E8588BB">
      <w:pPr>
        <w:pStyle w:val="4"/>
        <w:spacing w:before="274" w:line="254" w:lineRule="auto"/>
        <w:ind w:right="97"/>
        <w:rPr>
          <w:rFonts w:hint="eastAsia"/>
        </w:rPr>
      </w:pPr>
      <w:r>
        <w:rPr>
          <w:rFonts w:hint="eastAsia"/>
        </w:rPr>
        <w:t>And therefore it appears that there is nothing appertaining to this immediate suggestion of secret facts that is spiritual, in the sense in which it has been proved that gracious operations are so.</w:t>
      </w:r>
    </w:p>
    <w:p w14:paraId="74F5BD2C">
      <w:pPr>
        <w:pStyle w:val="4"/>
        <w:spacing w:before="274" w:line="254" w:lineRule="auto"/>
        <w:ind w:right="97"/>
        <w:rPr>
          <w:rFonts w:hint="eastAsia"/>
        </w:rPr>
      </w:pPr>
      <w:r>
        <w:rPr>
          <w:rFonts w:hint="eastAsia"/>
        </w:rPr>
        <w:t>因此，很明显，在这种对秘密事实的直接提示中，毫无属灵的成分，——即在已证明恩惠作为是属灵的意义上。</w:t>
      </w:r>
    </w:p>
    <w:p w14:paraId="4193CDDF">
      <w:pPr>
        <w:pStyle w:val="4"/>
        <w:spacing w:before="274" w:line="254" w:lineRule="auto"/>
        <w:ind w:right="97"/>
        <w:rPr>
          <w:rFonts w:hint="eastAsia"/>
        </w:rPr>
      </w:pPr>
    </w:p>
    <w:p w14:paraId="6276CCB4">
      <w:pPr>
        <w:pStyle w:val="4"/>
        <w:spacing w:before="274" w:line="254" w:lineRule="auto"/>
        <w:ind w:right="97"/>
        <w:rPr>
          <w:rFonts w:hint="eastAsia"/>
        </w:rPr>
      </w:pPr>
      <w:r>
        <w:rPr>
          <w:rFonts w:hint="eastAsia"/>
        </w:rPr>
        <w:t>If there be nothing in the ideas themselves, which is holy and divine, and so nothing but what may be in a mind not sanctified, then God can put them into the mind by immediate power without sanctifying it.</w:t>
      </w:r>
    </w:p>
    <w:p w14:paraId="1A991440">
      <w:pPr>
        <w:pStyle w:val="4"/>
        <w:spacing w:before="274" w:line="254" w:lineRule="auto"/>
        <w:ind w:right="97"/>
        <w:rPr>
          <w:rFonts w:hint="eastAsia"/>
        </w:rPr>
      </w:pPr>
      <w:r>
        <w:rPr>
          <w:rFonts w:hint="eastAsia"/>
        </w:rPr>
        <w:t>如果意念本身毫无圣洁和神圣的成分，因此无非是未成圣心智中所可能有的，那么上帝就可以藉着直接的能力，将它们放入心智中，而无需使其成圣。</w:t>
      </w:r>
    </w:p>
    <w:p w14:paraId="0BDE307E">
      <w:pPr>
        <w:pStyle w:val="4"/>
        <w:spacing w:before="274" w:line="254" w:lineRule="auto"/>
        <w:ind w:right="97"/>
        <w:rPr>
          <w:rFonts w:hint="eastAsia"/>
        </w:rPr>
      </w:pPr>
    </w:p>
    <w:p w14:paraId="021A4507">
      <w:pPr>
        <w:pStyle w:val="4"/>
        <w:spacing w:before="274" w:line="254" w:lineRule="auto"/>
        <w:ind w:right="97"/>
        <w:rPr>
          <w:rFonts w:hint="eastAsia"/>
        </w:rPr>
      </w:pPr>
      <w:r>
        <w:rPr>
          <w:rFonts w:hint="eastAsia"/>
        </w:rPr>
        <w:t>As there is nothing in the idea of a rainbow itself that is of a holy and divine nature; so that nothing hinders but that an unsanctified mind may receive that idea; so God, if he pleases, and when he pleases, immediately, and in an extraordinary manner, may excite that idea in an unsanctified mind.</w:t>
      </w:r>
    </w:p>
    <w:p w14:paraId="254A874F">
      <w:pPr>
        <w:pStyle w:val="4"/>
        <w:spacing w:before="274" w:line="254" w:lineRule="auto"/>
        <w:ind w:right="97"/>
        <w:rPr>
          <w:rFonts w:hint="eastAsia"/>
        </w:rPr>
      </w:pPr>
      <w:r>
        <w:rPr>
          <w:rFonts w:hint="eastAsia"/>
        </w:rPr>
        <w:t>正如彩虹的意念本身，毫无圣洁和神圣的性质；因此没有任何东西能阻止一个未成圣的心智领受那个意念；同样，上帝，如果祂喜悦，并在祂喜悦的时候，可以立即地，并以一种非凡的方式，在一个未成圣的心智中激起那个意念。</w:t>
      </w:r>
    </w:p>
    <w:p w14:paraId="4353DB76">
      <w:pPr>
        <w:pStyle w:val="4"/>
        <w:spacing w:before="274" w:line="254" w:lineRule="auto"/>
        <w:ind w:right="97"/>
        <w:rPr>
          <w:rFonts w:hint="eastAsia"/>
        </w:rPr>
      </w:pPr>
    </w:p>
    <w:p w14:paraId="33F9B3AB">
      <w:pPr>
        <w:pStyle w:val="4"/>
        <w:spacing w:before="274" w:line="254" w:lineRule="auto"/>
        <w:ind w:right="97"/>
        <w:rPr>
          <w:rFonts w:hint="eastAsia"/>
        </w:rPr>
      </w:pPr>
      <w:r>
        <w:rPr>
          <w:rFonts w:hint="eastAsia"/>
        </w:rPr>
        <w:t>So also, as there is nothing in the idea or knowledge that such and such particular persons are forgiven and accepted of God, and entitled to heaven, but what unsanctified minds may have and will have concerning many at the day of judgment; so God can, if he pleases, extraordinarily and immediately, suggest this to, and impress it upon an unsanctified mind now: there is no principle wanting in an unsanctified mind, to make it capable of such a suggestion or impression, nor is there anything in it to exclude, or necessarily to prevent such a suggestion.</w:t>
      </w:r>
    </w:p>
    <w:p w14:paraId="7A5D0789">
      <w:pPr>
        <w:pStyle w:val="4"/>
        <w:spacing w:before="274" w:line="254" w:lineRule="auto"/>
        <w:ind w:right="97"/>
        <w:rPr>
          <w:rFonts w:hint="eastAsia"/>
        </w:rPr>
      </w:pPr>
      <w:r>
        <w:rPr>
          <w:rFonts w:hint="eastAsia"/>
        </w:rPr>
        <w:t>同样，正如关于这样那样的特定个人已蒙上帝赦免和悦纳，并有权得天堂的意念或知识中，毫无未成圣心智在审判日所可能拥有或将要拥有关于许多人之意念或知识之外的东西；因此上帝，如果祂喜悦，可以非凡地、立即地，将此提示给，并印在一个未成圣的心智上：在一个未成圣的心智中，并无缺乏任何原则，能使其有能力接受这样的提示或印象，其中也毫无能排除或必然阻止这样提示的东西。</w:t>
      </w:r>
    </w:p>
    <w:p w14:paraId="55F89E06">
      <w:pPr>
        <w:pStyle w:val="4"/>
        <w:spacing w:before="274" w:line="254" w:lineRule="auto"/>
        <w:ind w:right="97"/>
        <w:rPr>
          <w:rFonts w:hint="eastAsia"/>
        </w:rPr>
      </w:pPr>
    </w:p>
    <w:p w14:paraId="3FAD4E5F">
      <w:pPr>
        <w:pStyle w:val="4"/>
        <w:spacing w:before="274" w:line="254" w:lineRule="auto"/>
        <w:ind w:right="97"/>
        <w:rPr>
          <w:rFonts w:hint="eastAsia"/>
        </w:rPr>
      </w:pPr>
      <w:r>
        <w:rPr>
          <w:rFonts w:hint="eastAsia"/>
        </w:rPr>
        <w:t>And if these suggestions of secret facts be attended with texts of Scripture, immediately and extraordinarily brought to mind, about some other facts that seem in some respects similar, that does not make the operation to be of a spiritual and divine nature.</w:t>
      </w:r>
    </w:p>
    <w:p w14:paraId="317CDF0D">
      <w:pPr>
        <w:pStyle w:val="4"/>
        <w:spacing w:before="274" w:line="254" w:lineRule="auto"/>
        <w:ind w:right="97"/>
        <w:rPr>
          <w:rFonts w:hint="eastAsia"/>
        </w:rPr>
      </w:pPr>
      <w:r>
        <w:rPr>
          <w:rFonts w:hint="eastAsia"/>
        </w:rPr>
        <w:t>并且，如果这些对秘密事实的提示，伴随着立即而非凡地进入脑海的圣经经文，——关于某些在某些方面似乎相似的其他事实，——那也并不使那作为成为属灵和神圣的性质。</w:t>
      </w:r>
    </w:p>
    <w:p w14:paraId="148F0600">
      <w:pPr>
        <w:pStyle w:val="4"/>
        <w:spacing w:before="274" w:line="254" w:lineRule="auto"/>
        <w:ind w:right="97"/>
        <w:rPr>
          <w:rFonts w:hint="eastAsia"/>
        </w:rPr>
      </w:pPr>
    </w:p>
    <w:p w14:paraId="442A7B3A">
      <w:pPr>
        <w:pStyle w:val="4"/>
        <w:spacing w:before="274" w:line="254" w:lineRule="auto"/>
        <w:ind w:right="97"/>
        <w:rPr>
          <w:rFonts w:hint="eastAsia"/>
        </w:rPr>
      </w:pPr>
      <w:r>
        <w:rPr>
          <w:rFonts w:hint="eastAsia"/>
        </w:rPr>
        <w:t>For that suggestion of words of Scripture is no more divine, than the suggestion of the facts themselves; as has been just now demonstrated: and two effects together, which are neither of them spiritual cannot make up one complex effect, that is spiritual.</w:t>
      </w:r>
    </w:p>
    <w:p w14:paraId="2AF02EB2">
      <w:pPr>
        <w:pStyle w:val="4"/>
        <w:spacing w:before="274" w:line="254" w:lineRule="auto"/>
        <w:ind w:right="97"/>
        <w:rPr>
          <w:rFonts w:hint="eastAsia"/>
        </w:rPr>
      </w:pPr>
      <w:r>
        <w:rPr>
          <w:rFonts w:hint="eastAsia"/>
        </w:rPr>
        <w:t>因为那圣经话语的提示，并不比事实本身的提示更神圣；正如刚才已经证明的：并且两个本身都非属灵的效果，合在一起，也无法构成一个属灵的复合效果。</w:t>
      </w:r>
    </w:p>
    <w:p w14:paraId="3048801F">
      <w:pPr>
        <w:pStyle w:val="4"/>
        <w:spacing w:before="274" w:line="254" w:lineRule="auto"/>
        <w:ind w:right="97"/>
        <w:rPr>
          <w:rFonts w:hint="eastAsia"/>
        </w:rPr>
      </w:pPr>
    </w:p>
    <w:p w14:paraId="4E2257A7">
      <w:pPr>
        <w:pStyle w:val="4"/>
        <w:spacing w:before="274" w:line="254" w:lineRule="auto"/>
        <w:ind w:right="97"/>
        <w:rPr>
          <w:rFonts w:hint="eastAsia"/>
        </w:rPr>
      </w:pPr>
      <w:r>
        <w:rPr>
          <w:rFonts w:hint="eastAsia"/>
        </w:rPr>
        <w:t>Hence it follows, from what has been already shown, and often repeated, that those affections which are properly founded on such immediate suggestions, or supposed suggestions, of secret facts, are not gracious affections.</w:t>
      </w:r>
    </w:p>
    <w:p w14:paraId="0EBCCF9F">
      <w:pPr>
        <w:pStyle w:val="4"/>
        <w:spacing w:before="274" w:line="254" w:lineRule="auto"/>
        <w:ind w:right="97"/>
        <w:rPr>
          <w:rFonts w:hint="eastAsia"/>
        </w:rPr>
      </w:pPr>
      <w:r>
        <w:rPr>
          <w:rFonts w:hint="eastAsia"/>
        </w:rPr>
        <w:t>因此，从前面已表明，并常常重复的可以推断，那些恰当地建立在这种对秘密事实的直接提示，或所谓的提示之上的情感，并非属恩典的情感。</w:t>
      </w:r>
    </w:p>
    <w:p w14:paraId="0A218D2A">
      <w:pPr>
        <w:pStyle w:val="4"/>
        <w:spacing w:before="274" w:line="254" w:lineRule="auto"/>
        <w:ind w:right="97"/>
        <w:rPr>
          <w:rFonts w:hint="eastAsia"/>
        </w:rPr>
      </w:pPr>
    </w:p>
    <w:p w14:paraId="2136530B">
      <w:pPr>
        <w:pStyle w:val="4"/>
        <w:spacing w:before="274" w:line="254" w:lineRule="auto"/>
        <w:ind w:right="97"/>
        <w:rPr>
          <w:rFonts w:hint="eastAsia"/>
        </w:rPr>
      </w:pPr>
      <w:r>
        <w:rPr>
          <w:rFonts w:hint="eastAsia"/>
        </w:rPr>
        <w:t>Not but that it is possible that such suggestions may be the occasion, or accidental cause of gracious affections; for so may a mistake and delusion; but it is never properly the foundation of gracious affections: for gracious affections, as has been shown, are all the effects of an influence and operation which is spiritual, supernatural, and divine.</w:t>
      </w:r>
    </w:p>
    <w:p w14:paraId="1693B4F1">
      <w:pPr>
        <w:pStyle w:val="4"/>
        <w:spacing w:before="274" w:line="254" w:lineRule="auto"/>
        <w:ind w:right="97"/>
        <w:rPr>
          <w:rFonts w:hint="eastAsia"/>
        </w:rPr>
      </w:pPr>
      <w:r>
        <w:rPr>
          <w:rFonts w:hint="eastAsia"/>
        </w:rPr>
        <w:t>这并非说，这类提示不可能成为恩惠情感的起因，或偶然原因；因为错误和错觉也可以；但它绝非恩惠情感的恰当基础：因为恩惠的情感，正如已经表明的，都是一种属灵、超自然和神圣之影响与作为的效果。</w:t>
      </w:r>
    </w:p>
    <w:p w14:paraId="7EAEC24E">
      <w:pPr>
        <w:pStyle w:val="4"/>
        <w:spacing w:before="274" w:line="254" w:lineRule="auto"/>
        <w:ind w:right="97"/>
        <w:rPr>
          <w:rFonts w:hint="eastAsia"/>
        </w:rPr>
      </w:pPr>
    </w:p>
    <w:p w14:paraId="247306BC">
      <w:pPr>
        <w:pStyle w:val="4"/>
        <w:spacing w:before="274" w:line="254" w:lineRule="auto"/>
        <w:ind w:right="97"/>
        <w:rPr>
          <w:rFonts w:hint="eastAsia"/>
        </w:rPr>
      </w:pPr>
      <w:r>
        <w:rPr>
          <w:rFonts w:hint="eastAsia"/>
        </w:rPr>
        <w:t>But there are many affections, and high affections, which some have, that have such kind of suggestions or revelations for their very foundation: they look upon these as spiritual discoveries, which is a gross delusion, and this delusion is truly the spring whence their affections flow.</w:t>
      </w:r>
    </w:p>
    <w:p w14:paraId="3C437C22">
      <w:pPr>
        <w:pStyle w:val="4"/>
        <w:spacing w:before="274" w:line="254" w:lineRule="auto"/>
        <w:ind w:right="97"/>
        <w:rPr>
          <w:rFonts w:hint="eastAsia"/>
        </w:rPr>
      </w:pPr>
      <w:r>
        <w:rPr>
          <w:rFonts w:hint="eastAsia"/>
        </w:rPr>
        <w:t>但有一些情感，和高涨的情感，其真正的基础就是这类提示或启示：他们把这些看作是属灵的发现，这是一个严重的错觉，而这错觉正是他们情感所源于的泉源。</w:t>
      </w:r>
    </w:p>
    <w:p w14:paraId="51E6FA3F">
      <w:pPr>
        <w:pStyle w:val="4"/>
        <w:spacing w:before="274" w:line="254" w:lineRule="auto"/>
        <w:ind w:right="97"/>
        <w:rPr>
          <w:rFonts w:hint="eastAsia"/>
        </w:rPr>
      </w:pPr>
    </w:p>
    <w:p w14:paraId="2535B065">
      <w:pPr>
        <w:pStyle w:val="4"/>
        <w:spacing w:before="274" w:line="254" w:lineRule="auto"/>
        <w:ind w:right="97"/>
        <w:rPr>
          <w:rFonts w:hint="eastAsia"/>
        </w:rPr>
      </w:pPr>
      <w:r>
        <w:rPr>
          <w:rFonts w:hint="eastAsia"/>
        </w:rPr>
        <w:t>Here it may be proper to observe, that it is exceedingly manifest from what has been said, that what many persons call the witness of the Spirit, that they are the children of God, has nothing in it spiritual and divine; and consequently that the affections built upon it are vain and delusive.</w:t>
      </w:r>
    </w:p>
    <w:p w14:paraId="3CA1B1D9">
      <w:pPr>
        <w:pStyle w:val="4"/>
        <w:spacing w:before="274" w:line="254" w:lineRule="auto"/>
        <w:ind w:right="97"/>
        <w:rPr>
          <w:rFonts w:hint="eastAsia"/>
        </w:rPr>
      </w:pPr>
      <w:r>
        <w:rPr>
          <w:rFonts w:hint="eastAsia"/>
        </w:rPr>
        <w:t>在此，或许可以适当地观察到，从前面所说的，极其明显的是，许多人所谓的圣灵的见证，即他们是上帝的儿女，其中毫无属灵和神圣的成分；因此建立在其上的情感是虚空而欺骗的。</w:t>
      </w:r>
    </w:p>
    <w:p w14:paraId="31098182">
      <w:pPr>
        <w:pStyle w:val="4"/>
        <w:spacing w:before="274" w:line="254" w:lineRule="auto"/>
        <w:ind w:right="97"/>
        <w:rPr>
          <w:rFonts w:hint="eastAsia"/>
        </w:rPr>
      </w:pPr>
    </w:p>
    <w:p w14:paraId="7397376A">
      <w:pPr>
        <w:pStyle w:val="4"/>
        <w:spacing w:before="274" w:line="254" w:lineRule="auto"/>
        <w:ind w:right="97"/>
        <w:rPr>
          <w:rFonts w:hint="eastAsia"/>
        </w:rPr>
      </w:pPr>
      <w:r>
        <w:rPr>
          <w:rFonts w:hint="eastAsia"/>
        </w:rPr>
        <w:t>That which many call the witness of the Spirit, is no other than an immediate suggestion and impression of that fact, otherwise secret, that they are converted, or made the children of God, and so that their sins are pardoned, and that God has given them a title to heaven.</w:t>
      </w:r>
    </w:p>
    <w:p w14:paraId="66D83915">
      <w:pPr>
        <w:pStyle w:val="4"/>
        <w:spacing w:before="274" w:line="254" w:lineRule="auto"/>
        <w:ind w:right="97"/>
        <w:rPr>
          <w:rFonts w:hint="eastAsia"/>
        </w:rPr>
      </w:pPr>
      <w:r>
        <w:rPr>
          <w:rFonts w:hint="eastAsia"/>
        </w:rPr>
        <w:t>许多人所谓的圣灵的见证，无非是那个否则是秘密之事实的直接提示和印象，即他们已归信，或已成为上帝的儿女，因此他们的罪已得赦免，上帝已赐给他们得天堂的权利。</w:t>
      </w:r>
    </w:p>
    <w:p w14:paraId="66D222C0">
      <w:pPr>
        <w:pStyle w:val="4"/>
        <w:spacing w:before="274" w:line="254" w:lineRule="auto"/>
        <w:ind w:right="97"/>
        <w:rPr>
          <w:rFonts w:hint="eastAsia"/>
        </w:rPr>
      </w:pPr>
    </w:p>
    <w:p w14:paraId="26C9F41F">
      <w:pPr>
        <w:pStyle w:val="4"/>
        <w:spacing w:before="274" w:line="254" w:lineRule="auto"/>
        <w:ind w:right="97"/>
        <w:rPr>
          <w:rFonts w:hint="eastAsia"/>
        </w:rPr>
      </w:pPr>
      <w:r>
        <w:rPr>
          <w:rFonts w:hint="eastAsia"/>
        </w:rPr>
        <w:t>This kind of knowledge, viz., knowing that a certain person is converted, and delivered from hell, and entitled to heaven, is no divine sort of knowledge in itself.</w:t>
      </w:r>
    </w:p>
    <w:p w14:paraId="12E39A84">
      <w:pPr>
        <w:pStyle w:val="4"/>
        <w:spacing w:before="274" w:line="254" w:lineRule="auto"/>
        <w:ind w:right="97"/>
        <w:rPr>
          <w:rFonts w:hint="eastAsia"/>
        </w:rPr>
      </w:pPr>
      <w:r>
        <w:rPr>
          <w:rFonts w:hint="eastAsia"/>
        </w:rPr>
        <w:t>这种知识，即，知道某个人已归信，并从地狱中得救，并有权得天堂，其本身并非属神类的知识。</w:t>
      </w:r>
    </w:p>
    <w:p w14:paraId="18947370">
      <w:pPr>
        <w:pStyle w:val="4"/>
        <w:spacing w:before="274" w:line="254" w:lineRule="auto"/>
        <w:ind w:right="97"/>
        <w:rPr>
          <w:rFonts w:hint="eastAsia"/>
        </w:rPr>
      </w:pPr>
    </w:p>
    <w:p w14:paraId="62AA03D0">
      <w:pPr>
        <w:pStyle w:val="4"/>
        <w:spacing w:before="274" w:line="254" w:lineRule="auto"/>
        <w:ind w:right="97"/>
        <w:rPr>
          <w:rFonts w:hint="eastAsia"/>
        </w:rPr>
      </w:pPr>
      <w:r>
        <w:rPr>
          <w:rFonts w:hint="eastAsia"/>
        </w:rPr>
        <w:t>This sort of fact, is not that which requires any higher or more divine kind of suggestion, in order to impress it on the mind, than any other fact which Balaam had impressed on his mind.</w:t>
      </w:r>
    </w:p>
    <w:p w14:paraId="5B1BA458">
      <w:pPr>
        <w:pStyle w:val="4"/>
        <w:spacing w:before="274" w:line="254" w:lineRule="auto"/>
        <w:ind w:right="97"/>
        <w:rPr>
          <w:rFonts w:hint="eastAsia"/>
        </w:rPr>
      </w:pPr>
      <w:r>
        <w:rPr>
          <w:rFonts w:hint="eastAsia"/>
        </w:rPr>
        <w:t>这类事实，并非那种为了将其印在心智上，而需要比巴兰心智上所印的任何其他事实更高或更神圣之类提示的事实。</w:t>
      </w:r>
    </w:p>
    <w:p w14:paraId="05A1F4FA">
      <w:pPr>
        <w:pStyle w:val="4"/>
        <w:spacing w:before="274" w:line="254" w:lineRule="auto"/>
        <w:ind w:right="97"/>
        <w:rPr>
          <w:rFonts w:hint="eastAsia"/>
        </w:rPr>
      </w:pPr>
    </w:p>
    <w:p w14:paraId="01877FC9">
      <w:pPr>
        <w:pStyle w:val="4"/>
        <w:spacing w:before="274" w:line="254" w:lineRule="auto"/>
        <w:ind w:right="97"/>
        <w:rPr>
          <w:rFonts w:hint="eastAsia"/>
        </w:rPr>
      </w:pPr>
      <w:r>
        <w:rPr>
          <w:rFonts w:hint="eastAsia"/>
        </w:rPr>
        <w:t>It requires no higher sort of idea or sensation, for a man to have the apprehension of his own conversion impressed upon him, than to have the apprehension of his neighbor's conversion, in like manner impressed: but God, if he pleased, might impress the knowledge of this fact, that he had forgiven his neighbor's sins, and given him a title to heaven, as well as any other fact, without any communication of his holiness: the excellency and importance of the fact, do not at all hinder a natural man's mind being susceptible of an immediate suggestion and impression of it.</w:t>
      </w:r>
    </w:p>
    <w:p w14:paraId="68F4BD4F">
      <w:pPr>
        <w:pStyle w:val="4"/>
        <w:spacing w:before="274" w:line="254" w:lineRule="auto"/>
        <w:ind w:right="97"/>
        <w:rPr>
          <w:rFonts w:hint="eastAsia"/>
        </w:rPr>
      </w:pPr>
      <w:r>
        <w:rPr>
          <w:rFonts w:hint="eastAsia"/>
        </w:rPr>
        <w:t>要将一个人自己归信的领会印在他身上，并不比将他邻居归信的领会以同样的方式印上，需要更高类的意念或感觉：但上帝，如果祂喜悦，可以印上这个事实的知识，即祂已赦免了他邻居的罪，并赐给他得天堂的权利，如同任何其他事实一样，而无需交通祂的圣洁：事实的卓越和重要性，丝毫不能阻止一个属血气之人的心智，能接受对其的直接提示和印象。</w:t>
      </w:r>
    </w:p>
    <w:p w14:paraId="4D9E83C5">
      <w:pPr>
        <w:pStyle w:val="4"/>
        <w:spacing w:before="274" w:line="254" w:lineRule="auto"/>
        <w:ind w:right="97"/>
        <w:rPr>
          <w:rFonts w:hint="eastAsia"/>
        </w:rPr>
      </w:pPr>
    </w:p>
    <w:p w14:paraId="1A1A82CC">
      <w:pPr>
        <w:pStyle w:val="4"/>
        <w:spacing w:before="274" w:line="254" w:lineRule="auto"/>
        <w:ind w:right="97"/>
        <w:rPr>
          <w:rFonts w:hint="eastAsia"/>
        </w:rPr>
      </w:pPr>
      <w:r>
        <w:rPr>
          <w:rFonts w:hint="eastAsia"/>
        </w:rPr>
        <w:t>Balaam had as excellent, and important, and glorious facts as this, immediately impressed on his mind, without any gracious influence; as particularly, the coming of Christ, and his setting up his glorious kingdom, and the blessedness of the spiritual Israel in his peculiar favor, and their happiness living and dying.</w:t>
      </w:r>
    </w:p>
    <w:p w14:paraId="2B6A351C">
      <w:pPr>
        <w:pStyle w:val="4"/>
        <w:spacing w:before="274" w:line="254" w:lineRule="auto"/>
        <w:ind w:right="97"/>
        <w:rPr>
          <w:rFonts w:hint="eastAsia"/>
        </w:rPr>
      </w:pPr>
      <w:r>
        <w:rPr>
          <w:rFonts w:hint="eastAsia"/>
        </w:rPr>
        <w:t>巴兰曾有像这般卓越、重要和荣耀的事实，直接印在他心中，而无任何恩惠的影响；例如，基督的降临，和祂设立祂荣耀的国度，以及属灵以色列在祂特殊恩惠中的福乐，以及他们生与死的幸福。</w:t>
      </w:r>
    </w:p>
    <w:p w14:paraId="4FDF582B">
      <w:pPr>
        <w:pStyle w:val="4"/>
        <w:spacing w:before="274" w:line="254" w:lineRule="auto"/>
        <w:ind w:right="97"/>
        <w:rPr>
          <w:rFonts w:hint="eastAsia"/>
        </w:rPr>
      </w:pPr>
    </w:p>
    <w:p w14:paraId="325A42F9">
      <w:pPr>
        <w:pStyle w:val="4"/>
        <w:spacing w:before="274" w:line="254" w:lineRule="auto"/>
        <w:ind w:right="97"/>
        <w:rPr>
          <w:rFonts w:hint="eastAsia"/>
        </w:rPr>
      </w:pPr>
      <w:r>
        <w:rPr>
          <w:rFonts w:hint="eastAsia"/>
        </w:rPr>
        <w:t>Yea, Abimelech, king of the Philistines, had God's special favor to a particular person, even Abraham, revealed to him, Gen. 20:6, 7.</w:t>
      </w:r>
    </w:p>
    <w:p w14:paraId="2128455D">
      <w:pPr>
        <w:pStyle w:val="4"/>
        <w:spacing w:before="274" w:line="254" w:lineRule="auto"/>
        <w:ind w:right="97"/>
        <w:rPr>
          <w:rFonts w:hint="eastAsia"/>
        </w:rPr>
      </w:pPr>
      <w:r>
        <w:rPr>
          <w:rFonts w:hint="eastAsia"/>
        </w:rPr>
        <w:t>是的，非利士人的王亚比米勒，曾被启示上帝对某一个特定之人，即亚伯拉罕，的特别恩惠，创世记20:6-7。</w:t>
      </w:r>
    </w:p>
    <w:p w14:paraId="6FAC36E0">
      <w:pPr>
        <w:pStyle w:val="4"/>
        <w:spacing w:before="274" w:line="254" w:lineRule="auto"/>
        <w:ind w:right="97"/>
        <w:rPr>
          <w:rFonts w:hint="eastAsia"/>
        </w:rPr>
      </w:pPr>
    </w:p>
    <w:p w14:paraId="134E0B38">
      <w:pPr>
        <w:pStyle w:val="4"/>
        <w:spacing w:before="274" w:line="254" w:lineRule="auto"/>
        <w:ind w:right="97"/>
        <w:rPr>
          <w:rFonts w:hint="eastAsia"/>
        </w:rPr>
      </w:pPr>
      <w:r>
        <w:rPr>
          <w:rFonts w:hint="eastAsia"/>
        </w:rPr>
        <w:t>So it seems that he revealed to Laban his special favor to Jacob, see Gen. 31:24, and Psal. 105:15.</w:t>
      </w:r>
    </w:p>
    <w:p w14:paraId="1EE7D37B">
      <w:pPr>
        <w:pStyle w:val="4"/>
        <w:spacing w:before="274" w:line="254" w:lineRule="auto"/>
        <w:ind w:right="97"/>
        <w:rPr>
          <w:rFonts w:hint="eastAsia"/>
        </w:rPr>
      </w:pPr>
      <w:r>
        <w:rPr>
          <w:rFonts w:hint="eastAsia"/>
        </w:rPr>
        <w:t>看来祂也曾向拉班启示祂对雅各的特别恩惠，见创世记31:24和诗篇105:15。</w:t>
      </w:r>
    </w:p>
    <w:p w14:paraId="54BE42A6">
      <w:pPr>
        <w:pStyle w:val="4"/>
        <w:spacing w:before="274" w:line="254" w:lineRule="auto"/>
        <w:ind w:right="97"/>
        <w:rPr>
          <w:rFonts w:hint="eastAsia"/>
        </w:rPr>
      </w:pPr>
    </w:p>
    <w:p w14:paraId="351B6FB2">
      <w:pPr>
        <w:pStyle w:val="4"/>
        <w:spacing w:before="274" w:line="254" w:lineRule="auto"/>
        <w:ind w:right="97"/>
        <w:rPr>
          <w:rFonts w:hint="eastAsia"/>
        </w:rPr>
      </w:pPr>
      <w:r>
        <w:rPr>
          <w:rFonts w:hint="eastAsia"/>
        </w:rPr>
        <w:t>And if a truly good man should have an immediate revelation or suggestion from God, after the like manned concerning his favor to his neighbor or himself; it would be no higher kind of influence; it would be no more than a common sort of influence of God's Spirit; as the gift of prophecy, and all revelation by immediate suggestion is; see 1 Cor. 13:2.</w:t>
      </w:r>
    </w:p>
    <w:p w14:paraId="271FA011">
      <w:pPr>
        <w:pStyle w:val="4"/>
        <w:spacing w:before="274" w:line="254" w:lineRule="auto"/>
        <w:ind w:right="97"/>
        <w:rPr>
          <w:rFonts w:hint="eastAsia"/>
        </w:rPr>
      </w:pPr>
      <w:r>
        <w:rPr>
          <w:rFonts w:hint="eastAsia"/>
        </w:rPr>
        <w:t>如果一个真正良善的人，在类似的情况下，从上帝那里得到关于祂对他邻居或他自己的恩惠的直接启示或提示；那也不会是更高等级的影响；那不过是上帝之灵一种普遍的影响；如同预言的恩赐，以及所有藉着直接提示而有的启示一样；见哥林多前书13:2。</w:t>
      </w:r>
    </w:p>
    <w:p w14:paraId="7AC46554">
      <w:pPr>
        <w:pStyle w:val="4"/>
        <w:spacing w:before="274" w:line="254" w:lineRule="auto"/>
        <w:ind w:right="97"/>
        <w:rPr>
          <w:rFonts w:hint="eastAsia"/>
        </w:rPr>
      </w:pPr>
    </w:p>
    <w:p w14:paraId="5CDACEC6">
      <w:pPr>
        <w:pStyle w:val="4"/>
        <w:spacing w:before="274" w:line="254" w:lineRule="auto"/>
        <w:ind w:right="97"/>
        <w:rPr>
          <w:rFonts w:hint="eastAsia"/>
        </w:rPr>
      </w:pPr>
      <w:r>
        <w:rPr>
          <w:rFonts w:hint="eastAsia"/>
        </w:rPr>
        <w:t>And though it be true, that it is not possible that a natural man should have that individual suggestion from the Spirit of God, that he is converted, because it is not true; yet that does not arise from the nature of the influence, or because that kind of influence which suggests such excellent facts, is too high for him to be the subject of; but purely from the defect of a fact to be revealed.</w:t>
      </w:r>
    </w:p>
    <w:p w14:paraId="49CD85C4">
      <w:pPr>
        <w:pStyle w:val="4"/>
        <w:spacing w:before="274" w:line="254" w:lineRule="auto"/>
        <w:ind w:right="97"/>
        <w:rPr>
          <w:rFonts w:hint="eastAsia"/>
        </w:rPr>
      </w:pPr>
      <w:r>
        <w:rPr>
          <w:rFonts w:hint="eastAsia"/>
        </w:rPr>
        <w:t>尽管诚然，一个属血气之人不可能从上帝的灵那里得到他已归信那个别的提示，因为那并非真实的；然而那并非源于影响的性质，或因为那种提示如此卓越事实的影响类别，对他来说太高，以致他无法成为其主体；而纯粹是源于要被启示之事实的缺陷。</w:t>
      </w:r>
    </w:p>
    <w:p w14:paraId="55F54BF2">
      <w:pPr>
        <w:pStyle w:val="4"/>
        <w:spacing w:before="274" w:line="254" w:lineRule="auto"/>
        <w:ind w:right="97"/>
        <w:rPr>
          <w:rFonts w:hint="eastAsia"/>
        </w:rPr>
      </w:pPr>
    </w:p>
    <w:p w14:paraId="6BE25488">
      <w:pPr>
        <w:pStyle w:val="4"/>
        <w:spacing w:before="274" w:line="254" w:lineRule="auto"/>
        <w:ind w:right="97"/>
        <w:rPr>
          <w:rFonts w:hint="eastAsia"/>
        </w:rPr>
      </w:pPr>
      <w:r>
        <w:rPr>
          <w:rFonts w:hint="eastAsia"/>
        </w:rPr>
        <w:t>The influence which immediately suggests this fact, when it is true, is of no different kind from that which immediately suggests other true facts: and so the kind and nature of the influence is not above what is common to natural men, with good men.</w:t>
      </w:r>
    </w:p>
    <w:p w14:paraId="1C542069">
      <w:pPr>
        <w:pStyle w:val="4"/>
        <w:spacing w:before="274" w:line="254" w:lineRule="auto"/>
        <w:ind w:right="97"/>
        <w:rPr>
          <w:rFonts w:hint="eastAsia"/>
        </w:rPr>
      </w:pPr>
      <w:r>
        <w:rPr>
          <w:rFonts w:hint="eastAsia"/>
        </w:rPr>
        <w:t>当这事实是真的时，直接提示它的影响，与直接提示其他真事实的影响，并非不同的类别：因此影响的类别和性质，并不高于属血气之人和良善之人所共有的。</w:t>
      </w:r>
    </w:p>
    <w:p w14:paraId="7217A987">
      <w:pPr>
        <w:pStyle w:val="4"/>
        <w:spacing w:before="274" w:line="254" w:lineRule="auto"/>
        <w:ind w:right="97"/>
        <w:rPr>
          <w:rFonts w:hint="eastAsia"/>
        </w:rPr>
      </w:pPr>
    </w:p>
    <w:p w14:paraId="666E3ED8">
      <w:pPr>
        <w:pStyle w:val="4"/>
        <w:spacing w:before="274" w:line="254" w:lineRule="auto"/>
        <w:ind w:right="97"/>
        <w:rPr>
          <w:rFonts w:hint="eastAsia"/>
        </w:rPr>
      </w:pPr>
      <w:r>
        <w:rPr>
          <w:rFonts w:hint="eastAsia"/>
        </w:rPr>
        <w:t>But this is a mean, ignoble notion of the witness of the Spirit of God given to his dear children, to suppose that there is nothing in the kind and nature of that influence of the Spirit of God, in imparting this high and glorious benefit, but what is common to natural men, or which men are capable of, and be in the mean time altogether unsanctified and the children of hell; and that therefore the benefit or gift itself has nothing of the holy nature of the Spirit of God in it, nothing of a vital communication of that Spirit.</w:t>
      </w:r>
    </w:p>
    <w:p w14:paraId="6F713ED5">
      <w:pPr>
        <w:pStyle w:val="4"/>
        <w:spacing w:before="274" w:line="254" w:lineRule="auto"/>
        <w:ind w:right="97"/>
        <w:rPr>
          <w:rFonts w:hint="eastAsia"/>
        </w:rPr>
      </w:pPr>
      <w:r>
        <w:rPr>
          <w:rFonts w:hint="eastAsia"/>
        </w:rPr>
        <w:t>但这是一种对上帝之灵赐给祂亲爱儿女之见证的卑劣、不尊贵的观念，即设想在那上帝之灵在传授这崇高而荣耀之益处的影响之类别与性质中，毫无属血气之人所共有的，或人所能及的，而同时却全然未成圣，并且是地狱之子；因此那益处或恩赐本身，毫无上帝之灵的圣洁性质，毫无那灵的生命交通。</w:t>
      </w:r>
    </w:p>
    <w:p w14:paraId="21844097">
      <w:pPr>
        <w:pStyle w:val="4"/>
        <w:spacing w:before="274" w:line="254" w:lineRule="auto"/>
        <w:ind w:right="97"/>
        <w:rPr>
          <w:rFonts w:hint="eastAsia"/>
        </w:rPr>
      </w:pPr>
    </w:p>
    <w:p w14:paraId="32A53F2B">
      <w:pPr>
        <w:pStyle w:val="4"/>
        <w:spacing w:before="274" w:line="254" w:lineRule="auto"/>
        <w:ind w:right="97"/>
        <w:rPr>
          <w:rFonts w:hint="eastAsia"/>
        </w:rPr>
      </w:pPr>
      <w:r>
        <w:rPr>
          <w:rFonts w:hint="eastAsia"/>
        </w:rPr>
        <w:t>This notion greatly debases that high and most exalted kind of influence and operation of the Spirit, which there is in the true witness of the Spirit.[45]</w:t>
      </w:r>
    </w:p>
    <w:p w14:paraId="2258EF5F">
      <w:pPr>
        <w:pStyle w:val="4"/>
        <w:spacing w:before="274" w:line="254" w:lineRule="auto"/>
        <w:ind w:right="97"/>
        <w:rPr>
          <w:rFonts w:hint="eastAsia"/>
        </w:rPr>
      </w:pPr>
      <w:r>
        <w:rPr>
          <w:rFonts w:hint="eastAsia"/>
        </w:rPr>
        <w:t>这种观念，极大地贬低了在那圣灵真实见证中所包含的、那崇高而最尊贵的圣灵影响与作为。[45]</w:t>
      </w:r>
    </w:p>
    <w:p w14:paraId="107C4707">
      <w:pPr>
        <w:pStyle w:val="4"/>
        <w:spacing w:before="274" w:line="254" w:lineRule="auto"/>
        <w:ind w:right="97"/>
        <w:rPr>
          <w:rFonts w:hint="eastAsia"/>
        </w:rPr>
      </w:pPr>
    </w:p>
    <w:p w14:paraId="28E7FBCB">
      <w:pPr>
        <w:pStyle w:val="4"/>
        <w:spacing w:before="274" w:line="254" w:lineRule="auto"/>
        <w:ind w:right="97"/>
        <w:rPr>
          <w:rFonts w:hint="eastAsia"/>
        </w:rPr>
      </w:pPr>
      <w:r>
        <w:rPr>
          <w:rFonts w:hint="eastAsia"/>
        </w:rPr>
        <w:t>That which is called the witness of the Spirit, Rom. 8, is elsewhere in the New Testament called the seal of the Spirit, 2 Cor. 1:22, Eph. 1:13, and 4:13, alluding to the seal of princes, annexed to the instrument, by which they advanced any of their subjects to some high honor and dignity, or peculiar privilege in the kingdom, as a token of their special favor.</w:t>
      </w:r>
    </w:p>
    <w:p w14:paraId="2E0EBB91">
      <w:pPr>
        <w:pStyle w:val="4"/>
        <w:spacing w:before="274" w:line="254" w:lineRule="auto"/>
        <w:ind w:right="97"/>
        <w:rPr>
          <w:rFonts w:hint="eastAsia"/>
        </w:rPr>
      </w:pPr>
      <w:r>
        <w:rPr>
          <w:rFonts w:hint="eastAsia"/>
        </w:rPr>
        <w:t>那被称为圣灵的见证，罗马书第8章，在新约别处被称为圣灵的印记，哥林多后书1:22，以弗所书1:13和4:30，暗指君王的印，附在他们用以提升他们任何臣民到某种崇高荣誉和尊严，或国度中特殊特权的文书上，作为他们特别恩惠的标记。</w:t>
      </w:r>
    </w:p>
    <w:p w14:paraId="2B801CA7">
      <w:pPr>
        <w:pStyle w:val="4"/>
        <w:spacing w:before="274" w:line="254" w:lineRule="auto"/>
        <w:ind w:right="97"/>
        <w:rPr>
          <w:rFonts w:hint="eastAsia"/>
        </w:rPr>
      </w:pPr>
    </w:p>
    <w:p w14:paraId="2AAF39E7">
      <w:pPr>
        <w:pStyle w:val="4"/>
        <w:spacing w:before="274" w:line="254" w:lineRule="auto"/>
        <w:ind w:right="97"/>
        <w:rPr>
          <w:rFonts w:hint="eastAsia"/>
        </w:rPr>
      </w:pPr>
      <w:r>
        <w:rPr>
          <w:rFonts w:hint="eastAsia"/>
        </w:rPr>
        <w:t>Which is an evidence that the influence of the Spirit, of the Prince of princes, in sealing his favorites, is far from being of a common kind; and that there is no effect of God's Spirit whatsoever, which is in its nature more divine; nothing more holy, peculiar, inimitable and distinguishing of divinity: as nothing is more royal than the royal seal; nothing more sacred, that belongs to a prince, and more peculiarly denoting what belongs to him; it being the very end and design of it, to be the most peculiar stamp and confirmation of the royal authority, and great note of distinction, whereby that which proceeds from the king, or belongs to him, may be known from everything else.</w:t>
      </w:r>
    </w:p>
    <w:p w14:paraId="49D03358">
      <w:pPr>
        <w:pStyle w:val="4"/>
        <w:spacing w:before="274" w:line="254" w:lineRule="auto"/>
        <w:ind w:right="97"/>
        <w:rPr>
          <w:rFonts w:hint="eastAsia"/>
        </w:rPr>
      </w:pPr>
      <w:r>
        <w:rPr>
          <w:rFonts w:hint="eastAsia"/>
        </w:rPr>
        <w:t>这证明了，万王之王的灵，在印记祂所喜爱之人时，其影响远非普通之类；并且上帝之灵的任何果效，其性质都无不更神圣；毫无更圣洁、更独特、更不可模仿、更能区别神性的：正如毫无比王室之印更属王室的；毫无更神圣的，属于一位君王，并更特别地表示属于祂的；因为它的真正目的和设计，就是成为王室权威最独特的印记和确认，以及伟大的区别标记，藉此，凡出自国王，或属于祂的，都可以与其他一切区别开来。</w:t>
      </w:r>
    </w:p>
    <w:p w14:paraId="6DF548C0">
      <w:pPr>
        <w:pStyle w:val="4"/>
        <w:spacing w:before="274" w:line="254" w:lineRule="auto"/>
        <w:ind w:right="97"/>
        <w:rPr>
          <w:rFonts w:hint="eastAsia"/>
        </w:rPr>
      </w:pPr>
    </w:p>
    <w:p w14:paraId="23443A14">
      <w:pPr>
        <w:pStyle w:val="4"/>
        <w:spacing w:before="274" w:line="254" w:lineRule="auto"/>
        <w:ind w:right="97"/>
        <w:rPr>
          <w:rFonts w:hint="eastAsia"/>
        </w:rPr>
      </w:pPr>
      <w:r>
        <w:rPr>
          <w:rFonts w:hint="eastAsia"/>
        </w:rPr>
        <w:t>And therefore undoubtedly the seal of the great King of heaven and earth enstamped on the heart, is something high and holy in its own nature, some excellent communication from the infinite fountain of divine beauty and glory; and not merely a making known a secret fact by revelation or suggestion; which is a sort of influence of the Spirit of God, that the children of the devil have often been the subjects of.</w:t>
      </w:r>
    </w:p>
    <w:p w14:paraId="4679B14B">
      <w:pPr>
        <w:pStyle w:val="4"/>
        <w:spacing w:before="274" w:line="254" w:lineRule="auto"/>
        <w:ind w:right="97"/>
        <w:rPr>
          <w:rFonts w:hint="eastAsia"/>
        </w:rPr>
      </w:pPr>
      <w:r>
        <w:rPr>
          <w:rFonts w:hint="eastAsia"/>
        </w:rPr>
        <w:t>因此，毫无疑问，天地之大君王的印，印在心上，其本身性质是某种崇高而圣洁的东西，是来自神圣美丽和荣耀之无限泉源的某种卓越交通；而非仅仅是藉着启示或提示来使一个秘密事实为人所知；那种上帝之灵的影响，是魔鬼的儿女常经历的。</w:t>
      </w:r>
    </w:p>
    <w:p w14:paraId="7E0C79A1">
      <w:pPr>
        <w:pStyle w:val="4"/>
        <w:spacing w:before="274" w:line="254" w:lineRule="auto"/>
        <w:ind w:right="97"/>
        <w:rPr>
          <w:rFonts w:hint="eastAsia"/>
        </w:rPr>
      </w:pPr>
    </w:p>
    <w:p w14:paraId="390CECAC">
      <w:pPr>
        <w:pStyle w:val="4"/>
        <w:spacing w:before="274" w:line="254" w:lineRule="auto"/>
        <w:ind w:right="97"/>
        <w:rPr>
          <w:rFonts w:hint="eastAsia"/>
        </w:rPr>
      </w:pPr>
      <w:r>
        <w:rPr>
          <w:rFonts w:hint="eastAsia"/>
        </w:rPr>
        <w:t>The seal of the Spirit is a kind of effect of the Spirit of God on the heart, which natural men, while such, are so far from a capacity of being the subjects of; that they can have no manner of notion or idea of it, agreeable to Rev. 2:17: "To him that overcometh will I give to eat of the hidden manna, and I will give him a white stone, and in the stone a new name written, which no man knoweth, saving he that receiveth it."</w:t>
      </w:r>
    </w:p>
    <w:p w14:paraId="3C34F7C7">
      <w:pPr>
        <w:pStyle w:val="4"/>
        <w:spacing w:before="274" w:line="254" w:lineRule="auto"/>
        <w:ind w:right="97"/>
        <w:rPr>
          <w:rFonts w:hint="eastAsia"/>
        </w:rPr>
      </w:pPr>
      <w:r>
        <w:rPr>
          <w:rFonts w:hint="eastAsia"/>
        </w:rPr>
        <w:t>圣灵的印记是上帝之灵对内心的一种效果，属血气之人，当他们仍是如此时，远非有能力成为其主体；以至于他们对其毫无任何观念或意念，这与启示录2:17相符：“得胜的，我必将那隐藏的吗哪赐给他，并赐他一块白石，石上写着新名，除了那领受的以外，没有人能认识。”</w:t>
      </w:r>
    </w:p>
    <w:p w14:paraId="24E1A104">
      <w:pPr>
        <w:pStyle w:val="4"/>
        <w:spacing w:before="274" w:line="254" w:lineRule="auto"/>
        <w:ind w:right="97"/>
        <w:rPr>
          <w:rFonts w:hint="eastAsia"/>
        </w:rPr>
      </w:pPr>
    </w:p>
    <w:p w14:paraId="1C104167">
      <w:pPr>
        <w:pStyle w:val="4"/>
        <w:spacing w:before="274" w:line="254" w:lineRule="auto"/>
        <w:ind w:right="97"/>
        <w:rPr>
          <w:rFonts w:hint="eastAsia"/>
        </w:rPr>
      </w:pPr>
      <w:r>
        <w:rPr>
          <w:rFonts w:hint="eastAsia"/>
        </w:rPr>
        <w:t>There is all reason to suppose that what is here spoken of, is the same mark, evidence, or blessed token of special favor, which is elsewhere called the seal of the Spirit.</w:t>
      </w:r>
    </w:p>
    <w:p w14:paraId="51E4A303">
      <w:pPr>
        <w:pStyle w:val="4"/>
        <w:spacing w:before="274" w:line="254" w:lineRule="auto"/>
        <w:ind w:right="97"/>
        <w:rPr>
          <w:rFonts w:hint="eastAsia"/>
        </w:rPr>
      </w:pPr>
      <w:r>
        <w:rPr>
          <w:rFonts w:hint="eastAsia"/>
        </w:rPr>
        <w:t>完全有理由设想，此处所说的，与别处所谓的圣灵的印记，是同一标记、证据，或特别恩惠的蒙福记号。</w:t>
      </w:r>
    </w:p>
    <w:p w14:paraId="7A19B1A8">
      <w:pPr>
        <w:pStyle w:val="4"/>
        <w:spacing w:before="274" w:line="254" w:lineRule="auto"/>
        <w:ind w:right="97"/>
        <w:rPr>
          <w:rFonts w:hint="eastAsia"/>
        </w:rPr>
      </w:pPr>
    </w:p>
    <w:p w14:paraId="36B0DDEB">
      <w:pPr>
        <w:pStyle w:val="4"/>
        <w:spacing w:before="274" w:line="254" w:lineRule="auto"/>
        <w:ind w:right="97"/>
        <w:rPr>
          <w:rFonts w:hint="eastAsia"/>
        </w:rPr>
      </w:pPr>
      <w:r>
        <w:rPr>
          <w:rFonts w:hint="eastAsia"/>
        </w:rPr>
        <w:t>What has misled many in their notion of that influence of the Spirit of God we are speaking of, is the word witness, its being called the witness of the Spirit.</w:t>
      </w:r>
    </w:p>
    <w:p w14:paraId="4696FCBE">
      <w:pPr>
        <w:pStyle w:val="4"/>
        <w:spacing w:before="274" w:line="254" w:lineRule="auto"/>
        <w:ind w:right="97"/>
        <w:rPr>
          <w:rFonts w:hint="eastAsia"/>
        </w:rPr>
      </w:pPr>
      <w:r>
        <w:rPr>
          <w:rFonts w:hint="eastAsia"/>
        </w:rPr>
        <w:t>在这方面，许多人之所以对我们所说的上帝之灵的影响有错误的观念，是由于“见证”这个词，即它被称为“圣灵的见证”。</w:t>
      </w:r>
    </w:p>
    <w:p w14:paraId="6298CCB6">
      <w:pPr>
        <w:pStyle w:val="4"/>
        <w:spacing w:before="274" w:line="254" w:lineRule="auto"/>
        <w:ind w:right="97"/>
        <w:rPr>
          <w:rFonts w:hint="eastAsia"/>
        </w:rPr>
      </w:pPr>
    </w:p>
    <w:p w14:paraId="4CDA0BEC">
      <w:pPr>
        <w:pStyle w:val="4"/>
        <w:spacing w:before="274" w:line="254" w:lineRule="auto"/>
        <w:ind w:right="97"/>
        <w:rPr>
          <w:rFonts w:hint="eastAsia"/>
        </w:rPr>
      </w:pPr>
      <w:r>
        <w:rPr>
          <w:rFonts w:hint="eastAsia"/>
        </w:rPr>
        <w:t>Hence they have taken it, not to be any effect or work of the Spirit upon the heart, giving evidence, from whence men may argue that they are the children of God; but an inward immediate suggestion, as though God inwardly spoke to the man, and testified to him, and told him that he was his child, by a kind of a secret voice, or impression: not observing the manner in which the word witness, or testimony, is often used in the New Testament, where such terms often signify, not only a mere declaring and asserting a thing to be true, but holding forth evidence from whence a thing may be argued, and proved to be true.</w:t>
      </w:r>
    </w:p>
    <w:p w14:paraId="5B5750EB">
      <w:pPr>
        <w:pStyle w:val="4"/>
        <w:spacing w:before="274" w:line="254" w:lineRule="auto"/>
        <w:ind w:right="97"/>
        <w:rPr>
          <w:rFonts w:hint="eastAsia"/>
        </w:rPr>
      </w:pPr>
      <w:r>
        <w:rPr>
          <w:rFonts w:hint="eastAsia"/>
        </w:rPr>
        <w:t>因此他们便认为，这并非圣灵在内心所作的任何效果或工作，——从这证据中，人可以论证他们是上帝的儿女；——而是一种内在的直接提示，仿佛上帝在内心向那人说话，并向他作证，用一种秘密的声音或印象，告诉他他是祂的儿女：却未观察到“见证”或“证据”这个词，在新约中常被使用的 manner，——在此处，这类词常表示，不仅是单纯地宣告和断言一件事是真的，而且是提出证据，从这证据中，一件事可以被论证，并被证明是真的。</w:t>
      </w:r>
    </w:p>
    <w:p w14:paraId="3944DC61">
      <w:pPr>
        <w:pStyle w:val="4"/>
        <w:spacing w:before="274" w:line="254" w:lineRule="auto"/>
        <w:ind w:right="97"/>
        <w:rPr>
          <w:rFonts w:hint="eastAsia"/>
        </w:rPr>
      </w:pPr>
    </w:p>
    <w:p w14:paraId="3F69C4D2">
      <w:pPr>
        <w:pStyle w:val="4"/>
        <w:spacing w:before="274" w:line="254" w:lineRule="auto"/>
        <w:ind w:right="97"/>
        <w:rPr>
          <w:rFonts w:hint="eastAsia"/>
        </w:rPr>
      </w:pPr>
      <w:r>
        <w:rPr>
          <w:rFonts w:hint="eastAsia"/>
        </w:rPr>
        <w:t>Thus Heb. 2:4, God is said to "bear witness, with signs and wonders and divers miracles, and gifts of the Holy Ghost."</w:t>
      </w:r>
    </w:p>
    <w:p w14:paraId="54257789">
      <w:pPr>
        <w:pStyle w:val="4"/>
        <w:spacing w:before="274" w:line="254" w:lineRule="auto"/>
        <w:ind w:right="97"/>
        <w:rPr>
          <w:rFonts w:hint="eastAsia"/>
        </w:rPr>
      </w:pPr>
      <w:r>
        <w:rPr>
          <w:rFonts w:hint="eastAsia"/>
        </w:rPr>
        <w:t>因此，希伯来书2:4，上帝被称为“用神迹奇事，和百般的异能，并圣灵的恩赐，同他们作见证”。</w:t>
      </w:r>
    </w:p>
    <w:p w14:paraId="1B397A1C">
      <w:pPr>
        <w:pStyle w:val="4"/>
        <w:spacing w:before="274" w:line="254" w:lineRule="auto"/>
        <w:ind w:right="97"/>
        <w:rPr>
          <w:rFonts w:hint="eastAsia"/>
        </w:rPr>
      </w:pPr>
    </w:p>
    <w:p w14:paraId="5DB5AC6D">
      <w:pPr>
        <w:pStyle w:val="4"/>
        <w:spacing w:before="274" w:line="254" w:lineRule="auto"/>
        <w:ind w:right="97"/>
        <w:rPr>
          <w:rFonts w:hint="eastAsia"/>
        </w:rPr>
      </w:pPr>
      <w:r>
        <w:rPr>
          <w:rFonts w:hint="eastAsia"/>
        </w:rPr>
        <w:t>Now these miracles, here spoken of, are called God's witness, not because they are of the nature of assertions, but evidences and proofs.</w:t>
      </w:r>
    </w:p>
    <w:p w14:paraId="7D40AAA2">
      <w:pPr>
        <w:pStyle w:val="4"/>
        <w:spacing w:before="274" w:line="254" w:lineRule="auto"/>
        <w:ind w:right="97"/>
        <w:rPr>
          <w:rFonts w:hint="eastAsia"/>
        </w:rPr>
      </w:pPr>
      <w:r>
        <w:rPr>
          <w:rFonts w:hint="eastAsia"/>
        </w:rPr>
        <w:t>现在，这里所说的这些神迹，被称为上帝的见证，并非因为它们具有断言的性质，而是因为它们是证据和证明。</w:t>
      </w:r>
    </w:p>
    <w:p w14:paraId="5B4D50BE">
      <w:pPr>
        <w:pStyle w:val="4"/>
        <w:spacing w:before="274" w:line="254" w:lineRule="auto"/>
        <w:ind w:right="97"/>
        <w:rPr>
          <w:rFonts w:hint="eastAsia"/>
        </w:rPr>
      </w:pPr>
    </w:p>
    <w:p w14:paraId="56C02B4C">
      <w:pPr>
        <w:pStyle w:val="4"/>
        <w:spacing w:before="274" w:line="254" w:lineRule="auto"/>
        <w:ind w:right="97"/>
        <w:rPr>
          <w:rFonts w:hint="eastAsia"/>
        </w:rPr>
      </w:pPr>
      <w:r>
        <w:rPr>
          <w:rFonts w:hint="eastAsia"/>
        </w:rPr>
        <w:t>So Acts 14:3: "Long time therefore abode they speaking boldly in the Lord, which gave testimony unto the word of his grace, and granted signs and wonders to be done by their hands."</w:t>
      </w:r>
    </w:p>
    <w:p w14:paraId="38646BE0">
      <w:pPr>
        <w:pStyle w:val="4"/>
        <w:spacing w:before="274" w:line="254" w:lineRule="auto"/>
        <w:ind w:right="97"/>
        <w:rPr>
          <w:rFonts w:hint="eastAsia"/>
        </w:rPr>
      </w:pPr>
      <w:r>
        <w:rPr>
          <w:rFonts w:hint="eastAsia"/>
        </w:rPr>
        <w:t>使徒行传14:3也是如此：“二人在那里住了多日，靠主放胆讲道，主藉他们的手，施行神迹奇事，证明祂恩惠的道。”</w:t>
      </w:r>
    </w:p>
    <w:p w14:paraId="634F006E">
      <w:pPr>
        <w:pStyle w:val="4"/>
        <w:spacing w:before="274" w:line="254" w:lineRule="auto"/>
        <w:ind w:right="97"/>
        <w:rPr>
          <w:rFonts w:hint="eastAsia"/>
        </w:rPr>
      </w:pPr>
    </w:p>
    <w:p w14:paraId="35005EDF">
      <w:pPr>
        <w:pStyle w:val="4"/>
        <w:spacing w:before="274" w:line="254" w:lineRule="auto"/>
        <w:ind w:right="97"/>
        <w:rPr>
          <w:rFonts w:hint="eastAsia"/>
        </w:rPr>
      </w:pPr>
      <w:r>
        <w:rPr>
          <w:rFonts w:hint="eastAsia"/>
        </w:rPr>
        <w:t>And John 5:36: "But I have greater witness than that of John: for the works which the Father hath given me to finish, the same works that I do, bear witness of me, that the Father hath sent of me."</w:t>
      </w:r>
    </w:p>
    <w:p w14:paraId="79195ECE">
      <w:pPr>
        <w:pStyle w:val="4"/>
        <w:spacing w:before="274" w:line="254" w:lineRule="auto"/>
        <w:ind w:right="97"/>
        <w:rPr>
          <w:rFonts w:hint="eastAsia"/>
        </w:rPr>
      </w:pPr>
      <w:r>
        <w:rPr>
          <w:rFonts w:hint="eastAsia"/>
        </w:rPr>
        <w:t>约翰福音5:36：“但我有比约翰更大的见证；因为父交给我要我成就的事，就是我所做的事，这便见证我是父所差来的。”</w:t>
      </w:r>
    </w:p>
    <w:p w14:paraId="301F0FED">
      <w:pPr>
        <w:pStyle w:val="4"/>
        <w:spacing w:before="274" w:line="254" w:lineRule="auto"/>
        <w:ind w:right="97"/>
        <w:rPr>
          <w:rFonts w:hint="eastAsia"/>
        </w:rPr>
      </w:pPr>
    </w:p>
    <w:p w14:paraId="14E8082C">
      <w:pPr>
        <w:pStyle w:val="4"/>
        <w:spacing w:before="274" w:line="254" w:lineRule="auto"/>
        <w:ind w:right="97"/>
        <w:rPr>
          <w:rFonts w:hint="eastAsia"/>
        </w:rPr>
      </w:pPr>
      <w:r>
        <w:rPr>
          <w:rFonts w:hint="eastAsia"/>
        </w:rPr>
        <w:t>Again, chap. 10:25: "The works that I do in my Father's name, they bear witness of me."</w:t>
      </w:r>
    </w:p>
    <w:p w14:paraId="355AEBA2">
      <w:pPr>
        <w:pStyle w:val="4"/>
        <w:spacing w:before="274" w:line="254" w:lineRule="auto"/>
        <w:ind w:right="97"/>
        <w:rPr>
          <w:rFonts w:hint="eastAsia"/>
        </w:rPr>
      </w:pPr>
      <w:r>
        <w:rPr>
          <w:rFonts w:hint="eastAsia"/>
        </w:rPr>
        <w:t>再者，第10章25节：“我奉我父之名所行的事，可以为我作见证。”</w:t>
      </w:r>
    </w:p>
    <w:p w14:paraId="020CE01D">
      <w:pPr>
        <w:pStyle w:val="4"/>
        <w:spacing w:before="274" w:line="254" w:lineRule="auto"/>
        <w:ind w:right="97"/>
        <w:rPr>
          <w:rFonts w:hint="eastAsia"/>
        </w:rPr>
      </w:pPr>
    </w:p>
    <w:p w14:paraId="206BFE5E">
      <w:pPr>
        <w:pStyle w:val="4"/>
        <w:spacing w:before="274" w:line="254" w:lineRule="auto"/>
        <w:ind w:right="97"/>
        <w:rPr>
          <w:rFonts w:hint="eastAsia"/>
        </w:rPr>
      </w:pPr>
      <w:r>
        <w:rPr>
          <w:rFonts w:hint="eastAsia"/>
        </w:rPr>
        <w:t>So the water and the blood are said to bear witness, 1 John 5:8, not that they spoke or asserted anything, but they were proofs and evidences.</w:t>
      </w:r>
    </w:p>
    <w:p w14:paraId="3BC1115F">
      <w:pPr>
        <w:pStyle w:val="4"/>
        <w:spacing w:before="274" w:line="254" w:lineRule="auto"/>
        <w:ind w:right="97"/>
        <w:rPr>
          <w:rFonts w:hint="eastAsia"/>
        </w:rPr>
      </w:pPr>
      <w:r>
        <w:rPr>
          <w:rFonts w:hint="eastAsia"/>
        </w:rPr>
        <w:t>因此，水和血被称为作见证，约翰一书5:8，并非说它们说了或断言了什么，而是它们是证明和证据。</w:t>
      </w:r>
    </w:p>
    <w:p w14:paraId="68421032">
      <w:pPr>
        <w:pStyle w:val="4"/>
        <w:spacing w:before="274" w:line="254" w:lineRule="auto"/>
        <w:ind w:right="97"/>
        <w:rPr>
          <w:rFonts w:hint="eastAsia"/>
        </w:rPr>
      </w:pPr>
    </w:p>
    <w:p w14:paraId="36814BCE">
      <w:pPr>
        <w:pStyle w:val="4"/>
        <w:spacing w:before="274" w:line="254" w:lineRule="auto"/>
        <w:ind w:right="97"/>
        <w:rPr>
          <w:rFonts w:hint="eastAsia"/>
        </w:rPr>
      </w:pPr>
      <w:r>
        <w:rPr>
          <w:rFonts w:hint="eastAsia"/>
        </w:rPr>
        <w:t>So God's works of providence, in the rain and fruitful seasons, are spoken of as witnesses of God's being and goodness, i.e., they are evidences of these things.</w:t>
      </w:r>
    </w:p>
    <w:p w14:paraId="53AD862D">
      <w:pPr>
        <w:pStyle w:val="4"/>
        <w:spacing w:before="274" w:line="254" w:lineRule="auto"/>
        <w:ind w:right="97"/>
        <w:rPr>
          <w:rFonts w:hint="eastAsia"/>
        </w:rPr>
      </w:pPr>
      <w:r>
        <w:rPr>
          <w:rFonts w:hint="eastAsia"/>
        </w:rPr>
        <w:t>因此，上帝在雨水和丰收季节中的护理之工，被称为上帝存在和良善的见证，即，它们是这些事的证据。</w:t>
      </w:r>
    </w:p>
    <w:p w14:paraId="274FCFB8">
      <w:pPr>
        <w:pStyle w:val="4"/>
        <w:spacing w:before="274" w:line="254" w:lineRule="auto"/>
        <w:ind w:right="97"/>
        <w:rPr>
          <w:rFonts w:hint="eastAsia"/>
        </w:rPr>
      </w:pPr>
    </w:p>
    <w:p w14:paraId="2B95FA82">
      <w:pPr>
        <w:pStyle w:val="4"/>
        <w:spacing w:before="274" w:line="254" w:lineRule="auto"/>
        <w:ind w:right="97"/>
        <w:rPr>
          <w:rFonts w:hint="eastAsia"/>
        </w:rPr>
      </w:pPr>
      <w:r>
        <w:rPr>
          <w:rFonts w:hint="eastAsia"/>
        </w:rPr>
        <w:t>And when the Scripture speaks of the seal of the Spirit, it is an expression which properly denotes, not an immediate voice or suggestion, but some work or effect of the Spirit, that is left as a divine mark upon the soul, to be an evidence by which God's children might be known.</w:t>
      </w:r>
    </w:p>
    <w:p w14:paraId="179B07D4">
      <w:pPr>
        <w:pStyle w:val="4"/>
        <w:spacing w:before="274" w:line="254" w:lineRule="auto"/>
        <w:ind w:right="97"/>
        <w:rPr>
          <w:rFonts w:hint="eastAsia"/>
        </w:rPr>
      </w:pPr>
      <w:r>
        <w:rPr>
          <w:rFonts w:hint="eastAsia"/>
        </w:rPr>
        <w:t>当圣经论到圣灵的印记时，这是一个恰当表示并非直接声音或提示的表达，而是一些圣灵的工作或效果，作为一种神圣的标记留在灵魂上，成为一种证据，藉此上帝的儿女可以被认识。</w:t>
      </w:r>
    </w:p>
    <w:p w14:paraId="79AFCFB3">
      <w:pPr>
        <w:pStyle w:val="4"/>
        <w:spacing w:before="274" w:line="254" w:lineRule="auto"/>
        <w:ind w:right="97"/>
        <w:rPr>
          <w:rFonts w:hint="eastAsia"/>
        </w:rPr>
      </w:pPr>
    </w:p>
    <w:p w14:paraId="6B5F3310">
      <w:pPr>
        <w:pStyle w:val="4"/>
        <w:spacing w:before="274" w:line="254" w:lineRule="auto"/>
        <w:ind w:right="97"/>
        <w:rPr>
          <w:rFonts w:hint="eastAsia"/>
        </w:rPr>
      </w:pPr>
      <w:r>
        <w:rPr>
          <w:rFonts w:hint="eastAsia"/>
        </w:rPr>
        <w:t>The seals of princes were the distinguishing marks of princes: and thus God's seal is spoken of as God's mark, Rev. 7:3: "Hurt not the earth, neither the sea, nor the trees, till we have sealed the servants of our God in their foreheads;" together with Ezek. 9:4, "Set a mark upon the foreheads of the men that sigh and that cry for all the abominations that are done in the midst thereof."</w:t>
      </w:r>
    </w:p>
    <w:p w14:paraId="5561F9CE">
      <w:pPr>
        <w:pStyle w:val="4"/>
        <w:spacing w:before="274" w:line="254" w:lineRule="auto"/>
        <w:ind w:right="97"/>
        <w:rPr>
          <w:rFonts w:hint="eastAsia"/>
        </w:rPr>
      </w:pPr>
      <w:r>
        <w:rPr>
          <w:rFonts w:hint="eastAsia"/>
        </w:rPr>
        <w:t>君王的印，是君王的区别标记：因此上帝的印，被称为上帝的标记，启示录7:3：“地与海并树木，你们不可伤害，等我们印了我们神众仆人的额；”连同以西结书9:4，“在那为城中所行可憎之事叹息哀哭的人额上画记号。”</w:t>
      </w:r>
    </w:p>
    <w:p w14:paraId="174AEB31">
      <w:pPr>
        <w:pStyle w:val="4"/>
        <w:spacing w:before="274" w:line="254" w:lineRule="auto"/>
        <w:ind w:right="97"/>
        <w:rPr>
          <w:rFonts w:hint="eastAsia"/>
        </w:rPr>
      </w:pPr>
    </w:p>
    <w:p w14:paraId="134E52E8">
      <w:pPr>
        <w:pStyle w:val="4"/>
        <w:spacing w:before="274" w:line="254" w:lineRule="auto"/>
        <w:ind w:right="97"/>
        <w:rPr>
          <w:rFonts w:hint="eastAsia"/>
        </w:rPr>
      </w:pPr>
      <w:r>
        <w:rPr>
          <w:rFonts w:hint="eastAsia"/>
        </w:rPr>
        <w:t>When God sets his seal on a man's heart by his Spirit, there is some holy stamp, some image impressed and left upon the heart by the Spirit, as by the seal upon the wax.</w:t>
      </w:r>
    </w:p>
    <w:p w14:paraId="41903381">
      <w:pPr>
        <w:pStyle w:val="4"/>
        <w:spacing w:before="274" w:line="254" w:lineRule="auto"/>
        <w:ind w:right="97"/>
        <w:rPr>
          <w:rFonts w:hint="eastAsia"/>
        </w:rPr>
      </w:pPr>
      <w:r>
        <w:rPr>
          <w:rFonts w:hint="eastAsia"/>
        </w:rPr>
        <w:t>当上帝藉着祂的灵，将祂的印盖在一个人心上时，就有某种圣洁的印记，某种影像，被圣灵印在心上，并留在那里，如同印章在蜡上一样。</w:t>
      </w:r>
    </w:p>
    <w:p w14:paraId="36567481">
      <w:pPr>
        <w:pStyle w:val="4"/>
        <w:spacing w:before="274" w:line="254" w:lineRule="auto"/>
        <w:ind w:right="97"/>
        <w:rPr>
          <w:rFonts w:hint="eastAsia"/>
        </w:rPr>
      </w:pPr>
    </w:p>
    <w:p w14:paraId="63861A77">
      <w:pPr>
        <w:pStyle w:val="4"/>
        <w:spacing w:before="274" w:line="254" w:lineRule="auto"/>
        <w:ind w:right="97"/>
        <w:rPr>
          <w:rFonts w:hint="eastAsia"/>
        </w:rPr>
      </w:pPr>
      <w:r>
        <w:rPr>
          <w:rFonts w:hint="eastAsia"/>
        </w:rPr>
        <w:t>And this holy stamp, or impressed image, exhibiting clear evidence to the conscience, that the subject of it is the child of God, is the very thing which in Scripture is called the seal of the Spirit, and the witness, or evidence of the Spirit.</w:t>
      </w:r>
    </w:p>
    <w:p w14:paraId="7366FAD1">
      <w:pPr>
        <w:pStyle w:val="4"/>
        <w:spacing w:before="274" w:line="254" w:lineRule="auto"/>
        <w:ind w:right="97"/>
        <w:rPr>
          <w:rFonts w:hint="eastAsia"/>
        </w:rPr>
      </w:pPr>
      <w:r>
        <w:rPr>
          <w:rFonts w:hint="eastAsia"/>
        </w:rPr>
        <w:t>而这种圣洁的印记，或被印上的影像，向良心显出清楚的证据，表明其主体是上帝的儿女，这正是圣经中所谓的圣灵的印记，以及圣灵的见证，或证据。</w:t>
      </w:r>
    </w:p>
    <w:p w14:paraId="20A2E5FB">
      <w:pPr>
        <w:pStyle w:val="4"/>
        <w:spacing w:before="274" w:line="254" w:lineRule="auto"/>
        <w:ind w:right="97"/>
        <w:rPr>
          <w:rFonts w:hint="eastAsia"/>
        </w:rPr>
      </w:pPr>
    </w:p>
    <w:p w14:paraId="5CC808E4">
      <w:pPr>
        <w:pStyle w:val="4"/>
        <w:spacing w:before="274" w:line="254" w:lineRule="auto"/>
        <w:ind w:right="97"/>
        <w:rPr>
          <w:rFonts w:hint="eastAsia"/>
        </w:rPr>
      </w:pPr>
      <w:r>
        <w:rPr>
          <w:rFonts w:hint="eastAsia"/>
        </w:rPr>
        <w:t>And this image enstamped by the Spirit on God's children's hearts, is his own image; that is the evidence by which they are known to be God's children, that they have the image of their Father stamped upon their hearts by the Spirit of adoption.</w:t>
      </w:r>
    </w:p>
    <w:p w14:paraId="71DFB482">
      <w:pPr>
        <w:pStyle w:val="4"/>
        <w:spacing w:before="274" w:line="254" w:lineRule="auto"/>
        <w:ind w:right="97"/>
        <w:rPr>
          <w:rFonts w:hint="eastAsia"/>
        </w:rPr>
      </w:pPr>
      <w:r>
        <w:rPr>
          <w:rFonts w:hint="eastAsia"/>
        </w:rPr>
        <w:t>并且，这由圣灵印在上帝儿女心中的影像，是祂自己的影像；这就是他们被认识为上帝儿女的证据，即他们有他们父的影像，由嗣子之灵印在他们心中。</w:t>
      </w:r>
    </w:p>
    <w:p w14:paraId="40D73417">
      <w:pPr>
        <w:pStyle w:val="4"/>
        <w:spacing w:before="274" w:line="254" w:lineRule="auto"/>
        <w:ind w:right="97"/>
        <w:rPr>
          <w:rFonts w:hint="eastAsia"/>
        </w:rPr>
      </w:pPr>
    </w:p>
    <w:p w14:paraId="5465045F">
      <w:pPr>
        <w:pStyle w:val="4"/>
        <w:spacing w:before="274" w:line="254" w:lineRule="auto"/>
        <w:ind w:right="97"/>
        <w:rPr>
          <w:rFonts w:hint="eastAsia"/>
        </w:rPr>
      </w:pPr>
      <w:r>
        <w:rPr>
          <w:rFonts w:hint="eastAsia"/>
        </w:rPr>
        <w:t>Seals anciently had engraven on them two things, viz., the image and the name of the person whose seal it was.</w:t>
      </w:r>
    </w:p>
    <w:p w14:paraId="710DDC07">
      <w:pPr>
        <w:pStyle w:val="4"/>
        <w:spacing w:before="274" w:line="254" w:lineRule="auto"/>
        <w:ind w:right="97"/>
        <w:rPr>
          <w:rFonts w:hint="eastAsia"/>
        </w:rPr>
      </w:pPr>
      <w:r>
        <w:rPr>
          <w:rFonts w:hint="eastAsia"/>
        </w:rPr>
        <w:t>古代的印章上，刻有两样东西，即，印章所有者的影像和名字。</w:t>
      </w:r>
    </w:p>
    <w:p w14:paraId="017A1AA3">
      <w:pPr>
        <w:pStyle w:val="4"/>
        <w:spacing w:before="274" w:line="254" w:lineRule="auto"/>
        <w:ind w:right="97"/>
        <w:rPr>
          <w:rFonts w:hint="eastAsia"/>
        </w:rPr>
      </w:pPr>
    </w:p>
    <w:p w14:paraId="113B6A11">
      <w:pPr>
        <w:pStyle w:val="4"/>
        <w:spacing w:before="274" w:line="254" w:lineRule="auto"/>
        <w:ind w:right="97"/>
        <w:rPr>
          <w:rFonts w:hint="eastAsia"/>
        </w:rPr>
      </w:pPr>
      <w:r>
        <w:rPr>
          <w:rFonts w:hint="eastAsia"/>
        </w:rPr>
        <w:t>Therefore when Christ says to his spouse, Cant. 8:6, "Set me as a seal upon thine heart, as a seal upon thine arm;" it is as much as to say, let my name and image remain impressed there.</w:t>
      </w:r>
    </w:p>
    <w:p w14:paraId="28FCE06B">
      <w:pPr>
        <w:pStyle w:val="4"/>
        <w:spacing w:before="274" w:line="254" w:lineRule="auto"/>
        <w:ind w:right="97"/>
        <w:rPr>
          <w:rFonts w:hint="eastAsia"/>
        </w:rPr>
      </w:pPr>
      <w:r>
        <w:rPr>
          <w:rFonts w:hint="eastAsia"/>
        </w:rPr>
        <w:t>因此，当基督对祂的新妇说，雅歌8:6，“求你将我放在你心上如印记，带在你臂上如戳记；”这无异于说，让我的名字和影像留在那里被印上。</w:t>
      </w:r>
    </w:p>
    <w:p w14:paraId="2C121E2C">
      <w:pPr>
        <w:pStyle w:val="4"/>
        <w:spacing w:before="274" w:line="254" w:lineRule="auto"/>
        <w:ind w:right="97"/>
        <w:rPr>
          <w:rFonts w:hint="eastAsia"/>
        </w:rPr>
      </w:pPr>
    </w:p>
    <w:p w14:paraId="30A6CE32">
      <w:pPr>
        <w:pStyle w:val="4"/>
        <w:spacing w:before="274" w:line="254" w:lineRule="auto"/>
        <w:ind w:right="97"/>
        <w:rPr>
          <w:rFonts w:hint="eastAsia"/>
        </w:rPr>
      </w:pPr>
      <w:r>
        <w:rPr>
          <w:rFonts w:hint="eastAsia"/>
        </w:rPr>
        <w:t>The seals of princes were wont to bear their image; so that what they set their seal and royal mark upon, had their image left on it.</w:t>
      </w:r>
    </w:p>
    <w:p w14:paraId="239C162B">
      <w:pPr>
        <w:pStyle w:val="4"/>
        <w:spacing w:before="274" w:line="254" w:lineRule="auto"/>
        <w:ind w:right="97"/>
        <w:rPr>
          <w:rFonts w:hint="eastAsia"/>
        </w:rPr>
      </w:pPr>
      <w:r>
        <w:rPr>
          <w:rFonts w:hint="eastAsia"/>
        </w:rPr>
        <w:t>君王的印章习惯于带有他们的影像；因此他们所盖上他们的印章和王室标记的东西，上面就留下了他们的影像。</w:t>
      </w:r>
    </w:p>
    <w:p w14:paraId="7E5158BB">
      <w:pPr>
        <w:pStyle w:val="4"/>
        <w:spacing w:before="274" w:line="254" w:lineRule="auto"/>
        <w:ind w:right="97"/>
        <w:rPr>
          <w:rFonts w:hint="eastAsia"/>
        </w:rPr>
      </w:pPr>
    </w:p>
    <w:p w14:paraId="7FBBAD58">
      <w:pPr>
        <w:pStyle w:val="4"/>
        <w:spacing w:before="274" w:line="254" w:lineRule="auto"/>
        <w:ind w:right="97"/>
        <w:rPr>
          <w:rFonts w:hint="eastAsia"/>
        </w:rPr>
      </w:pPr>
      <w:r>
        <w:rPr>
          <w:rFonts w:hint="eastAsia"/>
        </w:rPr>
        <w:t>It was the manner of princes of old to have their image engraven on their jewels and precious stones; and the image of Augustus engraven on a precious stone, was used as the seal of the Roman emperors, in Christ's and the Apostle's times.[46]</w:t>
      </w:r>
    </w:p>
    <w:p w14:paraId="083A87A7">
      <w:pPr>
        <w:pStyle w:val="4"/>
        <w:spacing w:before="274" w:line="254" w:lineRule="auto"/>
        <w:ind w:right="97"/>
        <w:rPr>
          <w:rFonts w:hint="eastAsia"/>
        </w:rPr>
      </w:pPr>
      <w:r>
        <w:rPr>
          <w:rFonts w:hint="eastAsia"/>
        </w:rPr>
        <w:t>古代君王的惯例是，将他们的影像刻在他们的珠宝和宝石上；而在基督和使徒时代，刻在宝石上的奥古斯都的影像，被用作罗马皇帝的印章。[46]</w:t>
      </w:r>
    </w:p>
    <w:p w14:paraId="13D6F5CD">
      <w:pPr>
        <w:pStyle w:val="4"/>
        <w:spacing w:before="274" w:line="254" w:lineRule="auto"/>
        <w:ind w:right="97"/>
        <w:rPr>
          <w:rFonts w:hint="eastAsia"/>
        </w:rPr>
      </w:pPr>
    </w:p>
    <w:p w14:paraId="2D51954A">
      <w:pPr>
        <w:pStyle w:val="4"/>
        <w:spacing w:before="274" w:line="254" w:lineRule="auto"/>
        <w:ind w:right="97"/>
        <w:rPr>
          <w:rFonts w:hint="eastAsia"/>
        </w:rPr>
      </w:pPr>
      <w:r>
        <w:rPr>
          <w:rFonts w:hint="eastAsia"/>
        </w:rPr>
        <w:t>And the saints are the jewels of Jesus Christ, the great potentate, who has the possession of the empire of the universe; and these jewels have his image enstamped upon them by his royal signet, which is the Holy Spirit.</w:t>
      </w:r>
    </w:p>
    <w:p w14:paraId="3257CF04">
      <w:pPr>
        <w:pStyle w:val="4"/>
        <w:spacing w:before="274" w:line="254" w:lineRule="auto"/>
        <w:ind w:right="97"/>
        <w:rPr>
          <w:rFonts w:hint="eastAsia"/>
        </w:rPr>
      </w:pPr>
      <w:r>
        <w:rPr>
          <w:rFonts w:hint="eastAsia"/>
        </w:rPr>
        <w:t>而圣徒是耶稣基督——那位拥有宇宙帝国的伟大君王——的珠宝；这些珠宝上，有祂的影像，由祂的王室印信，即圣灵，所印上。</w:t>
      </w:r>
    </w:p>
    <w:p w14:paraId="36AEFF4E">
      <w:pPr>
        <w:pStyle w:val="4"/>
        <w:spacing w:before="274" w:line="254" w:lineRule="auto"/>
        <w:ind w:right="97"/>
        <w:rPr>
          <w:rFonts w:hint="eastAsia"/>
        </w:rPr>
      </w:pPr>
    </w:p>
    <w:p w14:paraId="72C34355">
      <w:pPr>
        <w:pStyle w:val="4"/>
        <w:spacing w:before="274" w:line="254" w:lineRule="auto"/>
        <w:ind w:right="97"/>
        <w:rPr>
          <w:rFonts w:hint="eastAsia"/>
        </w:rPr>
      </w:pPr>
      <w:r>
        <w:rPr>
          <w:rFonts w:hint="eastAsia"/>
        </w:rPr>
        <w:t>And this is undoubtedly what the Scripture means by the seal of the Spirit; especially when it is stamped in so fair and clear a manner, as to be plain to the eye of conscience; which is what the Scripture calls our spirit.</w:t>
      </w:r>
    </w:p>
    <w:p w14:paraId="51682D1D">
      <w:pPr>
        <w:pStyle w:val="4"/>
        <w:spacing w:before="274" w:line="254" w:lineRule="auto"/>
        <w:ind w:right="97"/>
        <w:rPr>
          <w:rFonts w:hint="eastAsia"/>
        </w:rPr>
      </w:pPr>
      <w:r>
        <w:rPr>
          <w:rFonts w:hint="eastAsia"/>
        </w:rPr>
        <w:t>这无疑是圣经所谓的圣灵的印记；特别是当它被印得如此美好而清晰，以至于在良心的眼中显而易见时；这就是圣经所谓的我们的灵。</w:t>
      </w:r>
    </w:p>
    <w:p w14:paraId="3C619A04">
      <w:pPr>
        <w:pStyle w:val="4"/>
        <w:spacing w:before="274" w:line="254" w:lineRule="auto"/>
        <w:ind w:right="97"/>
        <w:rPr>
          <w:rFonts w:hint="eastAsia"/>
        </w:rPr>
      </w:pPr>
    </w:p>
    <w:p w14:paraId="2990F1E3">
      <w:pPr>
        <w:pStyle w:val="4"/>
        <w:spacing w:before="274" w:line="254" w:lineRule="auto"/>
        <w:ind w:right="97"/>
        <w:rPr>
          <w:rFonts w:hint="eastAsia"/>
        </w:rPr>
      </w:pPr>
      <w:r>
        <w:rPr>
          <w:rFonts w:hint="eastAsia"/>
        </w:rPr>
        <w:t>This is truly an effect that is spiritual, supernatural and divine.</w:t>
      </w:r>
    </w:p>
    <w:p w14:paraId="2D9E337A">
      <w:pPr>
        <w:pStyle w:val="4"/>
        <w:spacing w:before="274" w:line="254" w:lineRule="auto"/>
        <w:ind w:right="97"/>
        <w:rPr>
          <w:rFonts w:hint="eastAsia"/>
        </w:rPr>
      </w:pPr>
      <w:r>
        <w:rPr>
          <w:rFonts w:hint="eastAsia"/>
        </w:rPr>
        <w:t>这确实是一个属灵、超自然和神圣的效果。</w:t>
      </w:r>
    </w:p>
    <w:p w14:paraId="069690D2">
      <w:pPr>
        <w:pStyle w:val="4"/>
        <w:spacing w:before="274" w:line="254" w:lineRule="auto"/>
        <w:ind w:right="97"/>
        <w:rPr>
          <w:rFonts w:hint="eastAsia"/>
        </w:rPr>
      </w:pPr>
    </w:p>
    <w:p w14:paraId="48444B0B">
      <w:pPr>
        <w:pStyle w:val="4"/>
        <w:spacing w:before="274" w:line="254" w:lineRule="auto"/>
        <w:ind w:right="97"/>
        <w:rPr>
          <w:rFonts w:hint="eastAsia"/>
        </w:rPr>
      </w:pPr>
      <w:r>
        <w:rPr>
          <w:rFonts w:hint="eastAsia"/>
        </w:rPr>
        <w:t>This is in itself of a holy nature, being a communication of the divine nature and beauty.</w:t>
      </w:r>
    </w:p>
    <w:p w14:paraId="63719379">
      <w:pPr>
        <w:pStyle w:val="4"/>
        <w:spacing w:before="274" w:line="254" w:lineRule="auto"/>
        <w:ind w:right="97"/>
        <w:rPr>
          <w:rFonts w:hint="eastAsia"/>
        </w:rPr>
      </w:pPr>
      <w:r>
        <w:rPr>
          <w:rFonts w:hint="eastAsia"/>
        </w:rPr>
        <w:t>这本身具有圣洁的性质，是神圣本性和美丽的一种交通。</w:t>
      </w:r>
    </w:p>
    <w:p w14:paraId="56F245F9">
      <w:pPr>
        <w:pStyle w:val="4"/>
        <w:spacing w:before="274" w:line="254" w:lineRule="auto"/>
        <w:ind w:right="97"/>
        <w:rPr>
          <w:rFonts w:hint="eastAsia"/>
        </w:rPr>
      </w:pPr>
    </w:p>
    <w:p w14:paraId="596EE5CF">
      <w:pPr>
        <w:pStyle w:val="4"/>
        <w:spacing w:before="274" w:line="254" w:lineRule="auto"/>
        <w:ind w:right="97"/>
        <w:rPr>
          <w:rFonts w:hint="eastAsia"/>
        </w:rPr>
      </w:pPr>
      <w:r>
        <w:rPr>
          <w:rFonts w:hint="eastAsia"/>
        </w:rPr>
        <w:t>That kind of influence of the Spirit which gives and leaves this stamp upon the heart, is such that no natural man can be the subject of anything of the like nature with it.</w:t>
      </w:r>
    </w:p>
    <w:p w14:paraId="12058514">
      <w:pPr>
        <w:pStyle w:val="4"/>
        <w:spacing w:before="274" w:line="254" w:lineRule="auto"/>
        <w:ind w:right="97"/>
        <w:rPr>
          <w:rFonts w:hint="eastAsia"/>
        </w:rPr>
      </w:pPr>
      <w:r>
        <w:rPr>
          <w:rFonts w:hint="eastAsia"/>
        </w:rPr>
        <w:t>那赐予并在心上留下这印记的圣灵之影响，是那样的，以至于没有任何一个属血气之人，能成为任何与之同性质之事的主体。</w:t>
      </w:r>
    </w:p>
    <w:p w14:paraId="4E49942D">
      <w:pPr>
        <w:pStyle w:val="4"/>
        <w:spacing w:before="274" w:line="254" w:lineRule="auto"/>
        <w:ind w:right="97"/>
        <w:rPr>
          <w:rFonts w:hint="eastAsia"/>
        </w:rPr>
      </w:pPr>
    </w:p>
    <w:p w14:paraId="665EC625">
      <w:pPr>
        <w:pStyle w:val="4"/>
        <w:spacing w:before="274" w:line="254" w:lineRule="auto"/>
        <w:ind w:right="97"/>
        <w:rPr>
          <w:rFonts w:hint="eastAsia"/>
        </w:rPr>
      </w:pPr>
      <w:r>
        <w:rPr>
          <w:rFonts w:hint="eastAsia"/>
        </w:rPr>
        <w:t>This is the highest sort of witness of the Spirit, which it is possible the soul should be the subject of: if there were any such thing as a witness of the Spirit by immediate suggestion or revelation, this would be vastly more noble and excellent, and as much above it as the heaven is above the earth.</w:t>
      </w:r>
    </w:p>
    <w:p w14:paraId="67AE3C2B">
      <w:pPr>
        <w:pStyle w:val="4"/>
        <w:spacing w:before="274" w:line="254" w:lineRule="auto"/>
        <w:ind w:right="97"/>
        <w:rPr>
          <w:rFonts w:hint="eastAsia"/>
        </w:rPr>
      </w:pPr>
      <w:r>
        <w:rPr>
          <w:rFonts w:hint="eastAsia"/>
        </w:rPr>
        <w:t>这是灵魂所可能经历的、最高等级的圣灵见证：如果真有藉着直接提示或启示而有的圣灵见证这回事，那么这会远为尊贵和卓越，并且高过它如同天高过地。</w:t>
      </w:r>
    </w:p>
    <w:p w14:paraId="0D99828A">
      <w:pPr>
        <w:pStyle w:val="4"/>
        <w:spacing w:before="274" w:line="254" w:lineRule="auto"/>
        <w:ind w:right="97"/>
        <w:rPr>
          <w:rFonts w:hint="eastAsia"/>
        </w:rPr>
      </w:pPr>
    </w:p>
    <w:p w14:paraId="64958671">
      <w:pPr>
        <w:pStyle w:val="4"/>
        <w:spacing w:before="274" w:line="254" w:lineRule="auto"/>
        <w:ind w:right="97"/>
        <w:rPr>
          <w:rFonts w:hint="eastAsia"/>
        </w:rPr>
      </w:pPr>
      <w:r>
        <w:rPr>
          <w:rFonts w:hint="eastAsia"/>
        </w:rPr>
        <w:t>This the devil cannot imitate; as to an inward suggestion of the Spirit of God, by a kind of secret voice speaking, and immediately asserting and revealing a fact, he can do that which is a thousand times so like to this, as he can to that holy and divine effect, or work of the Spirit of God, which has now been spoken of.</w:t>
      </w:r>
    </w:p>
    <w:p w14:paraId="398F7663">
      <w:pPr>
        <w:pStyle w:val="4"/>
        <w:spacing w:before="274" w:line="254" w:lineRule="auto"/>
        <w:ind w:right="97"/>
        <w:rPr>
          <w:rFonts w:hint="eastAsia"/>
        </w:rPr>
      </w:pPr>
      <w:r>
        <w:rPr>
          <w:rFonts w:hint="eastAsia"/>
        </w:rPr>
        <w:t>魔鬼无法模仿这个；至于上帝之灵藉着一种秘密的声音说话，并直接断言和启示一个事实的内在提示，他能做的事，比他能模仿刚才所说的、那圣洁而神圣的上帝之灵的效果或工作，要相似千倍。</w:t>
      </w:r>
    </w:p>
    <w:p w14:paraId="23141DCC">
      <w:pPr>
        <w:pStyle w:val="4"/>
        <w:spacing w:before="274" w:line="254" w:lineRule="auto"/>
        <w:ind w:right="97"/>
        <w:rPr>
          <w:rFonts w:hint="eastAsia"/>
        </w:rPr>
      </w:pPr>
    </w:p>
    <w:p w14:paraId="67A0112D">
      <w:pPr>
        <w:pStyle w:val="4"/>
        <w:spacing w:before="274" w:line="254" w:lineRule="auto"/>
        <w:ind w:right="97"/>
        <w:rPr>
          <w:rFonts w:hint="eastAsia"/>
        </w:rPr>
      </w:pPr>
      <w:r>
        <w:rPr>
          <w:rFonts w:hint="eastAsia"/>
        </w:rPr>
        <w:t>Another thing which is a full proof that the seal of the Spirit is no revelation of any fact by immediate suggestion, but is grace itself in the soul, is, that the seal of the Spirit is called in the Scripture, the earnest of the Spirit.</w:t>
      </w:r>
    </w:p>
    <w:p w14:paraId="40EFC54E">
      <w:pPr>
        <w:pStyle w:val="4"/>
        <w:spacing w:before="274" w:line="254" w:lineRule="auto"/>
        <w:ind w:right="97"/>
        <w:rPr>
          <w:rFonts w:hint="eastAsia"/>
        </w:rPr>
      </w:pPr>
      <w:r>
        <w:rPr>
          <w:rFonts w:hint="eastAsia"/>
        </w:rPr>
        <w:t>另一件充分证明圣灵的印记并非藉直接提示来启示任何事实，而是灵魂中恩典本身的事，就是圣灵的印记在圣经中被称为圣灵的凭据。</w:t>
      </w:r>
    </w:p>
    <w:p w14:paraId="0AAA1444">
      <w:pPr>
        <w:pStyle w:val="4"/>
        <w:spacing w:before="274" w:line="254" w:lineRule="auto"/>
        <w:ind w:right="97"/>
        <w:rPr>
          <w:rFonts w:hint="eastAsia"/>
        </w:rPr>
      </w:pPr>
    </w:p>
    <w:p w14:paraId="228A64D0">
      <w:pPr>
        <w:pStyle w:val="4"/>
        <w:spacing w:before="274" w:line="254" w:lineRule="auto"/>
        <w:ind w:right="97"/>
        <w:rPr>
          <w:rFonts w:hint="eastAsia"/>
        </w:rPr>
      </w:pPr>
      <w:r>
        <w:rPr>
          <w:rFonts w:hint="eastAsia"/>
        </w:rPr>
        <w:t>It is very plain that the seal of the Spirit is the same thing with the earnest of the Spirit, by 2 Cor. 1:22: "Who hath also sealed us, and given the earnest of the Spirit in our hearts;" and Eph. 1:13, 14, "In whom, after that ye believed, ye were sealed with that Holy Spirit of promise, which is the earnest of our inheritance, until the redemption of the purchased possession unto the praise of his glory."</w:t>
      </w:r>
    </w:p>
    <w:p w14:paraId="17222664">
      <w:pPr>
        <w:pStyle w:val="4"/>
        <w:spacing w:before="274" w:line="254" w:lineRule="auto"/>
        <w:ind w:right="97"/>
        <w:rPr>
          <w:rFonts w:hint="eastAsia"/>
        </w:rPr>
      </w:pPr>
      <w:r>
        <w:rPr>
          <w:rFonts w:hint="eastAsia"/>
        </w:rPr>
        <w:t>从哥林多后书1:22可以非常清楚地看到，圣灵的印记与圣灵的凭据是同一回事：“祂又用印印了我们，并赐圣灵在我们心里作凭据；”以及以弗所书1:13-14，“你们既听见真理的道，就是那叫你们得救的福音，也信了基督，既然信祂，就受了所应许的圣灵为印记。这圣灵，是我们得基业的凭据，直等到神之民被赎，使祂的荣耀得着称赞。”</w:t>
      </w:r>
    </w:p>
    <w:p w14:paraId="4B29E83A">
      <w:pPr>
        <w:pStyle w:val="4"/>
        <w:spacing w:before="274" w:line="254" w:lineRule="auto"/>
        <w:ind w:right="97"/>
        <w:rPr>
          <w:rFonts w:hint="eastAsia"/>
        </w:rPr>
      </w:pPr>
    </w:p>
    <w:p w14:paraId="2904913D">
      <w:pPr>
        <w:pStyle w:val="4"/>
        <w:spacing w:before="274" w:line="254" w:lineRule="auto"/>
        <w:ind w:right="97"/>
        <w:rPr>
          <w:rFonts w:hint="eastAsia"/>
        </w:rPr>
      </w:pPr>
      <w:r>
        <w:rPr>
          <w:rFonts w:hint="eastAsia"/>
        </w:rPr>
        <w:t>Now the earnest is part of the money agreed for, given in hand, as a token of the whole, to be paid in due time; a part of the promised inheritance granted now, in token of full possession of the whole hereafter.</w:t>
      </w:r>
    </w:p>
    <w:p w14:paraId="54D1B1FF">
      <w:pPr>
        <w:pStyle w:val="4"/>
        <w:spacing w:before="274" w:line="254" w:lineRule="auto"/>
        <w:ind w:right="97"/>
        <w:rPr>
          <w:rFonts w:hint="eastAsia"/>
        </w:rPr>
      </w:pPr>
      <w:r>
        <w:rPr>
          <w:rFonts w:hint="eastAsia"/>
        </w:rPr>
        <w:t>现在，凭据是所约定之款项的一部分，当面交付，作为全部款项将在适当时候支付的信物；是现在所赐予之应许产业的一部分，作为将来完全拥有全部产业的信物。</w:t>
      </w:r>
    </w:p>
    <w:p w14:paraId="7F7FFE90">
      <w:pPr>
        <w:pStyle w:val="4"/>
        <w:spacing w:before="274" w:line="254" w:lineRule="auto"/>
        <w:ind w:right="97"/>
        <w:rPr>
          <w:rFonts w:hint="eastAsia"/>
        </w:rPr>
      </w:pPr>
    </w:p>
    <w:p w14:paraId="798891F8">
      <w:pPr>
        <w:pStyle w:val="4"/>
        <w:spacing w:before="274" w:line="254" w:lineRule="auto"/>
        <w:ind w:right="97"/>
        <w:rPr>
          <w:rFonts w:hint="eastAsia"/>
        </w:rPr>
      </w:pPr>
      <w:r>
        <w:rPr>
          <w:rFonts w:hint="eastAsia"/>
        </w:rPr>
        <w:t>But surely that kind of communication of the Spirit of God, which is of the nature of eternal glory, is the highest and most excellent kind of communication, something that is in its own nature spiritual, holy and divine, and far from anything that is common: and therefore high above anything of the nature of inspiration, or revelation of hidden facts by suggestion of the Spirit of God, which many natural men have had.</w:t>
      </w:r>
    </w:p>
    <w:p w14:paraId="34DCE2F0">
      <w:pPr>
        <w:pStyle w:val="4"/>
        <w:spacing w:before="274" w:line="254" w:lineRule="auto"/>
        <w:ind w:right="97"/>
        <w:rPr>
          <w:rFonts w:hint="eastAsia"/>
        </w:rPr>
      </w:pPr>
      <w:r>
        <w:rPr>
          <w:rFonts w:hint="eastAsia"/>
        </w:rPr>
        <w:t>但毫无疑问，那种具有永恒荣耀性质的上帝之灵的交通，是最高和最卓越的交通，是某种其本身性质属灵、圣洁和神圣，并远非任何普通之物的东西：因此远高于任何具有默示，或藉着上帝之灵的提示来启示隐藏事实之性质的东西，而许多属血气之人曾有过后者。</w:t>
      </w:r>
    </w:p>
    <w:p w14:paraId="422207B5">
      <w:pPr>
        <w:pStyle w:val="4"/>
        <w:spacing w:before="274" w:line="254" w:lineRule="auto"/>
        <w:ind w:right="97"/>
        <w:rPr>
          <w:rFonts w:hint="eastAsia"/>
        </w:rPr>
      </w:pPr>
    </w:p>
    <w:p w14:paraId="63994284">
      <w:pPr>
        <w:pStyle w:val="4"/>
        <w:spacing w:before="274" w:line="254" w:lineRule="auto"/>
        <w:ind w:right="97"/>
        <w:rPr>
          <w:rFonts w:hint="eastAsia"/>
        </w:rPr>
      </w:pPr>
      <w:r>
        <w:rPr>
          <w:rFonts w:hint="eastAsia"/>
        </w:rPr>
        <w:t>What is the earnest, and beginning of glory, but grace itself, especially in the more lively and clear exercises of it?</w:t>
      </w:r>
    </w:p>
    <w:p w14:paraId="4E5AC0AA">
      <w:pPr>
        <w:pStyle w:val="4"/>
        <w:spacing w:before="274" w:line="254" w:lineRule="auto"/>
        <w:ind w:right="97"/>
        <w:rPr>
          <w:rFonts w:hint="eastAsia"/>
        </w:rPr>
      </w:pPr>
      <w:r>
        <w:rPr>
          <w:rFonts w:hint="eastAsia"/>
        </w:rPr>
        <w:t>荣耀的凭据和开端，不就是恩典本身吗？特别是在其更活泼和清晰的操练中。</w:t>
      </w:r>
    </w:p>
    <w:p w14:paraId="3EE45539">
      <w:pPr>
        <w:pStyle w:val="4"/>
        <w:spacing w:before="274" w:line="254" w:lineRule="auto"/>
        <w:ind w:right="97"/>
        <w:rPr>
          <w:rFonts w:hint="eastAsia"/>
        </w:rPr>
      </w:pPr>
    </w:p>
    <w:p w14:paraId="020B0F75">
      <w:pPr>
        <w:pStyle w:val="4"/>
        <w:spacing w:before="274" w:line="254" w:lineRule="auto"/>
        <w:ind w:right="97"/>
        <w:rPr>
          <w:rFonts w:hint="eastAsia"/>
        </w:rPr>
      </w:pPr>
      <w:r>
        <w:rPr>
          <w:rFonts w:hint="eastAsia"/>
        </w:rPr>
        <w:t>It is not prophecy, nor tongues, nor knowledge, but that more excellent divine thing, "charity that never faileth," which is a prelibation and beginning of the light, sweetness and blessedness of heaven, that world of love or charity.</w:t>
      </w:r>
    </w:p>
    <w:p w14:paraId="09BCEEF7">
      <w:pPr>
        <w:pStyle w:val="4"/>
        <w:spacing w:before="274" w:line="254" w:lineRule="auto"/>
        <w:ind w:right="97"/>
        <w:rPr>
          <w:rFonts w:hint="eastAsia"/>
        </w:rPr>
      </w:pPr>
      <w:r>
        <w:rPr>
          <w:rFonts w:hint="eastAsia"/>
        </w:rPr>
        <w:t>并非预言、方言或知识，而是那更卓越的神圣之事，“永不止息的爱”，那是对天堂——那爱或仁爱的世界——之光、甘甜和福乐的预尝和开端。</w:t>
      </w:r>
    </w:p>
    <w:p w14:paraId="45BA4310">
      <w:pPr>
        <w:pStyle w:val="4"/>
        <w:spacing w:before="274" w:line="254" w:lineRule="auto"/>
        <w:ind w:right="97"/>
        <w:rPr>
          <w:rFonts w:hint="eastAsia"/>
        </w:rPr>
      </w:pPr>
    </w:p>
    <w:p w14:paraId="5D0F03EE">
      <w:pPr>
        <w:pStyle w:val="4"/>
        <w:spacing w:before="274" w:line="254" w:lineRule="auto"/>
        <w:ind w:right="97"/>
        <w:rPr>
          <w:rFonts w:hint="eastAsia"/>
        </w:rPr>
      </w:pPr>
      <w:r>
        <w:rPr>
          <w:rFonts w:hint="eastAsia"/>
        </w:rPr>
        <w:t>It is grace that is the seed of glory and dawning of glory in the heart, and therefore it is grace that is the earnest of the future inheritance.</w:t>
      </w:r>
    </w:p>
    <w:p w14:paraId="043BEEF7">
      <w:pPr>
        <w:pStyle w:val="4"/>
        <w:spacing w:before="274" w:line="254" w:lineRule="auto"/>
        <w:ind w:right="97"/>
        <w:rPr>
          <w:rFonts w:hint="eastAsia"/>
        </w:rPr>
      </w:pPr>
      <w:r>
        <w:rPr>
          <w:rFonts w:hint="eastAsia"/>
        </w:rPr>
        <w:t>恩典是荣耀的种子，是内心荣耀的曙光，因此恩典是未来产业的凭据。</w:t>
      </w:r>
    </w:p>
    <w:p w14:paraId="2F1E140D">
      <w:pPr>
        <w:pStyle w:val="4"/>
        <w:spacing w:before="274" w:line="254" w:lineRule="auto"/>
        <w:ind w:right="97"/>
        <w:rPr>
          <w:rFonts w:hint="eastAsia"/>
        </w:rPr>
      </w:pPr>
    </w:p>
    <w:p w14:paraId="098A453B">
      <w:pPr>
        <w:pStyle w:val="4"/>
        <w:spacing w:before="274" w:line="254" w:lineRule="auto"/>
        <w:ind w:right="97"/>
        <w:rPr>
          <w:rFonts w:hint="eastAsia"/>
        </w:rPr>
      </w:pPr>
      <w:r>
        <w:rPr>
          <w:rFonts w:hint="eastAsia"/>
        </w:rPr>
        <w:t>What is it that is the beginning or earnest of eternal life in the soul, but spiritual life; and what is that but grace?</w:t>
      </w:r>
    </w:p>
    <w:p w14:paraId="7E3F5700">
      <w:pPr>
        <w:pStyle w:val="4"/>
        <w:spacing w:before="274" w:line="254" w:lineRule="auto"/>
        <w:ind w:right="97"/>
        <w:rPr>
          <w:rFonts w:hint="eastAsia"/>
        </w:rPr>
      </w:pPr>
      <w:r>
        <w:rPr>
          <w:rFonts w:hint="eastAsia"/>
        </w:rPr>
        <w:t>在灵魂中，永生的开端或凭据是什么，不就是属灵的生命吗？而那又是什么，不就是恩典吗？</w:t>
      </w:r>
    </w:p>
    <w:p w14:paraId="54D44A75">
      <w:pPr>
        <w:pStyle w:val="4"/>
        <w:spacing w:before="274" w:line="254" w:lineRule="auto"/>
        <w:ind w:right="97"/>
        <w:rPr>
          <w:rFonts w:hint="eastAsia"/>
        </w:rPr>
      </w:pPr>
    </w:p>
    <w:p w14:paraId="5B641D43">
      <w:pPr>
        <w:pStyle w:val="4"/>
        <w:spacing w:before="274" w:line="254" w:lineRule="auto"/>
        <w:ind w:right="97"/>
        <w:rPr>
          <w:rFonts w:hint="eastAsia"/>
        </w:rPr>
      </w:pPr>
      <w:r>
        <w:rPr>
          <w:rFonts w:hint="eastAsia"/>
        </w:rPr>
        <w:t>The inheritance that Christ has purchased for the elect, is the Spirit of God; not in any extraordinary gifts, but in his vital indwelling in the heart, exerting and communicating himself there, in his own proper, holy, or divine nature; and this is the sum total of the inheritance that Christ purchased for the elect.</w:t>
      </w:r>
    </w:p>
    <w:p w14:paraId="078EDE24">
      <w:pPr>
        <w:pStyle w:val="4"/>
        <w:spacing w:before="274" w:line="254" w:lineRule="auto"/>
        <w:ind w:right="97"/>
        <w:rPr>
          <w:rFonts w:hint="eastAsia"/>
        </w:rPr>
      </w:pPr>
      <w:r>
        <w:rPr>
          <w:rFonts w:hint="eastAsia"/>
        </w:rPr>
        <w:t>基督为选民所买赎的产业，是上帝的灵；并非在任何非凡的恩赐中，而是在祂在内心中的生命内住，在那里以祂自己固有的、圣洁的或神圣的本性，发挥并交通祂自己；这就是基督为选民所买赎之产业的总和。</w:t>
      </w:r>
    </w:p>
    <w:p w14:paraId="7E0ADE93">
      <w:pPr>
        <w:pStyle w:val="4"/>
        <w:spacing w:before="274" w:line="254" w:lineRule="auto"/>
        <w:ind w:right="97"/>
        <w:rPr>
          <w:rFonts w:hint="eastAsia"/>
        </w:rPr>
      </w:pPr>
    </w:p>
    <w:p w14:paraId="784901F3">
      <w:pPr>
        <w:pStyle w:val="4"/>
        <w:spacing w:before="274" w:line="254" w:lineRule="auto"/>
        <w:ind w:right="97"/>
        <w:rPr>
          <w:rFonts w:hint="eastAsia"/>
        </w:rPr>
      </w:pPr>
      <w:r>
        <w:rPr>
          <w:rFonts w:hint="eastAsia"/>
        </w:rPr>
        <w:t>For so are things constituted in the affair of our redemption, that the Father provides the Savior or purchaser, and the purchase is made of him; and the Son is the purchaser and the price; and the Holy Spirit is the great blessing or inheritance purchased, as is intimated, Gal. 3:13, 14; and hence the Spirit often is spoken of as the sum of the blessings promised in the gospel, Luke 24:49, Acts 1:4, and chap. 2:38, 39, Gal. 3:14, Eph. 1:13.</w:t>
      </w:r>
    </w:p>
    <w:p w14:paraId="3B6C893A">
      <w:pPr>
        <w:pStyle w:val="4"/>
        <w:spacing w:before="274" w:line="254" w:lineRule="auto"/>
        <w:ind w:right="97"/>
        <w:rPr>
          <w:rFonts w:hint="eastAsia"/>
        </w:rPr>
      </w:pPr>
      <w:r>
        <w:rPr>
          <w:rFonts w:hint="eastAsia"/>
        </w:rPr>
        <w:t>因为在我们的救赎之事中，事情是这样构成的，即父预备了救主或买赎者，买赎是向祂作的；子是买赎者和赎价；圣灵是所买赎的伟大福分或产业，正如加拉太书3:13-14所暗示的；因此圣灵常被说成是福音中所应许之福分的总和，路加福音24:49，使徒行传1:4和2:38-39，加拉太书3:14，以弗所书1:13。</w:t>
      </w:r>
    </w:p>
    <w:p w14:paraId="1985B503">
      <w:pPr>
        <w:pStyle w:val="4"/>
        <w:spacing w:before="274" w:line="254" w:lineRule="auto"/>
        <w:ind w:right="97"/>
        <w:rPr>
          <w:rFonts w:hint="eastAsia"/>
        </w:rPr>
      </w:pPr>
    </w:p>
    <w:p w14:paraId="439DA69D">
      <w:pPr>
        <w:pStyle w:val="4"/>
        <w:spacing w:before="274" w:line="254" w:lineRule="auto"/>
        <w:ind w:right="97"/>
        <w:rPr>
          <w:rFonts w:hint="eastAsia"/>
        </w:rPr>
      </w:pPr>
      <w:r>
        <w:rPr>
          <w:rFonts w:hint="eastAsia"/>
        </w:rPr>
        <w:t>This inheritance was the grand legacy which Christ left his disciples and church, in his last will and testament, John chap. 14, 15, 16.</w:t>
      </w:r>
    </w:p>
    <w:p w14:paraId="533F8749">
      <w:pPr>
        <w:pStyle w:val="4"/>
        <w:spacing w:before="274" w:line="254" w:lineRule="auto"/>
        <w:ind w:right="97"/>
        <w:rPr>
          <w:rFonts w:hint="eastAsia"/>
        </w:rPr>
      </w:pPr>
      <w:r>
        <w:rPr>
          <w:rFonts w:hint="eastAsia"/>
        </w:rPr>
        <w:t>这产业是基督在祂最后的遗嘱中，留给祂门徒和教会的伟大遗产，约翰福音第14、15、16章。</w:t>
      </w:r>
    </w:p>
    <w:p w14:paraId="391DACA3">
      <w:pPr>
        <w:pStyle w:val="4"/>
        <w:spacing w:before="274" w:line="254" w:lineRule="auto"/>
        <w:ind w:right="97"/>
        <w:rPr>
          <w:rFonts w:hint="eastAsia"/>
        </w:rPr>
      </w:pPr>
    </w:p>
    <w:p w14:paraId="324966A2">
      <w:pPr>
        <w:pStyle w:val="4"/>
        <w:spacing w:before="274" w:line="254" w:lineRule="auto"/>
        <w:ind w:right="97"/>
        <w:rPr>
          <w:rFonts w:hint="eastAsia"/>
        </w:rPr>
      </w:pPr>
      <w:r>
        <w:rPr>
          <w:rFonts w:hint="eastAsia"/>
        </w:rPr>
        <w:t>This is the sum of the blessings of eternal life, which shall be given in heaven.</w:t>
      </w:r>
    </w:p>
    <w:p w14:paraId="2242470A">
      <w:pPr>
        <w:pStyle w:val="4"/>
        <w:spacing w:before="274" w:line="254" w:lineRule="auto"/>
        <w:ind w:right="97"/>
        <w:rPr>
          <w:rFonts w:hint="eastAsia"/>
        </w:rPr>
      </w:pPr>
      <w:r>
        <w:rPr>
          <w:rFonts w:hint="eastAsia"/>
        </w:rPr>
        <w:t>这是永生之福的总和，将在天上赐予。</w:t>
      </w:r>
    </w:p>
    <w:p w14:paraId="7482360B">
      <w:pPr>
        <w:pStyle w:val="4"/>
        <w:spacing w:before="274" w:line="254" w:lineRule="auto"/>
        <w:ind w:right="97"/>
        <w:rPr>
          <w:rFonts w:hint="eastAsia"/>
        </w:rPr>
      </w:pPr>
    </w:p>
    <w:p w14:paraId="3ABEC6FE">
      <w:pPr>
        <w:pStyle w:val="4"/>
        <w:spacing w:before="274" w:line="254" w:lineRule="auto"/>
        <w:ind w:right="97"/>
        <w:rPr>
          <w:rFonts w:hint="eastAsia"/>
        </w:rPr>
      </w:pPr>
      <w:r>
        <w:rPr>
          <w:rFonts w:hint="eastAsia"/>
        </w:rPr>
        <w:t>(Compare John 7:37, 38, 39, and John 4:14, with Rev. 21:6, and 22:1, 17.)</w:t>
      </w:r>
    </w:p>
    <w:p w14:paraId="735E1DB2">
      <w:pPr>
        <w:pStyle w:val="4"/>
        <w:spacing w:before="274" w:line="254" w:lineRule="auto"/>
        <w:ind w:right="97"/>
        <w:rPr>
          <w:rFonts w:hint="eastAsia"/>
        </w:rPr>
      </w:pPr>
      <w:r>
        <w:rPr>
          <w:rFonts w:hint="eastAsia"/>
        </w:rPr>
        <w:t>（比较约翰福音7:37-39和约翰福音4:14，与启示录21:6和22:1, 17。）</w:t>
      </w:r>
    </w:p>
    <w:p w14:paraId="71A11DCA">
      <w:pPr>
        <w:pStyle w:val="4"/>
        <w:spacing w:before="274" w:line="254" w:lineRule="auto"/>
        <w:ind w:right="97"/>
        <w:rPr>
          <w:rFonts w:hint="eastAsia"/>
        </w:rPr>
      </w:pPr>
    </w:p>
    <w:p w14:paraId="63FBDC78">
      <w:pPr>
        <w:pStyle w:val="4"/>
        <w:spacing w:before="274" w:line="254" w:lineRule="auto"/>
        <w:ind w:right="97"/>
        <w:rPr>
          <w:rFonts w:hint="eastAsia"/>
        </w:rPr>
      </w:pPr>
      <w:r>
        <w:rPr>
          <w:rFonts w:hint="eastAsia"/>
        </w:rPr>
        <w:t>It is through the vital communications and indwelling of the Spirit that the saints have all their light, life, holiness, beauty, and joy in heaven; and it is through the vital communications and indwelling of the same Spirit that the saints have all light, life, holiness, beauty and comfort on earth; but only communicated in less measure.</w:t>
      </w:r>
    </w:p>
    <w:p w14:paraId="7144B88F">
      <w:pPr>
        <w:pStyle w:val="4"/>
        <w:spacing w:before="274" w:line="254" w:lineRule="auto"/>
        <w:ind w:right="97"/>
        <w:rPr>
          <w:rFonts w:hint="eastAsia"/>
        </w:rPr>
      </w:pPr>
      <w:r>
        <w:rPr>
          <w:rFonts w:hint="eastAsia"/>
        </w:rPr>
        <w:t>圣徒在天上所有的光、生命、圣洁、美丽和喜乐，都是藉着圣灵生命的交通和内住而有的；圣徒在地上所有的光、生命、圣洁、美丽和安慰，也都是藉着同一圣灵生命的交通和内住而有的；只是交通的程度较小。</w:t>
      </w:r>
    </w:p>
    <w:p w14:paraId="6C8A8B9D">
      <w:pPr>
        <w:pStyle w:val="4"/>
        <w:spacing w:before="274" w:line="254" w:lineRule="auto"/>
        <w:ind w:right="97"/>
        <w:rPr>
          <w:rFonts w:hint="eastAsia"/>
        </w:rPr>
      </w:pPr>
    </w:p>
    <w:p w14:paraId="5B297C00">
      <w:pPr>
        <w:pStyle w:val="4"/>
        <w:spacing w:before="274" w:line="254" w:lineRule="auto"/>
        <w:ind w:right="97"/>
        <w:rPr>
          <w:rFonts w:hint="eastAsia"/>
        </w:rPr>
      </w:pPr>
      <w:r>
        <w:rPr>
          <w:rFonts w:hint="eastAsia"/>
        </w:rPr>
        <w:t>And this vital indwelling of the Spirit in the saints, in this less measure and small beginning is, "the earnest of the Spirit, the earnest of the future inheritance, and the first fruits of the Spirit," as the apostle calls it, Rom. 8:22, where, by "the first fruits of the Spirit," the apostle undoubtedly means the same vital, gracious principle that he speaks of in all the preceding part of the chapter, which he calls Spirit, and sets in opposition to flesh or corruption.—</w:t>
      </w:r>
    </w:p>
    <w:p w14:paraId="433065B4">
      <w:pPr>
        <w:pStyle w:val="4"/>
        <w:spacing w:before="274" w:line="254" w:lineRule="auto"/>
        <w:ind w:right="97"/>
        <w:rPr>
          <w:rFonts w:hint="eastAsia"/>
        </w:rPr>
      </w:pPr>
      <w:r>
        <w:rPr>
          <w:rFonts w:hint="eastAsia"/>
        </w:rPr>
        <w:t>而这圣灵在圣徒里面的生命内住，以这种较小的程度和微小的开端，就是“圣灵的凭据，未来产业的凭据，以及圣灵初结的果子”，正如使徒所称的，罗马书8:23，此处，使徒所谓的“圣灵初结的果子”，无疑是指他在该章前面所有部分所论到的、那同一生命的、恩惠的原则，他称之为灵，并与肉体或败坏相对立。——</w:t>
      </w:r>
    </w:p>
    <w:p w14:paraId="5676A867">
      <w:pPr>
        <w:pStyle w:val="4"/>
        <w:spacing w:before="274" w:line="254" w:lineRule="auto"/>
        <w:ind w:right="97"/>
        <w:rPr>
          <w:rFonts w:hint="eastAsia"/>
        </w:rPr>
      </w:pPr>
    </w:p>
    <w:p w14:paraId="238E9231">
      <w:pPr>
        <w:pStyle w:val="4"/>
        <w:spacing w:before="274" w:line="254" w:lineRule="auto"/>
        <w:ind w:right="97"/>
        <w:rPr>
          <w:rFonts w:hint="eastAsia"/>
        </w:rPr>
      </w:pPr>
      <w:r>
        <w:rPr>
          <w:rFonts w:hint="eastAsia"/>
        </w:rPr>
        <w:t>Therefore this earnest of the Spirit, and first fruits of the Spirit, which has been shown to be the same with the seal of the Spirit, is the vital, gracious, sanctifying communication and influence of the Spirit, and not any immediate suggestion or revelation of facts by the Spirit.[47]</w:t>
      </w:r>
    </w:p>
    <w:p w14:paraId="70B2D769">
      <w:pPr>
        <w:pStyle w:val="4"/>
        <w:spacing w:before="274" w:line="254" w:lineRule="auto"/>
        <w:ind w:right="97"/>
        <w:rPr>
          <w:rFonts w:hint="eastAsia"/>
        </w:rPr>
      </w:pPr>
      <w:r>
        <w:rPr>
          <w:rFonts w:hint="eastAsia"/>
        </w:rPr>
        <w:t>因此，这圣灵的凭据，和圣灵初结的果子，——已表明与圣灵的印记是同一回事，——是圣灵生命的、恩惠的、成圣的交通和影响，而非任何圣灵对事实的直接提示或启示。[47]</w:t>
      </w:r>
    </w:p>
    <w:p w14:paraId="030A97D8">
      <w:pPr>
        <w:pStyle w:val="4"/>
        <w:spacing w:before="274" w:line="254" w:lineRule="auto"/>
        <w:ind w:right="97"/>
        <w:rPr>
          <w:rFonts w:hint="eastAsia"/>
        </w:rPr>
      </w:pPr>
    </w:p>
    <w:p w14:paraId="7F3BD71F">
      <w:pPr>
        <w:pStyle w:val="4"/>
        <w:spacing w:before="274" w:line="254" w:lineRule="auto"/>
        <w:ind w:right="97"/>
        <w:rPr>
          <w:rFonts w:hint="eastAsia"/>
        </w:rPr>
      </w:pPr>
      <w:r>
        <w:rPr>
          <w:rFonts w:hint="eastAsia"/>
        </w:rPr>
        <w:t>And indeed the apostle, when in that, Rom. 8:16, he speaks of the Spirit's bearing witness with our spirit that we are the children of God, does sufficiently explain himself, if his words were but attended to.</w:t>
      </w:r>
    </w:p>
    <w:p w14:paraId="798A1BF3">
      <w:pPr>
        <w:pStyle w:val="4"/>
        <w:spacing w:before="274" w:line="254" w:lineRule="auto"/>
        <w:ind w:right="97"/>
        <w:rPr>
          <w:rFonts w:hint="eastAsia"/>
        </w:rPr>
      </w:pPr>
      <w:r>
        <w:rPr>
          <w:rFonts w:hint="eastAsia"/>
        </w:rPr>
        <w:t>诚然，使徒在罗马书8:16，当他论到圣灵与我们的灵同证我们是神的儿女时，如果他的话语被仔细地注意，他已充分地解释了自己。</w:t>
      </w:r>
    </w:p>
    <w:p w14:paraId="1E21EF7D">
      <w:pPr>
        <w:pStyle w:val="4"/>
        <w:spacing w:before="274" w:line="254" w:lineRule="auto"/>
        <w:ind w:right="97"/>
        <w:rPr>
          <w:rFonts w:hint="eastAsia"/>
        </w:rPr>
      </w:pPr>
    </w:p>
    <w:p w14:paraId="24EF4C21">
      <w:pPr>
        <w:pStyle w:val="4"/>
        <w:spacing w:before="274" w:line="254" w:lineRule="auto"/>
        <w:ind w:right="97"/>
        <w:rPr>
          <w:rFonts w:hint="eastAsia"/>
        </w:rPr>
      </w:pPr>
      <w:r>
        <w:rPr>
          <w:rFonts w:hint="eastAsia"/>
        </w:rPr>
        <w:t>What is here expressed is connected with the two preceding verses, as resulting from what the apostle had said there as every reader may see.</w:t>
      </w:r>
    </w:p>
    <w:p w14:paraId="24DCBEC4">
      <w:pPr>
        <w:pStyle w:val="4"/>
        <w:spacing w:before="274" w:line="254" w:lineRule="auto"/>
        <w:ind w:right="97"/>
        <w:rPr>
          <w:rFonts w:hint="eastAsia"/>
        </w:rPr>
      </w:pPr>
      <w:r>
        <w:rPr>
          <w:rFonts w:hint="eastAsia"/>
        </w:rPr>
        <w:t>此处所表达的，与前面两节经文相连，是使徒在那里所说话语的结果，正如每个读者都能看到的。</w:t>
      </w:r>
    </w:p>
    <w:p w14:paraId="58FD1B1D">
      <w:pPr>
        <w:pStyle w:val="4"/>
        <w:spacing w:before="274" w:line="254" w:lineRule="auto"/>
        <w:ind w:right="97"/>
        <w:rPr>
          <w:rFonts w:hint="eastAsia"/>
        </w:rPr>
      </w:pPr>
    </w:p>
    <w:p w14:paraId="45B9D782">
      <w:pPr>
        <w:pStyle w:val="4"/>
        <w:spacing w:before="274" w:line="254" w:lineRule="auto"/>
        <w:ind w:right="97"/>
        <w:rPr>
          <w:rFonts w:hint="eastAsia"/>
        </w:rPr>
      </w:pPr>
      <w:r>
        <w:rPr>
          <w:rFonts w:hint="eastAsia"/>
        </w:rPr>
        <w:t>The three verses together are thus: "For as many as are led by the Spirit of God, they are the sons of God: for ye have not received the spirit of bondage again to fear; but ye have received the spirit of adoption, whereby we cry, Abba, Father: the Spirit itself beareth witness with our spirits that we are the children of God."</w:t>
      </w:r>
    </w:p>
    <w:p w14:paraId="40ABBBC7">
      <w:pPr>
        <w:pStyle w:val="4"/>
        <w:spacing w:before="274" w:line="254" w:lineRule="auto"/>
        <w:ind w:right="97"/>
        <w:rPr>
          <w:rFonts w:hint="eastAsia"/>
        </w:rPr>
      </w:pPr>
      <w:r>
        <w:rPr>
          <w:rFonts w:hint="eastAsia"/>
        </w:rPr>
        <w:t>这三节经文合在一起是：“因为凡被神的灵引导的，都是神的儿子。你们所受的，不是奴仆的心，仍旧害怕；所受的，乃是儿子的心，因此我们呼叫：阿爸，父！圣灵与我们的心同证我们是神的儿女。”</w:t>
      </w:r>
    </w:p>
    <w:p w14:paraId="33A8B726">
      <w:pPr>
        <w:pStyle w:val="4"/>
        <w:spacing w:before="274" w:line="254" w:lineRule="auto"/>
        <w:ind w:right="97"/>
        <w:rPr>
          <w:rFonts w:hint="eastAsia"/>
        </w:rPr>
      </w:pPr>
    </w:p>
    <w:p w14:paraId="68037040">
      <w:pPr>
        <w:pStyle w:val="4"/>
        <w:spacing w:before="274" w:line="254" w:lineRule="auto"/>
        <w:ind w:right="97"/>
        <w:rPr>
          <w:rFonts w:hint="eastAsia"/>
        </w:rPr>
      </w:pPr>
      <w:r>
        <w:rPr>
          <w:rFonts w:hint="eastAsia"/>
        </w:rPr>
        <w:t>Here, what the apostle says, if we take it together, plainly shows that what he has respect to, when he speaks of the Spirit's giving us witness or evidence that we are God's children, is his dwelling in us, and leading us, as a spirit of adoption, or spirit of a child, disposing us to behave towards God as to a Father.</w:t>
      </w:r>
    </w:p>
    <w:p w14:paraId="6127EAF1">
      <w:pPr>
        <w:pStyle w:val="4"/>
        <w:spacing w:before="274" w:line="254" w:lineRule="auto"/>
        <w:ind w:right="97"/>
        <w:rPr>
          <w:rFonts w:hint="eastAsia"/>
        </w:rPr>
      </w:pPr>
      <w:r>
        <w:rPr>
          <w:rFonts w:hint="eastAsia"/>
        </w:rPr>
        <w:t>此处，使徒所说的话，如果我们合起来看，清楚地表明，当他论到圣灵给我们作见证或证据，证明我们是上帝的儿女时，他所指的是祂住在我们里面，并引导我们，作为一种嗣子的灵，或儿女的灵，使我们倾向于像对待父亲一样对待上帝。</w:t>
      </w:r>
    </w:p>
    <w:p w14:paraId="0AB6A827">
      <w:pPr>
        <w:pStyle w:val="4"/>
        <w:spacing w:before="274" w:line="254" w:lineRule="auto"/>
        <w:ind w:right="97"/>
        <w:rPr>
          <w:rFonts w:hint="eastAsia"/>
        </w:rPr>
      </w:pPr>
    </w:p>
    <w:p w14:paraId="40B182CC">
      <w:pPr>
        <w:pStyle w:val="4"/>
        <w:spacing w:before="274" w:line="254" w:lineRule="auto"/>
        <w:ind w:right="97"/>
        <w:rPr>
          <w:rFonts w:hint="eastAsia"/>
        </w:rPr>
      </w:pPr>
      <w:r>
        <w:rPr>
          <w:rFonts w:hint="eastAsia"/>
        </w:rPr>
        <w:t>This is the witness or evidence which the apostle speaks of that we are children, that we have the spirit of children, or spirit of adoption.</w:t>
      </w:r>
    </w:p>
    <w:p w14:paraId="332DAEEB">
      <w:pPr>
        <w:pStyle w:val="4"/>
        <w:spacing w:before="274" w:line="254" w:lineRule="auto"/>
        <w:ind w:right="97"/>
        <w:rPr>
          <w:rFonts w:hint="eastAsia"/>
        </w:rPr>
      </w:pPr>
      <w:r>
        <w:rPr>
          <w:rFonts w:hint="eastAsia"/>
        </w:rPr>
        <w:t>这是使徒所说的、我们是儿女的见证或证据，即我们有儿女的灵，或嗣子的灵。</w:t>
      </w:r>
    </w:p>
    <w:p w14:paraId="0C06047D">
      <w:pPr>
        <w:pStyle w:val="4"/>
        <w:spacing w:before="274" w:line="254" w:lineRule="auto"/>
        <w:ind w:right="97"/>
        <w:rPr>
          <w:rFonts w:hint="eastAsia"/>
        </w:rPr>
      </w:pPr>
    </w:p>
    <w:p w14:paraId="02362C95">
      <w:pPr>
        <w:pStyle w:val="4"/>
        <w:spacing w:before="274" w:line="254" w:lineRule="auto"/>
        <w:ind w:right="97"/>
        <w:rPr>
          <w:rFonts w:hint="eastAsia"/>
        </w:rPr>
      </w:pPr>
      <w:r>
        <w:rPr>
          <w:rFonts w:hint="eastAsia"/>
        </w:rPr>
        <w:t>And what is that but the spirit of love?</w:t>
      </w:r>
    </w:p>
    <w:p w14:paraId="0AB42331">
      <w:pPr>
        <w:pStyle w:val="4"/>
        <w:spacing w:before="274" w:line="254" w:lineRule="auto"/>
        <w:ind w:right="97"/>
        <w:rPr>
          <w:rFonts w:hint="eastAsia"/>
        </w:rPr>
      </w:pPr>
      <w:r>
        <w:rPr>
          <w:rFonts w:hint="eastAsia"/>
        </w:rPr>
        <w:t>而那又是什么，岂不是爱的灵吗？</w:t>
      </w:r>
    </w:p>
    <w:p w14:paraId="0A9D5855">
      <w:pPr>
        <w:pStyle w:val="4"/>
        <w:spacing w:before="274" w:line="254" w:lineRule="auto"/>
        <w:ind w:right="97"/>
        <w:rPr>
          <w:rFonts w:hint="eastAsia"/>
        </w:rPr>
      </w:pPr>
    </w:p>
    <w:p w14:paraId="61C7875E">
      <w:pPr>
        <w:pStyle w:val="4"/>
        <w:spacing w:before="274" w:line="254" w:lineRule="auto"/>
        <w:ind w:right="97"/>
        <w:rPr>
          <w:rFonts w:hint="eastAsia"/>
        </w:rPr>
      </w:pPr>
      <w:r>
        <w:rPr>
          <w:rFonts w:hint="eastAsia"/>
        </w:rPr>
        <w:t>There are two kinds of spirits the apostle speaks of, the spirit of a slave or the spirit of bondage, that is fear; and the spirit of a child, or spirit of adoption, and that is love.</w:t>
      </w:r>
    </w:p>
    <w:p w14:paraId="462012D9">
      <w:pPr>
        <w:pStyle w:val="4"/>
        <w:spacing w:before="274" w:line="254" w:lineRule="auto"/>
        <w:ind w:right="97"/>
        <w:rPr>
          <w:rFonts w:hint="eastAsia"/>
        </w:rPr>
      </w:pPr>
      <w:r>
        <w:rPr>
          <w:rFonts w:hint="eastAsia"/>
        </w:rPr>
        <w:t>使徒论到两种灵，一种是奴仆的灵，或奴役的灵，那是恐惧；一种是儿女的灵，或嗣子的灵，那是爱。</w:t>
      </w:r>
    </w:p>
    <w:p w14:paraId="17F09F3C">
      <w:pPr>
        <w:pStyle w:val="4"/>
        <w:spacing w:before="274" w:line="254" w:lineRule="auto"/>
        <w:ind w:right="97"/>
        <w:rPr>
          <w:rFonts w:hint="eastAsia"/>
        </w:rPr>
      </w:pPr>
    </w:p>
    <w:p w14:paraId="47B81584">
      <w:pPr>
        <w:pStyle w:val="4"/>
        <w:spacing w:before="274" w:line="254" w:lineRule="auto"/>
        <w:ind w:right="97"/>
        <w:rPr>
          <w:rFonts w:hint="eastAsia"/>
        </w:rPr>
      </w:pPr>
      <w:r>
        <w:rPr>
          <w:rFonts w:hint="eastAsia"/>
        </w:rPr>
        <w:t>The apostle says, we have not received the spirit of bondage, or of slaves, which is a spirit of fear; but we have received the more ingenuous noble spirit of children, a spirit of love, which naturally disposes us to go to God as children to a father, and behave towards God as children.</w:t>
      </w:r>
    </w:p>
    <w:p w14:paraId="50F2DA10">
      <w:pPr>
        <w:pStyle w:val="4"/>
        <w:spacing w:before="274" w:line="254" w:lineRule="auto"/>
        <w:ind w:right="97"/>
        <w:rPr>
          <w:rFonts w:hint="eastAsia"/>
        </w:rPr>
      </w:pPr>
      <w:r>
        <w:rPr>
          <w:rFonts w:hint="eastAsia"/>
        </w:rPr>
        <w:t>使徒说，我们没有受奴仆的灵，或奴隶的灵，那是一种恐惧的灵；但我们已受了更真诚高尚的儿女之灵，一种爱的灵，这自然地使我们倾向于像孩子到父亲那里一样到上帝那里去，并像孩子一样对待上帝。</w:t>
      </w:r>
    </w:p>
    <w:p w14:paraId="21979F24">
      <w:pPr>
        <w:pStyle w:val="4"/>
        <w:spacing w:before="274" w:line="254" w:lineRule="auto"/>
        <w:ind w:right="97"/>
        <w:rPr>
          <w:rFonts w:hint="eastAsia"/>
        </w:rPr>
      </w:pPr>
    </w:p>
    <w:p w14:paraId="0CB0A11A">
      <w:pPr>
        <w:pStyle w:val="4"/>
        <w:spacing w:before="274" w:line="254" w:lineRule="auto"/>
        <w:ind w:right="97"/>
        <w:rPr>
          <w:rFonts w:hint="eastAsia"/>
        </w:rPr>
      </w:pPr>
      <w:r>
        <w:rPr>
          <w:rFonts w:hint="eastAsia"/>
        </w:rPr>
        <w:t>And this is the evidence or witness which the Spirit of God gives us that we are his children.</w:t>
      </w:r>
    </w:p>
    <w:p w14:paraId="0638DBE3">
      <w:pPr>
        <w:pStyle w:val="4"/>
        <w:spacing w:before="274" w:line="254" w:lineRule="auto"/>
        <w:ind w:right="97"/>
        <w:rPr>
          <w:rFonts w:hint="eastAsia"/>
        </w:rPr>
      </w:pPr>
      <w:r>
        <w:rPr>
          <w:rFonts w:hint="eastAsia"/>
        </w:rPr>
        <w:t>这就是上帝的灵给我们作的、我们是祂儿女的证据或见证。</w:t>
      </w:r>
    </w:p>
    <w:p w14:paraId="50BC5C7C">
      <w:pPr>
        <w:pStyle w:val="4"/>
        <w:spacing w:before="274" w:line="254" w:lineRule="auto"/>
        <w:ind w:right="97"/>
        <w:rPr>
          <w:rFonts w:hint="eastAsia"/>
        </w:rPr>
      </w:pPr>
    </w:p>
    <w:p w14:paraId="7DB9C0E1">
      <w:pPr>
        <w:pStyle w:val="4"/>
        <w:spacing w:before="274" w:line="254" w:lineRule="auto"/>
        <w:ind w:right="97"/>
        <w:rPr>
          <w:rFonts w:hint="eastAsia"/>
        </w:rPr>
      </w:pPr>
      <w:r>
        <w:rPr>
          <w:rFonts w:hint="eastAsia"/>
        </w:rPr>
        <w:t>This is the plain sense of the apostle; and so undoubtedly he here is speaking of the very same way of casting out doubting and fear and the spirit of bondage, which the Apostle John speaks of, 1 John 4:18, viz., by the prevailing of love, that is the spirit of a child.</w:t>
      </w:r>
    </w:p>
    <w:p w14:paraId="1E244A34">
      <w:pPr>
        <w:pStyle w:val="4"/>
        <w:spacing w:before="274" w:line="254" w:lineRule="auto"/>
        <w:ind w:right="97"/>
        <w:rPr>
          <w:rFonts w:hint="eastAsia"/>
        </w:rPr>
      </w:pPr>
      <w:r>
        <w:rPr>
          <w:rFonts w:hint="eastAsia"/>
        </w:rPr>
        <w:t>这是使徒清楚的意思；因此毫无疑问，他在此处所说的，正是使徒约翰所说的、那种驱除怀疑、恐惧和奴仆之灵的同样方法，约翰一书4:18，即，藉着爱的得胜，那是儿女的灵。</w:t>
      </w:r>
    </w:p>
    <w:p w14:paraId="45D748DC">
      <w:pPr>
        <w:pStyle w:val="4"/>
        <w:spacing w:before="274" w:line="254" w:lineRule="auto"/>
        <w:ind w:right="97"/>
        <w:rPr>
          <w:rFonts w:hint="eastAsia"/>
        </w:rPr>
      </w:pPr>
    </w:p>
    <w:p w14:paraId="50E165DB">
      <w:pPr>
        <w:pStyle w:val="4"/>
        <w:spacing w:before="274" w:line="254" w:lineRule="auto"/>
        <w:ind w:right="97"/>
        <w:rPr>
          <w:rFonts w:hint="eastAsia"/>
        </w:rPr>
      </w:pPr>
      <w:r>
        <w:rPr>
          <w:rFonts w:hint="eastAsia"/>
        </w:rPr>
        <w:t>The spirit of bondage works by fear, the slave fears the rod: but love cries, Abba, Father; it disposes us to go to God, and behave ourselves towards God as children; and it gives us clear evidence of our union to God as his children, and so casts out fear.</w:t>
      </w:r>
    </w:p>
    <w:p w14:paraId="2934FE2E">
      <w:pPr>
        <w:pStyle w:val="4"/>
        <w:spacing w:before="274" w:line="254" w:lineRule="auto"/>
        <w:ind w:right="97"/>
        <w:rPr>
          <w:rFonts w:hint="eastAsia"/>
        </w:rPr>
      </w:pPr>
      <w:r>
        <w:rPr>
          <w:rFonts w:hint="eastAsia"/>
        </w:rPr>
        <w:t>奴仆的灵藉着恐惧作工，奴隶害怕杖：但爱却呼叫，阿爸，父；它使我们倾向于到上帝那里去，并像孩子一样对待上帝；它给我们清楚的证据，证明我们与上帝联合，是祂的儿女，因此驱除了恐惧。</w:t>
      </w:r>
    </w:p>
    <w:p w14:paraId="2ACABCA8">
      <w:pPr>
        <w:pStyle w:val="4"/>
        <w:spacing w:before="274" w:line="254" w:lineRule="auto"/>
        <w:ind w:right="97"/>
        <w:rPr>
          <w:rFonts w:hint="eastAsia"/>
        </w:rPr>
      </w:pPr>
    </w:p>
    <w:p w14:paraId="3460B23A">
      <w:pPr>
        <w:pStyle w:val="4"/>
        <w:spacing w:before="274" w:line="254" w:lineRule="auto"/>
        <w:ind w:right="97"/>
        <w:rPr>
          <w:rFonts w:hint="eastAsia"/>
        </w:rPr>
      </w:pPr>
      <w:r>
        <w:rPr>
          <w:rFonts w:hint="eastAsia"/>
        </w:rPr>
        <w:t>So that it appears that the witness of the Spirit the apostle speaks of, is far from being any whisper, or immediate suggestion or revelation; but that gracious holy effect of the Spirit of God in the hearts of the saints, the disposition and temper of children, appearing in sweet childlike love to God, which casts out fear, or a spirit of a slave.</w:t>
      </w:r>
    </w:p>
    <w:p w14:paraId="39EF1C95">
      <w:pPr>
        <w:pStyle w:val="4"/>
        <w:spacing w:before="274" w:line="254" w:lineRule="auto"/>
        <w:ind w:right="97"/>
        <w:rPr>
          <w:rFonts w:hint="eastAsia"/>
        </w:rPr>
      </w:pPr>
      <w:r>
        <w:rPr>
          <w:rFonts w:hint="eastAsia"/>
        </w:rPr>
        <w:t>因此，很明显，使徒所说的圣灵的见证，远非任何耳语，或直接的提示或启示；而是上帝之灵在圣徒心中的那种恩惠圣洁的效果，即儿女的性情和脾气，显现在对上帝甜美的、孩子般的爱中，这爱驱除了恐惧，或奴仆的灵。</w:t>
      </w:r>
    </w:p>
    <w:p w14:paraId="0E271C33">
      <w:pPr>
        <w:pStyle w:val="4"/>
        <w:spacing w:before="274" w:line="254" w:lineRule="auto"/>
        <w:ind w:right="97"/>
        <w:rPr>
          <w:rFonts w:hint="eastAsia"/>
        </w:rPr>
      </w:pPr>
    </w:p>
    <w:p w14:paraId="2273F71E">
      <w:pPr>
        <w:pStyle w:val="4"/>
        <w:spacing w:before="274" w:line="254" w:lineRule="auto"/>
        <w:ind w:right="97"/>
        <w:rPr>
          <w:rFonts w:hint="eastAsia"/>
        </w:rPr>
      </w:pPr>
      <w:r>
        <w:rPr>
          <w:rFonts w:hint="eastAsia"/>
        </w:rPr>
        <w:t>And the same thing is evident from all the context: it is plain the apostle speaks of the Spirit, over and over again, as dwelling in the hearts of the saints as a gracious principle, set in opposition to the flesh or corruption: and so he does in the words that immediately introduce this passage we are upon, ver. 13, "For if ye live after the flesh, ye shall die: but if ye through the Spirit do mortify the deeds of the flesh, ye shall live."</w:t>
      </w:r>
    </w:p>
    <w:p w14:paraId="428EFDAA">
      <w:pPr>
        <w:pStyle w:val="4"/>
        <w:spacing w:before="274" w:line="254" w:lineRule="auto"/>
        <w:ind w:right="97"/>
        <w:rPr>
          <w:rFonts w:hint="eastAsia"/>
        </w:rPr>
      </w:pPr>
      <w:r>
        <w:rPr>
          <w:rFonts w:hint="eastAsia"/>
        </w:rPr>
        <w:t>同样的事从整个上下文中也可以清楚地看到：很明显，使徒一再地论到圣灵，是住在圣徒心中，作为一种恩惠的原则，与肉体或败坏相对立：他在紧接我们所讨论之经文之前的话语中，也是如此，第13节：“你们若顺从肉体活着必要死；若靠着圣灵治死身体的恶行必要活着。”</w:t>
      </w:r>
    </w:p>
    <w:p w14:paraId="0AF92A44">
      <w:pPr>
        <w:pStyle w:val="4"/>
        <w:spacing w:before="274" w:line="254" w:lineRule="auto"/>
        <w:ind w:right="97"/>
        <w:rPr>
          <w:rFonts w:hint="eastAsia"/>
        </w:rPr>
      </w:pPr>
    </w:p>
    <w:p w14:paraId="7AF5CFBE">
      <w:pPr>
        <w:pStyle w:val="4"/>
        <w:spacing w:before="274" w:line="254" w:lineRule="auto"/>
        <w:ind w:right="97"/>
        <w:rPr>
          <w:rFonts w:hint="eastAsia"/>
        </w:rPr>
      </w:pPr>
      <w:r>
        <w:rPr>
          <w:rFonts w:hint="eastAsia"/>
        </w:rPr>
        <w:t>Indeed it is past doubt with me, that the apostle has a more special respect to the spirit of grace, or the spirit of love, or spirit of a child, in its more lively actings; for it is perfect love, or strong love only, which so witnesses or evidences that we are children as to cast out fear, and wholly deliver from the spirit of bondage.</w:t>
      </w:r>
    </w:p>
    <w:p w14:paraId="378CCFBC">
      <w:pPr>
        <w:pStyle w:val="4"/>
        <w:spacing w:before="274" w:line="254" w:lineRule="auto"/>
        <w:ind w:right="97"/>
        <w:rPr>
          <w:rFonts w:hint="eastAsia"/>
        </w:rPr>
      </w:pPr>
      <w:r>
        <w:rPr>
          <w:rFonts w:hint="eastAsia"/>
        </w:rPr>
        <w:t>诚然，在我看来毫无疑问的是，使徒对恩典的灵，或爱的灵，或儿女的灵，在其更活泼的行动中，有更特别的尊重；因为惟独完全的爱，或强烈的爱，才如此见证或证明我们是儿女，以致能驱除恐惧，并完全脱离奴仆的灵。</w:t>
      </w:r>
    </w:p>
    <w:p w14:paraId="1C6308E4">
      <w:pPr>
        <w:pStyle w:val="4"/>
        <w:spacing w:before="274" w:line="254" w:lineRule="auto"/>
        <w:ind w:right="97"/>
        <w:rPr>
          <w:rFonts w:hint="eastAsia"/>
        </w:rPr>
      </w:pPr>
    </w:p>
    <w:p w14:paraId="47633D34">
      <w:pPr>
        <w:pStyle w:val="4"/>
        <w:spacing w:before="274" w:line="254" w:lineRule="auto"/>
        <w:ind w:right="97"/>
        <w:rPr>
          <w:rFonts w:hint="eastAsia"/>
        </w:rPr>
      </w:pPr>
      <w:r>
        <w:rPr>
          <w:rFonts w:hint="eastAsia"/>
        </w:rPr>
        <w:t>The strong and lively exercises of a spirit of childlike, evangelical, humble love to God, give clear evidence of the soul's relation to God as his child; which does very greatly and directly satisfy the soul.</w:t>
      </w:r>
    </w:p>
    <w:p w14:paraId="4591556A">
      <w:pPr>
        <w:pStyle w:val="4"/>
        <w:spacing w:before="274" w:line="254" w:lineRule="auto"/>
        <w:ind w:right="97"/>
        <w:rPr>
          <w:rFonts w:hint="eastAsia"/>
        </w:rPr>
      </w:pPr>
      <w:r>
        <w:rPr>
          <w:rFonts w:hint="eastAsia"/>
        </w:rPr>
        <w:t>对上帝有一种孩子般的、福音性的、谦卑的爱的灵，其强烈而活泼的操练，清楚地证明了灵魂与上帝作为祂儿女的关系；这极大地、直接地满足了灵魂。</w:t>
      </w:r>
    </w:p>
    <w:p w14:paraId="1A3416B6">
      <w:pPr>
        <w:pStyle w:val="4"/>
        <w:spacing w:before="274" w:line="254" w:lineRule="auto"/>
        <w:ind w:right="97"/>
        <w:rPr>
          <w:rFonts w:hint="eastAsia"/>
        </w:rPr>
      </w:pPr>
    </w:p>
    <w:p w14:paraId="6369046F">
      <w:pPr>
        <w:pStyle w:val="4"/>
        <w:spacing w:before="274" w:line="254" w:lineRule="auto"/>
        <w:ind w:right="97"/>
        <w:rPr>
          <w:rFonts w:hint="eastAsia"/>
        </w:rPr>
      </w:pPr>
      <w:r>
        <w:rPr>
          <w:rFonts w:hint="eastAsia"/>
        </w:rPr>
        <w:t>And though it be far from being true, that the soul in this case, judges only by an immediate witness without any sign or evidence; for it judges and is assured by the greatest sign and clearest evidence; yet in this case the saint stands in no need of multiplied signs, or any long reasoning upon them.</w:t>
      </w:r>
    </w:p>
    <w:p w14:paraId="7F82ECED">
      <w:pPr>
        <w:pStyle w:val="4"/>
        <w:spacing w:before="274" w:line="254" w:lineRule="auto"/>
        <w:ind w:right="97"/>
        <w:rPr>
          <w:rFonts w:hint="eastAsia"/>
        </w:rPr>
      </w:pPr>
      <w:r>
        <w:rPr>
          <w:rFonts w:hint="eastAsia"/>
        </w:rPr>
        <w:t>尽管诚然，灵魂在这种情况下，并非只凭直接的见证，而无任何记号或证据来判断；因为它凭着最大的记号和最清楚的证据来判断并得确据；然而在这种情况下，圣徒无需多样的记号，或对其作任何长篇的推理。</w:t>
      </w:r>
    </w:p>
    <w:p w14:paraId="40BA3D82">
      <w:pPr>
        <w:pStyle w:val="4"/>
        <w:spacing w:before="274" w:line="254" w:lineRule="auto"/>
        <w:ind w:right="97"/>
        <w:rPr>
          <w:rFonts w:hint="eastAsia"/>
        </w:rPr>
      </w:pPr>
    </w:p>
    <w:p w14:paraId="6C418E8B">
      <w:pPr>
        <w:pStyle w:val="4"/>
        <w:spacing w:before="274" w:line="254" w:lineRule="auto"/>
        <w:ind w:right="97"/>
        <w:rPr>
          <w:rFonts w:hint="eastAsia"/>
        </w:rPr>
      </w:pPr>
      <w:r>
        <w:rPr>
          <w:rFonts w:hint="eastAsia"/>
        </w:rPr>
        <w:t>And though the sight of his relative union with God, and his being in his favor, is not without a medium, because he sees it by that medium, viz., his love; yet his sight of the union of his heart to God is immediate: love, the bond of union, is seen intuitively: the saint sees and feels plainly the union between his soul and God; it is so strong and lively, that he cannot doubt of it.</w:t>
      </w:r>
    </w:p>
    <w:p w14:paraId="2615623E">
      <w:pPr>
        <w:pStyle w:val="4"/>
        <w:spacing w:before="274" w:line="254" w:lineRule="auto"/>
        <w:ind w:right="97"/>
        <w:rPr>
          <w:rFonts w:hint="eastAsia"/>
        </w:rPr>
      </w:pPr>
      <w:r>
        <w:rPr>
          <w:rFonts w:hint="eastAsia"/>
        </w:rPr>
        <w:t>并且，尽管他对与上帝的关系联合，以及他蒙祂喜悦的看见，并非没有媒介，因为他是藉着那媒介，即他的爱，来看见的；然而他对他的心与上帝联合的看见，却是直接的：爱，那联合的纽带，是凭直觉看见的：圣徒清楚地看见并感觉到他的灵魂与上帝之间的联合；它是如此强烈而活泼，以至于他无法怀疑它。</w:t>
      </w:r>
    </w:p>
    <w:p w14:paraId="4DF33031">
      <w:pPr>
        <w:pStyle w:val="4"/>
        <w:spacing w:before="274" w:line="254" w:lineRule="auto"/>
        <w:ind w:right="97"/>
        <w:rPr>
          <w:rFonts w:hint="eastAsia"/>
        </w:rPr>
      </w:pPr>
    </w:p>
    <w:p w14:paraId="5F89318B">
      <w:pPr>
        <w:pStyle w:val="4"/>
        <w:spacing w:before="274" w:line="254" w:lineRule="auto"/>
        <w:ind w:right="97"/>
        <w:rPr>
          <w:rFonts w:hint="eastAsia"/>
        </w:rPr>
      </w:pPr>
      <w:r>
        <w:rPr>
          <w:rFonts w:hint="eastAsia"/>
        </w:rPr>
        <w:t>And hence he is assured that he is a child.</w:t>
      </w:r>
    </w:p>
    <w:p w14:paraId="100800E1">
      <w:pPr>
        <w:pStyle w:val="4"/>
        <w:spacing w:before="274" w:line="254" w:lineRule="auto"/>
        <w:ind w:right="97"/>
        <w:rPr>
          <w:rFonts w:hint="eastAsia"/>
        </w:rPr>
      </w:pPr>
      <w:r>
        <w:rPr>
          <w:rFonts w:hint="eastAsia"/>
        </w:rPr>
        <w:t>因此他确信他是儿女。</w:t>
      </w:r>
    </w:p>
    <w:p w14:paraId="789ACBDB">
      <w:pPr>
        <w:pStyle w:val="4"/>
        <w:spacing w:before="274" w:line="254" w:lineRule="auto"/>
        <w:ind w:right="97"/>
        <w:rPr>
          <w:rFonts w:hint="eastAsia"/>
        </w:rPr>
      </w:pPr>
    </w:p>
    <w:p w14:paraId="4E018B25">
      <w:pPr>
        <w:pStyle w:val="4"/>
        <w:spacing w:before="274" w:line="254" w:lineRule="auto"/>
        <w:ind w:right="97"/>
        <w:rPr>
          <w:rFonts w:hint="eastAsia"/>
        </w:rPr>
      </w:pPr>
      <w:r>
        <w:rPr>
          <w:rFonts w:hint="eastAsia"/>
        </w:rPr>
        <w:t>How can he doubt whether he stands in a childlike relation to God, when he plainly sees a childlike union between God and his soul, and hence does boldly, and as it were naturally and necessarily cry, Abba, Father?</w:t>
      </w:r>
    </w:p>
    <w:p w14:paraId="7EE48F4C">
      <w:pPr>
        <w:pStyle w:val="4"/>
        <w:spacing w:before="274" w:line="254" w:lineRule="auto"/>
        <w:ind w:right="97"/>
        <w:rPr>
          <w:rFonts w:hint="eastAsia"/>
        </w:rPr>
      </w:pPr>
      <w:r>
        <w:rPr>
          <w:rFonts w:hint="eastAsia"/>
        </w:rPr>
        <w:t>当他清楚地看见上帝和他的灵魂之间有一种孩子般的联合，并因此大胆地，仿佛自然而必然地，呼叫“阿爸，父”时，他怎能怀疑自己是否处于与上帝的孩子般的关系中呢？</w:t>
      </w:r>
    </w:p>
    <w:p w14:paraId="299E6094">
      <w:pPr>
        <w:pStyle w:val="4"/>
        <w:spacing w:before="274" w:line="254" w:lineRule="auto"/>
        <w:ind w:right="97"/>
        <w:rPr>
          <w:rFonts w:hint="eastAsia"/>
        </w:rPr>
      </w:pPr>
    </w:p>
    <w:p w14:paraId="53F32E88">
      <w:pPr>
        <w:pStyle w:val="4"/>
        <w:spacing w:before="274" w:line="254" w:lineRule="auto"/>
        <w:ind w:right="97"/>
        <w:rPr>
          <w:rFonts w:hint="eastAsia"/>
        </w:rPr>
      </w:pPr>
      <w:r>
        <w:rPr>
          <w:rFonts w:hint="eastAsia"/>
        </w:rPr>
        <w:t>And whereas the apostle says, the Spirit bears witness with our spirits; by our spirit here, is meant our conscience, which is called the spirit of man, Prov. 20:17, "The spirit of man is the candle of the Lord, searching all the inward parts of the belly."</w:t>
      </w:r>
    </w:p>
    <w:p w14:paraId="5C5F3AE2">
      <w:pPr>
        <w:pStyle w:val="4"/>
        <w:spacing w:before="274" w:line="254" w:lineRule="auto"/>
        <w:ind w:right="97"/>
        <w:rPr>
          <w:rFonts w:hint="eastAsia"/>
        </w:rPr>
      </w:pPr>
      <w:r>
        <w:rPr>
          <w:rFonts w:hint="eastAsia"/>
        </w:rPr>
        <w:t>当使徒说，圣灵与我们的灵同证时；此处所谓的我们的灵，是指我们的良心，这被称为人的灵，箴言20:27，“人的灵是耶和华的灯，鉴察人的心腹。”</w:t>
      </w:r>
    </w:p>
    <w:p w14:paraId="638CEB2C">
      <w:pPr>
        <w:pStyle w:val="4"/>
        <w:spacing w:before="274" w:line="254" w:lineRule="auto"/>
        <w:ind w:right="97"/>
        <w:rPr>
          <w:rFonts w:hint="eastAsia"/>
        </w:rPr>
      </w:pPr>
    </w:p>
    <w:p w14:paraId="2C2F7E7C">
      <w:pPr>
        <w:pStyle w:val="4"/>
        <w:spacing w:before="274" w:line="254" w:lineRule="auto"/>
        <w:ind w:right="97"/>
        <w:rPr>
          <w:rFonts w:hint="eastAsia"/>
        </w:rPr>
      </w:pPr>
      <w:r>
        <w:rPr>
          <w:rFonts w:hint="eastAsia"/>
        </w:rPr>
        <w:t>We elsewhere read of the witness of this spirit of ours: 2 Cor. 1:12, "For our rejoicing is this, the testimony of our conscience."</w:t>
      </w:r>
    </w:p>
    <w:p w14:paraId="60414DAA">
      <w:pPr>
        <w:pStyle w:val="4"/>
        <w:spacing w:before="274" w:line="254" w:lineRule="auto"/>
        <w:ind w:right="97"/>
        <w:rPr>
          <w:rFonts w:hint="eastAsia"/>
        </w:rPr>
      </w:pPr>
      <w:r>
        <w:rPr>
          <w:rFonts w:hint="eastAsia"/>
        </w:rPr>
        <w:t>我们在别处读到我们这灵的见证：哥林多后书1:12，“我们所夸的，是我们的良心作见证。”</w:t>
      </w:r>
    </w:p>
    <w:p w14:paraId="0C775A8F">
      <w:pPr>
        <w:pStyle w:val="4"/>
        <w:spacing w:before="274" w:line="254" w:lineRule="auto"/>
        <w:ind w:right="97"/>
        <w:rPr>
          <w:rFonts w:hint="eastAsia"/>
        </w:rPr>
      </w:pPr>
    </w:p>
    <w:p w14:paraId="5A71E99C">
      <w:pPr>
        <w:pStyle w:val="4"/>
        <w:spacing w:before="274" w:line="254" w:lineRule="auto"/>
        <w:ind w:right="97"/>
        <w:rPr>
          <w:rFonts w:hint="eastAsia"/>
        </w:rPr>
      </w:pPr>
      <w:r>
        <w:rPr>
          <w:rFonts w:hint="eastAsia"/>
        </w:rPr>
        <w:t>And 1 John 3:19, 20, 21: "And hereby we know that we are of the truth, and shall assure our hearts before him. For if our heart condemn us, God is greater than our heart, and knoweth all things. Beloved, if our heart condemn us not, then have we confidence towards God."</w:t>
      </w:r>
    </w:p>
    <w:p w14:paraId="379D8E8C">
      <w:pPr>
        <w:pStyle w:val="4"/>
        <w:spacing w:before="274" w:line="254" w:lineRule="auto"/>
        <w:ind w:right="97"/>
        <w:rPr>
          <w:rFonts w:hint="eastAsia"/>
        </w:rPr>
      </w:pPr>
      <w:r>
        <w:rPr>
          <w:rFonts w:hint="eastAsia"/>
        </w:rPr>
        <w:t>约翰一书3:19-21：“从此就知道我们是属真理的，并且我们的心在祂面前可以安稳。我们的心若责备我们，神比我们的心大，一切事没有不知道的。亲爱的弟兄啊，我们的心若不责备我们，就可以向神坦然无惧了。”</w:t>
      </w:r>
    </w:p>
    <w:p w14:paraId="43E211F5">
      <w:pPr>
        <w:pStyle w:val="4"/>
        <w:spacing w:before="274" w:line="254" w:lineRule="auto"/>
        <w:ind w:right="97"/>
        <w:rPr>
          <w:rFonts w:hint="eastAsia"/>
        </w:rPr>
      </w:pPr>
    </w:p>
    <w:p w14:paraId="636A4CA2">
      <w:pPr>
        <w:pStyle w:val="4"/>
        <w:spacing w:before="274" w:line="254" w:lineRule="auto"/>
        <w:ind w:right="97"/>
        <w:rPr>
          <w:rFonts w:hint="eastAsia"/>
        </w:rPr>
      </w:pPr>
      <w:r>
        <w:rPr>
          <w:rFonts w:hint="eastAsia"/>
        </w:rPr>
        <w:t>When the Apostle Paul speaks of the Spirit of God bearing witness with our spirit, he is not to be understood of two spirits that are two separate, collateral, independent witnesses; but it is by one that we receive the witness of the other: the Spirit of God gives the evidence by infusing and shedding abroad the love of God, the spirit of a child, in the heart, and our spirit, or our conscience, receives and declares this evidence for our rejoicing.</w:t>
      </w:r>
    </w:p>
    <w:p w14:paraId="50F6C4F0">
      <w:pPr>
        <w:pStyle w:val="4"/>
        <w:spacing w:before="274" w:line="254" w:lineRule="auto"/>
        <w:ind w:right="97"/>
        <w:rPr>
          <w:rFonts w:hint="eastAsia"/>
        </w:rPr>
      </w:pPr>
      <w:r>
        <w:rPr>
          <w:rFonts w:hint="eastAsia"/>
        </w:rPr>
        <w:t>当使徒保罗论到上帝的灵与我们的灵同证时，不应理解为两个灵是两个独立的、并列的、无关的见证人；而是我们藉着一个，领受另一个的见证：上帝的灵藉着将上帝的爱，即儿女的灵，注入并浇灌在心中，来给予证据，而我们的灵，或我们的良心，则领受并宣告这证据，为我们的喜乐。</w:t>
      </w:r>
    </w:p>
    <w:p w14:paraId="49365ABA">
      <w:pPr>
        <w:pStyle w:val="4"/>
        <w:spacing w:before="274" w:line="254" w:lineRule="auto"/>
        <w:ind w:right="97"/>
        <w:rPr>
          <w:rFonts w:hint="eastAsia"/>
        </w:rPr>
      </w:pPr>
    </w:p>
    <w:p w14:paraId="564D88B8">
      <w:pPr>
        <w:pStyle w:val="4"/>
        <w:spacing w:before="274" w:line="254" w:lineRule="auto"/>
        <w:ind w:right="97"/>
        <w:rPr>
          <w:rFonts w:hint="eastAsia"/>
        </w:rPr>
      </w:pPr>
      <w:r>
        <w:rPr>
          <w:rFonts w:hint="eastAsia"/>
        </w:rPr>
        <w:t>Many have been the mischiefs that have arisen from that false and delusive notion of the witness of the Spirit, that it is a kind of inward voice, suggestion, or declaration from God to man, that he is beloved of him, and pardoned, elected, or the like, sometimes with, and sometimes without a text of Scripture; and many have been the false and vain (though very high) affections that have arisen from hence.</w:t>
      </w:r>
    </w:p>
    <w:p w14:paraId="17A7B251">
      <w:pPr>
        <w:pStyle w:val="4"/>
        <w:spacing w:before="274" w:line="254" w:lineRule="auto"/>
        <w:ind w:right="97"/>
        <w:rPr>
          <w:rFonts w:hint="eastAsia"/>
        </w:rPr>
      </w:pPr>
      <w:r>
        <w:rPr>
          <w:rFonts w:hint="eastAsia"/>
        </w:rPr>
        <w:t>许多危害源于对圣灵见证的那种虚假而欺骗的观念，即它是一种内在的声音、提示，或上帝对人的宣告，说他蒙祂喜爱，并被赦免、拣选，等等，有时伴随着，有时不伴随着一段圣经经文；许多虚假而空虚（尽管非常高涨）的情感，也因此而生。</w:t>
      </w:r>
    </w:p>
    <w:p w14:paraId="5B64B4DC">
      <w:pPr>
        <w:pStyle w:val="4"/>
        <w:spacing w:before="274" w:line="254" w:lineRule="auto"/>
        <w:ind w:right="97"/>
        <w:rPr>
          <w:rFonts w:hint="eastAsia"/>
        </w:rPr>
      </w:pPr>
    </w:p>
    <w:p w14:paraId="2CEC14DD">
      <w:pPr>
        <w:pStyle w:val="4"/>
        <w:spacing w:before="274" w:line="254" w:lineRule="auto"/>
        <w:ind w:right="97"/>
        <w:rPr>
          <w:rFonts w:hint="eastAsia"/>
        </w:rPr>
      </w:pPr>
      <w:r>
        <w:rPr>
          <w:rFonts w:hint="eastAsia"/>
        </w:rPr>
        <w:t>And it is to be feared that multitudes of souls have been eternally undone by it.</w:t>
      </w:r>
    </w:p>
    <w:p w14:paraId="29D1E9DC">
      <w:pPr>
        <w:pStyle w:val="4"/>
        <w:spacing w:before="274" w:line="254" w:lineRule="auto"/>
        <w:ind w:right="97"/>
        <w:rPr>
          <w:rFonts w:hint="eastAsia"/>
        </w:rPr>
      </w:pPr>
      <w:r>
        <w:rPr>
          <w:rFonts w:hint="eastAsia"/>
        </w:rPr>
        <w:t>并且恐怕无数的灵魂已因此而永远沉沦了。</w:t>
      </w:r>
    </w:p>
    <w:p w14:paraId="3AD99D94">
      <w:pPr>
        <w:pStyle w:val="4"/>
        <w:spacing w:before="274" w:line="254" w:lineRule="auto"/>
        <w:ind w:right="97"/>
        <w:rPr>
          <w:rFonts w:hint="eastAsia"/>
        </w:rPr>
      </w:pPr>
    </w:p>
    <w:p w14:paraId="45F99897">
      <w:pPr>
        <w:pStyle w:val="4"/>
        <w:spacing w:before="274" w:line="254" w:lineRule="auto"/>
        <w:ind w:right="97"/>
        <w:rPr>
          <w:rFonts w:hint="eastAsia"/>
        </w:rPr>
      </w:pPr>
      <w:r>
        <w:rPr>
          <w:rFonts w:hint="eastAsia"/>
        </w:rPr>
        <w:t>I have therefore insisted the longer on this head.</w:t>
      </w:r>
    </w:p>
    <w:p w14:paraId="75041705">
      <w:pPr>
        <w:pStyle w:val="4"/>
        <w:spacing w:before="274" w:line="254" w:lineRule="auto"/>
        <w:ind w:right="97"/>
        <w:rPr>
          <w:rFonts w:hint="eastAsia"/>
        </w:rPr>
      </w:pPr>
      <w:r>
        <w:rPr>
          <w:rFonts w:hint="eastAsia"/>
        </w:rPr>
        <w:t>因此我在此题上论述得更久。</w:t>
      </w:r>
    </w:p>
    <w:p w14:paraId="7A5B16D6">
      <w:pPr>
        <w:pStyle w:val="4"/>
        <w:spacing w:before="274" w:line="254" w:lineRule="auto"/>
        <w:ind w:right="97"/>
        <w:rPr>
          <w:rFonts w:hint="eastAsia"/>
        </w:rPr>
      </w:pPr>
    </w:p>
    <w:p w14:paraId="395B6743">
      <w:pPr>
        <w:pStyle w:val="4"/>
        <w:spacing w:before="274" w:line="254" w:lineRule="auto"/>
        <w:ind w:right="97"/>
        <w:rPr>
          <w:rFonts w:hint="eastAsia"/>
        </w:rPr>
      </w:pPr>
      <w:r>
        <w:rPr>
          <w:rFonts w:hint="eastAsia"/>
        </w:rPr>
        <w:t>But I proceed now to a second characteristic of gracious affections.</w:t>
      </w:r>
    </w:p>
    <w:p w14:paraId="37284075">
      <w:pPr>
        <w:pStyle w:val="4"/>
        <w:spacing w:before="274" w:line="254" w:lineRule="auto"/>
        <w:ind w:right="97"/>
        <w:rPr>
          <w:rFonts w:hint="eastAsia"/>
        </w:rPr>
      </w:pPr>
      <w:r>
        <w:rPr>
          <w:rFonts w:hint="eastAsia"/>
        </w:rPr>
        <w:t>但我现在进入属恩典情感的第二个特征。</w:t>
      </w:r>
    </w:p>
    <w:p w14:paraId="52B9F33A">
      <w:pPr>
        <w:pStyle w:val="4"/>
        <w:spacing w:before="274" w:line="254" w:lineRule="auto"/>
        <w:ind w:right="97"/>
        <w:rPr>
          <w:rFonts w:hint="eastAsia"/>
        </w:rPr>
      </w:pPr>
    </w:p>
    <w:p w14:paraId="2DBABB7F">
      <w:pPr>
        <w:pStyle w:val="4"/>
        <w:spacing w:before="274" w:line="254" w:lineRule="auto"/>
        <w:ind w:right="97"/>
        <w:rPr>
          <w:rFonts w:hint="eastAsia"/>
        </w:rPr>
      </w:pPr>
      <w:r>
        <w:rPr>
          <w:rFonts w:hint="eastAsia"/>
        </w:rPr>
        <w:t>II.The first objective ground of gracious affections, is the transcendently excellent and amiable nature of divine things as they are themselves; and not any conceived</w:t>
      </w:r>
    </w:p>
    <w:p w14:paraId="502696CC">
      <w:pPr>
        <w:pStyle w:val="4"/>
        <w:spacing w:before="274" w:line="254" w:lineRule="auto"/>
        <w:ind w:right="97"/>
        <w:rPr>
          <w:rFonts w:hint="eastAsia"/>
        </w:rPr>
      </w:pPr>
      <w:r>
        <w:rPr>
          <w:rFonts w:hint="eastAsia"/>
        </w:rPr>
        <w:t>relation they bear to self, or self-interest.</w:t>
      </w:r>
    </w:p>
    <w:p w14:paraId="1F4346D0">
      <w:pPr>
        <w:pStyle w:val="4"/>
        <w:spacing w:before="274" w:line="254" w:lineRule="auto"/>
        <w:ind w:right="97"/>
        <w:rPr>
          <w:rFonts w:hint="eastAsia"/>
        </w:rPr>
      </w:pPr>
      <w:r>
        <w:rPr>
          <w:rFonts w:hint="eastAsia"/>
        </w:rPr>
        <w:t>二、属恩典情感的第一个客观根据，是属神之事本身那超越卓越和可爱的性质；而非任何它们与自我或私利所具有的被构想的关系。</w:t>
      </w:r>
    </w:p>
    <w:p w14:paraId="581C3828">
      <w:pPr>
        <w:pStyle w:val="4"/>
        <w:spacing w:before="274" w:line="254" w:lineRule="auto"/>
        <w:ind w:right="97"/>
        <w:rPr>
          <w:rFonts w:hint="eastAsia"/>
        </w:rPr>
      </w:pPr>
    </w:p>
    <w:p w14:paraId="455C0215">
      <w:pPr>
        <w:pStyle w:val="4"/>
        <w:spacing w:before="274" w:line="254" w:lineRule="auto"/>
        <w:ind w:right="97"/>
        <w:rPr>
          <w:rFonts w:hint="eastAsia"/>
        </w:rPr>
      </w:pPr>
      <w:r>
        <w:rPr>
          <w:rFonts w:hint="eastAsia"/>
        </w:rPr>
        <w:t>I say, that the supremely excellent nature of divine things, is the first, or primary and original objective foundation of the spiritual affections of true saints; for I do not suppose that all relation which divine things bear to themselves, and their own particular interest, is wholly excluded from all influence in their gracious affections.</w:t>
      </w:r>
    </w:p>
    <w:p w14:paraId="1E0B4BF3">
      <w:pPr>
        <w:pStyle w:val="4"/>
        <w:spacing w:before="274" w:line="254" w:lineRule="auto"/>
        <w:ind w:right="97"/>
        <w:rPr>
          <w:rFonts w:hint="eastAsia"/>
        </w:rPr>
      </w:pPr>
      <w:r>
        <w:rPr>
          <w:rFonts w:hint="eastAsia"/>
        </w:rPr>
        <w:t>我说，属神之事那至高卓越的性质，是真圣徒属灵情感的第一个，或首要和原始的客观基础；因为我并不设想，属神之事与他们自己，以及他们自己特定利益所具有的一切关系，都完全被排除在他们属恩典情感的所有影响之外。</w:t>
      </w:r>
    </w:p>
    <w:p w14:paraId="2AB55FDC">
      <w:pPr>
        <w:pStyle w:val="4"/>
        <w:spacing w:before="274" w:line="254" w:lineRule="auto"/>
        <w:ind w:right="97"/>
        <w:rPr>
          <w:rFonts w:hint="eastAsia"/>
        </w:rPr>
      </w:pPr>
    </w:p>
    <w:p w14:paraId="08A9BD64">
      <w:pPr>
        <w:pStyle w:val="4"/>
        <w:spacing w:before="274" w:line="254" w:lineRule="auto"/>
        <w:ind w:right="97"/>
        <w:rPr>
          <w:rFonts w:hint="eastAsia"/>
        </w:rPr>
      </w:pPr>
      <w:r>
        <w:rPr>
          <w:rFonts w:hint="eastAsia"/>
        </w:rPr>
        <w:t>For this may have, and indeed has, a secondary and consequential influence in those affections that are truly holy and spiritual, as I shall show how by and by.</w:t>
      </w:r>
    </w:p>
    <w:p w14:paraId="39E728F6">
      <w:pPr>
        <w:pStyle w:val="4"/>
        <w:spacing w:before="274" w:line="254" w:lineRule="auto"/>
        <w:ind w:right="97"/>
        <w:rPr>
          <w:rFonts w:hint="eastAsia"/>
        </w:rPr>
      </w:pPr>
      <w:r>
        <w:rPr>
          <w:rFonts w:hint="eastAsia"/>
        </w:rPr>
        <w:t>因为这可能有，并且确实有，在那些真正圣洁和属灵的情感中，有一种次要和后果性的影响，正如我稍后将要表明的。</w:t>
      </w:r>
    </w:p>
    <w:p w14:paraId="4066091F">
      <w:pPr>
        <w:pStyle w:val="4"/>
        <w:spacing w:before="274" w:line="254" w:lineRule="auto"/>
        <w:ind w:right="97"/>
        <w:rPr>
          <w:rFonts w:hint="eastAsia"/>
        </w:rPr>
      </w:pPr>
    </w:p>
    <w:p w14:paraId="0A659B7C">
      <w:pPr>
        <w:pStyle w:val="4"/>
        <w:spacing w:before="274" w:line="254" w:lineRule="auto"/>
        <w:ind w:right="97"/>
        <w:rPr>
          <w:rFonts w:hint="eastAsia"/>
        </w:rPr>
      </w:pPr>
      <w:r>
        <w:rPr>
          <w:rFonts w:hint="eastAsia"/>
        </w:rPr>
        <w:t>It was before observed that the affection of love is, as it were, the fountain of all affection; and particularly that Christian love is the fountain of all gracious affections: now the divine excellency and glory of God and Jesus Christ the word of God, the works of God, and the ways of God, &amp;c., is the primary reason why a true saint loves these things; and not any supposed interest that he has in them, or any conceived benefit that he has received from them, or shall receive from them, or any such imagined relation which they bear to his interest, that self-love can properly be said to be the first foundation of his love to these things.</w:t>
      </w:r>
    </w:p>
    <w:p w14:paraId="6FCAA775">
      <w:pPr>
        <w:pStyle w:val="4"/>
        <w:spacing w:before="274" w:line="254" w:lineRule="auto"/>
        <w:ind w:right="97"/>
        <w:rPr>
          <w:rFonts w:hint="eastAsia"/>
        </w:rPr>
      </w:pPr>
      <w:r>
        <w:rPr>
          <w:rFonts w:hint="eastAsia"/>
        </w:rPr>
        <w:t>前面已经观察到，爱的情感，仿佛是所有情感的源泉；特别是基督徒的爱，是所有属恩典情感的源泉：现在，上帝和耶稣基督、上帝的话语、上帝的作为、上帝的道路等等的神圣卓越和荣耀，是真圣徒爱这些事物的主要原因；并非他以为在其中有任何利益，或他以为已从其中领受，或将要从其中领受的任何好处，或它们与他的利益所具有的任何那样的想象关系，以至于自爱可以恰当地被说成是他爱这些事物的最初基础。</w:t>
      </w:r>
    </w:p>
    <w:p w14:paraId="08422D0D">
      <w:pPr>
        <w:pStyle w:val="4"/>
        <w:spacing w:before="274" w:line="254" w:lineRule="auto"/>
        <w:ind w:right="97"/>
        <w:rPr>
          <w:rFonts w:hint="eastAsia"/>
        </w:rPr>
      </w:pPr>
    </w:p>
    <w:p w14:paraId="45069EA0">
      <w:pPr>
        <w:pStyle w:val="4"/>
        <w:spacing w:before="274" w:line="254" w:lineRule="auto"/>
        <w:ind w:right="97"/>
        <w:rPr>
          <w:rFonts w:hint="eastAsia"/>
        </w:rPr>
      </w:pPr>
      <w:r>
        <w:rPr>
          <w:rFonts w:hint="eastAsia"/>
        </w:rPr>
        <w:t>Some say that all love arises from self-love; and that it is impossible in the nature of things, for any man to have any love to God, or any other beings, but that love to himself must be the foundation of it.</w:t>
      </w:r>
    </w:p>
    <w:p w14:paraId="24E73E42">
      <w:pPr>
        <w:pStyle w:val="4"/>
        <w:spacing w:before="274" w:line="254" w:lineRule="auto"/>
        <w:ind w:right="97"/>
        <w:rPr>
          <w:rFonts w:hint="eastAsia"/>
        </w:rPr>
      </w:pPr>
      <w:r>
        <w:rPr>
          <w:rFonts w:hint="eastAsia"/>
        </w:rPr>
        <w:t>有人说，所有的爱都源于自爱；并且在事物的本性上，任何人对上帝或任何其他存在有任何爱，都是不可能的，除非对自己的爱是其基础。</w:t>
      </w:r>
    </w:p>
    <w:p w14:paraId="072F0499">
      <w:pPr>
        <w:pStyle w:val="4"/>
        <w:spacing w:before="274" w:line="254" w:lineRule="auto"/>
        <w:ind w:right="97"/>
        <w:rPr>
          <w:rFonts w:hint="eastAsia"/>
        </w:rPr>
      </w:pPr>
    </w:p>
    <w:p w14:paraId="2BD106A3">
      <w:pPr>
        <w:pStyle w:val="4"/>
        <w:spacing w:before="274" w:line="254" w:lineRule="auto"/>
        <w:ind w:right="97"/>
        <w:rPr>
          <w:rFonts w:hint="eastAsia"/>
        </w:rPr>
      </w:pPr>
      <w:r>
        <w:rPr>
          <w:rFonts w:hint="eastAsia"/>
        </w:rPr>
        <w:t>But I humbly suppose it is for want of consideration that they say so.</w:t>
      </w:r>
    </w:p>
    <w:p w14:paraId="599B0AA7">
      <w:pPr>
        <w:pStyle w:val="4"/>
        <w:spacing w:before="274" w:line="254" w:lineRule="auto"/>
        <w:ind w:right="97"/>
        <w:rPr>
          <w:rFonts w:hint="eastAsia"/>
        </w:rPr>
      </w:pPr>
      <w:r>
        <w:rPr>
          <w:rFonts w:hint="eastAsia"/>
        </w:rPr>
        <w:t>但我谦卑地设想，他们这样说，是出于缺乏思考。</w:t>
      </w:r>
    </w:p>
    <w:p w14:paraId="3B198C96">
      <w:pPr>
        <w:pStyle w:val="4"/>
        <w:spacing w:before="274" w:line="254" w:lineRule="auto"/>
        <w:ind w:right="97"/>
        <w:rPr>
          <w:rFonts w:hint="eastAsia"/>
        </w:rPr>
      </w:pPr>
    </w:p>
    <w:p w14:paraId="0466C877">
      <w:pPr>
        <w:pStyle w:val="4"/>
        <w:spacing w:before="274" w:line="254" w:lineRule="auto"/>
        <w:ind w:right="97"/>
        <w:rPr>
          <w:rFonts w:hint="eastAsia"/>
        </w:rPr>
      </w:pPr>
      <w:r>
        <w:rPr>
          <w:rFonts w:hint="eastAsia"/>
        </w:rPr>
        <w:t>They argue, that whoever loves God, and so desires his glory or the enjoyment of him, he desires these things as his own happiness; the glory of God, and the beholding and enjoying his perfections are considered as things agreeable to him, tending to make him happy; he places his happiness in them, and desires them as things, which (if they were obtained) would be delightful to him, or would fill him with delight and joy, and so make him happy.</w:t>
      </w:r>
    </w:p>
    <w:p w14:paraId="7AABAD1C">
      <w:pPr>
        <w:pStyle w:val="4"/>
        <w:spacing w:before="274" w:line="254" w:lineRule="auto"/>
        <w:ind w:right="97"/>
        <w:rPr>
          <w:rFonts w:hint="eastAsia"/>
        </w:rPr>
      </w:pPr>
      <w:r>
        <w:rPr>
          <w:rFonts w:hint="eastAsia"/>
        </w:rPr>
        <w:t>他们论证说，凡爱上帝，并因此渴望祂的荣耀或享受祂的人，他渴望这些事，是作为他自己的幸福；上帝的荣耀，以及瞻仰和享受祂的完美，被看作是与他相合，趋向于使他幸福的事物；他将他的幸福置于其中，并渴望它们，作为（如果得到）会使他快乐，或会使他充满喜乐和快乐，从而使他幸福的事物。</w:t>
      </w:r>
    </w:p>
    <w:p w14:paraId="56418002">
      <w:pPr>
        <w:pStyle w:val="4"/>
        <w:spacing w:before="274" w:line="254" w:lineRule="auto"/>
        <w:ind w:right="97"/>
        <w:rPr>
          <w:rFonts w:hint="eastAsia"/>
        </w:rPr>
      </w:pPr>
    </w:p>
    <w:p w14:paraId="2BBD7369">
      <w:pPr>
        <w:pStyle w:val="4"/>
        <w:spacing w:before="274" w:line="254" w:lineRule="auto"/>
        <w:ind w:right="97"/>
        <w:rPr>
          <w:rFonts w:hint="eastAsia"/>
        </w:rPr>
      </w:pPr>
      <w:r>
        <w:rPr>
          <w:rFonts w:hint="eastAsia"/>
        </w:rPr>
        <w:t>And so, they say, it is from self-love, or a desire of his own happiness, that he desires God should be glorified, and desires to behold and enjoy his glorious perfections.</w:t>
      </w:r>
    </w:p>
    <w:p w14:paraId="213CC431">
      <w:pPr>
        <w:pStyle w:val="4"/>
        <w:spacing w:before="274" w:line="254" w:lineRule="auto"/>
        <w:ind w:right="97"/>
        <w:rPr>
          <w:rFonts w:hint="eastAsia"/>
        </w:rPr>
      </w:pPr>
      <w:r>
        <w:rPr>
          <w:rFonts w:hint="eastAsia"/>
        </w:rPr>
        <w:t>因此，他们说，是出于自爱，或对他自己幸福的渴望，他才渴望上帝得荣耀，并渴望瞻仰和享受祂荣耀的完美。</w:t>
      </w:r>
    </w:p>
    <w:p w14:paraId="538507D0">
      <w:pPr>
        <w:pStyle w:val="4"/>
        <w:spacing w:before="274" w:line="254" w:lineRule="auto"/>
        <w:ind w:right="97"/>
        <w:rPr>
          <w:rFonts w:hint="eastAsia"/>
        </w:rPr>
      </w:pPr>
    </w:p>
    <w:p w14:paraId="3FC2C248">
      <w:pPr>
        <w:pStyle w:val="4"/>
        <w:spacing w:before="274" w:line="254" w:lineRule="auto"/>
        <w:ind w:right="97"/>
        <w:rPr>
          <w:rFonts w:hint="eastAsia"/>
        </w:rPr>
      </w:pPr>
      <w:r>
        <w:rPr>
          <w:rFonts w:hint="eastAsia"/>
        </w:rPr>
        <w:t>But then they ought to consider a little further, and inquire how the man came to place his happiness in God's being glorified, and in contemplating and enjoying God's perfections.—</w:t>
      </w:r>
    </w:p>
    <w:p w14:paraId="0327937D">
      <w:pPr>
        <w:pStyle w:val="4"/>
        <w:spacing w:before="274" w:line="254" w:lineRule="auto"/>
        <w:ind w:right="97"/>
        <w:rPr>
          <w:rFonts w:hint="eastAsia"/>
        </w:rPr>
      </w:pPr>
      <w:r>
        <w:rPr>
          <w:rFonts w:hint="eastAsia"/>
        </w:rPr>
        <w:t>但那时他们就应再深入地思考一下，并探究那人是如何将他的幸福，置于上帝得荣耀，以及默想和享受上帝的完美之中的。——</w:t>
      </w:r>
    </w:p>
    <w:p w14:paraId="6C6D9C4B">
      <w:pPr>
        <w:pStyle w:val="4"/>
        <w:spacing w:before="274" w:line="254" w:lineRule="auto"/>
        <w:ind w:right="97"/>
        <w:rPr>
          <w:rFonts w:hint="eastAsia"/>
        </w:rPr>
      </w:pPr>
    </w:p>
    <w:p w14:paraId="1F0B5E65">
      <w:pPr>
        <w:pStyle w:val="4"/>
        <w:spacing w:before="274" w:line="254" w:lineRule="auto"/>
        <w:ind w:right="97"/>
        <w:rPr>
          <w:rFonts w:hint="eastAsia"/>
        </w:rPr>
      </w:pPr>
      <w:r>
        <w:rPr>
          <w:rFonts w:hint="eastAsia"/>
        </w:rPr>
        <w:t>There is no doubt but that after God's glory, and the beholding his perfections, are become so agreeable to him, that he places his highest happiness in these thinks then he will desire them, as he desires his own happiness.</w:t>
      </w:r>
    </w:p>
    <w:p w14:paraId="4EEB70ED">
      <w:pPr>
        <w:pStyle w:val="4"/>
        <w:spacing w:before="274" w:line="254" w:lineRule="auto"/>
        <w:ind w:right="97"/>
        <w:rPr>
          <w:rFonts w:hint="eastAsia"/>
        </w:rPr>
      </w:pPr>
      <w:r>
        <w:rPr>
          <w:rFonts w:hint="eastAsia"/>
        </w:rPr>
        <w:t>毫无疑问，在上帝的荣耀，以及瞻仰祂的完美，变得与他如此相合，以至于他将他最高的幸福置于这些事物中之后，他就会渴望它们，如同他渴望他自己的幸福一样。</w:t>
      </w:r>
    </w:p>
    <w:p w14:paraId="23B902FE">
      <w:pPr>
        <w:pStyle w:val="4"/>
        <w:spacing w:before="274" w:line="254" w:lineRule="auto"/>
        <w:ind w:right="97"/>
        <w:rPr>
          <w:rFonts w:hint="eastAsia"/>
        </w:rPr>
      </w:pPr>
    </w:p>
    <w:p w14:paraId="16E29FAF">
      <w:pPr>
        <w:pStyle w:val="4"/>
        <w:spacing w:before="274" w:line="254" w:lineRule="auto"/>
        <w:ind w:right="97"/>
        <w:rPr>
          <w:rFonts w:hint="eastAsia"/>
        </w:rPr>
      </w:pPr>
      <w:r>
        <w:rPr>
          <w:rFonts w:hint="eastAsia"/>
        </w:rPr>
        <w:t>But how came these things to be so agreeable to him, that he esteems it his highest happiness to glorify God, &amp;c.?</w:t>
      </w:r>
    </w:p>
    <w:p w14:paraId="08C59DD1">
      <w:pPr>
        <w:pStyle w:val="4"/>
        <w:spacing w:before="274" w:line="254" w:lineRule="auto"/>
        <w:ind w:right="97"/>
        <w:rPr>
          <w:rFonts w:hint="eastAsia"/>
        </w:rPr>
      </w:pPr>
      <w:r>
        <w:rPr>
          <w:rFonts w:hint="eastAsia"/>
        </w:rPr>
        <w:t>但这些事是如何变得与他如此相合，以至于他视荣耀上帝等为他最高的幸福呢？</w:t>
      </w:r>
    </w:p>
    <w:p w14:paraId="58BBBF26">
      <w:pPr>
        <w:pStyle w:val="4"/>
        <w:spacing w:before="274" w:line="254" w:lineRule="auto"/>
        <w:ind w:right="97"/>
        <w:rPr>
          <w:rFonts w:hint="eastAsia"/>
        </w:rPr>
      </w:pPr>
    </w:p>
    <w:p w14:paraId="44F4A381">
      <w:pPr>
        <w:pStyle w:val="4"/>
        <w:spacing w:before="274" w:line="254" w:lineRule="auto"/>
        <w:ind w:right="97"/>
        <w:rPr>
          <w:rFonts w:hint="eastAsia"/>
        </w:rPr>
      </w:pPr>
      <w:r>
        <w:rPr>
          <w:rFonts w:hint="eastAsia"/>
        </w:rPr>
        <w:t>Is not this the fruit of love?</w:t>
      </w:r>
    </w:p>
    <w:p w14:paraId="4E6E4179">
      <w:pPr>
        <w:pStyle w:val="4"/>
        <w:spacing w:before="274" w:line="254" w:lineRule="auto"/>
        <w:ind w:right="97"/>
        <w:rPr>
          <w:rFonts w:hint="eastAsia"/>
        </w:rPr>
      </w:pPr>
      <w:r>
        <w:rPr>
          <w:rFonts w:hint="eastAsia"/>
        </w:rPr>
        <w:t>这岂不是爱的果子吗？</w:t>
      </w:r>
    </w:p>
    <w:p w14:paraId="72BFB5A1">
      <w:pPr>
        <w:pStyle w:val="4"/>
        <w:spacing w:before="274" w:line="254" w:lineRule="auto"/>
        <w:ind w:right="97"/>
        <w:rPr>
          <w:rFonts w:hint="eastAsia"/>
        </w:rPr>
      </w:pPr>
    </w:p>
    <w:p w14:paraId="1A6AC6A7">
      <w:pPr>
        <w:pStyle w:val="4"/>
        <w:spacing w:before="274" w:line="254" w:lineRule="auto"/>
        <w:ind w:right="97"/>
        <w:rPr>
          <w:rFonts w:hint="eastAsia"/>
        </w:rPr>
      </w:pPr>
      <w:r>
        <w:rPr>
          <w:rFonts w:hint="eastAsia"/>
        </w:rPr>
        <w:t>A man must first love God or have his heart united to him, before he will esteem God's good his own, and before he will desire the glorifying, and enjoying of God as his happiness.</w:t>
      </w:r>
    </w:p>
    <w:p w14:paraId="03732E9E">
      <w:pPr>
        <w:pStyle w:val="4"/>
        <w:spacing w:before="274" w:line="254" w:lineRule="auto"/>
        <w:ind w:right="97"/>
        <w:rPr>
          <w:rFonts w:hint="eastAsia"/>
        </w:rPr>
      </w:pPr>
      <w:r>
        <w:rPr>
          <w:rFonts w:hint="eastAsia"/>
        </w:rPr>
        <w:t>一个人必须先爱上帝，或他的心与祂联合，然后他才会视上帝的善为他自己的善，然后他才会渴望荣耀和享受上帝，作为他的幸福。</w:t>
      </w:r>
    </w:p>
    <w:p w14:paraId="7BEAE823">
      <w:pPr>
        <w:pStyle w:val="4"/>
        <w:spacing w:before="274" w:line="254" w:lineRule="auto"/>
        <w:ind w:right="97"/>
        <w:rPr>
          <w:rFonts w:hint="eastAsia"/>
        </w:rPr>
      </w:pPr>
    </w:p>
    <w:p w14:paraId="6F6ED9DF">
      <w:pPr>
        <w:pStyle w:val="4"/>
        <w:spacing w:before="274" w:line="254" w:lineRule="auto"/>
        <w:ind w:right="97"/>
        <w:rPr>
          <w:rFonts w:hint="eastAsia"/>
        </w:rPr>
      </w:pPr>
      <w:r>
        <w:rPr>
          <w:rFonts w:hint="eastAsia"/>
        </w:rPr>
        <w:t>It is not strong arguing, that because after a man has his heart united to God in love, as a fruit of this, he desires his glory and enjoyment, as his own happiness, that therefore a desire of this happiness of his own must needs be the cause and foundation of his love; unless it be a strong arguing, that because a father begat a son, therefore his son certainly begat him.</w:t>
      </w:r>
    </w:p>
    <w:p w14:paraId="27B78193">
      <w:pPr>
        <w:pStyle w:val="4"/>
        <w:spacing w:before="274" w:line="254" w:lineRule="auto"/>
        <w:ind w:right="97"/>
        <w:rPr>
          <w:rFonts w:hint="eastAsia"/>
        </w:rPr>
      </w:pPr>
      <w:r>
        <w:rPr>
          <w:rFonts w:hint="eastAsia"/>
        </w:rPr>
        <w:t>因为一个人在爱中他的心与上帝联合之后，作为其果子，他渴望祂的荣耀和享受，作为他自己的幸福，由此推论，他自己对这幸福的渴望，必定是他爱的起因和基础，这并非有力的论证；除非，因为父亲生了儿子，所以他的儿子必定生了他，是有力的论证。</w:t>
      </w:r>
    </w:p>
    <w:p w14:paraId="0BC25D89">
      <w:pPr>
        <w:pStyle w:val="4"/>
        <w:spacing w:before="274" w:line="254" w:lineRule="auto"/>
        <w:ind w:right="97"/>
        <w:rPr>
          <w:rFonts w:hint="eastAsia"/>
        </w:rPr>
      </w:pPr>
    </w:p>
    <w:p w14:paraId="22EA1B33">
      <w:pPr>
        <w:pStyle w:val="4"/>
        <w:spacing w:before="274" w:line="254" w:lineRule="auto"/>
        <w:ind w:right="97"/>
        <w:rPr>
          <w:rFonts w:hint="eastAsia"/>
        </w:rPr>
      </w:pPr>
      <w:r>
        <w:rPr>
          <w:rFonts w:hint="eastAsia"/>
        </w:rPr>
        <w:t>If after a man loves God, and has his heart so united to him, as to look upon God as his chief good, and on God's good as his own, it will be a consequence and fruit of this, that even self-love, or love to his own happiness, will cause him to desire the glorifying and enjoying of God; it will not thence follow, that this very exercise of self-love, went before his love to God, and that his love to God was a consequence and fruit of that.</w:t>
      </w:r>
    </w:p>
    <w:p w14:paraId="2027B3E2">
      <w:pPr>
        <w:pStyle w:val="4"/>
        <w:spacing w:before="274" w:line="254" w:lineRule="auto"/>
        <w:ind w:right="97"/>
        <w:rPr>
          <w:rFonts w:hint="eastAsia"/>
        </w:rPr>
      </w:pPr>
      <w:r>
        <w:rPr>
          <w:rFonts w:hint="eastAsia"/>
        </w:rPr>
        <w:t>如果一个人爱上帝，并且他的心与祂如此联合，以至于视上帝为他的至善，视上帝的善为他自己的善之后，其后果和果子将是，即使是自爱，或对他自己幸福的爱，也会使他渴望荣耀和享受上帝；由此并不能推断，这自爱的操练，是在他爱上帝之前，并且他爱上帝是那操练的后果和果子。</w:t>
      </w:r>
    </w:p>
    <w:p w14:paraId="456E91C0">
      <w:pPr>
        <w:pStyle w:val="4"/>
        <w:spacing w:before="274" w:line="254" w:lineRule="auto"/>
        <w:ind w:right="97"/>
        <w:rPr>
          <w:rFonts w:hint="eastAsia"/>
        </w:rPr>
      </w:pPr>
    </w:p>
    <w:p w14:paraId="0038D1F5">
      <w:pPr>
        <w:pStyle w:val="4"/>
        <w:spacing w:before="274" w:line="254" w:lineRule="auto"/>
        <w:ind w:right="97"/>
        <w:rPr>
          <w:rFonts w:hint="eastAsia"/>
        </w:rPr>
      </w:pPr>
      <w:r>
        <w:rPr>
          <w:rFonts w:hint="eastAsia"/>
        </w:rPr>
        <w:t>Something else, entirely distinct from self-love, might be the cause of this, viz., a change made in the views of his mind, and relish of his heart; whereby he apprehends a beauty, glory, and supreme good, in God's nature, as it is in itself.</w:t>
      </w:r>
    </w:p>
    <w:p w14:paraId="336177A4">
      <w:pPr>
        <w:pStyle w:val="4"/>
        <w:spacing w:before="274" w:line="254" w:lineRule="auto"/>
        <w:ind w:right="97"/>
        <w:rPr>
          <w:rFonts w:hint="eastAsia"/>
        </w:rPr>
      </w:pPr>
      <w:r>
        <w:rPr>
          <w:rFonts w:hint="eastAsia"/>
        </w:rPr>
        <w:t>某种其他与自爱完全不同的东西，可能是这事的原因，即，他心智的看见和他内心的滋味，发生了改变；藉此他领会到上帝本性——就其本身而言——的美丽、荣耀和至善。</w:t>
      </w:r>
    </w:p>
    <w:p w14:paraId="25A1C539">
      <w:pPr>
        <w:pStyle w:val="4"/>
        <w:spacing w:before="274" w:line="254" w:lineRule="auto"/>
        <w:ind w:right="97"/>
        <w:rPr>
          <w:rFonts w:hint="eastAsia"/>
        </w:rPr>
      </w:pPr>
    </w:p>
    <w:p w14:paraId="1BDDF9D8">
      <w:pPr>
        <w:pStyle w:val="4"/>
        <w:spacing w:before="274" w:line="254" w:lineRule="auto"/>
        <w:ind w:right="97"/>
        <w:rPr>
          <w:rFonts w:hint="eastAsia"/>
        </w:rPr>
      </w:pPr>
      <w:r>
        <w:rPr>
          <w:rFonts w:hint="eastAsia"/>
        </w:rPr>
        <w:t>This may be the thing that first draws his heart to him, and causes his heart to be united to him, prior to all considerations of his own interest or happiness, although after this, and as a fruit of this, he necessarily seeks his interest and happiness in God.</w:t>
      </w:r>
    </w:p>
    <w:p w14:paraId="420B3F62">
      <w:pPr>
        <w:pStyle w:val="4"/>
        <w:spacing w:before="274" w:line="254" w:lineRule="auto"/>
        <w:ind w:right="97"/>
        <w:rPr>
          <w:rFonts w:hint="eastAsia"/>
        </w:rPr>
      </w:pPr>
      <w:r>
        <w:rPr>
          <w:rFonts w:hint="eastAsia"/>
        </w:rPr>
        <w:t>这可能是首先吸引他的心归向祂，并使他的心与祂联合的东西，先于所有对他自己利益或幸福的考虑，尽管在此之后，并且作为其果子，他必然在上帝里面寻求他的利益和幸福。</w:t>
      </w:r>
    </w:p>
    <w:p w14:paraId="209E7D6B">
      <w:pPr>
        <w:pStyle w:val="4"/>
        <w:spacing w:before="274" w:line="254" w:lineRule="auto"/>
        <w:ind w:right="97"/>
        <w:rPr>
          <w:rFonts w:hint="eastAsia"/>
        </w:rPr>
      </w:pPr>
    </w:p>
    <w:p w14:paraId="06E3CD9C">
      <w:pPr>
        <w:pStyle w:val="4"/>
        <w:spacing w:before="274" w:line="254" w:lineRule="auto"/>
        <w:ind w:right="97"/>
        <w:rPr>
          <w:rFonts w:hint="eastAsia"/>
        </w:rPr>
      </w:pPr>
      <w:r>
        <w:rPr>
          <w:rFonts w:hint="eastAsia"/>
        </w:rPr>
        <w:t>There is such a thing as a kind of love or affection that a man may have towards persons or things, which does properly arise from self- love; a preconceived relation to himself, or some respect already manifested by another to him, or some benefit already received or depended on, is truly the first foundation of his love, and what his affection does wholly arise from; and is what precedes any relish of, or delight in the nature and qualities inherent in the being beloved, as beautiful and amiable.</w:t>
      </w:r>
    </w:p>
    <w:p w14:paraId="11672AD9">
      <w:pPr>
        <w:pStyle w:val="4"/>
        <w:spacing w:before="274" w:line="254" w:lineRule="auto"/>
        <w:ind w:right="97"/>
        <w:rPr>
          <w:rFonts w:hint="eastAsia"/>
        </w:rPr>
      </w:pPr>
      <w:r>
        <w:rPr>
          <w:rFonts w:hint="eastAsia"/>
        </w:rPr>
        <w:t>有一种爱或情感，人可能对人或物有，它恰当地源于自爱；对自己的预先构想之关系，或他人已向他显出的某种尊重，或已领受或依赖的某种好处，确实是他爱的最初基础，并且他的情感完全源于此；并且是在对所爱之存在所固有的、作为美丽和可爱之本性与品质，有任何滋味或喜悦之前。</w:t>
      </w:r>
    </w:p>
    <w:p w14:paraId="16F4FF73">
      <w:pPr>
        <w:pStyle w:val="4"/>
        <w:spacing w:before="274" w:line="254" w:lineRule="auto"/>
        <w:ind w:right="97"/>
        <w:rPr>
          <w:rFonts w:hint="eastAsia"/>
        </w:rPr>
      </w:pPr>
    </w:p>
    <w:p w14:paraId="012BCC0A">
      <w:pPr>
        <w:pStyle w:val="4"/>
        <w:spacing w:before="274" w:line="254" w:lineRule="auto"/>
        <w:ind w:right="97"/>
        <w:rPr>
          <w:rFonts w:hint="eastAsia"/>
        </w:rPr>
      </w:pPr>
      <w:r>
        <w:rPr>
          <w:rFonts w:hint="eastAsia"/>
        </w:rPr>
        <w:t>When the first thing that draws a man's benevolence to another, is the beholding those qualifications and properties in him, which appear to him lovely in themselves; and the subject of them, on this account, worthy of esteem and good will, love arises in a very different manners than when it first arises from some gift bestowed by another or depended on from him, as a judge loves and favors a man that has bribed him; or from the relation he supposes another has to him, as a man who loves another, because he looks upon him as his child.</w:t>
      </w:r>
    </w:p>
    <w:p w14:paraId="4C696464">
      <w:pPr>
        <w:pStyle w:val="4"/>
        <w:spacing w:before="274" w:line="254" w:lineRule="auto"/>
        <w:ind w:right="97"/>
        <w:rPr>
          <w:rFonts w:hint="eastAsia"/>
        </w:rPr>
      </w:pPr>
      <w:r>
        <w:rPr>
          <w:rFonts w:hint="eastAsia"/>
        </w:rPr>
        <w:t>当首先吸引一个人对另一个人仁慈的，是看见他里面那些在他看来本身就可爱的资格和特性；并且因此，其主体值得尊敬和善意时，爱的产生方式，与当它首先源于他人所赐予或依赖的礼物，——如同一个法官爱并偏袒一个贿赂他的人；——或源于他设想另一个人与他的关系，——如同一个人爱另一个人，因为他视之为他的孩子，——时，是非常不同的。</w:t>
      </w:r>
    </w:p>
    <w:p w14:paraId="55AA56FF">
      <w:pPr>
        <w:pStyle w:val="4"/>
        <w:spacing w:before="274" w:line="254" w:lineRule="auto"/>
        <w:ind w:right="97"/>
        <w:rPr>
          <w:rFonts w:hint="eastAsia"/>
        </w:rPr>
      </w:pPr>
    </w:p>
    <w:p w14:paraId="2DA386FA">
      <w:pPr>
        <w:pStyle w:val="4"/>
        <w:spacing w:before="274" w:line="254" w:lineRule="auto"/>
        <w:ind w:right="97"/>
        <w:rPr>
          <w:rFonts w:hint="eastAsia"/>
        </w:rPr>
      </w:pPr>
      <w:r>
        <w:rPr>
          <w:rFonts w:hint="eastAsia"/>
        </w:rPr>
        <w:t>When love to another arises thus, it does truly and properly arise from self-love.</w:t>
      </w:r>
    </w:p>
    <w:p w14:paraId="57B1FA7D">
      <w:pPr>
        <w:pStyle w:val="4"/>
        <w:spacing w:before="274" w:line="254" w:lineRule="auto"/>
        <w:ind w:right="97"/>
        <w:rPr>
          <w:rFonts w:hint="eastAsia"/>
        </w:rPr>
      </w:pPr>
      <w:r>
        <w:rPr>
          <w:rFonts w:hint="eastAsia"/>
        </w:rPr>
        <w:t>当对另一个人的爱如此产生时，它确实并恰当地源于自爱。</w:t>
      </w:r>
    </w:p>
    <w:p w14:paraId="4EC4E89D">
      <w:pPr>
        <w:pStyle w:val="4"/>
        <w:spacing w:before="274" w:line="254" w:lineRule="auto"/>
        <w:ind w:right="97"/>
        <w:rPr>
          <w:rFonts w:hint="eastAsia"/>
        </w:rPr>
      </w:pPr>
    </w:p>
    <w:p w14:paraId="7E8DDB64">
      <w:pPr>
        <w:pStyle w:val="4"/>
        <w:spacing w:before="274" w:line="254" w:lineRule="auto"/>
        <w:ind w:right="97"/>
        <w:rPr>
          <w:rFonts w:hint="eastAsia"/>
        </w:rPr>
      </w:pPr>
      <w:r>
        <w:rPr>
          <w:rFonts w:hint="eastAsia"/>
        </w:rPr>
        <w:t>That kind of affection to God or Jesus Christ, which does thus properly arise from self-love, cannot be a truly gracious and spiritual love, as appears from what has been said already: for self-love is a principle entirely natural, and as much in the hearts of devils as angels; and therefore surely nothing that is the mere result of it can be supernatural and divine, in the manner before described.[48]</w:t>
      </w:r>
    </w:p>
    <w:p w14:paraId="3543F393">
      <w:pPr>
        <w:pStyle w:val="4"/>
        <w:spacing w:before="274" w:line="254" w:lineRule="auto"/>
        <w:ind w:right="97"/>
        <w:rPr>
          <w:rFonts w:hint="eastAsia"/>
        </w:rPr>
      </w:pPr>
      <w:r>
        <w:rPr>
          <w:rFonts w:hint="eastAsia"/>
        </w:rPr>
        <w:t>那种对上帝或耶稣基督的情感，——它如此恰当地源于自爱，——不可能是真正属恩典和属灵的爱，正如前面已说过的：因为自爱是一个完全自然的原则，并且在魔鬼的心中，和在天使的心中一样多；因此毫无疑问，任何仅仅是其结果的东西，都不可能以先前所描述的方式，是超自然和神圣的。[48]</w:t>
      </w:r>
    </w:p>
    <w:p w14:paraId="2C1D4BBE">
      <w:pPr>
        <w:pStyle w:val="4"/>
        <w:spacing w:before="274" w:line="254" w:lineRule="auto"/>
        <w:ind w:right="97"/>
        <w:rPr>
          <w:rFonts w:hint="eastAsia"/>
        </w:rPr>
      </w:pPr>
    </w:p>
    <w:p w14:paraId="7416BBAA">
      <w:pPr>
        <w:pStyle w:val="4"/>
        <w:spacing w:before="274" w:line="254" w:lineRule="auto"/>
        <w:ind w:right="97"/>
        <w:rPr>
          <w:rFonts w:hint="eastAsia"/>
        </w:rPr>
      </w:pPr>
      <w:r>
        <w:rPr>
          <w:rFonts w:hint="eastAsia"/>
        </w:rPr>
        <w:t>Christ plainly speaks of this kind of love, as what is nothing beyond the love of wicked men: Luke 6:32, "If ye love them that love you, what thank have ye? For sinners also love those that love them."</w:t>
      </w:r>
    </w:p>
    <w:p w14:paraId="5E9DC6DD">
      <w:pPr>
        <w:pStyle w:val="4"/>
        <w:spacing w:before="274" w:line="254" w:lineRule="auto"/>
        <w:ind w:right="97"/>
        <w:rPr>
          <w:rFonts w:hint="eastAsia"/>
        </w:rPr>
      </w:pPr>
      <w:r>
        <w:rPr>
          <w:rFonts w:hint="eastAsia"/>
        </w:rPr>
        <w:t>基督清楚地论到这种爱，是与恶人之爱无异的：路加福音6:32，“你们若单爱那爱你们的人，有什么可谢的呢？就是罪人也爱那爱他们的人。”</w:t>
      </w:r>
    </w:p>
    <w:p w14:paraId="651A7324">
      <w:pPr>
        <w:pStyle w:val="4"/>
        <w:spacing w:before="274" w:line="254" w:lineRule="auto"/>
        <w:ind w:right="97"/>
        <w:rPr>
          <w:rFonts w:hint="eastAsia"/>
        </w:rPr>
      </w:pPr>
    </w:p>
    <w:p w14:paraId="17CD37DE">
      <w:pPr>
        <w:pStyle w:val="4"/>
        <w:spacing w:before="274" w:line="254" w:lineRule="auto"/>
        <w:ind w:right="97"/>
        <w:rPr>
          <w:rFonts w:hint="eastAsia"/>
        </w:rPr>
      </w:pPr>
      <w:r>
        <w:rPr>
          <w:rFonts w:hint="eastAsia"/>
        </w:rPr>
        <w:t>And the devil himself knew that that kind of respect to God which was so mercenary, as to be only for benefits received or depended on (which is all one), is worthless in the sight of God; otherwise he never would have made use of such a slander before God, against Job, as in Job 1:9, 10: "Doth Job serve God for nought?</w:t>
      </w:r>
    </w:p>
    <w:p w14:paraId="691F54E7">
      <w:pPr>
        <w:pStyle w:val="4"/>
        <w:spacing w:before="274" w:line="254" w:lineRule="auto"/>
        <w:ind w:right="97"/>
        <w:rPr>
          <w:rFonts w:hint="eastAsia"/>
        </w:rPr>
      </w:pPr>
      <w:r>
        <w:rPr>
          <w:rFonts w:hint="eastAsia"/>
        </w:rPr>
        <w:t>魔鬼自己也知道，那种对上帝的尊敬，——如此唯利是图，以至于只为已领受或依赖的好处（这都是一回事），——在上帝眼中是毫无价值的；否则他绝不会在上帝面前，用这样的毁谤来攻击约伯，如在约伯记1:9-10：“约伯敬畏神，岂是无故呢？</w:t>
      </w:r>
    </w:p>
    <w:p w14:paraId="682FB316">
      <w:pPr>
        <w:pStyle w:val="4"/>
        <w:spacing w:before="274" w:line="254" w:lineRule="auto"/>
        <w:ind w:right="97"/>
        <w:rPr>
          <w:rFonts w:hint="eastAsia"/>
        </w:rPr>
      </w:pPr>
    </w:p>
    <w:p w14:paraId="1768B743">
      <w:pPr>
        <w:pStyle w:val="4"/>
        <w:spacing w:before="274" w:line="254" w:lineRule="auto"/>
        <w:ind w:right="97"/>
        <w:rPr>
          <w:rFonts w:hint="eastAsia"/>
        </w:rPr>
      </w:pPr>
      <w:r>
        <w:rPr>
          <w:rFonts w:hint="eastAsia"/>
        </w:rPr>
        <w:t>Has not thou made a hedge about him, and about his house," &amp;c.</w:t>
      </w:r>
    </w:p>
    <w:p w14:paraId="35CF241B">
      <w:pPr>
        <w:pStyle w:val="4"/>
        <w:spacing w:before="274" w:line="254" w:lineRule="auto"/>
        <w:ind w:right="97"/>
        <w:rPr>
          <w:rFonts w:hint="eastAsia"/>
        </w:rPr>
      </w:pPr>
      <w:r>
        <w:rPr>
          <w:rFonts w:hint="eastAsia"/>
        </w:rPr>
        <w:t>你岂不是四面圈上篱笆围护他，和他的家，”等等。</w:t>
      </w:r>
    </w:p>
    <w:p w14:paraId="57CAECE4">
      <w:pPr>
        <w:pStyle w:val="4"/>
        <w:spacing w:before="274" w:line="254" w:lineRule="auto"/>
        <w:ind w:right="97"/>
        <w:rPr>
          <w:rFonts w:hint="eastAsia"/>
        </w:rPr>
      </w:pPr>
    </w:p>
    <w:p w14:paraId="7C3F2D90">
      <w:pPr>
        <w:pStyle w:val="4"/>
        <w:spacing w:before="274" w:line="254" w:lineRule="auto"/>
        <w:ind w:right="97"/>
        <w:rPr>
          <w:rFonts w:hint="eastAsia"/>
        </w:rPr>
      </w:pPr>
      <w:r>
        <w:rPr>
          <w:rFonts w:hint="eastAsia"/>
        </w:rPr>
        <w:t>Nor would God ever have implicitly allowed the objection to have been good, in case the accusation had been true, by allowing that that matter should be tried, and that Job should be so dealt with, that it might appear in the event, whether Job's respect to God was thus mercenary or no, and by putting the proof of the sincerity and goodness of his respect upon that issue.</w:t>
      </w:r>
    </w:p>
    <w:p w14:paraId="4681A19A">
      <w:pPr>
        <w:pStyle w:val="4"/>
        <w:spacing w:before="274" w:line="254" w:lineRule="auto"/>
        <w:ind w:right="97"/>
        <w:rPr>
          <w:rFonts w:hint="eastAsia"/>
        </w:rPr>
      </w:pPr>
      <w:r>
        <w:rPr>
          <w:rFonts w:hint="eastAsia"/>
        </w:rPr>
        <w:t>上帝也绝不会默许那反对，——如果那指控是真的，——是有效的，即允许那件事受试验，并让约伯被如此对待，以至于在事件中可以显明，约伯对上帝的尊敬是否如此唯利是图，并将他尊敬之真诚与良善的证明，置于那结果之上。</w:t>
      </w:r>
    </w:p>
    <w:p w14:paraId="4C5A692F">
      <w:pPr>
        <w:pStyle w:val="4"/>
        <w:spacing w:before="274" w:line="254" w:lineRule="auto"/>
        <w:ind w:right="97"/>
        <w:rPr>
          <w:rFonts w:hint="eastAsia"/>
        </w:rPr>
      </w:pPr>
    </w:p>
    <w:p w14:paraId="4D353F87">
      <w:pPr>
        <w:pStyle w:val="4"/>
        <w:spacing w:before="274" w:line="254" w:lineRule="auto"/>
        <w:ind w:right="97"/>
        <w:rPr>
          <w:rFonts w:hint="eastAsia"/>
        </w:rPr>
      </w:pPr>
      <w:r>
        <w:rPr>
          <w:rFonts w:hint="eastAsia"/>
        </w:rPr>
        <w:t>It is unreasonable to think otherwise, than that the first foundation of a true love to God, is that whereby he is in himself lovely, or worthy to be loved, or the supreme loveliness of his nature.</w:t>
      </w:r>
    </w:p>
    <w:p w14:paraId="6887EB2C">
      <w:pPr>
        <w:pStyle w:val="4"/>
        <w:spacing w:before="274" w:line="254" w:lineRule="auto"/>
        <w:ind w:right="97"/>
        <w:rPr>
          <w:rFonts w:hint="eastAsia"/>
        </w:rPr>
      </w:pPr>
      <w:r>
        <w:rPr>
          <w:rFonts w:hint="eastAsia"/>
        </w:rPr>
        <w:t>认为真爱上帝的最初基础，并非在于祂本身可爱，或值得被爱，或祂本性的至高可爱性，是不合理的。</w:t>
      </w:r>
    </w:p>
    <w:p w14:paraId="41787975">
      <w:pPr>
        <w:pStyle w:val="4"/>
        <w:spacing w:before="274" w:line="254" w:lineRule="auto"/>
        <w:ind w:right="97"/>
        <w:rPr>
          <w:rFonts w:hint="eastAsia"/>
        </w:rPr>
      </w:pPr>
    </w:p>
    <w:p w14:paraId="6030FE5C">
      <w:pPr>
        <w:pStyle w:val="4"/>
        <w:spacing w:before="274" w:line="254" w:lineRule="auto"/>
        <w:ind w:right="97"/>
        <w:rPr>
          <w:rFonts w:hint="eastAsia"/>
        </w:rPr>
      </w:pPr>
      <w:r>
        <w:rPr>
          <w:rFonts w:hint="eastAsia"/>
        </w:rPr>
        <w:t>This is certainly what makes him chiefly amiable.</w:t>
      </w:r>
    </w:p>
    <w:p w14:paraId="7A115015">
      <w:pPr>
        <w:pStyle w:val="4"/>
        <w:spacing w:before="274" w:line="254" w:lineRule="auto"/>
        <w:ind w:right="97"/>
        <w:rPr>
          <w:rFonts w:hint="eastAsia"/>
        </w:rPr>
      </w:pPr>
      <w:r>
        <w:rPr>
          <w:rFonts w:hint="eastAsia"/>
        </w:rPr>
        <w:t>这当然是使祂主要可爱的。</w:t>
      </w:r>
    </w:p>
    <w:p w14:paraId="64178659">
      <w:pPr>
        <w:pStyle w:val="4"/>
        <w:spacing w:before="274" w:line="254" w:lineRule="auto"/>
        <w:ind w:right="97"/>
        <w:rPr>
          <w:rFonts w:hint="eastAsia"/>
        </w:rPr>
      </w:pPr>
    </w:p>
    <w:p w14:paraId="44478D7D">
      <w:pPr>
        <w:pStyle w:val="4"/>
        <w:spacing w:before="274" w:line="254" w:lineRule="auto"/>
        <w:ind w:right="97"/>
        <w:rPr>
          <w:rFonts w:hint="eastAsia"/>
        </w:rPr>
      </w:pPr>
      <w:r>
        <w:rPr>
          <w:rFonts w:hint="eastAsia"/>
        </w:rPr>
        <w:t>What chiefly makes a man, or any creature lovely, is his excellency; and so what chiefly renders God lovely, and must undoubtedly be the chief ground of true love, is his excellency.</w:t>
      </w:r>
    </w:p>
    <w:p w14:paraId="007CC408">
      <w:pPr>
        <w:pStyle w:val="4"/>
        <w:spacing w:before="274" w:line="254" w:lineRule="auto"/>
        <w:ind w:right="97"/>
        <w:rPr>
          <w:rFonts w:hint="eastAsia"/>
        </w:rPr>
      </w:pPr>
      <w:r>
        <w:rPr>
          <w:rFonts w:hint="eastAsia"/>
        </w:rPr>
        <w:t>主要使一个人或任何受造物可爱的，是他的卓越；因此主要使上帝可爱的，并且毫无疑问必须是真爱之主要根据的，是祂的卓越。</w:t>
      </w:r>
    </w:p>
    <w:p w14:paraId="4B17171F">
      <w:pPr>
        <w:pStyle w:val="4"/>
        <w:spacing w:before="274" w:line="254" w:lineRule="auto"/>
        <w:ind w:right="97"/>
        <w:rPr>
          <w:rFonts w:hint="eastAsia"/>
        </w:rPr>
      </w:pPr>
    </w:p>
    <w:p w14:paraId="0BEF5ED6">
      <w:pPr>
        <w:pStyle w:val="4"/>
        <w:spacing w:before="274" w:line="254" w:lineRule="auto"/>
        <w:ind w:right="97"/>
        <w:rPr>
          <w:rFonts w:hint="eastAsia"/>
        </w:rPr>
      </w:pPr>
      <w:r>
        <w:rPr>
          <w:rFonts w:hint="eastAsia"/>
        </w:rPr>
        <w:t>God's nature, or the divinity, is infinitely excellent; yea it is infinite beauty, brightness, and glory itself.</w:t>
      </w:r>
    </w:p>
    <w:p w14:paraId="1C4D41BA">
      <w:pPr>
        <w:pStyle w:val="4"/>
        <w:spacing w:before="274" w:line="254" w:lineRule="auto"/>
        <w:ind w:right="97"/>
        <w:rPr>
          <w:rFonts w:hint="eastAsia"/>
        </w:rPr>
      </w:pPr>
      <w:r>
        <w:rPr>
          <w:rFonts w:hint="eastAsia"/>
        </w:rPr>
        <w:t>上帝的本性，或神性，是无限卓越的；是的，它本身就是无限的美丽、光辉和荣耀。</w:t>
      </w:r>
    </w:p>
    <w:p w14:paraId="0A26512E">
      <w:pPr>
        <w:pStyle w:val="4"/>
        <w:spacing w:before="274" w:line="254" w:lineRule="auto"/>
        <w:ind w:right="97"/>
        <w:rPr>
          <w:rFonts w:hint="eastAsia"/>
        </w:rPr>
      </w:pPr>
    </w:p>
    <w:p w14:paraId="32767348">
      <w:pPr>
        <w:pStyle w:val="4"/>
        <w:spacing w:before="274" w:line="254" w:lineRule="auto"/>
        <w:ind w:right="97"/>
        <w:rPr>
          <w:rFonts w:hint="eastAsia"/>
        </w:rPr>
      </w:pPr>
      <w:r>
        <w:rPr>
          <w:rFonts w:hint="eastAsia"/>
        </w:rPr>
        <w:t>But how can that be true love of this excellent and lovely nature, which is not built on the foundation of its true loveliness?</w:t>
      </w:r>
    </w:p>
    <w:p w14:paraId="6970C39E">
      <w:pPr>
        <w:pStyle w:val="4"/>
        <w:spacing w:before="274" w:line="254" w:lineRule="auto"/>
        <w:ind w:right="97"/>
        <w:rPr>
          <w:rFonts w:hint="eastAsia"/>
        </w:rPr>
      </w:pPr>
      <w:r>
        <w:rPr>
          <w:rFonts w:hint="eastAsia"/>
        </w:rPr>
        <w:t>但那并非建立在这卓越而可爱之本性之真实可爱性基础上的爱，怎能是真爱呢？</w:t>
      </w:r>
    </w:p>
    <w:p w14:paraId="73D48279">
      <w:pPr>
        <w:pStyle w:val="4"/>
        <w:spacing w:before="274" w:line="254" w:lineRule="auto"/>
        <w:ind w:right="97"/>
        <w:rPr>
          <w:rFonts w:hint="eastAsia"/>
        </w:rPr>
      </w:pPr>
    </w:p>
    <w:p w14:paraId="4DCB4257">
      <w:pPr>
        <w:pStyle w:val="4"/>
        <w:spacing w:before="274" w:line="254" w:lineRule="auto"/>
        <w:ind w:right="97"/>
        <w:rPr>
          <w:rFonts w:hint="eastAsia"/>
        </w:rPr>
      </w:pPr>
      <w:r>
        <w:rPr>
          <w:rFonts w:hint="eastAsia"/>
        </w:rPr>
        <w:t>How can that be true love of beauty and brightness which is not for beauty and brightness' sake?</w:t>
      </w:r>
    </w:p>
    <w:p w14:paraId="61696E29">
      <w:pPr>
        <w:pStyle w:val="4"/>
        <w:spacing w:before="274" w:line="254" w:lineRule="auto"/>
        <w:ind w:right="97"/>
        <w:rPr>
          <w:rFonts w:hint="eastAsia"/>
        </w:rPr>
      </w:pPr>
      <w:r>
        <w:rPr>
          <w:rFonts w:hint="eastAsia"/>
        </w:rPr>
        <w:t>那并非为美丽和光辉之缘故而有的爱，怎能是真爱美丽和光辉呢？</w:t>
      </w:r>
    </w:p>
    <w:p w14:paraId="308C80E5">
      <w:pPr>
        <w:pStyle w:val="4"/>
        <w:spacing w:before="274" w:line="254" w:lineRule="auto"/>
        <w:ind w:right="97"/>
        <w:rPr>
          <w:rFonts w:hint="eastAsia"/>
        </w:rPr>
      </w:pPr>
    </w:p>
    <w:p w14:paraId="3F82D11F">
      <w:pPr>
        <w:pStyle w:val="4"/>
        <w:spacing w:before="274" w:line="254" w:lineRule="auto"/>
        <w:ind w:right="97"/>
        <w:rPr>
          <w:rFonts w:hint="eastAsia"/>
        </w:rPr>
      </w:pPr>
      <w:r>
        <w:rPr>
          <w:rFonts w:hint="eastAsia"/>
        </w:rPr>
        <w:t>How can that be a true prizing of that which is in itself infinitely worthy and precious, which is not for the sake of its worthiness and preciousness?</w:t>
      </w:r>
    </w:p>
    <w:p w14:paraId="2977185D">
      <w:pPr>
        <w:pStyle w:val="4"/>
        <w:spacing w:before="274" w:line="254" w:lineRule="auto"/>
        <w:ind w:right="97"/>
        <w:rPr>
          <w:rFonts w:hint="eastAsia"/>
        </w:rPr>
      </w:pPr>
      <w:r>
        <w:rPr>
          <w:rFonts w:hint="eastAsia"/>
        </w:rPr>
        <w:t>那并非为其本身价值和宝贵而有的珍视，怎能是对本身无限有价值和宝贵之物的真珍视呢？</w:t>
      </w:r>
    </w:p>
    <w:p w14:paraId="7C0BBDC1">
      <w:pPr>
        <w:pStyle w:val="4"/>
        <w:spacing w:before="274" w:line="254" w:lineRule="auto"/>
        <w:ind w:right="97"/>
        <w:rPr>
          <w:rFonts w:hint="eastAsia"/>
        </w:rPr>
      </w:pPr>
    </w:p>
    <w:p w14:paraId="4874DC49">
      <w:pPr>
        <w:pStyle w:val="4"/>
        <w:spacing w:before="274" w:line="254" w:lineRule="auto"/>
        <w:ind w:right="97"/>
        <w:rPr>
          <w:rFonts w:hint="eastAsia"/>
        </w:rPr>
      </w:pPr>
      <w:r>
        <w:rPr>
          <w:rFonts w:hint="eastAsia"/>
        </w:rPr>
        <w:t>This infinite excellency of the divine nature, as it is in itself, is the true ground of all that is good in God in any respect; but how can a man truly and rightly love God, without loving him for that excellency in him, which is the foundation of all that is in any manner of respect good or desirable in him?</w:t>
      </w:r>
    </w:p>
    <w:p w14:paraId="1DBECBE0">
      <w:pPr>
        <w:pStyle w:val="4"/>
        <w:spacing w:before="274" w:line="254" w:lineRule="auto"/>
        <w:ind w:right="97"/>
        <w:rPr>
          <w:rFonts w:hint="eastAsia"/>
        </w:rPr>
      </w:pPr>
      <w:r>
        <w:rPr>
          <w:rFonts w:hint="eastAsia"/>
        </w:rPr>
        <w:t>这神圣本性的无限卓越，就其本身而言，是上帝在任何方面所有良善的真正根据；但一个人怎能真正而正确地爱上帝，却不为祂里面那卓越而爱祂，而那卓越是祂里面在任何方面都良善或可喜悦之一切的基础呢？</w:t>
      </w:r>
    </w:p>
    <w:p w14:paraId="1B9F0CBA">
      <w:pPr>
        <w:pStyle w:val="4"/>
        <w:spacing w:before="274" w:line="254" w:lineRule="auto"/>
        <w:ind w:right="97"/>
        <w:rPr>
          <w:rFonts w:hint="eastAsia"/>
        </w:rPr>
      </w:pPr>
    </w:p>
    <w:p w14:paraId="6C2A45B7">
      <w:pPr>
        <w:pStyle w:val="4"/>
        <w:spacing w:before="274" w:line="254" w:lineRule="auto"/>
        <w:ind w:right="97"/>
        <w:rPr>
          <w:rFonts w:hint="eastAsia"/>
        </w:rPr>
      </w:pPr>
      <w:r>
        <w:rPr>
          <w:rFonts w:hint="eastAsia"/>
        </w:rPr>
        <w:t>They whose affection to God is founded first on his profitableness to them, their affection begins at the wrong end; they regard God only for the utmost limit of the stream of divine good, where it touches them, and reaches their interest; and have no respect to that infinite glory of God's nature, which is the original good, and the true fountain of all good, the first fountain of all loveliness of every kind, and so the first foundation of all true love.</w:t>
      </w:r>
    </w:p>
    <w:p w14:paraId="505222F7">
      <w:pPr>
        <w:pStyle w:val="4"/>
        <w:spacing w:before="274" w:line="254" w:lineRule="auto"/>
        <w:ind w:right="97"/>
        <w:rPr>
          <w:rFonts w:hint="eastAsia"/>
        </w:rPr>
      </w:pPr>
      <w:r>
        <w:rPr>
          <w:rFonts w:hint="eastAsia"/>
        </w:rPr>
        <w:t>那些对上帝的情感，首先建立在祂对他们的益处上的人，他们的情感是从错误的一端开始的；他们只为神圣良善之流的末端，——即它触及他们，并达到他们利益之处，——而看重上帝；却对上帝本性那无限的荣耀，——即原始的善，和所有善的真正泉源，所有各种可爱性的最初泉源，因此也是所有真爱的最初基础，——毫无尊重。</w:t>
      </w:r>
    </w:p>
    <w:p w14:paraId="2098EA31">
      <w:pPr>
        <w:pStyle w:val="4"/>
        <w:spacing w:before="274" w:line="254" w:lineRule="auto"/>
        <w:ind w:right="97"/>
        <w:rPr>
          <w:rFonts w:hint="eastAsia"/>
        </w:rPr>
      </w:pPr>
    </w:p>
    <w:p w14:paraId="41F4467D">
      <w:pPr>
        <w:pStyle w:val="4"/>
        <w:spacing w:before="274" w:line="254" w:lineRule="auto"/>
        <w:ind w:right="97"/>
        <w:rPr>
          <w:rFonts w:hint="eastAsia"/>
        </w:rPr>
      </w:pPr>
      <w:r>
        <w:rPr>
          <w:rFonts w:hint="eastAsia"/>
        </w:rPr>
        <w:t>A natural principle of self-love may be the foundation of great affections towards God and Christ, without seeing anything of the beauty and glory of the divine nature.</w:t>
      </w:r>
    </w:p>
    <w:p w14:paraId="5A4C049D">
      <w:pPr>
        <w:pStyle w:val="4"/>
        <w:spacing w:before="274" w:line="254" w:lineRule="auto"/>
        <w:ind w:right="97"/>
        <w:rPr>
          <w:rFonts w:hint="eastAsia"/>
        </w:rPr>
      </w:pPr>
      <w:r>
        <w:rPr>
          <w:rFonts w:hint="eastAsia"/>
        </w:rPr>
        <w:t>一种自爱的自然原则，可能成为对上帝和基督巨大情感的基础，而无需看见神圣本性的任何美丽和荣耀。</w:t>
      </w:r>
    </w:p>
    <w:p w14:paraId="4DDD96FA">
      <w:pPr>
        <w:pStyle w:val="4"/>
        <w:spacing w:before="274" w:line="254" w:lineRule="auto"/>
        <w:ind w:right="97"/>
        <w:rPr>
          <w:rFonts w:hint="eastAsia"/>
        </w:rPr>
      </w:pPr>
    </w:p>
    <w:p w14:paraId="2F745B44">
      <w:pPr>
        <w:pStyle w:val="4"/>
        <w:spacing w:before="274" w:line="254" w:lineRule="auto"/>
        <w:ind w:right="97"/>
        <w:rPr>
          <w:rFonts w:hint="eastAsia"/>
        </w:rPr>
      </w:pPr>
      <w:r>
        <w:rPr>
          <w:rFonts w:hint="eastAsia"/>
        </w:rPr>
        <w:t>There is a certain gratitude that is a mere natural thing.</w:t>
      </w:r>
    </w:p>
    <w:p w14:paraId="228BA2BB">
      <w:pPr>
        <w:pStyle w:val="4"/>
        <w:spacing w:before="274" w:line="254" w:lineRule="auto"/>
        <w:ind w:right="97"/>
        <w:rPr>
          <w:rFonts w:hint="eastAsia"/>
        </w:rPr>
      </w:pPr>
      <w:r>
        <w:rPr>
          <w:rFonts w:hint="eastAsia"/>
        </w:rPr>
        <w:t>有一种感恩，纯粹是自然的事。</w:t>
      </w:r>
    </w:p>
    <w:p w14:paraId="3BDD1EF5">
      <w:pPr>
        <w:pStyle w:val="4"/>
        <w:spacing w:before="274" w:line="254" w:lineRule="auto"/>
        <w:ind w:right="97"/>
        <w:rPr>
          <w:rFonts w:hint="eastAsia"/>
        </w:rPr>
      </w:pPr>
    </w:p>
    <w:p w14:paraId="7342866B">
      <w:pPr>
        <w:pStyle w:val="4"/>
        <w:spacing w:before="274" w:line="254" w:lineRule="auto"/>
        <w:ind w:right="97"/>
        <w:rPr>
          <w:rFonts w:hint="eastAsia"/>
        </w:rPr>
      </w:pPr>
      <w:r>
        <w:rPr>
          <w:rFonts w:hint="eastAsia"/>
        </w:rPr>
        <w:t>Gratitude is one of the natural affections of the soul of man, as well as anger, and there is a gratitude that arises from self-love, very much in the same manner that anger does.</w:t>
      </w:r>
    </w:p>
    <w:p w14:paraId="335DFA01">
      <w:pPr>
        <w:pStyle w:val="4"/>
        <w:spacing w:before="274" w:line="254" w:lineRule="auto"/>
        <w:ind w:right="97"/>
        <w:rPr>
          <w:rFonts w:hint="eastAsia"/>
        </w:rPr>
      </w:pPr>
      <w:r>
        <w:rPr>
          <w:rFonts w:hint="eastAsia"/>
        </w:rPr>
        <w:t>感恩是人灵魂的自然情感之一，如同愤怒一样，并且有一种感恩源于自爱，其方式与愤怒的产生非常相似。</w:t>
      </w:r>
    </w:p>
    <w:p w14:paraId="4C2D389C">
      <w:pPr>
        <w:pStyle w:val="4"/>
        <w:spacing w:before="274" w:line="254" w:lineRule="auto"/>
        <w:ind w:right="97"/>
        <w:rPr>
          <w:rFonts w:hint="eastAsia"/>
        </w:rPr>
      </w:pPr>
    </w:p>
    <w:p w14:paraId="70EA0E59">
      <w:pPr>
        <w:pStyle w:val="4"/>
        <w:spacing w:before="274" w:line="254" w:lineRule="auto"/>
        <w:ind w:right="97"/>
        <w:rPr>
          <w:rFonts w:hint="eastAsia"/>
        </w:rPr>
      </w:pPr>
      <w:r>
        <w:rPr>
          <w:rFonts w:hint="eastAsia"/>
        </w:rPr>
        <w:t>Anger in men is an affection excited against another, or in opposition to another, for something in him that crosses self-love: gratitude is an affection one has towards another, for loving him, or gratifying him, or for something in him that suits self-love.</w:t>
      </w:r>
    </w:p>
    <w:p w14:paraId="576FA766">
      <w:pPr>
        <w:pStyle w:val="4"/>
        <w:spacing w:before="274" w:line="254" w:lineRule="auto"/>
        <w:ind w:right="97"/>
        <w:rPr>
          <w:rFonts w:hint="eastAsia"/>
        </w:rPr>
      </w:pPr>
      <w:r>
        <w:rPr>
          <w:rFonts w:hint="eastAsia"/>
        </w:rPr>
        <w:t>人的愤怒，是因某人身上有与自爱相悖之处，而对他产生或与他对立的情感：感恩是人对另一个人，因他爱他，或使他满足，或因他身上有迎合自爱之处，而有的情感。</w:t>
      </w:r>
    </w:p>
    <w:p w14:paraId="561B0837">
      <w:pPr>
        <w:pStyle w:val="4"/>
        <w:spacing w:before="274" w:line="254" w:lineRule="auto"/>
        <w:ind w:right="97"/>
        <w:rPr>
          <w:rFonts w:hint="eastAsia"/>
        </w:rPr>
      </w:pPr>
    </w:p>
    <w:p w14:paraId="5134CD38">
      <w:pPr>
        <w:pStyle w:val="4"/>
        <w:spacing w:before="274" w:line="254" w:lineRule="auto"/>
        <w:ind w:right="97"/>
        <w:rPr>
          <w:rFonts w:hint="eastAsia"/>
        </w:rPr>
      </w:pPr>
      <w:r>
        <w:rPr>
          <w:rFonts w:hint="eastAsia"/>
        </w:rPr>
        <w:t>And there may be a kind of gratitude, without any true or proper love: as there may be anger without any proper hatred, as in parents towards their children, that they may be angry with, and yet at the same time have a strong habitual love to them.</w:t>
      </w:r>
    </w:p>
    <w:p w14:paraId="2450FE5B">
      <w:pPr>
        <w:pStyle w:val="4"/>
        <w:spacing w:before="274" w:line="254" w:lineRule="auto"/>
        <w:ind w:right="97"/>
        <w:rPr>
          <w:rFonts w:hint="eastAsia"/>
        </w:rPr>
      </w:pPr>
      <w:r>
        <w:rPr>
          <w:rFonts w:hint="eastAsia"/>
        </w:rPr>
        <w:t>并且可能会有一种感恩，而无任何真实或恰当的爱：如同可能会有愤怒，而无任何恰当的恨恶，例如在父母对他们的孩子身上，他们可能会对他们生气，却同时对他们有强烈的习惯性之爱。</w:t>
      </w:r>
    </w:p>
    <w:p w14:paraId="3D4C5756">
      <w:pPr>
        <w:pStyle w:val="4"/>
        <w:spacing w:before="274" w:line="254" w:lineRule="auto"/>
        <w:ind w:right="97"/>
        <w:rPr>
          <w:rFonts w:hint="eastAsia"/>
        </w:rPr>
      </w:pPr>
    </w:p>
    <w:p w14:paraId="20F5ECDC">
      <w:pPr>
        <w:pStyle w:val="4"/>
        <w:spacing w:before="274" w:line="254" w:lineRule="auto"/>
        <w:ind w:right="97"/>
        <w:rPr>
          <w:rFonts w:hint="eastAsia"/>
        </w:rPr>
      </w:pPr>
      <w:r>
        <w:rPr>
          <w:rFonts w:hint="eastAsia"/>
        </w:rPr>
        <w:t>This gratitude is the principle which is an exercise in wicked men, in that which Christ declares concerning them, in the 6th of Luke, where he says, sinners love those that love them; and which he declares concerning even the publicans, who were some of the most carnal and profligate sort of men, Matt. 5:46.</w:t>
      </w:r>
    </w:p>
    <w:p w14:paraId="26C94B5A">
      <w:pPr>
        <w:pStyle w:val="4"/>
        <w:spacing w:before="274" w:line="254" w:lineRule="auto"/>
        <w:ind w:right="97"/>
        <w:rPr>
          <w:rFonts w:hint="eastAsia"/>
        </w:rPr>
      </w:pPr>
      <w:r>
        <w:rPr>
          <w:rFonts w:hint="eastAsia"/>
        </w:rPr>
        <w:t>这种感恩，是恶人所操练的原则，在基督论到他们的事上，路加福音第六章，祂说，罪人也爱那爱他们的人；并且祂也论到甚至税吏，他们是一些最属肉体和最放荡的人，马太福音5:46。</w:t>
      </w:r>
    </w:p>
    <w:p w14:paraId="12C2D9E0">
      <w:pPr>
        <w:pStyle w:val="4"/>
        <w:spacing w:before="274" w:line="254" w:lineRule="auto"/>
        <w:ind w:right="97"/>
        <w:rPr>
          <w:rFonts w:hint="eastAsia"/>
        </w:rPr>
      </w:pPr>
    </w:p>
    <w:p w14:paraId="48231563">
      <w:pPr>
        <w:pStyle w:val="4"/>
        <w:spacing w:before="274" w:line="254" w:lineRule="auto"/>
        <w:ind w:right="97"/>
        <w:rPr>
          <w:rFonts w:hint="eastAsia"/>
        </w:rPr>
      </w:pPr>
      <w:r>
        <w:rPr>
          <w:rFonts w:hint="eastAsia"/>
        </w:rPr>
        <w:t>This is the very principle that is wrought upon by bribery, in unjust judges; and it is a principle that even the brute beasts do exercise; a dog will love his master that is kind to him.</w:t>
      </w:r>
    </w:p>
    <w:p w14:paraId="0267B4D9">
      <w:pPr>
        <w:pStyle w:val="4"/>
        <w:spacing w:before="274" w:line="254" w:lineRule="auto"/>
        <w:ind w:right="97"/>
        <w:rPr>
          <w:rFonts w:hint="eastAsia"/>
        </w:rPr>
      </w:pPr>
      <w:r>
        <w:rPr>
          <w:rFonts w:hint="eastAsia"/>
        </w:rPr>
        <w:t>这正是贿赂在不义的法官身上所作用的原则；并且这甚至是野兽也操练的原则；一只狗会爱对它好的主人。</w:t>
      </w:r>
    </w:p>
    <w:p w14:paraId="4BC4FC0B">
      <w:pPr>
        <w:pStyle w:val="4"/>
        <w:spacing w:before="274" w:line="254" w:lineRule="auto"/>
        <w:ind w:right="97"/>
        <w:rPr>
          <w:rFonts w:hint="eastAsia"/>
        </w:rPr>
      </w:pPr>
    </w:p>
    <w:p w14:paraId="04291DBC">
      <w:pPr>
        <w:pStyle w:val="4"/>
        <w:spacing w:before="274" w:line="254" w:lineRule="auto"/>
        <w:ind w:right="97"/>
        <w:rPr>
          <w:rFonts w:hint="eastAsia"/>
        </w:rPr>
      </w:pPr>
      <w:r>
        <w:rPr>
          <w:rFonts w:hint="eastAsia"/>
        </w:rPr>
        <w:t>And we see in innumerable instances, that mere nature is sufficient to excite gratitude in men, or to affect their hearts with thankfulness to others for kindnesses received; and sometimes towards them, whom at the same time they have a habitual enmity against.</w:t>
      </w:r>
    </w:p>
    <w:p w14:paraId="72D75DDC">
      <w:pPr>
        <w:pStyle w:val="4"/>
        <w:spacing w:before="274" w:line="254" w:lineRule="auto"/>
        <w:ind w:right="97"/>
        <w:rPr>
          <w:rFonts w:hint="eastAsia"/>
        </w:rPr>
      </w:pPr>
      <w:r>
        <w:rPr>
          <w:rFonts w:hint="eastAsia"/>
        </w:rPr>
        <w:t>我们在无数的例子中看到，纯粹的本性足以在人里面激起感恩，或使他们的心因领受他人的恩惠而充满感谢；有时是对那些他们同时怀有习惯性敌意的人。</w:t>
      </w:r>
    </w:p>
    <w:p w14:paraId="0B915AB7">
      <w:pPr>
        <w:pStyle w:val="4"/>
        <w:spacing w:before="274" w:line="254" w:lineRule="auto"/>
        <w:ind w:right="97"/>
        <w:rPr>
          <w:rFonts w:hint="eastAsia"/>
        </w:rPr>
      </w:pPr>
    </w:p>
    <w:p w14:paraId="02DD92DB">
      <w:pPr>
        <w:pStyle w:val="4"/>
        <w:spacing w:before="274" w:line="254" w:lineRule="auto"/>
        <w:ind w:right="97"/>
        <w:rPr>
          <w:rFonts w:hint="eastAsia"/>
        </w:rPr>
      </w:pPr>
      <w:r>
        <w:rPr>
          <w:rFonts w:hint="eastAsia"/>
        </w:rPr>
        <w:t>Thus Saul was once and again greatly affected, and even dissolved with gratitude towards David, for sparing his life, and yet remained a habitual enemy to him.</w:t>
      </w:r>
    </w:p>
    <w:p w14:paraId="5B029492">
      <w:pPr>
        <w:pStyle w:val="4"/>
        <w:spacing w:before="274" w:line="254" w:lineRule="auto"/>
        <w:ind w:right="97"/>
        <w:rPr>
          <w:rFonts w:hint="eastAsia"/>
        </w:rPr>
      </w:pPr>
      <w:r>
        <w:rPr>
          <w:rFonts w:hint="eastAsia"/>
        </w:rPr>
        <w:t>因此扫罗曾一次又一次地，因大卫饶了他的命，而大受感动，甚至被感恩所融化，却仍是他的宿敌。</w:t>
      </w:r>
    </w:p>
    <w:p w14:paraId="3D7989F6">
      <w:pPr>
        <w:pStyle w:val="4"/>
        <w:spacing w:before="274" w:line="254" w:lineRule="auto"/>
        <w:ind w:right="97"/>
        <w:rPr>
          <w:rFonts w:hint="eastAsia"/>
        </w:rPr>
      </w:pPr>
    </w:p>
    <w:p w14:paraId="5735335B">
      <w:pPr>
        <w:pStyle w:val="4"/>
        <w:spacing w:before="274" w:line="254" w:lineRule="auto"/>
        <w:ind w:right="97"/>
        <w:rPr>
          <w:rFonts w:hint="eastAsia"/>
        </w:rPr>
      </w:pPr>
      <w:r>
        <w:rPr>
          <w:rFonts w:hint="eastAsia"/>
        </w:rPr>
        <w:t>And as men, from mere nature, may be thus affected towards men; so they may towards God.</w:t>
      </w:r>
    </w:p>
    <w:p w14:paraId="304B1C3F">
      <w:pPr>
        <w:pStyle w:val="4"/>
        <w:spacing w:before="274" w:line="254" w:lineRule="auto"/>
        <w:ind w:right="97"/>
        <w:rPr>
          <w:rFonts w:hint="eastAsia"/>
        </w:rPr>
      </w:pPr>
      <w:r>
        <w:rPr>
          <w:rFonts w:hint="eastAsia"/>
        </w:rPr>
        <w:t>人既可凭纯粹的本性，如此地对人受感动；他们也可对上帝如此。</w:t>
      </w:r>
    </w:p>
    <w:p w14:paraId="12A19C99">
      <w:pPr>
        <w:pStyle w:val="4"/>
        <w:spacing w:before="274" w:line="254" w:lineRule="auto"/>
        <w:ind w:right="97"/>
        <w:rPr>
          <w:rFonts w:hint="eastAsia"/>
        </w:rPr>
      </w:pPr>
    </w:p>
    <w:p w14:paraId="198BD071">
      <w:pPr>
        <w:pStyle w:val="4"/>
        <w:spacing w:before="274" w:line="254" w:lineRule="auto"/>
        <w:ind w:right="97"/>
        <w:rPr>
          <w:rFonts w:hint="eastAsia"/>
        </w:rPr>
      </w:pPr>
      <w:r>
        <w:rPr>
          <w:rFonts w:hint="eastAsia"/>
        </w:rPr>
        <w:t>There is nothing hinders but that the same self-love may work after the same manner towards God as towards men.</w:t>
      </w:r>
    </w:p>
    <w:p w14:paraId="2D1F8109">
      <w:pPr>
        <w:pStyle w:val="4"/>
        <w:spacing w:before="274" w:line="254" w:lineRule="auto"/>
        <w:ind w:right="97"/>
        <w:rPr>
          <w:rFonts w:hint="eastAsia"/>
        </w:rPr>
      </w:pPr>
      <w:r>
        <w:rPr>
          <w:rFonts w:hint="eastAsia"/>
        </w:rPr>
        <w:t>没有任何东西能阻止，同样的自爱，可以以同样的方式，对上帝如同对人一样作用。</w:t>
      </w:r>
    </w:p>
    <w:p w14:paraId="465AE495">
      <w:pPr>
        <w:pStyle w:val="4"/>
        <w:spacing w:before="274" w:line="254" w:lineRule="auto"/>
        <w:ind w:right="97"/>
        <w:rPr>
          <w:rFonts w:hint="eastAsia"/>
        </w:rPr>
      </w:pPr>
    </w:p>
    <w:p w14:paraId="464EC28F">
      <w:pPr>
        <w:pStyle w:val="4"/>
        <w:spacing w:before="274" w:line="254" w:lineRule="auto"/>
        <w:ind w:right="97"/>
        <w:rPr>
          <w:rFonts w:hint="eastAsia"/>
        </w:rPr>
      </w:pPr>
      <w:r>
        <w:rPr>
          <w:rFonts w:hint="eastAsia"/>
        </w:rPr>
        <w:t>And we have manifest instances of it in Scripture; as indeed the children of Israel, who sang God's praises at the Red Sea, but soon forgot God's works: and in Naaman the Syrian, who was greatly affected with the miraculous cure of his leprosy, so as to have his heart engaged thenceforward to worship the God that had healed him, and him only, excepting when it would expose him to be ruined in his temporal interest.</w:t>
      </w:r>
    </w:p>
    <w:p w14:paraId="2B016F1A">
      <w:pPr>
        <w:pStyle w:val="4"/>
        <w:spacing w:before="274" w:line="254" w:lineRule="auto"/>
        <w:ind w:right="97"/>
        <w:rPr>
          <w:rFonts w:hint="eastAsia"/>
        </w:rPr>
      </w:pPr>
      <w:r>
        <w:rPr>
          <w:rFonts w:hint="eastAsia"/>
        </w:rPr>
        <w:t>我们在圣经中有明显的例子；例如以色列子民，他们在红海唱上帝的赞美，但很快就忘了祂的作为：以及叙利亚的乃缦，他因他麻风病的奇迹般痊愈而大受感动，以至于从那时起，他的心就立志要敬拜那医治了他的上帝，惟独敬拜祂，除非那会使他在属世利益上受损。</w:t>
      </w:r>
    </w:p>
    <w:p w14:paraId="05BFBBCF">
      <w:pPr>
        <w:pStyle w:val="4"/>
        <w:spacing w:before="274" w:line="254" w:lineRule="auto"/>
        <w:ind w:right="97"/>
        <w:rPr>
          <w:rFonts w:hint="eastAsia"/>
        </w:rPr>
      </w:pPr>
    </w:p>
    <w:p w14:paraId="1F524AE4">
      <w:pPr>
        <w:pStyle w:val="4"/>
        <w:spacing w:before="274" w:line="254" w:lineRule="auto"/>
        <w:ind w:right="97"/>
        <w:rPr>
          <w:rFonts w:hint="eastAsia"/>
        </w:rPr>
      </w:pPr>
      <w:r>
        <w:rPr>
          <w:rFonts w:hint="eastAsia"/>
        </w:rPr>
        <w:t>So was Nebuchadnezzar greatly affected with God's goodness to him, in restoring him to his reason and kingdom, alter his dwelling with the beasts.</w:t>
      </w:r>
    </w:p>
    <w:p w14:paraId="222BE88D">
      <w:pPr>
        <w:pStyle w:val="4"/>
        <w:spacing w:before="274" w:line="254" w:lineRule="auto"/>
        <w:ind w:right="97"/>
        <w:rPr>
          <w:rFonts w:hint="eastAsia"/>
        </w:rPr>
      </w:pPr>
      <w:r>
        <w:rPr>
          <w:rFonts w:hint="eastAsia"/>
        </w:rPr>
        <w:t>尼布甲尼撒也同样，因上帝在他与野兽同住后，恢复他的理性和国度，而对上帝的良善大受感动。</w:t>
      </w:r>
    </w:p>
    <w:p w14:paraId="5EED2247">
      <w:pPr>
        <w:pStyle w:val="4"/>
        <w:spacing w:before="274" w:line="254" w:lineRule="auto"/>
        <w:ind w:right="97"/>
        <w:rPr>
          <w:rFonts w:hint="eastAsia"/>
        </w:rPr>
      </w:pPr>
    </w:p>
    <w:p w14:paraId="3EFE833A">
      <w:pPr>
        <w:pStyle w:val="4"/>
        <w:spacing w:before="274" w:line="254" w:lineRule="auto"/>
        <w:ind w:right="97"/>
        <w:rPr>
          <w:rFonts w:hint="eastAsia"/>
        </w:rPr>
      </w:pPr>
      <w:r>
        <w:rPr>
          <w:rFonts w:hint="eastAsia"/>
        </w:rPr>
        <w:t>Gratitude being thus a natural principle, it renders ingratitude so much the more vile and heinous; because it shows a dreadful prevalence of wickedness, when it even overbears and suppresses the better principles of human nature: as it is mentioned as an evidence of the high degree of the wickedness of many of the heathen, that they were without natural affection, Rom. 2:31.</w:t>
      </w:r>
    </w:p>
    <w:p w14:paraId="7DD7D614">
      <w:pPr>
        <w:pStyle w:val="4"/>
        <w:spacing w:before="274" w:line="254" w:lineRule="auto"/>
        <w:ind w:right="97"/>
        <w:rPr>
          <w:rFonts w:hint="eastAsia"/>
        </w:rPr>
      </w:pPr>
      <w:r>
        <w:rPr>
          <w:rFonts w:hint="eastAsia"/>
        </w:rPr>
        <w:t>感恩既是如此一种自然的原则，它就使得忘恩负义更为卑劣和可憎；因为它显出邪恶的可怕盛行，当它甚至压倒并压制了人性的更优良原则时：正如被提为许多外邦人邪恶程度之高的证据，即他们无亲情，罗马书1:31。</w:t>
      </w:r>
    </w:p>
    <w:p w14:paraId="7D3601ED">
      <w:pPr>
        <w:pStyle w:val="4"/>
        <w:spacing w:before="274" w:line="254" w:lineRule="auto"/>
        <w:ind w:right="97"/>
        <w:rPr>
          <w:rFonts w:hint="eastAsia"/>
        </w:rPr>
      </w:pPr>
    </w:p>
    <w:p w14:paraId="2AA47ACD">
      <w:pPr>
        <w:pStyle w:val="4"/>
        <w:spacing w:before="274" w:line="254" w:lineRule="auto"/>
        <w:ind w:right="97"/>
        <w:rPr>
          <w:rFonts w:hint="eastAsia"/>
        </w:rPr>
      </w:pPr>
      <w:r>
        <w:rPr>
          <w:rFonts w:hint="eastAsia"/>
        </w:rPr>
        <w:t>But that the want of gratitude, or natural affection, is evidence of a high degree of vice, is no argument that all gratitude and natural affection has the nature of virtue, or saving grace.</w:t>
      </w:r>
    </w:p>
    <w:p w14:paraId="2DE8EF13">
      <w:pPr>
        <w:pStyle w:val="4"/>
        <w:spacing w:before="274" w:line="254" w:lineRule="auto"/>
        <w:ind w:right="97"/>
        <w:rPr>
          <w:rFonts w:hint="eastAsia"/>
        </w:rPr>
      </w:pPr>
      <w:r>
        <w:rPr>
          <w:rFonts w:hint="eastAsia"/>
        </w:rPr>
        <w:t>但缺乏感恩，或天生的亲情，是高度败坏的证据，并非论证所有感恩和天生的亲情都具有美德，或拯救恩典的性质。</w:t>
      </w:r>
    </w:p>
    <w:p w14:paraId="418FE53F">
      <w:pPr>
        <w:pStyle w:val="4"/>
        <w:spacing w:before="274" w:line="254" w:lineRule="auto"/>
        <w:ind w:right="97"/>
        <w:rPr>
          <w:rFonts w:hint="eastAsia"/>
        </w:rPr>
      </w:pPr>
    </w:p>
    <w:p w14:paraId="5FB0CBAA">
      <w:pPr>
        <w:pStyle w:val="4"/>
        <w:spacing w:before="274" w:line="254" w:lineRule="auto"/>
        <w:ind w:right="97"/>
        <w:rPr>
          <w:rFonts w:hint="eastAsia"/>
        </w:rPr>
      </w:pPr>
      <w:r>
        <w:rPr>
          <w:rFonts w:hint="eastAsia"/>
        </w:rPr>
        <w:t>Self-love, through the exercise of mere natural gratitude, may be the foundation of a sort of love to God many ways.</w:t>
      </w:r>
    </w:p>
    <w:p w14:paraId="02106BE7">
      <w:pPr>
        <w:pStyle w:val="4"/>
        <w:spacing w:before="274" w:line="254" w:lineRule="auto"/>
        <w:ind w:right="97"/>
        <w:rPr>
          <w:rFonts w:hint="eastAsia"/>
        </w:rPr>
      </w:pPr>
      <w:r>
        <w:rPr>
          <w:rFonts w:hint="eastAsia"/>
        </w:rPr>
        <w:t>自爱，藉着纯粹自然感恩的操练，可能以多种方式成为一种对上帝之爱的基础。</w:t>
      </w:r>
    </w:p>
    <w:p w14:paraId="2F45B1C6">
      <w:pPr>
        <w:pStyle w:val="4"/>
        <w:spacing w:before="274" w:line="254" w:lineRule="auto"/>
        <w:ind w:right="97"/>
        <w:rPr>
          <w:rFonts w:hint="eastAsia"/>
        </w:rPr>
      </w:pPr>
    </w:p>
    <w:p w14:paraId="50DFEC50">
      <w:pPr>
        <w:pStyle w:val="4"/>
        <w:spacing w:before="274" w:line="254" w:lineRule="auto"/>
        <w:ind w:right="97"/>
        <w:rPr>
          <w:rFonts w:hint="eastAsia"/>
        </w:rPr>
      </w:pPr>
      <w:r>
        <w:rPr>
          <w:rFonts w:hint="eastAsia"/>
        </w:rPr>
        <w:t>A kind of love may arise from a false notion of God, that men have been educated in, or have some way imbibed; as though he were only goodness and mercy, and not revenging justice; or as though the exercises of his goodness were necessary, and not free and sovereign; or as though his goodness were dependent on what is in them, and as it were constrained by them.</w:t>
      </w:r>
    </w:p>
    <w:p w14:paraId="33A075D3">
      <w:pPr>
        <w:pStyle w:val="4"/>
        <w:spacing w:before="274" w:line="254" w:lineRule="auto"/>
        <w:ind w:right="97"/>
        <w:rPr>
          <w:rFonts w:hint="eastAsia"/>
        </w:rPr>
      </w:pPr>
      <w:r>
        <w:rPr>
          <w:rFonts w:hint="eastAsia"/>
        </w:rPr>
        <w:t>一种爱可能源于人曾受教育或以某种方式吸收的、对上帝的错误观念；仿佛祂只是良善和怜悯，而非报复的公义；或仿佛祂良善的操练是必然的，而非自由和主权的；或仿佛祂的良善依赖于他们里面的东西，并仿佛被他们所约束。</w:t>
      </w:r>
    </w:p>
    <w:p w14:paraId="44EB4657">
      <w:pPr>
        <w:pStyle w:val="4"/>
        <w:spacing w:before="274" w:line="254" w:lineRule="auto"/>
        <w:ind w:right="97"/>
        <w:rPr>
          <w:rFonts w:hint="eastAsia"/>
        </w:rPr>
      </w:pPr>
    </w:p>
    <w:p w14:paraId="576E0971">
      <w:pPr>
        <w:pStyle w:val="4"/>
        <w:spacing w:before="274" w:line="254" w:lineRule="auto"/>
        <w:ind w:right="97"/>
        <w:rPr>
          <w:rFonts w:hint="eastAsia"/>
        </w:rPr>
      </w:pPr>
      <w:r>
        <w:rPr>
          <w:rFonts w:hint="eastAsia"/>
        </w:rPr>
        <w:t>Men on such grounds as these, may love a God of their own forming in their imaginations, when they are far from loving such a God as reigns in heaven.</w:t>
      </w:r>
    </w:p>
    <w:p w14:paraId="59DD8CCC">
      <w:pPr>
        <w:pStyle w:val="4"/>
        <w:spacing w:before="274" w:line="254" w:lineRule="auto"/>
        <w:ind w:right="97"/>
        <w:rPr>
          <w:rFonts w:hint="eastAsia"/>
        </w:rPr>
      </w:pPr>
      <w:r>
        <w:rPr>
          <w:rFonts w:hint="eastAsia"/>
        </w:rPr>
        <w:t>人基于这类理由，可能爱一个他们自己在想象中所塑造的上帝，而他们远非爱那位在天上作王的上帝。</w:t>
      </w:r>
    </w:p>
    <w:p w14:paraId="497C8A04">
      <w:pPr>
        <w:pStyle w:val="4"/>
        <w:spacing w:before="274" w:line="254" w:lineRule="auto"/>
        <w:ind w:right="97"/>
        <w:rPr>
          <w:rFonts w:hint="eastAsia"/>
        </w:rPr>
      </w:pPr>
    </w:p>
    <w:p w14:paraId="205CA1A1">
      <w:pPr>
        <w:pStyle w:val="4"/>
        <w:spacing w:before="274" w:line="254" w:lineRule="auto"/>
        <w:ind w:right="97"/>
        <w:rPr>
          <w:rFonts w:hint="eastAsia"/>
        </w:rPr>
      </w:pPr>
      <w:r>
        <w:rPr>
          <w:rFonts w:hint="eastAsia"/>
        </w:rPr>
        <w:t>Again, self-love may be the foundation of an affection in men towards God, through a great insensibility of their state with regard to God, and for want of conviction of conscience to make them sensible how dreadfully they have provoked God to anger; they have no sense of the heinousness of sin, as against God, and of the infinite and terrible opposition of the holy nature of God against it: and so, having formed in their minds such a God as suits them, and thinking God.</w:t>
      </w:r>
    </w:p>
    <w:p w14:paraId="6D3936D6">
      <w:pPr>
        <w:pStyle w:val="4"/>
        <w:spacing w:before="274" w:line="254" w:lineRule="auto"/>
        <w:ind w:right="97"/>
        <w:rPr>
          <w:rFonts w:hint="eastAsia"/>
        </w:rPr>
      </w:pPr>
      <w:r>
        <w:rPr>
          <w:rFonts w:hint="eastAsia"/>
        </w:rPr>
        <w:t>再者，自爱可能成为人对上帝情感的基础，即通过对他们与上帝之关系状态的极大麻木，以及因缺乏良心的知罪，使他们能感觉到他们是何等可怕地已激怒了上帝；他们对罪——作为对上帝的冒犯——的可憎性，以及上帝圣洁本性对其无限而可怕的对立，毫无感觉：因此，在他们心中塑造了一个适合他们的上帝之后，并以为上帝是像他们自己一样，偏袒并与他们一致的人之后，他们可能非常喜欢祂，并对他感到一种爱，而他们远非爱真上帝。</w:t>
      </w:r>
    </w:p>
    <w:p w14:paraId="4C3B8AF0">
      <w:pPr>
        <w:pStyle w:val="4"/>
        <w:spacing w:before="274" w:line="254" w:lineRule="auto"/>
        <w:ind w:right="97"/>
        <w:rPr>
          <w:rFonts w:hint="eastAsia"/>
        </w:rPr>
      </w:pPr>
    </w:p>
    <w:p w14:paraId="46D02860">
      <w:pPr>
        <w:pStyle w:val="4"/>
        <w:spacing w:before="274" w:line="254" w:lineRule="auto"/>
        <w:ind w:right="97"/>
        <w:rPr>
          <w:rFonts w:hint="eastAsia"/>
        </w:rPr>
      </w:pPr>
      <w:r>
        <w:rPr>
          <w:rFonts w:hint="eastAsia"/>
        </w:rPr>
        <w:t>to be such a one as themselves, who favors and agrees with them, they may like him very well, and feel a sort of love to him, when they are far from loving the true God.</w:t>
      </w:r>
    </w:p>
    <w:p w14:paraId="26D0941C">
      <w:pPr>
        <w:pStyle w:val="4"/>
        <w:spacing w:before="274" w:line="254" w:lineRule="auto"/>
        <w:ind w:right="97"/>
        <w:rPr>
          <w:rFonts w:hint="eastAsia"/>
        </w:rPr>
      </w:pPr>
      <w:r>
        <w:rPr>
          <w:rFonts w:hint="eastAsia"/>
        </w:rPr>
        <w:t>像他们自己一样，偏袒并与他们一致的人，他们可能非常喜欢祂，并对他感到一种爱，而他们远非爱真上帝。</w:t>
      </w:r>
    </w:p>
    <w:p w14:paraId="50D0BE70">
      <w:pPr>
        <w:pStyle w:val="4"/>
        <w:spacing w:before="274" w:line="254" w:lineRule="auto"/>
        <w:ind w:right="97"/>
        <w:rPr>
          <w:rFonts w:hint="eastAsia"/>
        </w:rPr>
      </w:pPr>
    </w:p>
    <w:p w14:paraId="005D0A2E">
      <w:pPr>
        <w:pStyle w:val="4"/>
        <w:spacing w:before="274" w:line="254" w:lineRule="auto"/>
        <w:ind w:right="97"/>
        <w:rPr>
          <w:rFonts w:hint="eastAsia"/>
        </w:rPr>
      </w:pPr>
      <w:r>
        <w:rPr>
          <w:rFonts w:hint="eastAsia"/>
        </w:rPr>
        <w:t>And men's affections may be much moved towards God, from self-love, by some remarkable outward benefits received from God; as it was with Naaman, Nebuchadnezzar, and the children of Israel at the Red Sea.</w:t>
      </w:r>
    </w:p>
    <w:p w14:paraId="393C87EE">
      <w:pPr>
        <w:pStyle w:val="4"/>
        <w:spacing w:before="274" w:line="254" w:lineRule="auto"/>
        <w:ind w:right="97"/>
        <w:rPr>
          <w:rFonts w:hint="eastAsia"/>
        </w:rPr>
      </w:pPr>
      <w:r>
        <w:rPr>
          <w:rFonts w:hint="eastAsia"/>
        </w:rPr>
        <w:t>并且，人的情感可能因自爱，因从上帝那里领受了某些显著的外在好处，而大大地被感动归向祂；正如乃缦、尼布甲尼撒和在红海的以色列子民那样。</w:t>
      </w:r>
    </w:p>
    <w:p w14:paraId="33118E58">
      <w:pPr>
        <w:pStyle w:val="4"/>
        <w:spacing w:before="274" w:line="254" w:lineRule="auto"/>
        <w:ind w:right="97"/>
        <w:rPr>
          <w:rFonts w:hint="eastAsia"/>
        </w:rPr>
      </w:pPr>
    </w:p>
    <w:p w14:paraId="74048F28">
      <w:pPr>
        <w:pStyle w:val="4"/>
        <w:spacing w:before="274" w:line="254" w:lineRule="auto"/>
        <w:ind w:right="97"/>
        <w:rPr>
          <w:rFonts w:hint="eastAsia"/>
        </w:rPr>
      </w:pPr>
      <w:r>
        <w:rPr>
          <w:rFonts w:hint="eastAsia"/>
        </w:rPr>
        <w:t>Again, a very high affection towards God may, and often does, arise in men, from an opinion of the favor and love of God to them, as the first foundation of their love to him.</w:t>
      </w:r>
    </w:p>
    <w:p w14:paraId="20E35616">
      <w:pPr>
        <w:pStyle w:val="4"/>
        <w:spacing w:before="274" w:line="254" w:lineRule="auto"/>
        <w:ind w:right="97"/>
        <w:rPr>
          <w:rFonts w:hint="eastAsia"/>
        </w:rPr>
      </w:pPr>
      <w:r>
        <w:rPr>
          <w:rFonts w:hint="eastAsia"/>
        </w:rPr>
        <w:t>再者，一种对上帝非常高涨的情感，可能，并且常常，在人里面兴起，其最初的基础是他们以为上帝对他们有恩惠和爱。</w:t>
      </w:r>
    </w:p>
    <w:p w14:paraId="6950C52F">
      <w:pPr>
        <w:pStyle w:val="4"/>
        <w:spacing w:before="274" w:line="254" w:lineRule="auto"/>
        <w:ind w:right="97"/>
        <w:rPr>
          <w:rFonts w:hint="eastAsia"/>
        </w:rPr>
      </w:pPr>
    </w:p>
    <w:p w14:paraId="430F51CD">
      <w:pPr>
        <w:pStyle w:val="4"/>
        <w:spacing w:before="274" w:line="254" w:lineRule="auto"/>
        <w:ind w:right="97"/>
        <w:rPr>
          <w:rFonts w:hint="eastAsia"/>
        </w:rPr>
      </w:pPr>
      <w:r>
        <w:rPr>
          <w:rFonts w:hint="eastAsia"/>
        </w:rPr>
        <w:t>After awakenings and distress, through fears of hell, they may suddenly get a notion, through some impression on their imagination, or immediate suggestion with or without texts of Scripture, or by some other means, that God loves them, and has forgiven their sins, and made them his children; and this is the first thing that causes their affections to flow towards God and Jesus Christ: and then after this, and upon this foundation, many things in God may appear lovely to them, and Christ may seem excellent.</w:t>
      </w:r>
    </w:p>
    <w:p w14:paraId="5F543E2D">
      <w:pPr>
        <w:pStyle w:val="4"/>
        <w:spacing w:before="274" w:line="254" w:lineRule="auto"/>
        <w:ind w:right="97"/>
        <w:rPr>
          <w:rFonts w:hint="eastAsia"/>
        </w:rPr>
      </w:pPr>
      <w:r>
        <w:rPr>
          <w:rFonts w:hint="eastAsia"/>
        </w:rPr>
        <w:t>在因惧怕地狱而觉醒和愁苦之后，他们可能突然，通过想象中的某些印象，或有或无圣经经文的直接提示，或通过其他某些途径，得了一个观念，即上帝爱他们，已赦免了他们的罪，并使他们成为祂的儿女；而这正是首先使他们的情感流向上帝和耶稣基督的东西：然后在此之后，并在这个基础上，上帝里面的许多事可能在他们看来是可爱的，基督也可能显得卓越。</w:t>
      </w:r>
    </w:p>
    <w:p w14:paraId="6F2DDF1B">
      <w:pPr>
        <w:pStyle w:val="4"/>
        <w:spacing w:before="274" w:line="254" w:lineRule="auto"/>
        <w:ind w:right="97"/>
        <w:rPr>
          <w:rFonts w:hint="eastAsia"/>
        </w:rPr>
      </w:pPr>
    </w:p>
    <w:p w14:paraId="7A47CDC4">
      <w:pPr>
        <w:pStyle w:val="4"/>
        <w:spacing w:before="274" w:line="254" w:lineRule="auto"/>
        <w:ind w:right="97"/>
        <w:rPr>
          <w:rFonts w:hint="eastAsia"/>
        </w:rPr>
      </w:pPr>
      <w:r>
        <w:rPr>
          <w:rFonts w:hint="eastAsia"/>
        </w:rPr>
        <w:t>And if such persons are asked, whether God appears lovely and amiable in himself, they would perhaps readily answer, yes; when indeed, if the matter be strictly examined, this good opinion of God was purchased and paid for before ever they afforded it, in the distinguishing and infinite benefits they imagined they received from God: and they allow God to be lovely in himself, no otherwise than that he has forgiven them, and accepted them, and loves them above most in the world, and has engaged to improve all his infinite power and wisdom in preferring, dignifying, and exalting them, and will do for them just as they would have him.</w:t>
      </w:r>
    </w:p>
    <w:p w14:paraId="583D0FB0">
      <w:pPr>
        <w:pStyle w:val="4"/>
        <w:spacing w:before="274" w:line="254" w:lineRule="auto"/>
        <w:ind w:right="97"/>
        <w:rPr>
          <w:rFonts w:hint="eastAsia"/>
        </w:rPr>
      </w:pPr>
      <w:r>
        <w:rPr>
          <w:rFonts w:hint="eastAsia"/>
        </w:rPr>
        <w:t>如果问这样的人，上帝本身是否显得可爱和可亲，他们或许会毫不犹豫地回答是；而实际上，如果事情被严格地审查，这种对上帝的好评，是在他们给予之前，就已在他们所想象的、从上帝那里领受的独特而无限的好处中，被购买和付清了：他们承认上帝本身可爱，无非是说祂已赦免了他们，悦纳了他们，并比世上大多数人都更爱他们，并已承诺要用祂所有无限的能力和智慧来偏爱、尊荣和高举他们，并且会为他们做他们所希望祂做的事。</w:t>
      </w:r>
    </w:p>
    <w:p w14:paraId="1363D99B">
      <w:pPr>
        <w:pStyle w:val="4"/>
        <w:spacing w:before="274" w:line="254" w:lineRule="auto"/>
        <w:ind w:right="97"/>
        <w:rPr>
          <w:rFonts w:hint="eastAsia"/>
        </w:rPr>
      </w:pPr>
    </w:p>
    <w:p w14:paraId="3795DE72">
      <w:pPr>
        <w:pStyle w:val="4"/>
        <w:spacing w:before="274" w:line="254" w:lineRule="auto"/>
        <w:ind w:right="97"/>
        <w:rPr>
          <w:rFonts w:hint="eastAsia"/>
        </w:rPr>
      </w:pPr>
      <w:r>
        <w:rPr>
          <w:rFonts w:hint="eastAsia"/>
        </w:rPr>
        <w:t>When once they are firm in this apprehension, it is easy to own God and Christ to be lovely and glorious, and to admire and extol them.</w:t>
      </w:r>
    </w:p>
    <w:p w14:paraId="6F39CC60">
      <w:pPr>
        <w:pStyle w:val="4"/>
        <w:spacing w:before="274" w:line="254" w:lineRule="auto"/>
        <w:ind w:right="97"/>
        <w:rPr>
          <w:rFonts w:hint="eastAsia"/>
        </w:rPr>
      </w:pPr>
      <w:r>
        <w:rPr>
          <w:rFonts w:hint="eastAsia"/>
        </w:rPr>
        <w:t>当他们一旦在这种领会中坚定不移，要承认上帝和基督是可爱和荣耀的，并赞美和颂扬他们，就容易了。</w:t>
      </w:r>
    </w:p>
    <w:p w14:paraId="5716D114">
      <w:pPr>
        <w:pStyle w:val="4"/>
        <w:spacing w:before="274" w:line="254" w:lineRule="auto"/>
        <w:ind w:right="97"/>
        <w:rPr>
          <w:rFonts w:hint="eastAsia"/>
        </w:rPr>
      </w:pPr>
    </w:p>
    <w:p w14:paraId="60EBF45D">
      <w:pPr>
        <w:pStyle w:val="4"/>
        <w:spacing w:before="274" w:line="254" w:lineRule="auto"/>
        <w:ind w:right="97"/>
        <w:rPr>
          <w:rFonts w:hint="eastAsia"/>
        </w:rPr>
      </w:pPr>
      <w:r>
        <w:rPr>
          <w:rFonts w:hint="eastAsia"/>
        </w:rPr>
        <w:t>It is easy for them to own Christ to be a lovely person, and the best in the world, when they are first firm in it, that he, though Lord of the universe, is captivated with love to them, and has his heart swallowed up in them, and prizes them far beyond most of their neighbors, and loved them from eternity, and died for them, and will make them reign in eternal glory with him in heaven.</w:t>
      </w:r>
    </w:p>
    <w:p w14:paraId="145DA386">
      <w:pPr>
        <w:pStyle w:val="4"/>
        <w:spacing w:before="274" w:line="254" w:lineRule="auto"/>
        <w:ind w:right="97"/>
        <w:rPr>
          <w:rFonts w:hint="eastAsia"/>
        </w:rPr>
      </w:pPr>
      <w:r>
        <w:rPr>
          <w:rFonts w:hint="eastAsia"/>
        </w:rPr>
        <w:t>当他们首先坚定地相信，祂，尽管是宇宙之主，却被对他们的爱所迷惑，祂的心被他们所吞没，并且珍视他们远胜于他们大多数的邻居，并从永恒就爱他们，为他们而死，并将使他们在天上与祂一同在永恒的荣耀中作王时，要承认基督是一个可爱的人，是世上最好的，就容易了。</w:t>
      </w:r>
    </w:p>
    <w:p w14:paraId="233F5A7A">
      <w:pPr>
        <w:pStyle w:val="4"/>
        <w:spacing w:before="274" w:line="254" w:lineRule="auto"/>
        <w:ind w:right="97"/>
        <w:rPr>
          <w:rFonts w:hint="eastAsia"/>
        </w:rPr>
      </w:pPr>
    </w:p>
    <w:p w14:paraId="121CC8F1">
      <w:pPr>
        <w:pStyle w:val="4"/>
        <w:spacing w:before="274" w:line="254" w:lineRule="auto"/>
        <w:ind w:right="97"/>
        <w:rPr>
          <w:rFonts w:hint="eastAsia"/>
        </w:rPr>
      </w:pPr>
      <w:r>
        <w:rPr>
          <w:rFonts w:hint="eastAsia"/>
        </w:rPr>
        <w:t>When this is the case with carnal men, their very lusts will make him seem lovely: pride itself will prejudice them in favor of that which they call Christ: selfish, proud man naturally calls that lovely that greatly contributes to his interest, and gratifies his ambition.</w:t>
      </w:r>
    </w:p>
    <w:p w14:paraId="2C88595A">
      <w:pPr>
        <w:pStyle w:val="4"/>
        <w:spacing w:before="274" w:line="254" w:lineRule="auto"/>
        <w:ind w:right="97"/>
        <w:rPr>
          <w:rFonts w:hint="eastAsia"/>
        </w:rPr>
      </w:pPr>
      <w:r>
        <w:rPr>
          <w:rFonts w:hint="eastAsia"/>
        </w:rPr>
        <w:t>当属肉体之人是这种情况时，他们的私欲本身就会使祂显得可爱：骄傲本身就会使他们偏爱他们所谓的基督：自私、骄傲的人，自然地称那大大有助于他利益，并满足他野心的为可爱。</w:t>
      </w:r>
    </w:p>
    <w:p w14:paraId="4FF9DDC1">
      <w:pPr>
        <w:pStyle w:val="4"/>
        <w:spacing w:before="274" w:line="254" w:lineRule="auto"/>
        <w:ind w:right="97"/>
        <w:rPr>
          <w:rFonts w:hint="eastAsia"/>
        </w:rPr>
      </w:pPr>
    </w:p>
    <w:p w14:paraId="529EDF88">
      <w:pPr>
        <w:pStyle w:val="4"/>
        <w:spacing w:before="274" w:line="254" w:lineRule="auto"/>
        <w:ind w:right="97"/>
        <w:rPr>
          <w:rFonts w:hint="eastAsia"/>
        </w:rPr>
      </w:pPr>
      <w:r>
        <w:rPr>
          <w:rFonts w:hint="eastAsia"/>
        </w:rPr>
        <w:t>And as this sort of persons begin, so they go on.</w:t>
      </w:r>
    </w:p>
    <w:p w14:paraId="55DDE4D2">
      <w:pPr>
        <w:pStyle w:val="4"/>
        <w:spacing w:before="274" w:line="254" w:lineRule="auto"/>
        <w:ind w:right="97"/>
        <w:rPr>
          <w:rFonts w:hint="eastAsia"/>
        </w:rPr>
      </w:pPr>
      <w:r>
        <w:rPr>
          <w:rFonts w:hint="eastAsia"/>
        </w:rPr>
        <w:t>这类人怎样开始，就怎样继续。</w:t>
      </w:r>
    </w:p>
    <w:p w14:paraId="547E51BB">
      <w:pPr>
        <w:pStyle w:val="4"/>
        <w:spacing w:before="274" w:line="254" w:lineRule="auto"/>
        <w:ind w:right="97"/>
        <w:rPr>
          <w:rFonts w:hint="eastAsia"/>
        </w:rPr>
      </w:pPr>
    </w:p>
    <w:p w14:paraId="68ACC21F">
      <w:pPr>
        <w:pStyle w:val="4"/>
        <w:spacing w:before="274" w:line="254" w:lineRule="auto"/>
        <w:ind w:right="97"/>
        <w:rPr>
          <w:rFonts w:hint="eastAsia"/>
        </w:rPr>
      </w:pPr>
      <w:r>
        <w:rPr>
          <w:rFonts w:hint="eastAsia"/>
        </w:rPr>
        <w:t>Their affections are raised from time to time, primarily on this foundation of self-love and a conceit of God's love to them.</w:t>
      </w:r>
    </w:p>
    <w:p w14:paraId="774F547D">
      <w:pPr>
        <w:pStyle w:val="4"/>
        <w:spacing w:before="274" w:line="254" w:lineRule="auto"/>
        <w:ind w:right="97"/>
        <w:rPr>
          <w:rFonts w:hint="eastAsia"/>
        </w:rPr>
      </w:pPr>
      <w:r>
        <w:rPr>
          <w:rFonts w:hint="eastAsia"/>
        </w:rPr>
        <w:t>他们的情感不时地被激起，主要是在自爱和上帝爱他们之自负这个基础上。</w:t>
      </w:r>
    </w:p>
    <w:p w14:paraId="7BEABA1C">
      <w:pPr>
        <w:pStyle w:val="4"/>
        <w:spacing w:before="274" w:line="254" w:lineRule="auto"/>
        <w:ind w:right="97"/>
        <w:rPr>
          <w:rFonts w:hint="eastAsia"/>
        </w:rPr>
      </w:pPr>
    </w:p>
    <w:p w14:paraId="6749E4E3">
      <w:pPr>
        <w:pStyle w:val="4"/>
        <w:spacing w:before="274" w:line="254" w:lineRule="auto"/>
        <w:ind w:right="97"/>
        <w:rPr>
          <w:rFonts w:hint="eastAsia"/>
        </w:rPr>
      </w:pPr>
      <w:r>
        <w:rPr>
          <w:rFonts w:hint="eastAsia"/>
        </w:rPr>
        <w:t>Many have a false notion of communion with God, as though it were carried on by impulses, and whispers, and external representations, immediately made to their imagination.</w:t>
      </w:r>
    </w:p>
    <w:p w14:paraId="3DC274B9">
      <w:pPr>
        <w:pStyle w:val="4"/>
        <w:spacing w:before="274" w:line="254" w:lineRule="auto"/>
        <w:ind w:right="97"/>
        <w:rPr>
          <w:rFonts w:hint="eastAsia"/>
        </w:rPr>
      </w:pPr>
      <w:r>
        <w:rPr>
          <w:rFonts w:hint="eastAsia"/>
        </w:rPr>
        <w:t>许多人对与上帝的交通有一种错误的观念，以为那是通过冲动、耳语和直接向他们想象所作的外在表象来进行的。</w:t>
      </w:r>
    </w:p>
    <w:p w14:paraId="4D67EC55">
      <w:pPr>
        <w:pStyle w:val="4"/>
        <w:spacing w:before="274" w:line="254" w:lineRule="auto"/>
        <w:ind w:right="97"/>
        <w:rPr>
          <w:rFonts w:hint="eastAsia"/>
        </w:rPr>
      </w:pPr>
    </w:p>
    <w:p w14:paraId="57CAC71E">
      <w:pPr>
        <w:pStyle w:val="4"/>
        <w:spacing w:before="274" w:line="254" w:lineRule="auto"/>
        <w:ind w:right="97"/>
        <w:rPr>
          <w:rFonts w:hint="eastAsia"/>
        </w:rPr>
      </w:pPr>
      <w:r>
        <w:rPr>
          <w:rFonts w:hint="eastAsia"/>
        </w:rPr>
        <w:t>These things they often have; which they take to be manifestations of God's great love to them, and evidences of their high exaltation above others of mankind; and so their affections, we often renewedly set agoing.</w:t>
      </w:r>
    </w:p>
    <w:p w14:paraId="720BC8B5">
      <w:pPr>
        <w:pStyle w:val="4"/>
        <w:spacing w:before="274" w:line="254" w:lineRule="auto"/>
        <w:ind w:right="97"/>
        <w:rPr>
          <w:rFonts w:hint="eastAsia"/>
        </w:rPr>
      </w:pPr>
      <w:r>
        <w:rPr>
          <w:rFonts w:hint="eastAsia"/>
        </w:rPr>
        <w:t>这些事他们常有；他们把这些看作是上帝对他们大爱的显现，以及他们高过其他人类之高升的证据；因此他们的情感，我们常重新被激发。</w:t>
      </w:r>
    </w:p>
    <w:p w14:paraId="6EAC32D1">
      <w:pPr>
        <w:pStyle w:val="4"/>
        <w:spacing w:before="274" w:line="254" w:lineRule="auto"/>
        <w:ind w:right="97"/>
        <w:rPr>
          <w:rFonts w:hint="eastAsia"/>
        </w:rPr>
      </w:pPr>
    </w:p>
    <w:p w14:paraId="38E187AD">
      <w:pPr>
        <w:pStyle w:val="4"/>
        <w:spacing w:before="274" w:line="254" w:lineRule="auto"/>
        <w:ind w:right="97"/>
        <w:rPr>
          <w:rFonts w:hint="eastAsia"/>
        </w:rPr>
      </w:pPr>
      <w:r>
        <w:rPr>
          <w:rFonts w:hint="eastAsia"/>
        </w:rPr>
        <w:t>Whereas the exercises of true and holy love in the saints arise in another way.</w:t>
      </w:r>
    </w:p>
    <w:p w14:paraId="71E42604">
      <w:pPr>
        <w:pStyle w:val="4"/>
        <w:spacing w:before="274" w:line="254" w:lineRule="auto"/>
        <w:ind w:right="97"/>
        <w:rPr>
          <w:rFonts w:hint="eastAsia"/>
        </w:rPr>
      </w:pPr>
      <w:r>
        <w:rPr>
          <w:rFonts w:hint="eastAsia"/>
        </w:rPr>
        <w:t>然而，圣徒中真理和圣洁之爱的操练，却是以另一种方式兴起的。</w:t>
      </w:r>
    </w:p>
    <w:p w14:paraId="1A7A8980">
      <w:pPr>
        <w:pStyle w:val="4"/>
        <w:spacing w:before="274" w:line="254" w:lineRule="auto"/>
        <w:ind w:right="97"/>
        <w:rPr>
          <w:rFonts w:hint="eastAsia"/>
        </w:rPr>
      </w:pPr>
    </w:p>
    <w:p w14:paraId="67F01E34">
      <w:pPr>
        <w:pStyle w:val="4"/>
        <w:spacing w:before="274" w:line="254" w:lineRule="auto"/>
        <w:ind w:right="97"/>
        <w:rPr>
          <w:rFonts w:hint="eastAsia"/>
        </w:rPr>
      </w:pPr>
      <w:r>
        <w:rPr>
          <w:rFonts w:hint="eastAsia"/>
        </w:rPr>
        <w:t>They do not first see that God loves them, and then see that he is lovely, but they first see that God is lovely, and that Christ is excellent and glorious, and their hearts are first captivated with this view, and the exercises of their love are wont from time to time to begin here, and to arise primarily from these views; and then, consequentially, they see God's love, and great favor to them.</w:t>
      </w:r>
    </w:p>
    <w:p w14:paraId="118BB7A5">
      <w:pPr>
        <w:pStyle w:val="4"/>
        <w:spacing w:before="274" w:line="254" w:lineRule="auto"/>
        <w:ind w:right="97"/>
        <w:rPr>
          <w:rFonts w:hint="eastAsia"/>
        </w:rPr>
      </w:pPr>
      <w:r>
        <w:rPr>
          <w:rFonts w:hint="eastAsia"/>
        </w:rPr>
        <w:t>他们并非先看见上帝爱他们，然后才看见祂是可爱的，而是他们先看见上帝是可爱的，基督是卓越和荣耀的，他们的心首先被这看见所迷惑，并且他们爱的操练，习惯于不时地从这里开始，并主要从这些看见兴起；然后，作为后果，他们看见上帝的爱，和对他们的大恩惠。[49]</w:t>
      </w:r>
    </w:p>
    <w:p w14:paraId="25A488F8">
      <w:pPr>
        <w:pStyle w:val="4"/>
        <w:spacing w:before="274" w:line="254" w:lineRule="auto"/>
        <w:ind w:right="97"/>
        <w:rPr>
          <w:rFonts w:hint="eastAsia"/>
        </w:rPr>
      </w:pPr>
    </w:p>
    <w:p w14:paraId="2F1D12B1">
      <w:pPr>
        <w:pStyle w:val="4"/>
        <w:spacing w:before="274" w:line="254" w:lineRule="auto"/>
        <w:ind w:right="97"/>
        <w:rPr>
          <w:rFonts w:hint="eastAsia"/>
        </w:rPr>
      </w:pPr>
      <w:r>
        <w:rPr>
          <w:rFonts w:hint="eastAsia"/>
        </w:rPr>
        <w:t>The saint's affections begin with God; and self-love has a hand in these affections consequentially, and secondarily only.</w:t>
      </w:r>
    </w:p>
    <w:p w14:paraId="141D99D9">
      <w:pPr>
        <w:pStyle w:val="4"/>
        <w:spacing w:before="274" w:line="254" w:lineRule="auto"/>
        <w:ind w:right="97"/>
        <w:rPr>
          <w:rFonts w:hint="eastAsia"/>
        </w:rPr>
      </w:pPr>
      <w:r>
        <w:rPr>
          <w:rFonts w:hint="eastAsia"/>
        </w:rPr>
        <w:t>圣徒的情感始于上帝；自爱在这些情感中，只是后果性的、次要地有份。</w:t>
      </w:r>
    </w:p>
    <w:p w14:paraId="6D10E7B2">
      <w:pPr>
        <w:pStyle w:val="4"/>
        <w:spacing w:before="274" w:line="254" w:lineRule="auto"/>
        <w:ind w:right="97"/>
        <w:rPr>
          <w:rFonts w:hint="eastAsia"/>
        </w:rPr>
      </w:pPr>
    </w:p>
    <w:p w14:paraId="7F78036E">
      <w:pPr>
        <w:pStyle w:val="4"/>
        <w:spacing w:before="274" w:line="254" w:lineRule="auto"/>
        <w:ind w:right="97"/>
        <w:rPr>
          <w:rFonts w:hint="eastAsia"/>
        </w:rPr>
      </w:pPr>
      <w:r>
        <w:rPr>
          <w:rFonts w:hint="eastAsia"/>
        </w:rPr>
        <w:t>On the contrary, those false affections begin with self, and an acknowledgment of an excellency in God, and an affectedness with it, is only consequential and dependent.</w:t>
      </w:r>
    </w:p>
    <w:p w14:paraId="299F04DA">
      <w:pPr>
        <w:pStyle w:val="4"/>
        <w:spacing w:before="274" w:line="254" w:lineRule="auto"/>
        <w:ind w:right="97"/>
        <w:rPr>
          <w:rFonts w:hint="eastAsia"/>
        </w:rPr>
      </w:pPr>
      <w:r>
        <w:rPr>
          <w:rFonts w:hint="eastAsia"/>
        </w:rPr>
        <w:t>相反，那些虚假的情感始于自我，而对上帝卓越的承认，以及被其感动，只是后果性和依赖性的。</w:t>
      </w:r>
    </w:p>
    <w:p w14:paraId="5906642D">
      <w:pPr>
        <w:pStyle w:val="4"/>
        <w:spacing w:before="274" w:line="254" w:lineRule="auto"/>
        <w:ind w:right="97"/>
        <w:rPr>
          <w:rFonts w:hint="eastAsia"/>
        </w:rPr>
      </w:pPr>
    </w:p>
    <w:p w14:paraId="538A00BC">
      <w:pPr>
        <w:pStyle w:val="4"/>
        <w:spacing w:before="274" w:line="254" w:lineRule="auto"/>
        <w:ind w:right="97"/>
        <w:rPr>
          <w:rFonts w:hint="eastAsia"/>
        </w:rPr>
      </w:pPr>
      <w:r>
        <w:rPr>
          <w:rFonts w:hint="eastAsia"/>
        </w:rPr>
        <w:t>In the love of the true saint God is the lowest foundation; the love of the excellency of his nature is the foundation of all the affections which come afterwards wherein self-love is concerned as a handmaid: on the contrary, the hypocrite lays himself at the bottom of all, as the first foundation, and lays on God as the superstructure; and even his acknowledgment of God's glory itself depends on his regard to his private interest.</w:t>
      </w:r>
    </w:p>
    <w:p w14:paraId="63695DE7">
      <w:pPr>
        <w:pStyle w:val="4"/>
        <w:spacing w:before="274" w:line="254" w:lineRule="auto"/>
        <w:ind w:right="97"/>
        <w:rPr>
          <w:rFonts w:hint="eastAsia"/>
        </w:rPr>
      </w:pPr>
      <w:r>
        <w:rPr>
          <w:rFonts w:hint="eastAsia"/>
        </w:rPr>
        <w:t>在真圣徒的爱中，上帝是最低的基础；对他本性之卓越的爱，是所有后来情感的基础，其中自爱只是作为婢女而有关；相反，伪善者将自己置于一切的底层，作为最初的基础，并将上帝置于其上作为上层建筑；甚至他对上帝荣耀本身的承认，也依赖于他对个人利益的顾及。</w:t>
      </w:r>
    </w:p>
    <w:p w14:paraId="63300245">
      <w:pPr>
        <w:pStyle w:val="4"/>
        <w:spacing w:before="274" w:line="254" w:lineRule="auto"/>
        <w:ind w:right="97"/>
        <w:rPr>
          <w:rFonts w:hint="eastAsia"/>
        </w:rPr>
      </w:pPr>
    </w:p>
    <w:p w14:paraId="4F0843A0">
      <w:pPr>
        <w:pStyle w:val="4"/>
        <w:spacing w:before="274" w:line="254" w:lineRule="auto"/>
        <w:ind w:right="97"/>
        <w:rPr>
          <w:rFonts w:hint="eastAsia"/>
        </w:rPr>
      </w:pPr>
      <w:r>
        <w:rPr>
          <w:rFonts w:hint="eastAsia"/>
        </w:rPr>
        <w:t>Self-love may not only influence men, so as to cause them to be affected with God's kindness to them separately; but also with God's kindness to them as parts of a community: as a natural principle of self-love, without any other principle, may be sufficient to make a man concerned for the interest of the nation to which he belongs: as for instance, in the present war, self-love may make natural men rejoice at the successes of our nation, and sorry for their disadvantages, they being concerned as members of the body.</w:t>
      </w:r>
    </w:p>
    <w:p w14:paraId="75D5CCFD">
      <w:pPr>
        <w:pStyle w:val="4"/>
        <w:spacing w:before="274" w:line="254" w:lineRule="auto"/>
        <w:ind w:right="97"/>
        <w:rPr>
          <w:rFonts w:hint="eastAsia"/>
        </w:rPr>
      </w:pPr>
      <w:r>
        <w:rPr>
          <w:rFonts w:hint="eastAsia"/>
        </w:rPr>
        <w:t>自爱不仅可以影响人，使他们因上帝对他们个人的恩慈而受感动；也可以因上帝对他们作为一个群体的恩慈而受感动：如同一个自爱的自然原则，在没有任何其他原则的情况下，可能足以使一个人关心他所属国家的利益：例如，在目前的战争中，自爱可以使属血气之人因我们国家的成功而喜悦，因其不利而悲伤，他们是作为身体的成员而有关的。</w:t>
      </w:r>
    </w:p>
    <w:p w14:paraId="0D56D8D2">
      <w:pPr>
        <w:pStyle w:val="4"/>
        <w:spacing w:before="274" w:line="254" w:lineRule="auto"/>
        <w:ind w:right="97"/>
        <w:rPr>
          <w:rFonts w:hint="eastAsia"/>
        </w:rPr>
      </w:pPr>
    </w:p>
    <w:p w14:paraId="682707DA">
      <w:pPr>
        <w:pStyle w:val="4"/>
        <w:spacing w:before="274" w:line="254" w:lineRule="auto"/>
        <w:ind w:right="97"/>
        <w:rPr>
          <w:rFonts w:hint="eastAsia"/>
        </w:rPr>
      </w:pPr>
      <w:r>
        <w:rPr>
          <w:rFonts w:hint="eastAsia"/>
        </w:rPr>
        <w:t>So the same natural principle may extend further, and even to the world of mankind, and might be affected with the benefits the inhabitants of the earth have, beyond those of the inhabitants of other planets, if we knew that such there were, and how it was with them.</w:t>
      </w:r>
    </w:p>
    <w:p w14:paraId="211BB9AA">
      <w:pPr>
        <w:pStyle w:val="4"/>
        <w:spacing w:before="274" w:line="254" w:lineRule="auto"/>
        <w:ind w:right="97"/>
        <w:rPr>
          <w:rFonts w:hint="eastAsia"/>
        </w:rPr>
      </w:pPr>
      <w:r>
        <w:rPr>
          <w:rFonts w:hint="eastAsia"/>
        </w:rPr>
        <w:t>同样，这同一个自然原则可以延伸得更远，甚至到整个人类世界，并且可能因地球居民所拥有的好处，——超越其他星球居民的好处，如果我们知道有那样的存在，以及他们的情况如何，——而受感动。</w:t>
      </w:r>
    </w:p>
    <w:p w14:paraId="4B5340C0">
      <w:pPr>
        <w:pStyle w:val="4"/>
        <w:spacing w:before="274" w:line="254" w:lineRule="auto"/>
        <w:ind w:right="97"/>
        <w:rPr>
          <w:rFonts w:hint="eastAsia"/>
        </w:rPr>
      </w:pPr>
    </w:p>
    <w:p w14:paraId="0AEA5500">
      <w:pPr>
        <w:pStyle w:val="4"/>
        <w:spacing w:before="274" w:line="254" w:lineRule="auto"/>
        <w:ind w:right="97"/>
        <w:rPr>
          <w:rFonts w:hint="eastAsia"/>
        </w:rPr>
      </w:pPr>
      <w:r>
        <w:rPr>
          <w:rFonts w:hint="eastAsia"/>
        </w:rPr>
        <w:t>So this principle may cause men to be affected with the benefits that mankind have received beyond the fallen angels.</w:t>
      </w:r>
    </w:p>
    <w:p w14:paraId="30EBA4BE">
      <w:pPr>
        <w:pStyle w:val="4"/>
        <w:spacing w:before="274" w:line="254" w:lineRule="auto"/>
        <w:ind w:right="97"/>
        <w:rPr>
          <w:rFonts w:hint="eastAsia"/>
        </w:rPr>
      </w:pPr>
      <w:r>
        <w:rPr>
          <w:rFonts w:hint="eastAsia"/>
        </w:rPr>
        <w:t>因此，这个原则可能使人因人类所领受的好处，——超越堕落天使的好处，——而受感动。</w:t>
      </w:r>
    </w:p>
    <w:p w14:paraId="6B9B2E20">
      <w:pPr>
        <w:pStyle w:val="4"/>
        <w:spacing w:before="274" w:line="254" w:lineRule="auto"/>
        <w:ind w:right="97"/>
        <w:rPr>
          <w:rFonts w:hint="eastAsia"/>
        </w:rPr>
      </w:pPr>
    </w:p>
    <w:p w14:paraId="5D1E8BC5">
      <w:pPr>
        <w:pStyle w:val="4"/>
        <w:spacing w:before="274" w:line="254" w:lineRule="auto"/>
        <w:ind w:right="97"/>
        <w:rPr>
          <w:rFonts w:hint="eastAsia"/>
        </w:rPr>
      </w:pPr>
      <w:r>
        <w:rPr>
          <w:rFonts w:hint="eastAsia"/>
        </w:rPr>
        <w:t>And hence men, from this principle, may be much affected with the wonderful goodness of God to mankind, his great goodness in giving his Son to die for fallen man, and the marvellous love of Christ in suffering such great things for us, and with the great glory they hear God has provided in heaven for us; looking on themselves as persons concerned and interested, as being some of this species of creatures so highly favored: the same principle of natural gratitude may influence men here, as in the case of personal benefits.</w:t>
      </w:r>
    </w:p>
    <w:p w14:paraId="6EDB37C3">
      <w:pPr>
        <w:pStyle w:val="4"/>
        <w:spacing w:before="274" w:line="254" w:lineRule="auto"/>
        <w:ind w:right="97"/>
        <w:rPr>
          <w:rFonts w:hint="eastAsia"/>
        </w:rPr>
      </w:pPr>
      <w:r>
        <w:rPr>
          <w:rFonts w:hint="eastAsia"/>
        </w:rPr>
        <w:t>因此，人出于这个原则，可能大大地被上帝对人类的奇妙良善所感动，——即祂赐下祂的儿子为堕落的人类而死的伟大良善，以及基督为我们受如此大苦难的奇妙之爱，——以及他们所听闻的、上帝在天上为我们预备的伟大荣耀；他们视自己为有关和有份的人，是这个如此蒙恩宠之受造物种类的一员：自然的感恩这同一个原则，在此处，如同在个人利益的情况下一样，可以影响人。</w:t>
      </w:r>
    </w:p>
    <w:p w14:paraId="6EBA22DA">
      <w:pPr>
        <w:pStyle w:val="4"/>
        <w:spacing w:before="274" w:line="254" w:lineRule="auto"/>
        <w:ind w:right="97"/>
        <w:rPr>
          <w:rFonts w:hint="eastAsia"/>
        </w:rPr>
      </w:pPr>
    </w:p>
    <w:p w14:paraId="11A0E6A7">
      <w:pPr>
        <w:pStyle w:val="4"/>
        <w:spacing w:before="274" w:line="254" w:lineRule="auto"/>
        <w:ind w:right="97"/>
        <w:rPr>
          <w:rFonts w:hint="eastAsia"/>
        </w:rPr>
      </w:pPr>
      <w:r>
        <w:rPr>
          <w:rFonts w:hint="eastAsia"/>
        </w:rPr>
        <w:t>But these things that I have said do by no means imply, that all gratitude to God is a mere natural thing, and that there is no such thing as a spiritual gratitude, which is a holy and divine affection: they imply no more, than that there is a gratitude which is merely natural, and that when persons have affections towards God only or primarily for benefits received, their affection is only the exercise of a natural gratitude.</w:t>
      </w:r>
    </w:p>
    <w:p w14:paraId="195E3501">
      <w:pPr>
        <w:pStyle w:val="4"/>
        <w:spacing w:before="274" w:line="254" w:lineRule="auto"/>
        <w:ind w:right="97"/>
        <w:rPr>
          <w:rFonts w:hint="eastAsia"/>
        </w:rPr>
      </w:pPr>
      <w:r>
        <w:rPr>
          <w:rFonts w:hint="eastAsia"/>
        </w:rPr>
        <w:t>但我所说的这些，绝不意味着对上帝所有的感恩都是纯粹自然的事，并且没有所谓的属灵的感恩，那是一种圣洁而神圣的情感：它们所暗示的，无非是有一种纯粹自然的感恩，并且当一个人对上帝的情感，仅仅或主要地是为领受的好处时，他们的情感就只是自然感恩的操练。</w:t>
      </w:r>
    </w:p>
    <w:p w14:paraId="3A4BDB61">
      <w:pPr>
        <w:pStyle w:val="4"/>
        <w:spacing w:before="274" w:line="254" w:lineRule="auto"/>
        <w:ind w:right="97"/>
        <w:rPr>
          <w:rFonts w:hint="eastAsia"/>
        </w:rPr>
      </w:pPr>
    </w:p>
    <w:p w14:paraId="23B90670">
      <w:pPr>
        <w:pStyle w:val="4"/>
        <w:spacing w:before="274" w:line="254" w:lineRule="auto"/>
        <w:ind w:right="97"/>
        <w:rPr>
          <w:rFonts w:hint="eastAsia"/>
        </w:rPr>
      </w:pPr>
      <w:r>
        <w:rPr>
          <w:rFonts w:hint="eastAsia"/>
        </w:rPr>
        <w:t>There is doubtless such a thing as a gracious gratitude, which does greatly differ from all that gratitude which natural men experience.</w:t>
      </w:r>
    </w:p>
    <w:p w14:paraId="17B547EA">
      <w:pPr>
        <w:pStyle w:val="4"/>
        <w:spacing w:before="274" w:line="254" w:lineRule="auto"/>
        <w:ind w:right="97"/>
        <w:rPr>
          <w:rFonts w:hint="eastAsia"/>
        </w:rPr>
      </w:pPr>
      <w:r>
        <w:rPr>
          <w:rFonts w:hint="eastAsia"/>
        </w:rPr>
        <w:t>毫无疑问，有一种恩惠的感恩，它与属血气之人所经历的所有感恩，都有极大的不同。</w:t>
      </w:r>
    </w:p>
    <w:p w14:paraId="75A897B9">
      <w:pPr>
        <w:pStyle w:val="4"/>
        <w:spacing w:before="274" w:line="254" w:lineRule="auto"/>
        <w:ind w:right="97"/>
        <w:rPr>
          <w:rFonts w:hint="eastAsia"/>
        </w:rPr>
      </w:pPr>
    </w:p>
    <w:p w14:paraId="2A397DFF">
      <w:pPr>
        <w:pStyle w:val="4"/>
        <w:spacing w:before="274" w:line="254" w:lineRule="auto"/>
        <w:ind w:right="97"/>
        <w:rPr>
          <w:rFonts w:hint="eastAsia"/>
        </w:rPr>
      </w:pPr>
      <w:r>
        <w:rPr>
          <w:rFonts w:hint="eastAsia"/>
        </w:rPr>
        <w:t>It differs in the following respects:</w:t>
      </w:r>
    </w:p>
    <w:p w14:paraId="3FC70A4E">
      <w:pPr>
        <w:pStyle w:val="4"/>
        <w:spacing w:before="274" w:line="254" w:lineRule="auto"/>
        <w:ind w:right="97"/>
        <w:rPr>
          <w:rFonts w:hint="eastAsia"/>
        </w:rPr>
      </w:pPr>
      <w:r>
        <w:rPr>
          <w:rFonts w:hint="eastAsia"/>
        </w:rPr>
        <w:t>它在以下方面有所不同：</w:t>
      </w:r>
    </w:p>
    <w:p w14:paraId="51EB72F4">
      <w:pPr>
        <w:pStyle w:val="4"/>
        <w:spacing w:before="274" w:line="254" w:lineRule="auto"/>
        <w:ind w:right="97"/>
        <w:rPr>
          <w:rFonts w:hint="eastAsia"/>
        </w:rPr>
      </w:pPr>
    </w:p>
    <w:p w14:paraId="61A51B6A">
      <w:pPr>
        <w:pStyle w:val="4"/>
        <w:spacing w:before="274" w:line="254" w:lineRule="auto"/>
        <w:ind w:right="97"/>
        <w:rPr>
          <w:rFonts w:hint="eastAsia"/>
        </w:rPr>
      </w:pPr>
      <w:r>
        <w:rPr>
          <w:rFonts w:hint="eastAsia"/>
        </w:rPr>
        <w:t>1.True gratitude or thankfulness to God for his kindness to us, arises from a foundation laid before, of love to God for what he is in himself, whereas a natural gratitude has no such antecedent foundation.</w:t>
      </w:r>
    </w:p>
    <w:p w14:paraId="6A839E56">
      <w:pPr>
        <w:pStyle w:val="4"/>
        <w:spacing w:before="274" w:line="254" w:lineRule="auto"/>
        <w:ind w:right="97"/>
        <w:rPr>
          <w:rFonts w:hint="eastAsia"/>
        </w:rPr>
      </w:pPr>
      <w:r>
        <w:rPr>
          <w:rFonts w:hint="eastAsia"/>
        </w:rPr>
        <w:t>1. 对上帝因祂对我们的恩慈而有的真感恩，源于一个先前已奠定的基础，即因祂本身所是而对祂的爱，而自然的感恩则无此先前的基础。</w:t>
      </w:r>
    </w:p>
    <w:p w14:paraId="64057AFC">
      <w:pPr>
        <w:pStyle w:val="4"/>
        <w:spacing w:before="274" w:line="254" w:lineRule="auto"/>
        <w:ind w:right="97"/>
        <w:rPr>
          <w:rFonts w:hint="eastAsia"/>
        </w:rPr>
      </w:pPr>
    </w:p>
    <w:p w14:paraId="0C47FE9A">
      <w:pPr>
        <w:pStyle w:val="4"/>
        <w:spacing w:before="274" w:line="254" w:lineRule="auto"/>
        <w:ind w:right="97"/>
        <w:rPr>
          <w:rFonts w:hint="eastAsia"/>
        </w:rPr>
      </w:pPr>
      <w:r>
        <w:rPr>
          <w:rFonts w:hint="eastAsia"/>
        </w:rPr>
        <w:t>The gracious stirrings of grateful affection to God, for kindness received, always are from a stock of love already in the heart, established in the first place on other grounds, viz., God's own excellency; and hence the affections are disposed to flow out on occasions of God's kindness.</w:t>
      </w:r>
    </w:p>
    <w:p w14:paraId="18147164">
      <w:pPr>
        <w:pStyle w:val="4"/>
        <w:spacing w:before="274" w:line="254" w:lineRule="auto"/>
        <w:ind w:right="97"/>
        <w:rPr>
          <w:rFonts w:hint="eastAsia"/>
        </w:rPr>
      </w:pPr>
      <w:r>
        <w:rPr>
          <w:rFonts w:hint="eastAsia"/>
        </w:rPr>
        <w:t>对上帝因领受的恩惠而有的感恩之情，其恩惠的激动，总是来自心中已有的爱之存量，这爱首先是建立在其他基础之上，即，上帝自己的卓越；因此，在上帝恩惠的场合，情感就倾向于流露出来。</w:t>
      </w:r>
    </w:p>
    <w:p w14:paraId="58111E53">
      <w:pPr>
        <w:pStyle w:val="4"/>
        <w:spacing w:before="274" w:line="254" w:lineRule="auto"/>
        <w:ind w:right="97"/>
        <w:rPr>
          <w:rFonts w:hint="eastAsia"/>
        </w:rPr>
      </w:pPr>
    </w:p>
    <w:p w14:paraId="4ADA8782">
      <w:pPr>
        <w:pStyle w:val="4"/>
        <w:spacing w:before="274" w:line="254" w:lineRule="auto"/>
        <w:ind w:right="97"/>
        <w:rPr>
          <w:rFonts w:hint="eastAsia"/>
        </w:rPr>
      </w:pPr>
      <w:r>
        <w:rPr>
          <w:rFonts w:hint="eastAsia"/>
        </w:rPr>
        <w:t>The saint, having seen the glory of God, and his heart being overcome by it, and captivated with love to him on that account, his heart hereby becomes tender, and easily affected with kindnesses received.</w:t>
      </w:r>
    </w:p>
    <w:p w14:paraId="0EA912A6">
      <w:pPr>
        <w:pStyle w:val="4"/>
        <w:spacing w:before="274" w:line="254" w:lineRule="auto"/>
        <w:ind w:right="97"/>
        <w:rPr>
          <w:rFonts w:hint="eastAsia"/>
        </w:rPr>
      </w:pPr>
      <w:r>
        <w:rPr>
          <w:rFonts w:hint="eastAsia"/>
        </w:rPr>
        <w:t>圣徒，既已看见上帝的荣耀，他的心因此而被征服，并因之而被对祂的爱所迷惑，他的心因此就变得柔软，并容易被所领受的恩惠所感动。</w:t>
      </w:r>
    </w:p>
    <w:p w14:paraId="032697C7">
      <w:pPr>
        <w:pStyle w:val="4"/>
        <w:spacing w:before="274" w:line="254" w:lineRule="auto"/>
        <w:ind w:right="97"/>
        <w:rPr>
          <w:rFonts w:hint="eastAsia"/>
        </w:rPr>
      </w:pPr>
    </w:p>
    <w:p w14:paraId="5EB6DCF5">
      <w:pPr>
        <w:pStyle w:val="4"/>
        <w:spacing w:before="274" w:line="254" w:lineRule="auto"/>
        <w:ind w:right="97"/>
        <w:rPr>
          <w:rFonts w:hint="eastAsia"/>
        </w:rPr>
      </w:pPr>
      <w:r>
        <w:rPr>
          <w:rFonts w:hint="eastAsia"/>
        </w:rPr>
        <w:t>If a man has no love to another, yet gratitude be moved by some extraordinary kindness; as in Saul towards David: but this is not the same kind of thing, as a man's gratitude to a dear friend, that his heart was before possessed with a high esteem of, and love to; whose heart by this means became tender towards him, and more easily affected with gratitude, and affected in another manner.</w:t>
      </w:r>
    </w:p>
    <w:p w14:paraId="4C1741DD">
      <w:pPr>
        <w:pStyle w:val="4"/>
        <w:spacing w:before="274" w:line="254" w:lineRule="auto"/>
        <w:ind w:right="97"/>
        <w:rPr>
          <w:rFonts w:hint="eastAsia"/>
        </w:rPr>
      </w:pPr>
      <w:r>
        <w:rPr>
          <w:rFonts w:hint="eastAsia"/>
        </w:rPr>
        <w:t>如果一个人对另一个人没有爱，感恩仍可能被某些非凡的恩惠所感动；如同扫罗对大卫：但这与一个人对他亲爱的朋友的感恩，并非同类事，——他的心先前已充满了对他的高度尊敬和爱；——藉此，他的心对他变得柔软，更容易被感恩所感动，并以另一种方式被感动。</w:t>
      </w:r>
    </w:p>
    <w:p w14:paraId="01798897">
      <w:pPr>
        <w:pStyle w:val="4"/>
        <w:spacing w:before="274" w:line="254" w:lineRule="auto"/>
        <w:ind w:right="97"/>
        <w:rPr>
          <w:rFonts w:hint="eastAsia"/>
        </w:rPr>
      </w:pPr>
    </w:p>
    <w:p w14:paraId="16240092">
      <w:pPr>
        <w:pStyle w:val="4"/>
        <w:spacing w:before="274" w:line="254" w:lineRule="auto"/>
        <w:ind w:right="97"/>
        <w:rPr>
          <w:rFonts w:hint="eastAsia"/>
        </w:rPr>
      </w:pPr>
      <w:r>
        <w:rPr>
          <w:rFonts w:hint="eastAsia"/>
        </w:rPr>
        <w:t>Self-love is not excluded from a gracious gratitude; the saints love God for his kindness to them: Psal. 116:1, "I love the Lord, because he hath heard the voice of my supplication."</w:t>
      </w:r>
    </w:p>
    <w:p w14:paraId="494EFC57">
      <w:pPr>
        <w:pStyle w:val="4"/>
        <w:spacing w:before="274" w:line="254" w:lineRule="auto"/>
        <w:ind w:right="97"/>
        <w:rPr>
          <w:rFonts w:hint="eastAsia"/>
        </w:rPr>
      </w:pPr>
      <w:r>
        <w:rPr>
          <w:rFonts w:hint="eastAsia"/>
        </w:rPr>
        <w:t>自爱并非被排除在属恩典的感恩之外；圣徒们因上帝对他们的恩慈而爱祂：诗篇116:1，“我爱耶和华，因为祂听了我的声音和我的恳求。”</w:t>
      </w:r>
    </w:p>
    <w:p w14:paraId="3B14F75F">
      <w:pPr>
        <w:pStyle w:val="4"/>
        <w:spacing w:before="274" w:line="254" w:lineRule="auto"/>
        <w:ind w:right="97"/>
        <w:rPr>
          <w:rFonts w:hint="eastAsia"/>
        </w:rPr>
      </w:pPr>
    </w:p>
    <w:p w14:paraId="05B58EB0">
      <w:pPr>
        <w:pStyle w:val="4"/>
        <w:spacing w:before="274" w:line="254" w:lineRule="auto"/>
        <w:ind w:right="97"/>
        <w:rPr>
          <w:rFonts w:hint="eastAsia"/>
        </w:rPr>
      </w:pPr>
      <w:r>
        <w:rPr>
          <w:rFonts w:hint="eastAsia"/>
        </w:rPr>
        <w:t>But something else is included; and another love prepares the way, and lays the foundation for these grateful affections.</w:t>
      </w:r>
    </w:p>
    <w:p w14:paraId="15A20F01">
      <w:pPr>
        <w:pStyle w:val="4"/>
        <w:spacing w:before="274" w:line="254" w:lineRule="auto"/>
        <w:ind w:right="97"/>
        <w:rPr>
          <w:rFonts w:hint="eastAsia"/>
        </w:rPr>
      </w:pPr>
      <w:r>
        <w:rPr>
          <w:rFonts w:hint="eastAsia"/>
        </w:rPr>
        <w:t>但还包含了别的东西；另一种爱预备了道路，并为这些感恩的情感奠定了基础。</w:t>
      </w:r>
    </w:p>
    <w:p w14:paraId="3C4A7023">
      <w:pPr>
        <w:pStyle w:val="4"/>
        <w:spacing w:before="274" w:line="254" w:lineRule="auto"/>
        <w:ind w:right="97"/>
        <w:rPr>
          <w:rFonts w:hint="eastAsia"/>
        </w:rPr>
      </w:pPr>
    </w:p>
    <w:p w14:paraId="79605324">
      <w:pPr>
        <w:pStyle w:val="4"/>
        <w:spacing w:before="274" w:line="254" w:lineRule="auto"/>
        <w:ind w:right="97"/>
        <w:rPr>
          <w:rFonts w:hint="eastAsia"/>
        </w:rPr>
      </w:pPr>
      <w:r>
        <w:rPr>
          <w:rFonts w:hint="eastAsia"/>
        </w:rPr>
        <w:t>2.In a gracious gratitude men are affected with the attribute of God's goodness and free grace not only as they are concerned in it, or as it affects their interest, but as a part of the glory and beauty of God's nature.</w:t>
      </w:r>
    </w:p>
    <w:p w14:paraId="7DF3D556">
      <w:pPr>
        <w:pStyle w:val="4"/>
        <w:spacing w:before="274" w:line="254" w:lineRule="auto"/>
        <w:ind w:right="97"/>
        <w:rPr>
          <w:rFonts w:hint="eastAsia"/>
        </w:rPr>
      </w:pPr>
      <w:r>
        <w:rPr>
          <w:rFonts w:hint="eastAsia"/>
        </w:rPr>
        <w:t>2. 在一种恩惠的感恩中，人被上帝良善和白白恩典的属性所感动，不仅是因为他们与此有关，或它影响他们的利益，而且是作为上帝本性之荣耀和美丽的一部分。</w:t>
      </w:r>
    </w:p>
    <w:p w14:paraId="7B10D1C2">
      <w:pPr>
        <w:pStyle w:val="4"/>
        <w:spacing w:before="274" w:line="254" w:lineRule="auto"/>
        <w:ind w:right="97"/>
        <w:rPr>
          <w:rFonts w:hint="eastAsia"/>
        </w:rPr>
      </w:pPr>
    </w:p>
    <w:p w14:paraId="2972334F">
      <w:pPr>
        <w:pStyle w:val="4"/>
        <w:spacing w:before="274" w:line="254" w:lineRule="auto"/>
        <w:ind w:right="97"/>
        <w:rPr>
          <w:rFonts w:hint="eastAsia"/>
        </w:rPr>
      </w:pPr>
      <w:r>
        <w:rPr>
          <w:rFonts w:hint="eastAsia"/>
        </w:rPr>
        <w:t>That wonderful and unparalleled grace of God, which is manifested in the work of redemption, and shines forth in the face of Jesus Christ, is infinitely glorious in itself, and appears so to the angels; it is a great part of the moral perfection and beauty of God's nature.</w:t>
      </w:r>
    </w:p>
    <w:p w14:paraId="69B2E7B8">
      <w:pPr>
        <w:pStyle w:val="4"/>
        <w:spacing w:before="274" w:line="254" w:lineRule="auto"/>
        <w:ind w:right="97"/>
        <w:rPr>
          <w:rFonts w:hint="eastAsia"/>
        </w:rPr>
      </w:pPr>
      <w:r>
        <w:rPr>
          <w:rFonts w:hint="eastAsia"/>
        </w:rPr>
        <w:t>上帝那奇妙而无与伦比的恩典，——在救赎之工中显明，并在耶稣基督的面容上闪耀，——本身是无限荣耀的，并且在天使看来也是如此；它是上帝本性之道德完美和美丽的一大部分。</w:t>
      </w:r>
    </w:p>
    <w:p w14:paraId="51B9E900">
      <w:pPr>
        <w:pStyle w:val="4"/>
        <w:spacing w:before="274" w:line="254" w:lineRule="auto"/>
        <w:ind w:right="97"/>
        <w:rPr>
          <w:rFonts w:hint="eastAsia"/>
        </w:rPr>
      </w:pPr>
    </w:p>
    <w:p w14:paraId="07B59855">
      <w:pPr>
        <w:pStyle w:val="4"/>
        <w:spacing w:before="274" w:line="254" w:lineRule="auto"/>
        <w:ind w:right="97"/>
        <w:rPr>
          <w:rFonts w:hint="eastAsia"/>
        </w:rPr>
      </w:pPr>
      <w:r>
        <w:rPr>
          <w:rFonts w:hint="eastAsia"/>
        </w:rPr>
        <w:t>This would be glorious, whether it were exercised towards us or no; and the saint who exercises a gracious thankfulness for it, sees it to be so, and delights in it as such: though his concern in it serves the more to engage his mind and raise the attention and affection; and self-love here assists as a handmaid, being subservient to higher principles, to lead forth the mind to the view and contemplation, and engage and fix the attention, and heighten the joy and love.</w:t>
      </w:r>
    </w:p>
    <w:p w14:paraId="3770A68F">
      <w:pPr>
        <w:pStyle w:val="4"/>
        <w:spacing w:before="274" w:line="254" w:lineRule="auto"/>
        <w:ind w:right="97"/>
        <w:rPr>
          <w:rFonts w:hint="eastAsia"/>
        </w:rPr>
      </w:pPr>
      <w:r>
        <w:rPr>
          <w:rFonts w:hint="eastAsia"/>
        </w:rPr>
        <w:t>无论这是否对我们施展，这都会是荣耀的；而那为此操练恩惠感恩的圣徒，也看见它是如此，并因此而喜悦：尽管他与此相关，更服务于吸引他的心智，并引起注意和情感；自爱在此处如同婢女协助，服从于更高的原则，引导心智去观看和默想，并吸引和固定注意力，并增高喜乐和爱。</w:t>
      </w:r>
    </w:p>
    <w:p w14:paraId="166D8668">
      <w:pPr>
        <w:pStyle w:val="4"/>
        <w:spacing w:before="274" w:line="254" w:lineRule="auto"/>
        <w:ind w:right="97"/>
        <w:rPr>
          <w:rFonts w:hint="eastAsia"/>
        </w:rPr>
      </w:pPr>
    </w:p>
    <w:p w14:paraId="0DDE06C9">
      <w:pPr>
        <w:pStyle w:val="4"/>
        <w:spacing w:before="274" w:line="254" w:lineRule="auto"/>
        <w:ind w:right="97"/>
        <w:rPr>
          <w:rFonts w:hint="eastAsia"/>
        </w:rPr>
      </w:pPr>
      <w:r>
        <w:rPr>
          <w:rFonts w:hint="eastAsia"/>
        </w:rPr>
        <w:t>—God's kindness to them is a glass that God sets before them, wherein to behold the beauty of the attribute of God's goodness: the exercises and displays of this attribute, by this means, are brought near to them, and set right before them.</w:t>
      </w:r>
    </w:p>
    <w:p w14:paraId="2E66E403">
      <w:pPr>
        <w:pStyle w:val="4"/>
        <w:spacing w:before="274" w:line="254" w:lineRule="auto"/>
        <w:ind w:right="97"/>
        <w:rPr>
          <w:rFonts w:hint="eastAsia"/>
        </w:rPr>
      </w:pPr>
      <w:r>
        <w:rPr>
          <w:rFonts w:hint="eastAsia"/>
        </w:rPr>
        <w:t>——上帝对他们的恩慈，是上帝摆在他们面前的一面镜子，其中可以看见上帝良善属性的美丽：这个属性的操练和彰显，藉此，被带到他们近前，并正正地摆在他们面前。</w:t>
      </w:r>
    </w:p>
    <w:p w14:paraId="35DBAA60">
      <w:pPr>
        <w:pStyle w:val="4"/>
        <w:spacing w:before="274" w:line="254" w:lineRule="auto"/>
        <w:ind w:right="97"/>
        <w:rPr>
          <w:rFonts w:hint="eastAsia"/>
        </w:rPr>
      </w:pPr>
    </w:p>
    <w:p w14:paraId="092FCDD3">
      <w:pPr>
        <w:pStyle w:val="4"/>
        <w:spacing w:before="274" w:line="254" w:lineRule="auto"/>
        <w:ind w:right="97"/>
        <w:rPr>
          <w:rFonts w:hint="eastAsia"/>
        </w:rPr>
      </w:pPr>
      <w:r>
        <w:rPr>
          <w:rFonts w:hint="eastAsia"/>
        </w:rPr>
        <w:t>So that in a holy thankfulness to God, the concern our interest has in God's goodness is not the first foundation of our being affected with it; that was laid in the heart before, in that stock of love which was to God, for his excellency in himself, that makes the heart tender and susceptive of such impressions from his goodness to us.</w:t>
      </w:r>
    </w:p>
    <w:p w14:paraId="4122A3DE">
      <w:pPr>
        <w:pStyle w:val="4"/>
        <w:spacing w:before="274" w:line="254" w:lineRule="auto"/>
        <w:ind w:right="97"/>
        <w:rPr>
          <w:rFonts w:hint="eastAsia"/>
        </w:rPr>
      </w:pPr>
      <w:r>
        <w:rPr>
          <w:rFonts w:hint="eastAsia"/>
        </w:rPr>
        <w:t>因此，在对上帝的圣洁感恩中，我们的利益在上帝良善中的关系，并非我们被其感动的最初基础；那基础早已在心中奠定，即在那对上帝的爱之存量中，——因祂本身的卓越，那使内心柔软，并易受祂对我们良善之印象的爱。</w:t>
      </w:r>
    </w:p>
    <w:p w14:paraId="5C59D2BA">
      <w:pPr>
        <w:pStyle w:val="4"/>
        <w:spacing w:before="274" w:line="254" w:lineRule="auto"/>
        <w:ind w:right="97"/>
        <w:rPr>
          <w:rFonts w:hint="eastAsia"/>
        </w:rPr>
      </w:pPr>
    </w:p>
    <w:p w14:paraId="2E86D16F">
      <w:pPr>
        <w:pStyle w:val="4"/>
        <w:spacing w:before="274" w:line="254" w:lineRule="auto"/>
        <w:ind w:right="97"/>
        <w:rPr>
          <w:rFonts w:hint="eastAsia"/>
        </w:rPr>
      </w:pPr>
      <w:r>
        <w:rPr>
          <w:rFonts w:hint="eastAsia"/>
        </w:rPr>
        <w:t>Poor is our own interest, or the benefits we have received, the only, or the chief objective ground of the present exercises of the affection, but God's goodness, as part of the beauty of his nature; although the manifestations of that lovely attribute, set immediately before our eyes, in the exercises of it for us, be the special occasion of the mind's attention to that beauty, at that time, and serves to fix the attention, and heighten the affection.</w:t>
      </w:r>
    </w:p>
    <w:p w14:paraId="6574340D">
      <w:pPr>
        <w:pStyle w:val="4"/>
        <w:spacing w:before="274" w:line="254" w:lineRule="auto"/>
        <w:ind w:right="97"/>
        <w:rPr>
          <w:rFonts w:hint="eastAsia"/>
        </w:rPr>
      </w:pPr>
      <w:r>
        <w:rPr>
          <w:rFonts w:hint="eastAsia"/>
        </w:rPr>
        <w:t>我们的利益，或我们所领受的好处，并非情感当下操练的唯一或主要客观根据，而是上帝的良善，作为祂本性之美的一部分；尽管那可爱属性的彰显，——在它为我们操练时，直接摆在我们眼前，——是心智在那时注意那美丽的特殊场合，并服务于固定注意力，并增高情感。</w:t>
      </w:r>
    </w:p>
    <w:p w14:paraId="7BC19B7F">
      <w:pPr>
        <w:pStyle w:val="4"/>
        <w:spacing w:before="274" w:line="254" w:lineRule="auto"/>
        <w:ind w:right="97"/>
        <w:rPr>
          <w:rFonts w:hint="eastAsia"/>
        </w:rPr>
      </w:pPr>
    </w:p>
    <w:p w14:paraId="62E3A0F3">
      <w:pPr>
        <w:pStyle w:val="4"/>
        <w:spacing w:before="274" w:line="254" w:lineRule="auto"/>
        <w:ind w:right="97"/>
        <w:rPr>
          <w:rFonts w:hint="eastAsia"/>
        </w:rPr>
      </w:pPr>
      <w:r>
        <w:rPr>
          <w:rFonts w:hint="eastAsia"/>
        </w:rPr>
        <w:t>Some may perhaps be ready to object against the whole that has been said, that text, 1 John 4:19: "We love him, because he first loved us," as though this implied that God's love to the true saints were the first foundation of their love to him.</w:t>
      </w:r>
    </w:p>
    <w:p w14:paraId="3541CE14">
      <w:pPr>
        <w:pStyle w:val="4"/>
        <w:spacing w:before="274" w:line="254" w:lineRule="auto"/>
        <w:ind w:right="97"/>
        <w:rPr>
          <w:rFonts w:hint="eastAsia"/>
        </w:rPr>
      </w:pPr>
      <w:r>
        <w:rPr>
          <w:rFonts w:hint="eastAsia"/>
        </w:rPr>
        <w:t>有些人或许会随时反对前面所说的一切，并引用那段经文，约翰一书4:19：“我们爱祂，因为祂先爱我们，”仿佛这暗示上帝对真圣徒的爱，是他们爱祂的最初基础。</w:t>
      </w:r>
    </w:p>
    <w:p w14:paraId="106DB2A0">
      <w:pPr>
        <w:pStyle w:val="4"/>
        <w:spacing w:before="274" w:line="254" w:lineRule="auto"/>
        <w:ind w:right="97"/>
        <w:rPr>
          <w:rFonts w:hint="eastAsia"/>
        </w:rPr>
      </w:pPr>
    </w:p>
    <w:p w14:paraId="3B31B02C">
      <w:pPr>
        <w:pStyle w:val="4"/>
        <w:spacing w:before="274" w:line="254" w:lineRule="auto"/>
        <w:ind w:right="97"/>
        <w:rPr>
          <w:rFonts w:hint="eastAsia"/>
        </w:rPr>
      </w:pPr>
      <w:r>
        <w:rPr>
          <w:rFonts w:hint="eastAsia"/>
        </w:rPr>
        <w:t>In answer to this, I would observe, that the apostle's drift in these words, is to magnify the love of God to us from hence, that he loved us, while we had no love to him; as will be manifest to anyone who compares this verse and the two following with the 9th, 10th, and 11th verses.</w:t>
      </w:r>
    </w:p>
    <w:p w14:paraId="4027D302">
      <w:pPr>
        <w:pStyle w:val="4"/>
        <w:spacing w:before="274" w:line="254" w:lineRule="auto"/>
        <w:ind w:right="97"/>
        <w:rPr>
          <w:rFonts w:hint="eastAsia"/>
        </w:rPr>
      </w:pPr>
      <w:r>
        <w:rPr>
          <w:rFonts w:hint="eastAsia"/>
        </w:rPr>
        <w:t>为回答这一点，我将观察到，使徒在这些话中的意图，是藉此来尊崇上帝对我们的爱，即，祂爱我们，而我们对他毫无爱；凡将这节经文和接下来两节，与第9、10和11节比较的人，都会清楚地看到这一点。</w:t>
      </w:r>
    </w:p>
    <w:p w14:paraId="5BE6FF7F">
      <w:pPr>
        <w:pStyle w:val="4"/>
        <w:spacing w:before="274" w:line="254" w:lineRule="auto"/>
        <w:ind w:right="97"/>
        <w:rPr>
          <w:rFonts w:hint="eastAsia"/>
        </w:rPr>
      </w:pPr>
    </w:p>
    <w:p w14:paraId="293F1A18">
      <w:pPr>
        <w:pStyle w:val="4"/>
        <w:spacing w:before="274" w:line="254" w:lineRule="auto"/>
        <w:ind w:right="97"/>
        <w:rPr>
          <w:rFonts w:hint="eastAsia"/>
        </w:rPr>
      </w:pPr>
      <w:r>
        <w:rPr>
          <w:rFonts w:hint="eastAsia"/>
        </w:rPr>
        <w:t>And that God loved us, then we had no love to him, the apostle proves by this argument, that God's love to the elect is the ground of their love to him.</w:t>
      </w:r>
    </w:p>
    <w:p w14:paraId="412D95D7">
      <w:pPr>
        <w:pStyle w:val="4"/>
        <w:spacing w:before="274" w:line="254" w:lineRule="auto"/>
        <w:ind w:right="97"/>
        <w:rPr>
          <w:rFonts w:hint="eastAsia"/>
        </w:rPr>
      </w:pPr>
      <w:r>
        <w:rPr>
          <w:rFonts w:hint="eastAsia"/>
        </w:rPr>
        <w:t>并且，上帝爱我们，那时我们对他毫无爱，使徒用这个论据来证明，即上帝对选民的爱，是他们爱祂的根据。</w:t>
      </w:r>
    </w:p>
    <w:p w14:paraId="6B2FA5EC">
      <w:pPr>
        <w:pStyle w:val="4"/>
        <w:spacing w:before="274" w:line="254" w:lineRule="auto"/>
        <w:ind w:right="97"/>
        <w:rPr>
          <w:rFonts w:hint="eastAsia"/>
        </w:rPr>
      </w:pPr>
    </w:p>
    <w:p w14:paraId="4777C516">
      <w:pPr>
        <w:pStyle w:val="4"/>
        <w:spacing w:before="274" w:line="254" w:lineRule="auto"/>
        <w:ind w:right="97"/>
        <w:rPr>
          <w:rFonts w:hint="eastAsia"/>
        </w:rPr>
      </w:pPr>
      <w:r>
        <w:rPr>
          <w:rFonts w:hint="eastAsia"/>
        </w:rPr>
        <w:t>And that it is three ways.—</w:t>
      </w:r>
    </w:p>
    <w:p w14:paraId="65C5076A">
      <w:pPr>
        <w:pStyle w:val="4"/>
        <w:spacing w:before="274" w:line="254" w:lineRule="auto"/>
        <w:ind w:right="97"/>
        <w:rPr>
          <w:rFonts w:hint="eastAsia"/>
        </w:rPr>
      </w:pPr>
      <w:r>
        <w:rPr>
          <w:rFonts w:hint="eastAsia"/>
        </w:rPr>
        <w:t>并且这是通过三种方式。</w:t>
      </w:r>
    </w:p>
    <w:p w14:paraId="4B7A2CAB">
      <w:pPr>
        <w:pStyle w:val="4"/>
        <w:spacing w:before="274" w:line="254" w:lineRule="auto"/>
        <w:ind w:right="97"/>
        <w:rPr>
          <w:rFonts w:hint="eastAsia"/>
        </w:rPr>
      </w:pPr>
    </w:p>
    <w:p w14:paraId="7A170B29">
      <w:pPr>
        <w:pStyle w:val="4"/>
        <w:spacing w:before="274" w:line="254" w:lineRule="auto"/>
        <w:ind w:right="97"/>
        <w:rPr>
          <w:rFonts w:hint="eastAsia"/>
        </w:rPr>
      </w:pPr>
      <w:r>
        <w:rPr>
          <w:rFonts w:hint="eastAsia"/>
        </w:rPr>
        <w:t>1.The saints' love to God is the fruit of God's love to them, as it is the gift of that love.</w:t>
      </w:r>
    </w:p>
    <w:p w14:paraId="02B39CB5">
      <w:pPr>
        <w:pStyle w:val="4"/>
        <w:spacing w:before="274" w:line="254" w:lineRule="auto"/>
        <w:ind w:right="97"/>
        <w:rPr>
          <w:rFonts w:hint="eastAsia"/>
        </w:rPr>
      </w:pPr>
      <w:r>
        <w:rPr>
          <w:rFonts w:hint="eastAsia"/>
        </w:rPr>
        <w:t>1. 圣徒对上帝的爱，是上帝爱他们的果子，如同是那爱的恩赐。</w:t>
      </w:r>
    </w:p>
    <w:p w14:paraId="5E2151B3">
      <w:pPr>
        <w:pStyle w:val="4"/>
        <w:spacing w:before="274" w:line="254" w:lineRule="auto"/>
        <w:ind w:right="97"/>
        <w:rPr>
          <w:rFonts w:hint="eastAsia"/>
        </w:rPr>
      </w:pPr>
    </w:p>
    <w:p w14:paraId="6641515B">
      <w:pPr>
        <w:pStyle w:val="4"/>
        <w:spacing w:before="274" w:line="254" w:lineRule="auto"/>
        <w:ind w:right="97"/>
        <w:rPr>
          <w:rFonts w:hint="eastAsia"/>
        </w:rPr>
      </w:pPr>
      <w:r>
        <w:rPr>
          <w:rFonts w:hint="eastAsia"/>
        </w:rPr>
        <w:t>God gave them a spirit of love to him, because he loved them from eternity.</w:t>
      </w:r>
    </w:p>
    <w:p w14:paraId="2C1E5993">
      <w:pPr>
        <w:pStyle w:val="4"/>
        <w:spacing w:before="274" w:line="254" w:lineRule="auto"/>
        <w:ind w:right="97"/>
        <w:rPr>
          <w:rFonts w:hint="eastAsia"/>
        </w:rPr>
      </w:pPr>
      <w:r>
        <w:rPr>
          <w:rFonts w:hint="eastAsia"/>
        </w:rPr>
        <w:t>上帝赐给他们一个爱祂的灵，因为祂从永恒就爱他们。</w:t>
      </w:r>
    </w:p>
    <w:p w14:paraId="5BA82E33">
      <w:pPr>
        <w:pStyle w:val="4"/>
        <w:spacing w:before="274" w:line="254" w:lineRule="auto"/>
        <w:ind w:right="97"/>
        <w:rPr>
          <w:rFonts w:hint="eastAsia"/>
        </w:rPr>
      </w:pPr>
    </w:p>
    <w:p w14:paraId="7036CDA8">
      <w:pPr>
        <w:pStyle w:val="4"/>
        <w:spacing w:before="274" w:line="254" w:lineRule="auto"/>
        <w:ind w:right="97"/>
        <w:rPr>
          <w:rFonts w:hint="eastAsia"/>
        </w:rPr>
      </w:pPr>
      <w:r>
        <w:rPr>
          <w:rFonts w:hint="eastAsia"/>
        </w:rPr>
        <w:t>And in this respect God's love to his elect is the first foundation of their love to him as it is the foundation of their regeneration, and the whole of their redemption.</w:t>
      </w:r>
    </w:p>
    <w:p w14:paraId="0A50D52A">
      <w:pPr>
        <w:pStyle w:val="4"/>
        <w:spacing w:before="274" w:line="254" w:lineRule="auto"/>
        <w:ind w:right="97"/>
        <w:rPr>
          <w:rFonts w:hint="eastAsia"/>
        </w:rPr>
      </w:pPr>
      <w:r>
        <w:rPr>
          <w:rFonts w:hint="eastAsia"/>
        </w:rPr>
        <w:t>在这方面，上帝对祂选民的爱，是他们爱祂的最初基础，如同是他们重生，以及他们全部救赎的基础。</w:t>
      </w:r>
    </w:p>
    <w:p w14:paraId="22FF528A">
      <w:pPr>
        <w:pStyle w:val="4"/>
        <w:spacing w:before="274" w:line="254" w:lineRule="auto"/>
        <w:ind w:right="97"/>
        <w:rPr>
          <w:rFonts w:hint="eastAsia"/>
        </w:rPr>
      </w:pPr>
    </w:p>
    <w:p w14:paraId="4FA49E16">
      <w:pPr>
        <w:pStyle w:val="4"/>
        <w:spacing w:before="274" w:line="254" w:lineRule="auto"/>
        <w:ind w:right="97"/>
        <w:rPr>
          <w:rFonts w:hint="eastAsia"/>
        </w:rPr>
      </w:pPr>
      <w:r>
        <w:rPr>
          <w:rFonts w:hint="eastAsia"/>
        </w:rPr>
        <w:t>2. The exercises and discoveries that God has made of his wonderful love to sinful men, by Jesus Christ, in the work of redemption, is one of the chief manifestations, which God has made of the glory of his moral perfection, to both angels and men; and so is one main objective ground of the love of both to God; in a good consistence with what was said before.</w:t>
      </w:r>
    </w:p>
    <w:p w14:paraId="62EB3748">
      <w:pPr>
        <w:pStyle w:val="4"/>
        <w:spacing w:before="274" w:line="254" w:lineRule="auto"/>
        <w:ind w:right="97"/>
        <w:rPr>
          <w:rFonts w:hint="eastAsia"/>
        </w:rPr>
      </w:pPr>
      <w:r>
        <w:rPr>
          <w:rFonts w:hint="eastAsia"/>
        </w:rPr>
        <w:t>2. 上帝藉着耶稣基督，在救赎之工中，向罪人所作的奇妙之爱的操练和发现，是上帝向天使和人所作的、祂道德完美之荣耀的主要彰显之一；因此也是两者对上帝之爱的主要客观根据之一；这与前面所说的，是很好地一致的。</w:t>
      </w:r>
    </w:p>
    <w:p w14:paraId="517A146E">
      <w:pPr>
        <w:pStyle w:val="4"/>
        <w:spacing w:before="274" w:line="254" w:lineRule="auto"/>
        <w:ind w:right="97"/>
        <w:rPr>
          <w:rFonts w:hint="eastAsia"/>
        </w:rPr>
      </w:pPr>
    </w:p>
    <w:p w14:paraId="5C19B37A">
      <w:pPr>
        <w:pStyle w:val="4"/>
        <w:spacing w:before="274" w:line="254" w:lineRule="auto"/>
        <w:ind w:right="97"/>
        <w:rPr>
          <w:rFonts w:hint="eastAsia"/>
        </w:rPr>
      </w:pPr>
      <w:r>
        <w:rPr>
          <w:rFonts w:hint="eastAsia"/>
        </w:rPr>
        <w:t>3. God's love to a particular elect person, discovered by his conversion, is a great manifestation of God's moral perfection and glory to him, and a proper occasion of the excitation of the love of holy gratitude, agreeable to what was before said.</w:t>
      </w:r>
    </w:p>
    <w:p w14:paraId="2652CCCA">
      <w:pPr>
        <w:pStyle w:val="4"/>
        <w:spacing w:before="274" w:line="254" w:lineRule="auto"/>
        <w:ind w:right="97"/>
        <w:rPr>
          <w:rFonts w:hint="eastAsia"/>
        </w:rPr>
      </w:pPr>
      <w:r>
        <w:rPr>
          <w:rFonts w:hint="eastAsia"/>
        </w:rPr>
        <w:t>3. 上帝对一个特定选民的爱，藉着他的归信而被发现，是对他而言，上帝道德完美和荣耀的伟大彰显，也是激发圣洁感恩之爱的恰当场合，这与前面所说的相符。</w:t>
      </w:r>
    </w:p>
    <w:p w14:paraId="1F6554F4">
      <w:pPr>
        <w:pStyle w:val="4"/>
        <w:spacing w:before="274" w:line="254" w:lineRule="auto"/>
        <w:ind w:right="97"/>
        <w:rPr>
          <w:rFonts w:hint="eastAsia"/>
        </w:rPr>
      </w:pPr>
    </w:p>
    <w:p w14:paraId="323AECAD">
      <w:pPr>
        <w:pStyle w:val="4"/>
        <w:spacing w:before="274" w:line="254" w:lineRule="auto"/>
        <w:ind w:right="97"/>
        <w:rPr>
          <w:rFonts w:hint="eastAsia"/>
        </w:rPr>
      </w:pPr>
      <w:r>
        <w:rPr>
          <w:rFonts w:hint="eastAsia"/>
        </w:rPr>
        <w:t>And that the saints do in these respects love God, because he first loved them, fully answers the design of the apostle's argument in that place.</w:t>
      </w:r>
    </w:p>
    <w:p w14:paraId="4D3F69BB">
      <w:pPr>
        <w:pStyle w:val="4"/>
        <w:spacing w:before="274" w:line="254" w:lineRule="auto"/>
        <w:ind w:right="97"/>
        <w:rPr>
          <w:rFonts w:hint="eastAsia"/>
        </w:rPr>
      </w:pPr>
      <w:r>
        <w:rPr>
          <w:rFonts w:hint="eastAsia"/>
        </w:rPr>
        <w:t>并且，圣徒在这些方面爱上帝，因为祂先爱他们，完全回答了使徒在那处论证的设计。</w:t>
      </w:r>
    </w:p>
    <w:p w14:paraId="119A9DC3">
      <w:pPr>
        <w:pStyle w:val="4"/>
        <w:spacing w:before="274" w:line="254" w:lineRule="auto"/>
        <w:ind w:right="97"/>
        <w:rPr>
          <w:rFonts w:hint="eastAsia"/>
        </w:rPr>
      </w:pPr>
    </w:p>
    <w:p w14:paraId="3CDCA107">
      <w:pPr>
        <w:pStyle w:val="4"/>
        <w:spacing w:before="274" w:line="254" w:lineRule="auto"/>
        <w:ind w:right="97"/>
        <w:rPr>
          <w:rFonts w:hint="eastAsia"/>
        </w:rPr>
      </w:pPr>
      <w:r>
        <w:rPr>
          <w:rFonts w:hint="eastAsia"/>
        </w:rPr>
        <w:t>So that no good argument can be drawn from hence, against a spiritual and gracious love in the saints, arising primarily from the excellency of divine things, as they are in themselves, and not from any conceived relation they bear to their interest.</w:t>
      </w:r>
    </w:p>
    <w:p w14:paraId="28DA6518">
      <w:pPr>
        <w:pStyle w:val="4"/>
        <w:spacing w:before="274" w:line="254" w:lineRule="auto"/>
        <w:ind w:right="97"/>
        <w:rPr>
          <w:rFonts w:hint="eastAsia"/>
        </w:rPr>
      </w:pPr>
      <w:r>
        <w:rPr>
          <w:rFonts w:hint="eastAsia"/>
        </w:rPr>
        <w:t>因此，无法从此处得出任何有力的论据，来反对圣徒里面一种属灵和属恩典的爱，——它主要源于属神之事本身，就其本身而言的卓越，而非源于它们与他们利益所具有的任何被构想的关系。</w:t>
      </w:r>
    </w:p>
    <w:p w14:paraId="6ADEBB6A">
      <w:pPr>
        <w:pStyle w:val="4"/>
        <w:spacing w:before="274" w:line="254" w:lineRule="auto"/>
        <w:ind w:right="97"/>
        <w:rPr>
          <w:rFonts w:hint="eastAsia"/>
        </w:rPr>
      </w:pPr>
    </w:p>
    <w:p w14:paraId="258BAEEA">
      <w:pPr>
        <w:pStyle w:val="4"/>
        <w:spacing w:line="254" w:lineRule="auto"/>
        <w:rPr>
          <w:rFonts w:hint="eastAsia"/>
        </w:rPr>
      </w:pPr>
      <w:r>
        <w:rPr>
          <w:rFonts w:hint="eastAsia"/>
        </w:rPr>
        <w:t>And as it is with the love of the saints, so it is with their joy, and spiritual delight and pleasure: the first foundation of it is not any consideration or conception of their interest in divine things; but it primarily consists in the sweet entertainment their minds have in the view of contemplation of the divine and holy beauty of these things, as they are in themselves.</w:t>
      </w:r>
    </w:p>
    <w:p w14:paraId="2F873EA6">
      <w:pPr>
        <w:pStyle w:val="4"/>
        <w:spacing w:line="254" w:lineRule="auto"/>
        <w:rPr>
          <w:rFonts w:hint="eastAsia"/>
        </w:rPr>
      </w:pPr>
      <w:r>
        <w:rPr>
          <w:rFonts w:hint="eastAsia"/>
        </w:rPr>
        <w:t>正如圣徒的爱是如此，他们的喜乐、属灵的愉悦和快乐也是如此：其最初的基础，并非任何对他们在属神之事中利益的考虑或构想；而主要在于他们的心智，在观看默想这些事物本身神圣而圣洁的美丽时，所得的甜美享受。</w:t>
      </w:r>
    </w:p>
    <w:p w14:paraId="339C094B">
      <w:pPr>
        <w:pStyle w:val="4"/>
        <w:spacing w:line="254" w:lineRule="auto"/>
        <w:rPr>
          <w:rFonts w:hint="eastAsia"/>
        </w:rPr>
      </w:pPr>
    </w:p>
    <w:p w14:paraId="341B0B67">
      <w:pPr>
        <w:pStyle w:val="4"/>
        <w:spacing w:line="254" w:lineRule="auto"/>
        <w:rPr>
          <w:rFonts w:hint="eastAsia"/>
        </w:rPr>
      </w:pPr>
      <w:r>
        <w:rPr>
          <w:rFonts w:hint="eastAsia"/>
        </w:rPr>
        <w:t>And this is indeed the very main difference between the joy of the hypocrite, and the joy of the true saint.</w:t>
      </w:r>
    </w:p>
    <w:p w14:paraId="470514E5">
      <w:pPr>
        <w:pStyle w:val="4"/>
        <w:spacing w:line="254" w:lineRule="auto"/>
        <w:rPr>
          <w:rFonts w:hint="eastAsia"/>
        </w:rPr>
      </w:pPr>
      <w:r>
        <w:rPr>
          <w:rFonts w:hint="eastAsia"/>
        </w:rPr>
        <w:t>这确实是伪善者之喜乐与真圣徒之喜乐之间的主要区别。</w:t>
      </w:r>
    </w:p>
    <w:p w14:paraId="0EE8005A">
      <w:pPr>
        <w:pStyle w:val="4"/>
        <w:spacing w:line="254" w:lineRule="auto"/>
        <w:rPr>
          <w:rFonts w:hint="eastAsia"/>
        </w:rPr>
      </w:pPr>
    </w:p>
    <w:p w14:paraId="79AFEC2A">
      <w:pPr>
        <w:pStyle w:val="4"/>
        <w:spacing w:line="254" w:lineRule="auto"/>
        <w:rPr>
          <w:rFonts w:hint="eastAsia"/>
        </w:rPr>
      </w:pPr>
      <w:r>
        <w:rPr>
          <w:rFonts w:hint="eastAsia"/>
        </w:rPr>
        <w:t>The former rejoices in himself; self is the first foundation of his joy: the latter rejoices in God.</w:t>
      </w:r>
    </w:p>
    <w:p w14:paraId="42D644B7">
      <w:pPr>
        <w:pStyle w:val="4"/>
        <w:spacing w:line="254" w:lineRule="auto"/>
        <w:rPr>
          <w:rFonts w:hint="eastAsia"/>
        </w:rPr>
      </w:pPr>
      <w:r>
        <w:rPr>
          <w:rFonts w:hint="eastAsia"/>
        </w:rPr>
        <w:t>前者在自己里面喜乐；自我是他喜乐的最初基础：后者在上帝里面喜乐。</w:t>
      </w:r>
    </w:p>
    <w:p w14:paraId="57A39213">
      <w:pPr>
        <w:pStyle w:val="4"/>
        <w:spacing w:line="254" w:lineRule="auto"/>
        <w:rPr>
          <w:rFonts w:hint="eastAsia"/>
        </w:rPr>
      </w:pPr>
    </w:p>
    <w:p w14:paraId="4C1C5EE7">
      <w:pPr>
        <w:pStyle w:val="4"/>
        <w:spacing w:line="254" w:lineRule="auto"/>
        <w:rPr>
          <w:rFonts w:hint="eastAsia"/>
        </w:rPr>
      </w:pPr>
      <w:r>
        <w:rPr>
          <w:rFonts w:hint="eastAsia"/>
        </w:rPr>
        <w:t>The hypocrite has his mind pleased and delighted, in the first place, with his own privilege, and the happiness which he supposes he has attained to, or shall attain to.</w:t>
      </w:r>
    </w:p>
    <w:p w14:paraId="195F92DE">
      <w:pPr>
        <w:pStyle w:val="4"/>
        <w:spacing w:line="254" w:lineRule="auto"/>
        <w:rPr>
          <w:rFonts w:hint="eastAsia"/>
        </w:rPr>
      </w:pPr>
      <w:r>
        <w:rPr>
          <w:rFonts w:hint="eastAsia"/>
        </w:rPr>
        <w:t>伪善者的心智，首先是以他自己的特权，以及他以为他已达到或将要达到的幸福，而感到喜悦和快乐。</w:t>
      </w:r>
    </w:p>
    <w:p w14:paraId="5C65C076">
      <w:pPr>
        <w:pStyle w:val="4"/>
        <w:spacing w:line="254" w:lineRule="auto"/>
        <w:rPr>
          <w:rFonts w:hint="eastAsia"/>
        </w:rPr>
      </w:pPr>
    </w:p>
    <w:p w14:paraId="61EFD47B">
      <w:pPr>
        <w:pStyle w:val="4"/>
        <w:spacing w:line="254" w:lineRule="auto"/>
        <w:rPr>
          <w:rFonts w:hint="eastAsia"/>
        </w:rPr>
      </w:pPr>
      <w:r>
        <w:rPr>
          <w:rFonts w:hint="eastAsia"/>
        </w:rPr>
        <w:t>True saints have their minds, in the first place, inexpressibly pleased and delighted with the sweet ideas of the glorious and amiable nature of the things of God.</w:t>
      </w:r>
    </w:p>
    <w:p w14:paraId="5898A61B">
      <w:pPr>
        <w:pStyle w:val="4"/>
        <w:spacing w:line="254" w:lineRule="auto"/>
        <w:rPr>
          <w:rFonts w:hint="eastAsia"/>
        </w:rPr>
      </w:pPr>
      <w:r>
        <w:rPr>
          <w:rFonts w:hint="eastAsia"/>
        </w:rPr>
        <w:t>真圣徒的心智，首先是以对上帝之事荣耀而可爱之本性的甜美意念，而感到无法言喻的喜悦和快乐。</w:t>
      </w:r>
    </w:p>
    <w:p w14:paraId="3C457E73">
      <w:pPr>
        <w:pStyle w:val="4"/>
        <w:spacing w:line="254" w:lineRule="auto"/>
        <w:rPr>
          <w:rFonts w:hint="eastAsia"/>
        </w:rPr>
      </w:pPr>
    </w:p>
    <w:p w14:paraId="6B6A1170">
      <w:pPr>
        <w:pStyle w:val="4"/>
        <w:spacing w:line="254" w:lineRule="auto"/>
        <w:rPr>
          <w:rFonts w:hint="eastAsia"/>
        </w:rPr>
      </w:pPr>
      <w:r>
        <w:rPr>
          <w:rFonts w:hint="eastAsia"/>
        </w:rPr>
        <w:t>And this is the spring of all their delights, and the cream of all their pleasures: it is the joy of their joy.</w:t>
      </w:r>
    </w:p>
    <w:p w14:paraId="68218353">
      <w:pPr>
        <w:pStyle w:val="4"/>
        <w:spacing w:line="254" w:lineRule="auto"/>
        <w:rPr>
          <w:rFonts w:hint="eastAsia"/>
        </w:rPr>
      </w:pPr>
      <w:r>
        <w:rPr>
          <w:rFonts w:hint="eastAsia"/>
        </w:rPr>
        <w:t>这是他们所有喜乐的源泉，他们所有快乐的精华：是他们喜乐的喜乐。</w:t>
      </w:r>
    </w:p>
    <w:p w14:paraId="72F4D765">
      <w:pPr>
        <w:pStyle w:val="4"/>
        <w:spacing w:line="254" w:lineRule="auto"/>
        <w:rPr>
          <w:rFonts w:hint="eastAsia"/>
        </w:rPr>
      </w:pPr>
    </w:p>
    <w:p w14:paraId="74424FC1">
      <w:pPr>
        <w:pStyle w:val="4"/>
        <w:spacing w:line="254" w:lineRule="auto"/>
        <w:rPr>
          <w:rFonts w:hint="eastAsia"/>
        </w:rPr>
      </w:pPr>
      <w:r>
        <w:rPr>
          <w:rFonts w:hint="eastAsia"/>
        </w:rPr>
        <w:t>This sweet and ravishing entertainment they have in the view of the beautiful and delightful nature of divine things, is the foundation of the joy that they have afterwards, in the consideration of their being theirs.</w:t>
      </w:r>
    </w:p>
    <w:p w14:paraId="1855431F">
      <w:pPr>
        <w:pStyle w:val="4"/>
        <w:spacing w:line="254" w:lineRule="auto"/>
        <w:rPr>
          <w:rFonts w:hint="eastAsia"/>
        </w:rPr>
      </w:pPr>
      <w:r>
        <w:rPr>
          <w:rFonts w:hint="eastAsia"/>
        </w:rPr>
        <w:t>他们在观看属神之事美丽而令人喜悦的本性时，所得的这种甜美而迷人的享受，是他们后来因思念这些是他们的，而有的喜乐的基础。</w:t>
      </w:r>
    </w:p>
    <w:p w14:paraId="7940F7DC">
      <w:pPr>
        <w:pStyle w:val="4"/>
        <w:spacing w:line="254" w:lineRule="auto"/>
        <w:rPr>
          <w:rFonts w:hint="eastAsia"/>
        </w:rPr>
      </w:pPr>
    </w:p>
    <w:p w14:paraId="0CACE59B">
      <w:pPr>
        <w:pStyle w:val="4"/>
        <w:spacing w:line="254" w:lineRule="auto"/>
        <w:rPr>
          <w:rFonts w:hint="eastAsia"/>
        </w:rPr>
      </w:pPr>
      <w:r>
        <w:rPr>
          <w:rFonts w:hint="eastAsia"/>
        </w:rPr>
        <w:t>But the dependence of the affections of hypocrites is in a contrary order: they first rejoice and are elevated with it, that they are made so much of by God; and then on that ground he seems, in a sort, lovely to them.</w:t>
      </w:r>
    </w:p>
    <w:p w14:paraId="69B1F3DD">
      <w:pPr>
        <w:pStyle w:val="4"/>
        <w:spacing w:line="254" w:lineRule="auto"/>
        <w:rPr>
          <w:rFonts w:hint="eastAsia"/>
        </w:rPr>
      </w:pPr>
      <w:r>
        <w:rPr>
          <w:rFonts w:hint="eastAsia"/>
        </w:rPr>
        <w:t>但伪善者情感的依赖，却是相反的次序：他们首先因上帝如此看重他们而喜乐并被提升；然后在那基础上，祂对他们来说，似乎，在某种程度上，是可爱的。</w:t>
      </w:r>
    </w:p>
    <w:p w14:paraId="74DA0422">
      <w:pPr>
        <w:pStyle w:val="4"/>
        <w:spacing w:line="254" w:lineRule="auto"/>
        <w:rPr>
          <w:rFonts w:hint="eastAsia"/>
        </w:rPr>
      </w:pPr>
    </w:p>
    <w:p w14:paraId="3E61B18F">
      <w:pPr>
        <w:pStyle w:val="4"/>
        <w:spacing w:line="254" w:lineRule="auto"/>
        <w:rPr>
          <w:rFonts w:hint="eastAsia"/>
        </w:rPr>
      </w:pPr>
      <w:r>
        <w:rPr>
          <w:rFonts w:hint="eastAsia"/>
        </w:rPr>
        <w:t>The first foundation of the delight a true saint has in God, is his own perfection; and the first foundation of the delight he has in Christ, is his own beauty; he appears in himself the chief among ten thousand, and altogether lovely.</w:t>
      </w:r>
    </w:p>
    <w:p w14:paraId="61224A6F">
      <w:pPr>
        <w:pStyle w:val="4"/>
        <w:spacing w:line="254" w:lineRule="auto"/>
        <w:rPr>
          <w:rFonts w:hint="eastAsia"/>
        </w:rPr>
      </w:pPr>
      <w:r>
        <w:rPr>
          <w:rFonts w:hint="eastAsia"/>
        </w:rPr>
        <w:t>一个真圣徒在上帝里面的喜悦，其最初的基础是祂自己的完美；他在基督里面的喜悦，其最初的基础是祂自己的美丽；祂本身显为万人之首，全然可爱。</w:t>
      </w:r>
    </w:p>
    <w:p w14:paraId="6447A45A">
      <w:pPr>
        <w:pStyle w:val="4"/>
        <w:spacing w:line="254" w:lineRule="auto"/>
        <w:rPr>
          <w:rFonts w:hint="eastAsia"/>
        </w:rPr>
      </w:pPr>
    </w:p>
    <w:p w14:paraId="63C29F0C">
      <w:pPr>
        <w:pStyle w:val="4"/>
        <w:spacing w:line="254" w:lineRule="auto"/>
        <w:rPr>
          <w:rFonts w:hint="eastAsia"/>
        </w:rPr>
      </w:pPr>
      <w:r>
        <w:rPr>
          <w:rFonts w:hint="eastAsia"/>
        </w:rPr>
        <w:t>The way of salvation by Christ is a delightful way to him, for the sweet and admirable manifestations of the divine perfections in it: the holy doctrines of the gospel, by which God is exalted and man abased, holiness honored and promoted, and sin greatly disgraced and discouraged, and free and sovereign love manifested, are glorious doctrines in his eyes, and sweet to his taste, prior to any conception of his interest in these things.</w:t>
      </w:r>
    </w:p>
    <w:p w14:paraId="30A7190E">
      <w:pPr>
        <w:pStyle w:val="4"/>
        <w:spacing w:line="254" w:lineRule="auto"/>
        <w:rPr>
          <w:rFonts w:hint="eastAsia"/>
        </w:rPr>
      </w:pPr>
      <w:r>
        <w:rPr>
          <w:rFonts w:hint="eastAsia"/>
        </w:rPr>
        <w:t>藉着基督得救的道路，对他来说是一条喜乐的道路，因其间有神圣完美之甜美而奇妙的彰显：福音的圣洁教义，——藉此上帝被高举，人被降卑，圣洁被尊崇和促进，罪被大大羞辱和阻碍，白白而主权的爱被彰显，——在他眼中是荣耀的教义，在他口中是甘甜的，先于任何他对这些事中有其利益的构想。</w:t>
      </w:r>
    </w:p>
    <w:p w14:paraId="444C28E3">
      <w:pPr>
        <w:pStyle w:val="4"/>
        <w:spacing w:line="254" w:lineRule="auto"/>
        <w:rPr>
          <w:rFonts w:hint="eastAsia"/>
        </w:rPr>
      </w:pPr>
    </w:p>
    <w:p w14:paraId="08BAA94B">
      <w:pPr>
        <w:pStyle w:val="4"/>
        <w:spacing w:line="254" w:lineRule="auto"/>
        <w:rPr>
          <w:rFonts w:hint="eastAsia"/>
        </w:rPr>
      </w:pPr>
      <w:r>
        <w:rPr>
          <w:rFonts w:hint="eastAsia"/>
        </w:rPr>
        <w:t>Indeed the saints rejoice in their interest in God, and that Christ is theirs: and so they have great reason, but this is not the first spring of their joy.</w:t>
      </w:r>
    </w:p>
    <w:p w14:paraId="0D441536">
      <w:pPr>
        <w:pStyle w:val="4"/>
        <w:spacing w:line="254" w:lineRule="auto"/>
        <w:rPr>
          <w:rFonts w:hint="eastAsia"/>
        </w:rPr>
      </w:pPr>
      <w:r>
        <w:rPr>
          <w:rFonts w:hint="eastAsia"/>
        </w:rPr>
        <w:t>诚然，圣徒们因他们在上帝里面的份而喜乐，因基督是他们的而喜乐：他们也确实有充分的理由如此，但这并非他们喜乐的最初源泉。</w:t>
      </w:r>
    </w:p>
    <w:p w14:paraId="10AF950B">
      <w:pPr>
        <w:pStyle w:val="4"/>
        <w:spacing w:line="254" w:lineRule="auto"/>
        <w:rPr>
          <w:rFonts w:hint="eastAsia"/>
        </w:rPr>
      </w:pPr>
    </w:p>
    <w:p w14:paraId="4895F206">
      <w:pPr>
        <w:pStyle w:val="4"/>
        <w:spacing w:line="254" w:lineRule="auto"/>
        <w:rPr>
          <w:rFonts w:hint="eastAsia"/>
        </w:rPr>
      </w:pPr>
      <w:r>
        <w:rPr>
          <w:rFonts w:hint="eastAsia"/>
        </w:rPr>
        <w:t>They first rejoice in God as glorious and excellent in himself, and then secondarily rejoice in it, that so glorious a God is theirs.—</w:t>
      </w:r>
    </w:p>
    <w:p w14:paraId="2B471919">
      <w:pPr>
        <w:pStyle w:val="4"/>
        <w:spacing w:line="254" w:lineRule="auto"/>
        <w:rPr>
          <w:rFonts w:hint="eastAsia"/>
        </w:rPr>
      </w:pPr>
      <w:r>
        <w:rPr>
          <w:rFonts w:hint="eastAsia"/>
        </w:rPr>
        <w:t>他们首先因上帝本身是荣耀和卓越的而喜乐，然后才次要地因如此荣耀的上帝是他们的而喜乐。</w:t>
      </w:r>
    </w:p>
    <w:p w14:paraId="0C5E69E4">
      <w:pPr>
        <w:pStyle w:val="4"/>
        <w:spacing w:line="254" w:lineRule="auto"/>
        <w:rPr>
          <w:rFonts w:hint="eastAsia"/>
        </w:rPr>
      </w:pPr>
    </w:p>
    <w:p w14:paraId="39DE92A0">
      <w:pPr>
        <w:pStyle w:val="4"/>
        <w:spacing w:line="254" w:lineRule="auto"/>
        <w:rPr>
          <w:rFonts w:hint="eastAsia"/>
        </w:rPr>
      </w:pPr>
      <w:r>
        <w:rPr>
          <w:rFonts w:hint="eastAsia"/>
        </w:rPr>
        <w:t>They first have their hearts filled with sweetness, from the view of Christ's excellency, and the excellency of his grace and the beauty of the way of salvation by him, and then they have a secondary joy in that so excellent a Savior, and such excellent grace are theirs.[50]</w:t>
      </w:r>
    </w:p>
    <w:p w14:paraId="677F4CA1">
      <w:pPr>
        <w:pStyle w:val="4"/>
        <w:spacing w:line="254" w:lineRule="auto"/>
        <w:rPr>
          <w:rFonts w:hint="eastAsia"/>
        </w:rPr>
      </w:pPr>
      <w:r>
        <w:rPr>
          <w:rFonts w:hint="eastAsia"/>
        </w:rPr>
        <w:t>他们首先因看见基督的卓越，和祂恩典的卓越，以及藉着祂得救道路的美丽，而心中充满甘甜，然后他们才有次要的喜乐，即如此卓越的救主，和如此卓越的恩典，是他们的。[50]</w:t>
      </w:r>
    </w:p>
    <w:p w14:paraId="0A07CF1F">
      <w:pPr>
        <w:pStyle w:val="4"/>
        <w:spacing w:line="254" w:lineRule="auto"/>
        <w:rPr>
          <w:rFonts w:hint="eastAsia"/>
        </w:rPr>
      </w:pPr>
    </w:p>
    <w:p w14:paraId="126D6CD3">
      <w:pPr>
        <w:pStyle w:val="4"/>
        <w:spacing w:line="254" w:lineRule="auto"/>
        <w:rPr>
          <w:rFonts w:hint="eastAsia"/>
        </w:rPr>
      </w:pPr>
      <w:r>
        <w:rPr>
          <w:rFonts w:hint="eastAsia"/>
        </w:rPr>
        <w:t>But that which is the true saint's superstructure is the hypocrite's foundation.</w:t>
      </w:r>
    </w:p>
    <w:p w14:paraId="3B8A91C0">
      <w:pPr>
        <w:pStyle w:val="4"/>
        <w:spacing w:line="254" w:lineRule="auto"/>
        <w:rPr>
          <w:rFonts w:hint="eastAsia"/>
        </w:rPr>
      </w:pPr>
      <w:r>
        <w:rPr>
          <w:rFonts w:hint="eastAsia"/>
        </w:rPr>
        <w:t>但真圣徒的上层建筑，却是伪善者的基础。</w:t>
      </w:r>
    </w:p>
    <w:p w14:paraId="2A1F23E0">
      <w:pPr>
        <w:pStyle w:val="4"/>
        <w:spacing w:line="254" w:lineRule="auto"/>
        <w:rPr>
          <w:rFonts w:hint="eastAsia"/>
        </w:rPr>
      </w:pPr>
    </w:p>
    <w:p w14:paraId="76516709">
      <w:pPr>
        <w:pStyle w:val="4"/>
        <w:spacing w:line="254" w:lineRule="auto"/>
        <w:rPr>
          <w:rFonts w:hint="eastAsia"/>
        </w:rPr>
      </w:pPr>
      <w:r>
        <w:rPr>
          <w:rFonts w:hint="eastAsia"/>
        </w:rPr>
        <w:t>When they hear of the wonderful things of the gospel, of God's great love in sending his Son, of Christ's diving love to sinners, and the great things Christ has purchased and promised to the saints, and hear these things livelily and eloquently set forth; they may bear with a great deal of pleasure, and be lifted up with what they hear; but if their joy be examined, it will be found to have no other foundation than this, that they look upon these things as theirs, all this exalts them, they love to hear of the great love of Christ, so vastly distinguishing some from others; for self-love, and even pride itself makes them affect great distinction from others.</w:t>
      </w:r>
    </w:p>
    <w:p w14:paraId="3A275044">
      <w:pPr>
        <w:pStyle w:val="4"/>
        <w:spacing w:line="254" w:lineRule="auto"/>
        <w:rPr>
          <w:rFonts w:hint="eastAsia"/>
        </w:rPr>
      </w:pPr>
      <w:r>
        <w:rPr>
          <w:rFonts w:hint="eastAsia"/>
        </w:rPr>
        <w:t>当他们听见福音的奇妙之事，听见上帝差祂儿子的伟大之爱，听见基督对罪人神圣的爱，以及基督已为圣徒买赎并应许的伟大之事，并且听见这些事被生动而雄辩地阐述时；他们可能会带着极大的喜悦，并被所听见的而提升；但如果他们的喜乐被审查，就会发现它毫无其他基础，惟独这一点，即他们把这些事看作是他们的，这一切都高举了他们，他们爱听基督伟大的爱，——如此大大地区分一些人与另一些人；——因为自爱，甚至骄傲本身，都使他们喜爱与他人有巨大的区别。</w:t>
      </w:r>
    </w:p>
    <w:p w14:paraId="49FCB9A3">
      <w:pPr>
        <w:pStyle w:val="4"/>
        <w:spacing w:line="254" w:lineRule="auto"/>
        <w:rPr>
          <w:rFonts w:hint="eastAsia"/>
        </w:rPr>
      </w:pPr>
    </w:p>
    <w:p w14:paraId="2A6AD277">
      <w:pPr>
        <w:pStyle w:val="4"/>
        <w:spacing w:line="254" w:lineRule="auto"/>
        <w:rPr>
          <w:rFonts w:hint="eastAsia"/>
        </w:rPr>
      </w:pPr>
      <w:r>
        <w:rPr>
          <w:rFonts w:hint="eastAsia"/>
        </w:rPr>
        <w:t>No wonder, in this confident opinion of their own good estate, that they feel well under such doctrine, and are pleased in the highest degree, in hearing how much God and Christ makes of them.</w:t>
      </w:r>
    </w:p>
    <w:p w14:paraId="6B9B4058">
      <w:pPr>
        <w:pStyle w:val="4"/>
        <w:spacing w:line="254" w:lineRule="auto"/>
        <w:rPr>
          <w:rFonts w:hint="eastAsia"/>
        </w:rPr>
      </w:pPr>
      <w:r>
        <w:rPr>
          <w:rFonts w:hint="eastAsia"/>
        </w:rPr>
        <w:t>难怪，在他们对自己良好景况的这种自信看法中，他们在这种教义下感觉良好，并且在听见上帝和基督是何等看重他们时，感到最高度的喜悦。</w:t>
      </w:r>
    </w:p>
    <w:p w14:paraId="090F4CEF">
      <w:pPr>
        <w:pStyle w:val="4"/>
        <w:spacing w:line="254" w:lineRule="auto"/>
        <w:rPr>
          <w:rFonts w:hint="eastAsia"/>
        </w:rPr>
      </w:pPr>
    </w:p>
    <w:p w14:paraId="497EEFEB">
      <w:pPr>
        <w:pStyle w:val="4"/>
        <w:spacing w:line="254" w:lineRule="auto"/>
        <w:rPr>
          <w:rFonts w:hint="eastAsia"/>
        </w:rPr>
      </w:pPr>
      <w:r>
        <w:rPr>
          <w:rFonts w:hint="eastAsia"/>
        </w:rPr>
        <w:t>So that their joy is really a joy in themselves, and not in God.</w:t>
      </w:r>
    </w:p>
    <w:p w14:paraId="41DD5FD9">
      <w:pPr>
        <w:pStyle w:val="4"/>
        <w:spacing w:line="254" w:lineRule="auto"/>
        <w:rPr>
          <w:rFonts w:hint="eastAsia"/>
        </w:rPr>
      </w:pPr>
      <w:r>
        <w:rPr>
          <w:rFonts w:hint="eastAsia"/>
        </w:rPr>
        <w:t>因此，他们的喜乐实际上是在他们自己里面的喜乐，而非在上帝里面。</w:t>
      </w:r>
    </w:p>
    <w:p w14:paraId="533517DA">
      <w:pPr>
        <w:pStyle w:val="4"/>
        <w:spacing w:line="254" w:lineRule="auto"/>
        <w:rPr>
          <w:rFonts w:hint="eastAsia"/>
        </w:rPr>
      </w:pPr>
    </w:p>
    <w:p w14:paraId="1410413F">
      <w:pPr>
        <w:pStyle w:val="4"/>
        <w:spacing w:line="254" w:lineRule="auto"/>
        <w:rPr>
          <w:rFonts w:hint="eastAsia"/>
        </w:rPr>
      </w:pPr>
      <w:r>
        <w:rPr>
          <w:rFonts w:hint="eastAsia"/>
        </w:rPr>
        <w:t>And because the joy of hypocrites is in themselves, hence it comes to pass that in their rejoicings and elevations, they are wont to keep their eye upon themselves: having received what they call spiritual discoveries or experience, their minds are taken up about them, admiring their own experiences; and what they are principally taken and elevated with, is not the glory of God, or beauty of Christ, but the beauty of their experiences.</w:t>
      </w:r>
    </w:p>
    <w:p w14:paraId="2AB02B7E">
      <w:pPr>
        <w:pStyle w:val="4"/>
        <w:spacing w:line="254" w:lineRule="auto"/>
        <w:rPr>
          <w:rFonts w:hint="eastAsia"/>
        </w:rPr>
      </w:pPr>
      <w:r>
        <w:rPr>
          <w:rFonts w:hint="eastAsia"/>
        </w:rPr>
        <w:t>并且因为伪善者的喜乐是在他们自己里面，因此在他们的欢欣和提升中，他们习惯于将他们的眼目定睛在他们自己身上：领受了他们所谓的属灵发现或经历后，他们的心思就被它们所占据，赞叹他们自己的经历；而他们主要被吸引和提升的，并非上帝的荣耀，或基督的美丽，而是他们经历的美丽。</w:t>
      </w:r>
    </w:p>
    <w:p w14:paraId="03B0B623">
      <w:pPr>
        <w:pStyle w:val="4"/>
        <w:spacing w:line="254" w:lineRule="auto"/>
        <w:rPr>
          <w:rFonts w:hint="eastAsia"/>
        </w:rPr>
      </w:pPr>
    </w:p>
    <w:p w14:paraId="06E17D86">
      <w:pPr>
        <w:pStyle w:val="4"/>
        <w:spacing w:line="254" w:lineRule="auto"/>
        <w:rPr>
          <w:rFonts w:hint="eastAsia"/>
        </w:rPr>
      </w:pPr>
      <w:r>
        <w:rPr>
          <w:rFonts w:hint="eastAsia"/>
        </w:rPr>
        <w:t>They keep thinking with themselves, What a good experience is this!</w:t>
      </w:r>
    </w:p>
    <w:p w14:paraId="57B440FB">
      <w:pPr>
        <w:pStyle w:val="4"/>
        <w:spacing w:line="254" w:lineRule="auto"/>
        <w:rPr>
          <w:rFonts w:hint="eastAsia"/>
        </w:rPr>
      </w:pPr>
      <w:r>
        <w:rPr>
          <w:rFonts w:hint="eastAsia"/>
        </w:rPr>
        <w:t>他们不断地自忖，这经历是何等美好！</w:t>
      </w:r>
    </w:p>
    <w:p w14:paraId="23F55A18">
      <w:pPr>
        <w:pStyle w:val="4"/>
        <w:spacing w:line="254" w:lineRule="auto"/>
        <w:rPr>
          <w:rFonts w:hint="eastAsia"/>
        </w:rPr>
      </w:pPr>
    </w:p>
    <w:p w14:paraId="26F19286">
      <w:pPr>
        <w:pStyle w:val="4"/>
        <w:spacing w:line="254" w:lineRule="auto"/>
        <w:rPr>
          <w:rFonts w:hint="eastAsia"/>
        </w:rPr>
      </w:pPr>
      <w:r>
        <w:rPr>
          <w:rFonts w:hint="eastAsia"/>
        </w:rPr>
        <w:t>What a great discovery is this!</w:t>
      </w:r>
    </w:p>
    <w:p w14:paraId="53AAA103">
      <w:pPr>
        <w:pStyle w:val="4"/>
        <w:spacing w:line="254" w:lineRule="auto"/>
        <w:rPr>
          <w:rFonts w:hint="eastAsia"/>
        </w:rPr>
      </w:pPr>
      <w:r>
        <w:rPr>
          <w:rFonts w:hint="eastAsia"/>
        </w:rPr>
        <w:t>这发现是何等伟大！</w:t>
      </w:r>
    </w:p>
    <w:p w14:paraId="2D0B2E8D">
      <w:pPr>
        <w:pStyle w:val="4"/>
        <w:spacing w:line="254" w:lineRule="auto"/>
        <w:rPr>
          <w:rFonts w:hint="eastAsia"/>
        </w:rPr>
      </w:pPr>
    </w:p>
    <w:p w14:paraId="5331E0D7">
      <w:pPr>
        <w:pStyle w:val="4"/>
        <w:spacing w:line="254" w:lineRule="auto"/>
        <w:rPr>
          <w:rFonts w:hint="eastAsia"/>
        </w:rPr>
      </w:pPr>
      <w:r>
        <w:rPr>
          <w:rFonts w:hint="eastAsia"/>
        </w:rPr>
        <w:t>What wonderful things have I met with!</w:t>
      </w:r>
    </w:p>
    <w:p w14:paraId="0D8E5DBC">
      <w:pPr>
        <w:pStyle w:val="4"/>
        <w:spacing w:line="254" w:lineRule="auto"/>
        <w:rPr>
          <w:rFonts w:hint="eastAsia"/>
        </w:rPr>
      </w:pPr>
      <w:r>
        <w:rPr>
          <w:rFonts w:hint="eastAsia"/>
        </w:rPr>
        <w:t>我遇见了何等奇妙的事！</w:t>
      </w:r>
    </w:p>
    <w:p w14:paraId="2951300B">
      <w:pPr>
        <w:pStyle w:val="4"/>
        <w:spacing w:line="254" w:lineRule="auto"/>
        <w:rPr>
          <w:rFonts w:hint="eastAsia"/>
        </w:rPr>
      </w:pPr>
    </w:p>
    <w:p w14:paraId="78901690">
      <w:pPr>
        <w:pStyle w:val="4"/>
        <w:spacing w:line="254" w:lineRule="auto"/>
        <w:rPr>
          <w:rFonts w:hint="eastAsia"/>
        </w:rPr>
      </w:pPr>
      <w:r>
        <w:rPr>
          <w:rFonts w:hint="eastAsia"/>
        </w:rPr>
        <w:t>And so they put their experiences in the place of Christ, and his beauty and fullness; and instead of rejoicing in Christ Jesus, they rejoice in their admirable experiences; instead of feeding and fasting their souls in the view of what is without them, viz., the innate, sweet refreshing amiableness of the things exhibited in the gospel, their eyes are off from these things, or at least they view them only as it were sideways; but the object that fixes their contemplation, is their experience; and they are feeding their souls, and feasting a selfish principle, with a view of their discoveries: they take more comfort in their discoveries than in Christ discovered, which is the true notion of living upon experiences and frames, and not a using experiences as the signs on which they rely for evidence of their good estate, which some call living on experiences; though it be very observable, that some of them who do so are most notorious for living upon experiences, according to the true notion of it.</w:t>
      </w:r>
    </w:p>
    <w:p w14:paraId="29605F31">
      <w:pPr>
        <w:pStyle w:val="4"/>
        <w:spacing w:line="254" w:lineRule="auto"/>
        <w:rPr>
          <w:rFonts w:hint="eastAsia"/>
        </w:rPr>
      </w:pPr>
      <w:r>
        <w:rPr>
          <w:rFonts w:hint="eastAsia"/>
        </w:rPr>
        <w:t>因此他们把他们的经历，放在了基督，以及祂的美丽和丰满的位置上；并且，他们不是在基督耶稣里喜乐，而是在他们令人钦佩的经历中喜乐；他们不是在观看他们之外的东西，——即，福音中所展现之事物的内在、甜美、令人苏醒的可爱性，——来喂养和饱足他们的灵魂，他们的眼目却离开这些东西，或至少他们只是仿佛侧目而视；但固定他们默想的对象，是他们的经历；他们正在用他们发现的看见，来喂养他们的灵魂，并宴请一个自私的原则：他们在他们的发现中所得的安慰，比在被发现的基督中所得的，更多，这就是活在经历和光景上的真正观念，而非将经历用作他们赖以证明他们良好景况之证据的标记，——有些人称之为活在经历上；——尽管非常值得注意的是，他们中一些这样做的人，按照其真实观念，最是臭名昭著于活在经历上。</w:t>
      </w:r>
    </w:p>
    <w:p w14:paraId="5D10F1A7">
      <w:pPr>
        <w:pStyle w:val="4"/>
        <w:spacing w:line="254" w:lineRule="auto"/>
        <w:rPr>
          <w:rFonts w:hint="eastAsia"/>
        </w:rPr>
      </w:pPr>
    </w:p>
    <w:p w14:paraId="3E19774D">
      <w:pPr>
        <w:pStyle w:val="4"/>
        <w:spacing w:line="254" w:lineRule="auto"/>
        <w:rPr>
          <w:rFonts w:hint="eastAsia"/>
        </w:rPr>
      </w:pPr>
      <w:r>
        <w:rPr>
          <w:rFonts w:hint="eastAsia"/>
        </w:rPr>
        <w:t>The affections of hypocrites are very often after this manner; they are first much affected with some impression on their imagination, or some impulse which they take to be an immediate suggestion or testimony from God of his love and their happiness, and high privileges in some respect, either with or without a text of Scripture; they are mightily taken with this as a great discovery, and hence arise high affections.</w:t>
      </w:r>
    </w:p>
    <w:p w14:paraId="1E2EC693">
      <w:pPr>
        <w:pStyle w:val="4"/>
        <w:spacing w:line="254" w:lineRule="auto"/>
        <w:rPr>
          <w:rFonts w:hint="eastAsia"/>
        </w:rPr>
      </w:pPr>
      <w:r>
        <w:rPr>
          <w:rFonts w:hint="eastAsia"/>
        </w:rPr>
        <w:t>伪善者的情感常是这样的；他们首先被他们想象中的某些印象，或某些冲动所深深感动，他们把这看作是上帝对他爱和他们幸福，以及在某些方面崇高特权的直接提示或见证，有时伴随着，有时不伴随着一段圣经经文；他们为此大为着迷，视之为一大发现，由此产生高涨的情感。</w:t>
      </w:r>
    </w:p>
    <w:p w14:paraId="191E499A">
      <w:pPr>
        <w:pStyle w:val="4"/>
        <w:spacing w:line="254" w:lineRule="auto"/>
        <w:rPr>
          <w:rFonts w:hint="eastAsia"/>
        </w:rPr>
      </w:pPr>
    </w:p>
    <w:p w14:paraId="0AD32B6C">
      <w:pPr>
        <w:pStyle w:val="4"/>
        <w:spacing w:line="254" w:lineRule="auto"/>
        <w:rPr>
          <w:rFonts w:hint="eastAsia"/>
        </w:rPr>
      </w:pPr>
      <w:r>
        <w:rPr>
          <w:rFonts w:hint="eastAsia"/>
        </w:rPr>
        <w:t>And when their affections are raised, then they view those high affections, and call them great and wonderful experiences; and they have a notion that God is greatly pleased with those affections; and this affects them more; and so they are affected with their affections.</w:t>
      </w:r>
    </w:p>
    <w:p w14:paraId="0D95477A">
      <w:pPr>
        <w:pStyle w:val="4"/>
        <w:spacing w:line="254" w:lineRule="auto"/>
        <w:rPr>
          <w:rFonts w:hint="eastAsia"/>
        </w:rPr>
      </w:pPr>
      <w:r>
        <w:rPr>
          <w:rFonts w:hint="eastAsia"/>
        </w:rPr>
        <w:t>当他们的情感被激起时，他们就观看那些高涨的情感，并称之为伟大而奇妙的经历；他们有一种观念，认为上帝非常喜悦那些情感；这更感动了他们；因此他们被他们的情感所感动。</w:t>
      </w:r>
    </w:p>
    <w:p w14:paraId="0D0CE64D">
      <w:pPr>
        <w:pStyle w:val="4"/>
        <w:spacing w:line="254" w:lineRule="auto"/>
        <w:rPr>
          <w:rFonts w:hint="eastAsia"/>
        </w:rPr>
      </w:pPr>
    </w:p>
    <w:p w14:paraId="46285B15">
      <w:pPr>
        <w:pStyle w:val="4"/>
        <w:spacing w:line="254" w:lineRule="auto"/>
        <w:rPr>
          <w:rFonts w:hint="eastAsia"/>
        </w:rPr>
      </w:pPr>
      <w:r>
        <w:rPr>
          <w:rFonts w:hint="eastAsia"/>
        </w:rPr>
        <w:t>And thus their affections rise higher and higher, until they sometimes are perfectly swallowed up: and self-conceit, and a fierce zeal rises withal; and all is built like a castle in the air, on no other foundation but imagination, self-love, and pride.</w:t>
      </w:r>
    </w:p>
    <w:p w14:paraId="5C38458E">
      <w:pPr>
        <w:pStyle w:val="4"/>
        <w:spacing w:line="254" w:lineRule="auto"/>
        <w:rPr>
          <w:rFonts w:hint="eastAsia"/>
        </w:rPr>
      </w:pPr>
      <w:r>
        <w:rPr>
          <w:rFonts w:hint="eastAsia"/>
        </w:rPr>
        <w:t>因此他们的情感越来越高涨，直到有时他们完全被吞没：随之而来的是自负和猛烈的热心；而这一切都像空中楼阁，建立在除了想象、自爱和骄傲之外，别无其他基础之上。</w:t>
      </w:r>
    </w:p>
    <w:p w14:paraId="5C652252">
      <w:pPr>
        <w:pStyle w:val="4"/>
        <w:spacing w:line="254" w:lineRule="auto"/>
        <w:rPr>
          <w:rFonts w:hint="eastAsia"/>
        </w:rPr>
      </w:pPr>
    </w:p>
    <w:p w14:paraId="00AB8134">
      <w:pPr>
        <w:pStyle w:val="4"/>
        <w:spacing w:line="254" w:lineRule="auto"/>
        <w:rPr>
          <w:rFonts w:hint="eastAsia"/>
        </w:rPr>
      </w:pPr>
      <w:r>
        <w:rPr>
          <w:rFonts w:hint="eastAsia"/>
        </w:rPr>
        <w:t>And as the thoughts of this sort of persons are, so is their talk; for out of the abundance of their heart their mouth speaketh.</w:t>
      </w:r>
    </w:p>
    <w:p w14:paraId="1C06FD5F">
      <w:pPr>
        <w:pStyle w:val="4"/>
        <w:spacing w:line="254" w:lineRule="auto"/>
        <w:rPr>
          <w:rFonts w:hint="eastAsia"/>
        </w:rPr>
      </w:pPr>
      <w:r>
        <w:rPr>
          <w:rFonts w:hint="eastAsia"/>
        </w:rPr>
        <w:t>这类人的思想如何，他们的谈话也如何；因为心里所充满的，口里就说出来。</w:t>
      </w:r>
    </w:p>
    <w:p w14:paraId="123EA7FA">
      <w:pPr>
        <w:pStyle w:val="4"/>
        <w:spacing w:line="254" w:lineRule="auto"/>
        <w:rPr>
          <w:rFonts w:hint="eastAsia"/>
        </w:rPr>
      </w:pPr>
    </w:p>
    <w:p w14:paraId="789BEA70">
      <w:pPr>
        <w:pStyle w:val="4"/>
        <w:spacing w:line="254" w:lineRule="auto"/>
        <w:rPr>
          <w:rFonts w:hint="eastAsia"/>
        </w:rPr>
      </w:pPr>
      <w:r>
        <w:rPr>
          <w:rFonts w:hint="eastAsia"/>
        </w:rPr>
        <w:t>As in their high affections they keep their eye upon the beauty of their experiences, and greatness of their attainments; so they are great talkers about themselves.—</w:t>
      </w:r>
    </w:p>
    <w:p w14:paraId="52DFBBC3">
      <w:pPr>
        <w:pStyle w:val="4"/>
        <w:spacing w:line="254" w:lineRule="auto"/>
        <w:rPr>
          <w:rFonts w:hint="eastAsia"/>
        </w:rPr>
      </w:pPr>
      <w:r>
        <w:rPr>
          <w:rFonts w:hint="eastAsia"/>
        </w:rPr>
        <w:t>正如他们在高涨的情感中，他们的眼目定睛在他们经历的美丽，和他们成就的伟大上；他们也同样是关于自己的大谈家。</w:t>
      </w:r>
    </w:p>
    <w:p w14:paraId="43F56860">
      <w:pPr>
        <w:pStyle w:val="4"/>
        <w:spacing w:line="254" w:lineRule="auto"/>
        <w:rPr>
          <w:rFonts w:hint="eastAsia"/>
        </w:rPr>
      </w:pPr>
    </w:p>
    <w:p w14:paraId="0786754F">
      <w:pPr>
        <w:pStyle w:val="4"/>
        <w:spacing w:line="254" w:lineRule="auto"/>
        <w:rPr>
          <w:rFonts w:hint="eastAsia"/>
        </w:rPr>
      </w:pPr>
      <w:r>
        <w:rPr>
          <w:rFonts w:hint="eastAsia"/>
        </w:rPr>
        <w:t>The true saint, when under great spiritual affections, from the fullness of his heart, is ready to be speaking much of God, and his glorious perfections and works, and of the beauty and amiableness of Christ, and the glorious things of the gospel: but hypocrites, in their high affections, talk more of the discovery, than they do of the thing discovered; they are full of talk about the great things they have met with, the wonderful discoveries they have had, how sure they are of the love of God to them, how safe their condition is, and how they know they shall go to heaven, &amp;c.</w:t>
      </w:r>
    </w:p>
    <w:p w14:paraId="0C169794">
      <w:pPr>
        <w:pStyle w:val="4"/>
        <w:spacing w:line="254" w:lineRule="auto"/>
        <w:rPr>
          <w:rFonts w:hint="eastAsia"/>
        </w:rPr>
      </w:pPr>
      <w:r>
        <w:rPr>
          <w:rFonts w:hint="eastAsia"/>
        </w:rPr>
        <w:t>真圣徒，当处于巨大的属灵情感中时，从他内心的丰满，随时准备多谈论上帝，以及祂荣耀的完美和作为，以及基督的美丽和可爱，和福音荣耀的事物：但伪善者，在他们高涨的情感中，谈论发现，比谈论所发现的事物更多；他们满口谈论他们所遇见的大事，他们所拥有的奇妙发现，他们是何等确定上帝对他们的爱，他们的景况是何等安全，以及他们如何知道他们将要上天堂，等等。</w:t>
      </w:r>
    </w:p>
    <w:p w14:paraId="5BB4506D">
      <w:pPr>
        <w:pStyle w:val="4"/>
        <w:spacing w:line="254" w:lineRule="auto"/>
        <w:rPr>
          <w:rFonts w:hint="eastAsia"/>
        </w:rPr>
      </w:pPr>
    </w:p>
    <w:p w14:paraId="4FB92C18">
      <w:pPr>
        <w:pStyle w:val="4"/>
        <w:spacing w:line="254" w:lineRule="auto"/>
        <w:rPr>
          <w:rFonts w:hint="eastAsia"/>
        </w:rPr>
      </w:pPr>
      <w:r>
        <w:rPr>
          <w:rFonts w:hint="eastAsia"/>
        </w:rPr>
        <w:t>A true saint, when in the enjoyment of true discoveries of the sweet glory of God and Christ, has his mind too much captivated and engaged by what he views without himself, to stand at that time to view himself, and his own attainments: it would be a diversion and loss which he could not bear, to take his eye off from the ravishing object of his contemplation, to survey his own experience, and to spend time in thinking with himself, what a high attainment this is, and what a good story I now have to tell others.</w:t>
      </w:r>
    </w:p>
    <w:p w14:paraId="0563034C">
      <w:pPr>
        <w:pStyle w:val="4"/>
        <w:spacing w:line="254" w:lineRule="auto"/>
        <w:rPr>
          <w:rFonts w:hint="eastAsia"/>
        </w:rPr>
      </w:pPr>
      <w:r>
        <w:rPr>
          <w:rFonts w:hint="eastAsia"/>
        </w:rPr>
        <w:t>一个真圣徒，当享受着对上帝和基督甜美荣耀的真实发现时，他的心智被他所观看的、在他之外的东西所深深迷惑和占据，以至于在那时无暇观看他自己和他自己的成就：将他的眼目从他默想的迷人对象上移开，去审视他自己的经历，并花时间自忖，这是何等高的成就，我现在有一个何等好的故事可以告诉别人，这将是他无法承受的一种分心和损失。</w:t>
      </w:r>
    </w:p>
    <w:p w14:paraId="7E32A7FD">
      <w:pPr>
        <w:pStyle w:val="4"/>
        <w:spacing w:line="254" w:lineRule="auto"/>
        <w:rPr>
          <w:rFonts w:hint="eastAsia"/>
        </w:rPr>
      </w:pPr>
    </w:p>
    <w:p w14:paraId="6474072F">
      <w:pPr>
        <w:pStyle w:val="4"/>
        <w:spacing w:line="254" w:lineRule="auto"/>
        <w:rPr>
          <w:rFonts w:hint="eastAsia"/>
        </w:rPr>
      </w:pPr>
      <w:r>
        <w:rPr>
          <w:rFonts w:hint="eastAsia"/>
        </w:rPr>
        <w:t>Nor does the pleasure and sweetness of his mind at that time chiefly arise from the consideration of the safety of his state, or anything he has in view of his own qualifications, experiences, or circumstances; but from the divine and supreme beauty of what is the object of his direct views without himself; which sweetly entertains, and strongly holds his mind.</w:t>
      </w:r>
    </w:p>
    <w:p w14:paraId="3E425F75">
      <w:pPr>
        <w:pStyle w:val="4"/>
        <w:spacing w:line="254" w:lineRule="auto"/>
        <w:rPr>
          <w:rFonts w:hint="eastAsia"/>
        </w:rPr>
      </w:pPr>
      <w:r>
        <w:rPr>
          <w:rFonts w:hint="eastAsia"/>
        </w:rPr>
        <w:t>在那时，他心智的快乐和甘甜，主要并非源于对他景况之安全的考虑，或他对个人资格、经历或环境的任何看见；而是源于那在他之外、他直接观看之对象的神圣而至高的美丽；这美丽甜美地款待并有力地抓住他的心智。</w:t>
      </w:r>
    </w:p>
    <w:p w14:paraId="66BF7660">
      <w:pPr>
        <w:pStyle w:val="4"/>
        <w:spacing w:line="254" w:lineRule="auto"/>
        <w:rPr>
          <w:rFonts w:hint="eastAsia"/>
        </w:rPr>
      </w:pPr>
    </w:p>
    <w:p w14:paraId="4A4C9AA8">
      <w:pPr>
        <w:pStyle w:val="4"/>
        <w:spacing w:line="254" w:lineRule="auto"/>
        <w:rPr>
          <w:rFonts w:hint="eastAsia"/>
        </w:rPr>
      </w:pPr>
      <w:r>
        <w:rPr>
          <w:rFonts w:hint="eastAsia"/>
        </w:rPr>
        <w:t>As the love and joy of hypocrites are all from the source of self love, so it is with their other affections, their sorrow for sin, their humiliation and submission, their religious desires and zeal: everything is, as it were, paid tail beforehand, in God's highly gratifying their self-love, and their lusts, by making so much of them, and exalting them so highly, as things are in their imagination.</w:t>
      </w:r>
    </w:p>
    <w:p w14:paraId="2E7D7AD6">
      <w:pPr>
        <w:pStyle w:val="4"/>
        <w:spacing w:line="254" w:lineRule="auto"/>
        <w:rPr>
          <w:rFonts w:hint="eastAsia"/>
        </w:rPr>
      </w:pPr>
      <w:r>
        <w:rPr>
          <w:rFonts w:hint="eastAsia"/>
        </w:rPr>
        <w:t>正如伪善者的爱与喜乐，都源于自爱；他们的其他情感，——他们为罪而忧伤，他们的谦卑和顺服，他们的宗教渴望和热心，——也是如此：一切，仿佛都是预先付清的，即上帝通过如此看重他们，并将他们高举得如此之高，——如他们在想象中所构想的，——来极大地满足他们的自爱和私欲。</w:t>
      </w:r>
    </w:p>
    <w:p w14:paraId="40652DFD">
      <w:pPr>
        <w:pStyle w:val="4"/>
        <w:spacing w:line="254" w:lineRule="auto"/>
        <w:rPr>
          <w:rFonts w:hint="eastAsia"/>
        </w:rPr>
      </w:pPr>
    </w:p>
    <w:p w14:paraId="77562EDD">
      <w:pPr>
        <w:pStyle w:val="4"/>
        <w:spacing w:line="254" w:lineRule="auto"/>
        <w:rPr>
          <w:rFonts w:hint="eastAsia"/>
        </w:rPr>
      </w:pPr>
      <w:r>
        <w:rPr>
          <w:rFonts w:hint="eastAsia"/>
        </w:rPr>
        <w:t>It is easy for nature, as corrupt as it is, under a notion of being already some of the highest favorites of heaven, and having a God who does so protect them and favor them in their sins, to love this imaginary God that suits them so well, and to extol him, and submit to him, and to be fierce and zealous for him.</w:t>
      </w:r>
    </w:p>
    <w:p w14:paraId="5EEEB80B">
      <w:pPr>
        <w:pStyle w:val="4"/>
        <w:spacing w:line="254" w:lineRule="auto"/>
        <w:rPr>
          <w:rFonts w:hint="eastAsia"/>
        </w:rPr>
      </w:pPr>
      <w:r>
        <w:rPr>
          <w:rFonts w:hint="eastAsia"/>
        </w:rPr>
        <w:t>对于本性，尽管它已败坏，在以为自己已是天上最高宠儿之一，并且有一位如此保护他们、并在他们罪中偏袒他们的上帝的观念下，要爱这个如此适合他们的、想象中的上帝，并颂扬祂，顺服祂，为祂发烈心和热心，是容易的。</w:t>
      </w:r>
    </w:p>
    <w:p w14:paraId="339F722B">
      <w:pPr>
        <w:pStyle w:val="4"/>
        <w:spacing w:line="254" w:lineRule="auto"/>
        <w:rPr>
          <w:rFonts w:hint="eastAsia"/>
        </w:rPr>
      </w:pPr>
    </w:p>
    <w:p w14:paraId="4E51720E">
      <w:pPr>
        <w:pStyle w:val="4"/>
        <w:spacing w:line="254" w:lineRule="auto"/>
        <w:rPr>
          <w:rFonts w:hint="eastAsia"/>
        </w:rPr>
      </w:pPr>
      <w:r>
        <w:rPr>
          <w:rFonts w:hint="eastAsia"/>
        </w:rPr>
        <w:t>The high affections of many are all built on the supposition of their being eminent saints.</w:t>
      </w:r>
    </w:p>
    <w:p w14:paraId="2F8BEC57">
      <w:pPr>
        <w:pStyle w:val="4"/>
        <w:spacing w:line="254" w:lineRule="auto"/>
        <w:rPr>
          <w:rFonts w:hint="eastAsia"/>
        </w:rPr>
      </w:pPr>
      <w:r>
        <w:rPr>
          <w:rFonts w:hint="eastAsia"/>
        </w:rPr>
        <w:t>许多人的高涨情感，都建立在他们是杰出圣徒的假设之上。</w:t>
      </w:r>
    </w:p>
    <w:p w14:paraId="38A0AEDE">
      <w:pPr>
        <w:pStyle w:val="4"/>
        <w:spacing w:line="254" w:lineRule="auto"/>
        <w:rPr>
          <w:rFonts w:hint="eastAsia"/>
        </w:rPr>
      </w:pPr>
    </w:p>
    <w:p w14:paraId="2A14823B">
      <w:pPr>
        <w:pStyle w:val="4"/>
        <w:spacing w:line="254" w:lineRule="auto"/>
        <w:rPr>
          <w:rFonts w:hint="eastAsia"/>
        </w:rPr>
      </w:pPr>
      <w:r>
        <w:rPr>
          <w:rFonts w:hint="eastAsia"/>
        </w:rPr>
        <w:t>If that opinion which they have of themselves were taken away, if they thought they were some of the lower form of saints (though they should yet suppose themselves to be real saints), their high affections would fall to the ground.</w:t>
      </w:r>
    </w:p>
    <w:p w14:paraId="7C1D25B6">
      <w:pPr>
        <w:pStyle w:val="4"/>
        <w:spacing w:line="254" w:lineRule="auto"/>
        <w:rPr>
          <w:rFonts w:hint="eastAsia"/>
        </w:rPr>
      </w:pPr>
      <w:r>
        <w:rPr>
          <w:rFonts w:hint="eastAsia"/>
        </w:rPr>
        <w:t>如果他们对自己所持的那个看法被拿去，如果他们以为自己是些较低级的圣徒（尽管他们仍应设想自己是真圣徒），他们的高涨情感就会土崩瓦解。</w:t>
      </w:r>
    </w:p>
    <w:p w14:paraId="3BF6D3A3">
      <w:pPr>
        <w:pStyle w:val="4"/>
        <w:spacing w:line="254" w:lineRule="auto"/>
        <w:rPr>
          <w:rFonts w:hint="eastAsia"/>
        </w:rPr>
      </w:pPr>
    </w:p>
    <w:p w14:paraId="7599F639">
      <w:pPr>
        <w:pStyle w:val="4"/>
        <w:spacing w:line="254" w:lineRule="auto"/>
        <w:rPr>
          <w:rFonts w:hint="eastAsia"/>
        </w:rPr>
      </w:pPr>
      <w:r>
        <w:rPr>
          <w:rFonts w:hint="eastAsia"/>
        </w:rPr>
        <w:t>If they only saw a little of the sinfulness and vileness of their own hearts, and their deformity, in the midst of their best duties and their best affections, it would knock their affections on the head; because their affections are built upon self, therefore self- knowledge would destroy them.</w:t>
      </w:r>
    </w:p>
    <w:p w14:paraId="76973550">
      <w:pPr>
        <w:pStyle w:val="4"/>
        <w:spacing w:line="254" w:lineRule="auto"/>
        <w:rPr>
          <w:rFonts w:hint="eastAsia"/>
        </w:rPr>
      </w:pPr>
      <w:r>
        <w:rPr>
          <w:rFonts w:hint="eastAsia"/>
        </w:rPr>
        <w:t>如果他们只看见一点他们自己内心的罪性和卑劣，以及他们在他们最好的责任和最好的情感中的丑陋，那就会把他们的情感打倒；因为他们的情感是建立在自我之上，所以自我认识会摧毁它们。</w:t>
      </w:r>
    </w:p>
    <w:p w14:paraId="3566123D">
      <w:pPr>
        <w:pStyle w:val="4"/>
        <w:spacing w:line="254" w:lineRule="auto"/>
        <w:rPr>
          <w:rFonts w:hint="eastAsia"/>
        </w:rPr>
      </w:pPr>
    </w:p>
    <w:p w14:paraId="0DB8470E">
      <w:pPr>
        <w:pStyle w:val="4"/>
        <w:spacing w:line="254" w:lineRule="auto"/>
        <w:rPr>
          <w:rFonts w:hint="eastAsia"/>
        </w:rPr>
      </w:pPr>
      <w:r>
        <w:rPr>
          <w:rFonts w:hint="eastAsia"/>
        </w:rPr>
        <w:t>But as to truly gracious affections, they are built elsewhere; they have their foundation out of self in God and Jesus Christ; and therefore a discovery of themselves, of their own deformity, and the meanness of their experiences, though it will purify their affections, yet it will not destroy them, but in some respects sweeten and heighten them.</w:t>
      </w:r>
    </w:p>
    <w:p w14:paraId="7951646E">
      <w:pPr>
        <w:pStyle w:val="4"/>
        <w:spacing w:line="254" w:lineRule="auto"/>
        <w:rPr>
          <w:rFonts w:hint="eastAsia"/>
        </w:rPr>
      </w:pPr>
      <w:r>
        <w:rPr>
          <w:rFonts w:hint="eastAsia"/>
        </w:rPr>
        <w:t>但至于真正属恩典的情感，它们是建立在别处的；它们的基础在自我之外，在上帝和耶稣基督里面；因此，对自己、对自己丑陋、以及对自己经历之卑微的发现，虽然会洁净他们的情感，却不会摧毁它们，反而在某些方面会使它们甜美和高涨。</w:t>
      </w:r>
    </w:p>
    <w:p w14:paraId="40E0AA0D">
      <w:pPr>
        <w:pStyle w:val="4"/>
        <w:spacing w:line="254" w:lineRule="auto"/>
        <w:rPr>
          <w:rFonts w:hint="eastAsia"/>
        </w:rPr>
      </w:pPr>
    </w:p>
    <w:p w14:paraId="1DC92409">
      <w:pPr>
        <w:pStyle w:val="4"/>
        <w:spacing w:line="254" w:lineRule="auto"/>
        <w:rPr>
          <w:rFonts w:hint="eastAsia"/>
        </w:rPr>
      </w:pPr>
      <w:r>
        <w:rPr>
          <w:rFonts w:hint="eastAsia"/>
        </w:rPr>
        <w:t>III.Those affections that are truly holy, are primarily founded on the loveliness of the moral excellency of divine things.</w:t>
      </w:r>
    </w:p>
    <w:p w14:paraId="5778F9E6">
      <w:pPr>
        <w:pStyle w:val="4"/>
        <w:spacing w:line="254" w:lineRule="auto"/>
        <w:rPr>
          <w:rFonts w:hint="eastAsia"/>
        </w:rPr>
      </w:pPr>
      <w:r>
        <w:rPr>
          <w:rFonts w:hint="eastAsia"/>
        </w:rPr>
        <w:t>三、真正圣洁的情感，主要建立在属神之事道德上之卓越的可爱性上。</w:t>
      </w:r>
    </w:p>
    <w:p w14:paraId="48B12592">
      <w:pPr>
        <w:pStyle w:val="4"/>
        <w:spacing w:line="254" w:lineRule="auto"/>
        <w:rPr>
          <w:rFonts w:hint="eastAsia"/>
        </w:rPr>
      </w:pPr>
    </w:p>
    <w:p w14:paraId="17423015">
      <w:pPr>
        <w:pStyle w:val="4"/>
        <w:spacing w:line="254" w:lineRule="auto"/>
        <w:rPr>
          <w:rFonts w:hint="eastAsia"/>
        </w:rPr>
      </w:pPr>
      <w:r>
        <w:rPr>
          <w:rFonts w:hint="eastAsia"/>
        </w:rPr>
        <w:t>Or (to express it otherwise) a love to divine things for the beauty and sweetness of their moral excellency is the first beginning and spring of all holy affections.</w:t>
      </w:r>
    </w:p>
    <w:p w14:paraId="215C2275">
      <w:pPr>
        <w:pStyle w:val="4"/>
        <w:spacing w:line="254" w:lineRule="auto"/>
        <w:rPr>
          <w:rFonts w:hint="eastAsia"/>
        </w:rPr>
      </w:pPr>
      <w:r>
        <w:rPr>
          <w:rFonts w:hint="eastAsia"/>
        </w:rPr>
        <w:t>或者（换一种方式表达）对属神之事，因其道德上之卓越的美丽和甘甜而有的爱，是所有圣洁情感的最初开端和泉源。</w:t>
      </w:r>
    </w:p>
    <w:p w14:paraId="05220199">
      <w:pPr>
        <w:pStyle w:val="4"/>
        <w:spacing w:line="254" w:lineRule="auto"/>
        <w:rPr>
          <w:rFonts w:hint="eastAsia"/>
        </w:rPr>
      </w:pPr>
    </w:p>
    <w:p w14:paraId="1DCFC5E6">
      <w:pPr>
        <w:pStyle w:val="4"/>
        <w:spacing w:line="254" w:lineRule="auto"/>
        <w:rPr>
          <w:rFonts w:hint="eastAsia"/>
        </w:rPr>
      </w:pPr>
      <w:r>
        <w:rPr>
          <w:rFonts w:hint="eastAsia"/>
        </w:rPr>
        <w:t>Here, for the sake of the more illiterate reader, I will explain what I mean by the moral excellency of divine things.</w:t>
      </w:r>
    </w:p>
    <w:p w14:paraId="6142D1D4">
      <w:pPr>
        <w:pStyle w:val="4"/>
        <w:spacing w:line="254" w:lineRule="auto"/>
        <w:rPr>
          <w:rFonts w:hint="eastAsia"/>
        </w:rPr>
      </w:pPr>
      <w:r>
        <w:rPr>
          <w:rFonts w:hint="eastAsia"/>
        </w:rPr>
        <w:t>在此，为了一般读者，我将解释我所谓的“属神之事道德上的卓越”是什么意思。</w:t>
      </w:r>
    </w:p>
    <w:p w14:paraId="4F65FA7C">
      <w:pPr>
        <w:pStyle w:val="4"/>
        <w:spacing w:line="254" w:lineRule="auto"/>
        <w:rPr>
          <w:rFonts w:hint="eastAsia"/>
        </w:rPr>
      </w:pPr>
    </w:p>
    <w:p w14:paraId="7E1CE780">
      <w:pPr>
        <w:pStyle w:val="4"/>
        <w:spacing w:line="254" w:lineRule="auto"/>
        <w:rPr>
          <w:rFonts w:hint="eastAsia"/>
        </w:rPr>
      </w:pPr>
      <w:r>
        <w:rPr>
          <w:rFonts w:hint="eastAsia"/>
        </w:rPr>
        <w:t>And it may be observed, that the word moral is not to be understood here according to the common and vulgar acceptation of the word when men speak of morality, and a moral behavior; meaning an outward conformity to the duties of the moral law, and especially the duties of the second table; or intending no more at farthest, than such seeming virtues, as proceed from natural principles, in opposition to those virtues that are more inward, spiritual, and divine; as the honesty, justice, generosity, good nature, and public spirit of many of the heathen are called moral virtues, in distinction from the holy faith, love, humility, and heavenly-mindedness of true Christians: I say, the word moral is not to be understood thus in this place.</w:t>
      </w:r>
    </w:p>
    <w:p w14:paraId="6E9DA4F5">
      <w:pPr>
        <w:pStyle w:val="4"/>
        <w:spacing w:line="254" w:lineRule="auto"/>
        <w:rPr>
          <w:rFonts w:hint="eastAsia"/>
        </w:rPr>
      </w:pPr>
      <w:r>
        <w:rPr>
          <w:rFonts w:hint="eastAsia"/>
        </w:rPr>
        <w:t>并且可以观察到，此处“道德的”一词，不应按一般通俗的用法来理解，即当人们谈论“道德”和“道德行为”时；其意是指对外在遵守道德律的责任，特别是第二块石板的责任；或充其量不过是指那些源于自然原则的、表面上的美德，与那些更内在、属灵和神圣的美德相对立；如同许多异教徒的诚实、公义、慷慨、良善和公益心，被称为“道德美德”，以区别于真基督徒的圣洁信心、爱、谦卑和属天心思：我说，“道德的”一词在此处不应如此理解。</w:t>
      </w:r>
    </w:p>
    <w:p w14:paraId="465B3CA2">
      <w:pPr>
        <w:pStyle w:val="4"/>
        <w:spacing w:line="254" w:lineRule="auto"/>
        <w:rPr>
          <w:rFonts w:hint="eastAsia"/>
        </w:rPr>
      </w:pPr>
    </w:p>
    <w:p w14:paraId="36A6B9F6">
      <w:pPr>
        <w:pStyle w:val="4"/>
        <w:spacing w:line="254" w:lineRule="auto"/>
        <w:rPr>
          <w:rFonts w:hint="eastAsia"/>
        </w:rPr>
      </w:pPr>
      <w:r>
        <w:rPr>
          <w:rFonts w:hint="eastAsia"/>
        </w:rPr>
        <w:t>But in order to a right understanding what is meant, it must be observed, that divines commonly make a distinction between moral good and evil, and natural good and evil.</w:t>
      </w:r>
    </w:p>
    <w:p w14:paraId="3B29CEEA">
      <w:pPr>
        <w:pStyle w:val="4"/>
        <w:spacing w:line="254" w:lineRule="auto"/>
        <w:rPr>
          <w:rFonts w:hint="eastAsia"/>
        </w:rPr>
      </w:pPr>
      <w:r>
        <w:rPr>
          <w:rFonts w:hint="eastAsia"/>
        </w:rPr>
        <w:t>但为了正确地理解其意，必须注意的是，神学家们通常区分道德的善恶与自然的善恶。</w:t>
      </w:r>
    </w:p>
    <w:p w14:paraId="41017B59">
      <w:pPr>
        <w:pStyle w:val="4"/>
        <w:spacing w:line="254" w:lineRule="auto"/>
        <w:rPr>
          <w:rFonts w:hint="eastAsia"/>
        </w:rPr>
      </w:pPr>
    </w:p>
    <w:p w14:paraId="37FFB0A2">
      <w:pPr>
        <w:pStyle w:val="4"/>
        <w:spacing w:line="254" w:lineRule="auto"/>
        <w:rPr>
          <w:rFonts w:hint="eastAsia"/>
        </w:rPr>
      </w:pPr>
      <w:r>
        <w:rPr>
          <w:rFonts w:hint="eastAsia"/>
        </w:rPr>
        <w:t>By moral evil, they mean the evil of sin, or that evil which is against duty, and contrary to what is right and ought to be.</w:t>
      </w:r>
    </w:p>
    <w:p w14:paraId="11A5A4D5">
      <w:pPr>
        <w:pStyle w:val="4"/>
        <w:spacing w:line="254" w:lineRule="auto"/>
        <w:rPr>
          <w:rFonts w:hint="eastAsia"/>
        </w:rPr>
      </w:pPr>
      <w:r>
        <w:rPr>
          <w:rFonts w:hint="eastAsia"/>
        </w:rPr>
        <w:t>他们所谓的道德之恶，是指罪的恶，或那违背责任，并与何为正、何为应然相反的恶。</w:t>
      </w:r>
    </w:p>
    <w:p w14:paraId="76CA0C7F">
      <w:pPr>
        <w:pStyle w:val="4"/>
        <w:spacing w:line="254" w:lineRule="auto"/>
        <w:rPr>
          <w:rFonts w:hint="eastAsia"/>
        </w:rPr>
      </w:pPr>
    </w:p>
    <w:p w14:paraId="77F4639B">
      <w:pPr>
        <w:pStyle w:val="4"/>
        <w:spacing w:line="254" w:lineRule="auto"/>
        <w:rPr>
          <w:rFonts w:hint="eastAsia"/>
        </w:rPr>
      </w:pPr>
      <w:r>
        <w:rPr>
          <w:rFonts w:hint="eastAsia"/>
        </w:rPr>
        <w:t>By natural evil, they do not mean that evil which is properly opposed to duty; but that which is contrary to mere nature, without any respect to a rule of duty.</w:t>
      </w:r>
    </w:p>
    <w:p w14:paraId="1F52E456">
      <w:pPr>
        <w:pStyle w:val="4"/>
        <w:spacing w:line="254" w:lineRule="auto"/>
        <w:rPr>
          <w:rFonts w:hint="eastAsia"/>
        </w:rPr>
      </w:pPr>
      <w:r>
        <w:rPr>
          <w:rFonts w:hint="eastAsia"/>
        </w:rPr>
        <w:t>他们所谓的自然之恶，并非指那恰当地与责任相对立的恶；而是指那与纯粹的本性相反，而无关于任何责任规则的恶。</w:t>
      </w:r>
    </w:p>
    <w:p w14:paraId="06461E87">
      <w:pPr>
        <w:pStyle w:val="4"/>
        <w:spacing w:line="254" w:lineRule="auto"/>
        <w:rPr>
          <w:rFonts w:hint="eastAsia"/>
        </w:rPr>
      </w:pPr>
    </w:p>
    <w:p w14:paraId="345DA7A1">
      <w:pPr>
        <w:pStyle w:val="4"/>
        <w:spacing w:line="254" w:lineRule="auto"/>
        <w:rPr>
          <w:rFonts w:hint="eastAsia"/>
        </w:rPr>
      </w:pPr>
      <w:r>
        <w:rPr>
          <w:rFonts w:hint="eastAsia"/>
        </w:rPr>
        <w:t>So the evil of suffering is called natural evil, such as pain and torment, disgrace, and the like: these things are contrary to mere nature, contrary to the nature of both bad and good, hateful to wicked men and devils, as well as good men and angels.</w:t>
      </w:r>
    </w:p>
    <w:p w14:paraId="1FFEDB8A">
      <w:pPr>
        <w:pStyle w:val="4"/>
        <w:spacing w:line="254" w:lineRule="auto"/>
        <w:rPr>
          <w:rFonts w:hint="eastAsia"/>
        </w:rPr>
      </w:pPr>
      <w:r>
        <w:rPr>
          <w:rFonts w:hint="eastAsia"/>
        </w:rPr>
        <w:t>因此，受苦之恶被称为自然之恶，例如疼痛和折磨，羞辱，等等：这些事与纯粹的本性相反，与善与恶的本性都相反，为恶人和魔鬼所恨恶，也为善人和天使所恨恶。</w:t>
      </w:r>
    </w:p>
    <w:p w14:paraId="0743DB0C">
      <w:pPr>
        <w:pStyle w:val="4"/>
        <w:spacing w:line="254" w:lineRule="auto"/>
        <w:rPr>
          <w:rFonts w:hint="eastAsia"/>
        </w:rPr>
      </w:pPr>
    </w:p>
    <w:p w14:paraId="7522A424">
      <w:pPr>
        <w:pStyle w:val="4"/>
        <w:spacing w:line="254" w:lineRule="auto"/>
        <w:rPr>
          <w:rFonts w:hint="eastAsia"/>
        </w:rPr>
      </w:pPr>
      <w:r>
        <w:rPr>
          <w:rFonts w:hint="eastAsia"/>
        </w:rPr>
        <w:t>So likewise natural defects are called natural evils, as if a child be monstrous or a natural fool; these are natural evils, but are not moral evils, because they have not properly the nature of the evil of sin.</w:t>
      </w:r>
    </w:p>
    <w:p w14:paraId="31997CC4">
      <w:pPr>
        <w:pStyle w:val="4"/>
        <w:spacing w:line="254" w:lineRule="auto"/>
        <w:rPr>
          <w:rFonts w:hint="eastAsia"/>
        </w:rPr>
      </w:pPr>
      <w:r>
        <w:rPr>
          <w:rFonts w:hint="eastAsia"/>
        </w:rPr>
        <w:t>同样，自然的缺陷被称为自然之恶，例如一个孩子是畸形的或是天生的傻瓜；这些是自然之恶，但并非道德之恶，因为它们没有恰当地具有罪之恶的性质。</w:t>
      </w:r>
    </w:p>
    <w:p w14:paraId="0192651A">
      <w:pPr>
        <w:pStyle w:val="4"/>
        <w:spacing w:line="254" w:lineRule="auto"/>
        <w:rPr>
          <w:rFonts w:hint="eastAsia"/>
        </w:rPr>
      </w:pPr>
    </w:p>
    <w:p w14:paraId="65C174D2">
      <w:pPr>
        <w:pStyle w:val="4"/>
        <w:spacing w:line="254" w:lineRule="auto"/>
        <w:rPr>
          <w:rFonts w:hint="eastAsia"/>
        </w:rPr>
      </w:pPr>
      <w:r>
        <w:rPr>
          <w:rFonts w:hint="eastAsia"/>
        </w:rPr>
        <w:t>On the other hand, as by moral evil, divines mean the evil of sin, or that which is contrary to what is right; so by moral good, they mean that which is contrary to sin, or that good in beings who have will and choice, whereby, as voluntary agents, they are, and act, as it becomes them to be and to act, or so as is most fit, and suitable, and lovely.</w:t>
      </w:r>
    </w:p>
    <w:p w14:paraId="5FECBAE5">
      <w:pPr>
        <w:pStyle w:val="4"/>
        <w:spacing w:line="254" w:lineRule="auto"/>
        <w:rPr>
          <w:rFonts w:hint="eastAsia"/>
        </w:rPr>
      </w:pPr>
      <w:r>
        <w:rPr>
          <w:rFonts w:hint="eastAsia"/>
        </w:rPr>
        <w:t>另一方面，正如神学家所谓的道德之恶，是指罪的恶，或那与何为正相反的；同样，他们所谓的道德之善，是指那与罪相反的，或在那有意志和选择之存在里面的善，藉此，作为自愿的行动者，他们所是和所行，都如其所应是和所应行，或如最恰当、最合适和最可爱的。</w:t>
      </w:r>
    </w:p>
    <w:p w14:paraId="0A7F6BC8">
      <w:pPr>
        <w:pStyle w:val="4"/>
        <w:spacing w:line="254" w:lineRule="auto"/>
        <w:rPr>
          <w:rFonts w:hint="eastAsia"/>
        </w:rPr>
      </w:pPr>
    </w:p>
    <w:p w14:paraId="518DB9B3">
      <w:pPr>
        <w:pStyle w:val="4"/>
        <w:spacing w:line="254" w:lineRule="auto"/>
        <w:rPr>
          <w:rFonts w:hint="eastAsia"/>
        </w:rPr>
      </w:pPr>
      <w:r>
        <w:rPr>
          <w:rFonts w:hint="eastAsia"/>
        </w:rPr>
        <w:t>By natural good, they mean that good that is entirely of a different kind from holiness or virtue, viz., that which perfects or suits nature, considering nature abstractly from any holy or unholy qualifications, and without any relation to any rule or measure of right and wrong.</w:t>
      </w:r>
    </w:p>
    <w:p w14:paraId="0587FAB6">
      <w:pPr>
        <w:pStyle w:val="4"/>
        <w:spacing w:line="254" w:lineRule="auto"/>
        <w:rPr>
          <w:rFonts w:hint="eastAsia"/>
        </w:rPr>
      </w:pPr>
      <w:r>
        <w:rPr>
          <w:rFonts w:hint="eastAsia"/>
        </w:rPr>
        <w:t>他们所谓的自然之善，是指那与圣洁或美德完全不同类别的善，即，那成全或适合本性的，——即在将本性从任何圣洁或非圣洁的资格中抽离出来，并无关于任何是非规则或标准的情况下。</w:t>
      </w:r>
    </w:p>
    <w:p w14:paraId="2F47302E">
      <w:pPr>
        <w:pStyle w:val="4"/>
        <w:spacing w:line="254" w:lineRule="auto"/>
        <w:rPr>
          <w:rFonts w:hint="eastAsia"/>
        </w:rPr>
      </w:pPr>
    </w:p>
    <w:p w14:paraId="2D790739">
      <w:pPr>
        <w:pStyle w:val="4"/>
        <w:spacing w:line="254" w:lineRule="auto"/>
        <w:rPr>
          <w:rFonts w:hint="eastAsia"/>
        </w:rPr>
      </w:pPr>
      <w:r>
        <w:rPr>
          <w:rFonts w:hint="eastAsia"/>
        </w:rPr>
        <w:t>Thus pleasure is a natural good; so is honor, so is strength; so is speculative knowledge, human learning, and policy.—</w:t>
      </w:r>
    </w:p>
    <w:p w14:paraId="3F2563C2">
      <w:pPr>
        <w:pStyle w:val="4"/>
        <w:spacing w:line="254" w:lineRule="auto"/>
        <w:rPr>
          <w:rFonts w:hint="eastAsia"/>
        </w:rPr>
      </w:pPr>
      <w:r>
        <w:rPr>
          <w:rFonts w:hint="eastAsia"/>
        </w:rPr>
        <w:t>因此快乐是自然的善；荣誉也是，力量也是；思辨的知识、人文学识和策略也是。</w:t>
      </w:r>
    </w:p>
    <w:p w14:paraId="53A93C8D">
      <w:pPr>
        <w:pStyle w:val="4"/>
        <w:spacing w:line="254" w:lineRule="auto"/>
        <w:rPr>
          <w:rFonts w:hint="eastAsia"/>
        </w:rPr>
      </w:pPr>
    </w:p>
    <w:p w14:paraId="75579409">
      <w:pPr>
        <w:pStyle w:val="4"/>
        <w:spacing w:line="254" w:lineRule="auto"/>
        <w:rPr>
          <w:rFonts w:hint="eastAsia"/>
        </w:rPr>
      </w:pPr>
      <w:r>
        <w:rPr>
          <w:rFonts w:hint="eastAsia"/>
        </w:rPr>
        <w:t>Thus there is a distinction to be made between the natural good that men are possessed of, and their moral good; and also between the natural and moral good of the angels in heaven: the great capacity of their understandings, and their great strength, and the honorable circumstances they are in as the great ministers of God's kingdom, whence they are called thrones, dominions, principalities, and powers, is the natural good which they are possessed of; but their perfect and glorious holiness and goodness, their pure and flaming love to God, and to the saints and to one another, is their moral good.</w:t>
      </w:r>
    </w:p>
    <w:p w14:paraId="6CBB437C">
      <w:pPr>
        <w:pStyle w:val="4"/>
        <w:spacing w:line="254" w:lineRule="auto"/>
        <w:rPr>
          <w:rFonts w:hint="eastAsia"/>
        </w:rPr>
      </w:pPr>
      <w:r>
        <w:rPr>
          <w:rFonts w:hint="eastAsia"/>
        </w:rPr>
        <w:t>因此，在人所拥有的自然之善和他们的道德之善之间，以及在天上天使的自然之善和道德之善之间，要作一个区分：他们悟性的巨大容量，他们巨大的力量，以及他们作为上帝国度之大仆役所处的尊贵地位，——由此他们被称为宝座、主治、执政和掌权的，——是他们所拥有的自然之善；但他们完全而荣耀的圣洁和良善，他们对上帝、对圣徒和对彼此的纯洁而火热的爱，是他们的道德之善。</w:t>
      </w:r>
    </w:p>
    <w:p w14:paraId="45A41A35">
      <w:pPr>
        <w:pStyle w:val="4"/>
        <w:spacing w:line="254" w:lineRule="auto"/>
        <w:rPr>
          <w:rFonts w:hint="eastAsia"/>
        </w:rPr>
      </w:pPr>
    </w:p>
    <w:p w14:paraId="66FCFFA9">
      <w:pPr>
        <w:pStyle w:val="4"/>
        <w:spacing w:line="254" w:lineRule="auto"/>
        <w:rPr>
          <w:rFonts w:hint="eastAsia"/>
        </w:rPr>
      </w:pPr>
      <w:r>
        <w:rPr>
          <w:rFonts w:hint="eastAsia"/>
        </w:rPr>
        <w:t>So divines make a distinction between the natural and moral perfections of God: by the moral perfections of God, they mean those attributes which God exercises as a moral agent, or whereby the heart and will of God are good, right, and infinitely becoming and lovely; such as his righteousness, truth, faithfulness, and goodness; or, in one word, his holiness.</w:t>
      </w:r>
    </w:p>
    <w:p w14:paraId="76BED7A3">
      <w:pPr>
        <w:pStyle w:val="4"/>
        <w:spacing w:line="254" w:lineRule="auto"/>
        <w:rPr>
          <w:rFonts w:hint="eastAsia"/>
        </w:rPr>
      </w:pPr>
      <w:r>
        <w:rPr>
          <w:rFonts w:hint="eastAsia"/>
        </w:rPr>
        <w:t>因此，神学家们区分上帝的自然完美和道德完美：他们所谓的上帝的道德完美，是指上帝作为道德行动者所操练的那些属性，或藉此上帝的内心和意志是良善、正确，并无限地合宜和可爱的属性；例如祂的公义、真理、信实和良善；或，总而言之，祂的圣洁。</w:t>
      </w:r>
    </w:p>
    <w:p w14:paraId="553DF6A6">
      <w:pPr>
        <w:pStyle w:val="4"/>
        <w:spacing w:line="254" w:lineRule="auto"/>
        <w:rPr>
          <w:rFonts w:hint="eastAsia"/>
        </w:rPr>
      </w:pPr>
    </w:p>
    <w:p w14:paraId="4C0BAD91">
      <w:pPr>
        <w:pStyle w:val="4"/>
        <w:spacing w:line="254" w:lineRule="auto"/>
        <w:rPr>
          <w:rFonts w:hint="eastAsia"/>
        </w:rPr>
      </w:pPr>
      <w:r>
        <w:rPr>
          <w:rFonts w:hint="eastAsia"/>
        </w:rPr>
        <w:t>By God's natural attributes or perfections, they mean those attributes, wherein, according to our way of conceiving of God, consists, not the holiness or moral goodness of God, but his greatness, such as his power, his knowledge, whereby he knows all things, and his being eternal, from everlasting to everlasting, his omnipresence, and his awful and terrible majesty.</w:t>
      </w:r>
    </w:p>
    <w:p w14:paraId="2080BA9C">
      <w:pPr>
        <w:pStyle w:val="4"/>
        <w:spacing w:line="254" w:lineRule="auto"/>
        <w:rPr>
          <w:rFonts w:hint="eastAsia"/>
        </w:rPr>
      </w:pPr>
      <w:r>
        <w:rPr>
          <w:rFonts w:hint="eastAsia"/>
        </w:rPr>
        <w:t>他们所谓的上帝的自然属性或完美，是指那些，——按照我们构想上帝的方式，——并非在于上帝的圣洁或道德良善，而在于祂的伟大之处的属性，例如祂的能力，祂的知识——藉此祂知道万事，——以及祂的永恒性——从亘古到永远，祂的无所不在，以及祂可畏而可怕的威严。</w:t>
      </w:r>
    </w:p>
    <w:p w14:paraId="0261553F">
      <w:pPr>
        <w:pStyle w:val="4"/>
        <w:spacing w:line="254" w:lineRule="auto"/>
        <w:rPr>
          <w:rFonts w:hint="eastAsia"/>
        </w:rPr>
      </w:pPr>
    </w:p>
    <w:p w14:paraId="6D7ED889">
      <w:pPr>
        <w:pStyle w:val="4"/>
        <w:spacing w:line="254" w:lineRule="auto"/>
        <w:rPr>
          <w:rFonts w:hint="eastAsia"/>
        </w:rPr>
      </w:pPr>
      <w:r>
        <w:rPr>
          <w:rFonts w:hint="eastAsia"/>
        </w:rPr>
        <w:t>The moral excellency of an intelligent voluntary being is more immediately seated in the heart or will of moral agents.</w:t>
      </w:r>
    </w:p>
    <w:p w14:paraId="230337EE">
      <w:pPr>
        <w:pStyle w:val="4"/>
        <w:spacing w:line="254" w:lineRule="auto"/>
        <w:rPr>
          <w:rFonts w:hint="eastAsia"/>
        </w:rPr>
      </w:pPr>
      <w:r>
        <w:rPr>
          <w:rFonts w:hint="eastAsia"/>
        </w:rPr>
        <w:t>一个有智慧的自愿存在的道德卓越，更直接地在于道德行动者的内心或意志中。</w:t>
      </w:r>
    </w:p>
    <w:p w14:paraId="1A332B1B">
      <w:pPr>
        <w:pStyle w:val="4"/>
        <w:spacing w:line="254" w:lineRule="auto"/>
        <w:rPr>
          <w:rFonts w:hint="eastAsia"/>
        </w:rPr>
      </w:pPr>
    </w:p>
    <w:p w14:paraId="580036A7">
      <w:pPr>
        <w:pStyle w:val="4"/>
        <w:spacing w:line="254" w:lineRule="auto"/>
        <w:rPr>
          <w:rFonts w:hint="eastAsia"/>
        </w:rPr>
      </w:pPr>
      <w:r>
        <w:rPr>
          <w:rFonts w:hint="eastAsia"/>
        </w:rPr>
        <w:t>That intelligent being, whose will is truly right and lovely, is morally good or excellent.</w:t>
      </w:r>
    </w:p>
    <w:p w14:paraId="4A3B758F">
      <w:pPr>
        <w:pStyle w:val="4"/>
        <w:spacing w:line="254" w:lineRule="auto"/>
        <w:rPr>
          <w:rFonts w:hint="eastAsia"/>
        </w:rPr>
      </w:pPr>
      <w:r>
        <w:rPr>
          <w:rFonts w:hint="eastAsia"/>
        </w:rPr>
        <w:t>那有智慧的存在，其意志真正正确而可爱，就是道德上良善或卓越的。</w:t>
      </w:r>
    </w:p>
    <w:p w14:paraId="04C38ECB">
      <w:pPr>
        <w:pStyle w:val="4"/>
        <w:spacing w:line="254" w:lineRule="auto"/>
        <w:rPr>
          <w:rFonts w:hint="eastAsia"/>
        </w:rPr>
      </w:pPr>
    </w:p>
    <w:p w14:paraId="261402E1">
      <w:pPr>
        <w:pStyle w:val="4"/>
        <w:spacing w:line="254" w:lineRule="auto"/>
        <w:rPr>
          <w:rFonts w:hint="eastAsia"/>
        </w:rPr>
      </w:pPr>
      <w:r>
        <w:rPr>
          <w:rFonts w:hint="eastAsia"/>
        </w:rPr>
        <w:t>This moral excellency of an intelligent being, when it is true and real, and not only external or merely seeming and counterfeit, is holiness.</w:t>
      </w:r>
    </w:p>
    <w:p w14:paraId="3897E731">
      <w:pPr>
        <w:pStyle w:val="4"/>
        <w:spacing w:line="254" w:lineRule="auto"/>
        <w:rPr>
          <w:rFonts w:hint="eastAsia"/>
        </w:rPr>
      </w:pPr>
      <w:r>
        <w:rPr>
          <w:rFonts w:hint="eastAsia"/>
        </w:rPr>
        <w:t>一个有智慧的存在的这种道德卓越，当它是真实而非外在或仅仅是表面和伪冒的时，就是圣洁。</w:t>
      </w:r>
    </w:p>
    <w:p w14:paraId="52DB597F">
      <w:pPr>
        <w:pStyle w:val="4"/>
        <w:spacing w:line="254" w:lineRule="auto"/>
        <w:rPr>
          <w:rFonts w:hint="eastAsia"/>
        </w:rPr>
      </w:pPr>
    </w:p>
    <w:p w14:paraId="6AC7A659">
      <w:pPr>
        <w:pStyle w:val="4"/>
        <w:spacing w:line="254" w:lineRule="auto"/>
        <w:rPr>
          <w:rFonts w:hint="eastAsia"/>
        </w:rPr>
      </w:pPr>
      <w:r>
        <w:rPr>
          <w:rFonts w:hint="eastAsia"/>
        </w:rPr>
        <w:t>Therefore holiness comprehends all the true moral excellency of intelligent beings: there is no other true virtue, but real holiness.</w:t>
      </w:r>
    </w:p>
    <w:p w14:paraId="3042AE44">
      <w:pPr>
        <w:pStyle w:val="4"/>
        <w:spacing w:line="254" w:lineRule="auto"/>
        <w:rPr>
          <w:rFonts w:hint="eastAsia"/>
        </w:rPr>
      </w:pPr>
      <w:r>
        <w:rPr>
          <w:rFonts w:hint="eastAsia"/>
        </w:rPr>
        <w:t>因此圣洁包含了有智慧的存在所有真正的道德卓越：除了真实的圣洁之外，再无其他真正的美德。</w:t>
      </w:r>
    </w:p>
    <w:p w14:paraId="5C82A5C7">
      <w:pPr>
        <w:pStyle w:val="4"/>
        <w:spacing w:line="254" w:lineRule="auto"/>
        <w:rPr>
          <w:rFonts w:hint="eastAsia"/>
        </w:rPr>
      </w:pPr>
    </w:p>
    <w:p w14:paraId="01807CF6">
      <w:pPr>
        <w:pStyle w:val="4"/>
        <w:spacing w:line="254" w:lineRule="auto"/>
        <w:rPr>
          <w:rFonts w:hint="eastAsia"/>
        </w:rPr>
      </w:pPr>
      <w:r>
        <w:rPr>
          <w:rFonts w:hint="eastAsia"/>
        </w:rPr>
        <w:t>Holiness comprehends all the true virtue of a good man, his love to God, his gracious love to men, his justice, his charity, and bowels of mercies, his gracious meekness and gentleness, and all other true Christian virtues that he has, belong to his holiness.</w:t>
      </w:r>
    </w:p>
    <w:p w14:paraId="4C712BC8">
      <w:pPr>
        <w:pStyle w:val="4"/>
        <w:spacing w:line="254" w:lineRule="auto"/>
        <w:rPr>
          <w:rFonts w:hint="eastAsia"/>
        </w:rPr>
      </w:pPr>
      <w:r>
        <w:rPr>
          <w:rFonts w:hint="eastAsia"/>
        </w:rPr>
        <w:t>圣洁包含了一个善人所有真正的美德，他对上帝的爱，他对人的恩惠之爱，他的公义，他的仁爱和怜悯心肠，他恩惠的温柔和和蔼，以及他所有其他真正的基督徒美德，都属于他的圣洁。</w:t>
      </w:r>
    </w:p>
    <w:p w14:paraId="0414465F">
      <w:pPr>
        <w:pStyle w:val="4"/>
        <w:spacing w:line="254" w:lineRule="auto"/>
        <w:rPr>
          <w:rFonts w:hint="eastAsia"/>
        </w:rPr>
      </w:pPr>
    </w:p>
    <w:p w14:paraId="3AEBB933">
      <w:pPr>
        <w:pStyle w:val="4"/>
        <w:spacing w:line="254" w:lineRule="auto"/>
        <w:rPr>
          <w:rFonts w:hint="eastAsia"/>
        </w:rPr>
      </w:pPr>
      <w:r>
        <w:rPr>
          <w:rFonts w:hint="eastAsia"/>
        </w:rPr>
        <w:t>So the holiness of God in the more extensive sense of the word, and the sense in which the word is commonly, if not universally used concerning God in Scripture, is the same with the moral excellency of the divine nature, or his purity and beauty as a moral agent, comprehending all his moral perfections, his righteousness faithfulness, and goodness.</w:t>
      </w:r>
    </w:p>
    <w:p w14:paraId="57301743">
      <w:pPr>
        <w:pStyle w:val="4"/>
        <w:spacing w:line="254" w:lineRule="auto"/>
        <w:rPr>
          <w:rFonts w:hint="eastAsia"/>
        </w:rPr>
      </w:pPr>
      <w:r>
        <w:rPr>
          <w:rFonts w:hint="eastAsia"/>
        </w:rPr>
        <w:t>因此，上帝的圣洁，——在该词更广泛的意义上，以及该词在圣经中普遍地，如果不是普遍地，被用于上帝的意义上，——与神圣本性的道德卓越，或祂作为道德行动者的纯洁和美丽是相同的，包含了祂所有道德的完美，祂的公义、信实和良善。</w:t>
      </w:r>
    </w:p>
    <w:p w14:paraId="012FAD90">
      <w:pPr>
        <w:pStyle w:val="4"/>
        <w:spacing w:line="254" w:lineRule="auto"/>
        <w:rPr>
          <w:rFonts w:hint="eastAsia"/>
        </w:rPr>
      </w:pPr>
    </w:p>
    <w:p w14:paraId="194CFBAF">
      <w:pPr>
        <w:pStyle w:val="4"/>
        <w:spacing w:line="254" w:lineRule="auto"/>
        <w:rPr>
          <w:rFonts w:hint="eastAsia"/>
        </w:rPr>
      </w:pPr>
      <w:r>
        <w:rPr>
          <w:rFonts w:hint="eastAsia"/>
        </w:rPr>
        <w:t>As in holy men, their charity, Christian kindness and mercy, belong to their holiness; so the kindness and mercy of God belong to his holiness.</w:t>
      </w:r>
    </w:p>
    <w:p w14:paraId="3E87E578">
      <w:pPr>
        <w:pStyle w:val="4"/>
        <w:spacing w:line="254" w:lineRule="auto"/>
        <w:rPr>
          <w:rFonts w:hint="eastAsia"/>
        </w:rPr>
      </w:pPr>
      <w:r>
        <w:rPr>
          <w:rFonts w:hint="eastAsia"/>
        </w:rPr>
        <w:t>正如在圣洁的人身上，他们的仁爱、基督徒的恩慈和怜悯，属于他们的圣洁；同样，上帝的恩慈和怜悯，也属于祂的圣洁。</w:t>
      </w:r>
    </w:p>
    <w:p w14:paraId="615334DB">
      <w:pPr>
        <w:pStyle w:val="4"/>
        <w:spacing w:line="254" w:lineRule="auto"/>
        <w:rPr>
          <w:rFonts w:hint="eastAsia"/>
        </w:rPr>
      </w:pPr>
    </w:p>
    <w:p w14:paraId="71343C46">
      <w:pPr>
        <w:pStyle w:val="4"/>
        <w:spacing w:line="254" w:lineRule="auto"/>
        <w:rPr>
          <w:rFonts w:hint="eastAsia"/>
        </w:rPr>
      </w:pPr>
      <w:r>
        <w:rPr>
          <w:rFonts w:hint="eastAsia"/>
        </w:rPr>
        <w:t>Holiness in man is but the image of God's holiness; there are not more virtues belonging to the image than are in the original: derived holiness has not more in it than is in that underived holiness which is its fountain: there is no more than grace for grace, or grace in the image, answerable to grace in the original.</w:t>
      </w:r>
    </w:p>
    <w:p w14:paraId="40489D4A">
      <w:pPr>
        <w:pStyle w:val="4"/>
        <w:spacing w:line="254" w:lineRule="auto"/>
        <w:rPr>
          <w:rFonts w:hint="eastAsia"/>
        </w:rPr>
      </w:pPr>
      <w:r>
        <w:rPr>
          <w:rFonts w:hint="eastAsia"/>
        </w:rPr>
        <w:t>在人里面的圣洁，不过是上帝圣洁的影像；影像所拥有的美德，不会比原型中更多：派生的圣洁，不会比那作为其泉源的、非派生的圣洁有更多；不过是恩上加恩，或影像中的恩典，与原型中的恩典相应。</w:t>
      </w:r>
    </w:p>
    <w:p w14:paraId="3AB9F58D">
      <w:pPr>
        <w:pStyle w:val="4"/>
        <w:spacing w:line="254" w:lineRule="auto"/>
        <w:rPr>
          <w:rFonts w:hint="eastAsia"/>
        </w:rPr>
      </w:pPr>
    </w:p>
    <w:p w14:paraId="0DE9F69C">
      <w:pPr>
        <w:pStyle w:val="4"/>
        <w:spacing w:line="254" w:lineRule="auto"/>
        <w:rPr>
          <w:rFonts w:hint="eastAsia"/>
        </w:rPr>
      </w:pPr>
      <w:r>
        <w:rPr>
          <w:rFonts w:hint="eastAsia"/>
        </w:rPr>
        <w:t>As there are two kinds of attributes in God, according to our way of conceiving of him, his moral attributes, which are summed up in his holiness, and his natural attributes of strength, knowledge, &amp;c., that constitute the greatness of God; so there is a twofold image of God in man, his moral or spiritual image, which is his holiness, that is the image of God's moral excellency (which image was lost by the fall), and God's natural image, consisting in man's reason and understanding, his natural ability, and dominion over the creatures, which is the image of God's natural attribute.</w:t>
      </w:r>
    </w:p>
    <w:p w14:paraId="4F5F43C0">
      <w:pPr>
        <w:pStyle w:val="4"/>
        <w:spacing w:line="254" w:lineRule="auto"/>
        <w:rPr>
          <w:rFonts w:hint="eastAsia"/>
        </w:rPr>
      </w:pPr>
      <w:r>
        <w:rPr>
          <w:rFonts w:hint="eastAsia"/>
        </w:rPr>
        <w:t>正如在上帝里面，——按照我们构想祂的方式，——有两种属性，即祂的道德属性，——被归纳为祂的圣洁，——和祂的力量、知识等自然属性，——构成了上帝的伟大；同样，在人里面也有上帝的双重影像，即祂的道德或属灵影像，——也就是祂的圣洁，那是上帝道德卓越的影像（这影像因堕落而丧失），——和上帝的自然影像，——在于人的理性和悟性，他的自然能力，以及对受造物的统治权，那是上帝自然属性的影像。</w:t>
      </w:r>
    </w:p>
    <w:p w14:paraId="780C57AA">
      <w:pPr>
        <w:pStyle w:val="4"/>
        <w:spacing w:line="254" w:lineRule="auto"/>
        <w:rPr>
          <w:rFonts w:hint="eastAsia"/>
        </w:rPr>
      </w:pPr>
    </w:p>
    <w:p w14:paraId="300BF83E">
      <w:pPr>
        <w:pStyle w:val="4"/>
        <w:spacing w:line="254" w:lineRule="auto"/>
        <w:rPr>
          <w:rFonts w:hint="eastAsia"/>
        </w:rPr>
      </w:pPr>
      <w:r>
        <w:rPr>
          <w:rFonts w:hint="eastAsia"/>
        </w:rPr>
        <w:t>From what has been said, it may easily be understood what I intend, when I say that a love to divine things for the beauty of their moral excellency, is the beginning and spring of all holy affections.</w:t>
      </w:r>
    </w:p>
    <w:p w14:paraId="47DDC65E">
      <w:pPr>
        <w:pStyle w:val="4"/>
        <w:spacing w:line="254" w:lineRule="auto"/>
        <w:rPr>
          <w:rFonts w:hint="eastAsia"/>
        </w:rPr>
      </w:pPr>
      <w:r>
        <w:rPr>
          <w:rFonts w:hint="eastAsia"/>
        </w:rPr>
        <w:t>从前面所说的，可以轻易地理解我所谓的“对属神之事，因其道德上之卓越的美丽而有的爱，是所有圣洁情感的开端和泉源”是什么意思。</w:t>
      </w:r>
    </w:p>
    <w:p w14:paraId="71D11B06">
      <w:pPr>
        <w:pStyle w:val="4"/>
        <w:spacing w:line="254" w:lineRule="auto"/>
        <w:rPr>
          <w:rFonts w:hint="eastAsia"/>
        </w:rPr>
      </w:pPr>
    </w:p>
    <w:p w14:paraId="7AB8B8A9">
      <w:pPr>
        <w:pStyle w:val="4"/>
        <w:spacing w:line="254" w:lineRule="auto"/>
        <w:rPr>
          <w:rFonts w:hint="eastAsia"/>
        </w:rPr>
      </w:pPr>
      <w:r>
        <w:rPr>
          <w:rFonts w:hint="eastAsia"/>
        </w:rPr>
        <w:t>It has been already shown, under the former head, that the first objective ground of all holy affections is the supreme excellency of divine things as they are in themselves, or in their own nature; I now proceed further, and say more particularly, that that kind of excellency of the nature of divine things, which is the first objective ground of all holy affections, is their moral excellency, or their holiness.</w:t>
      </w:r>
    </w:p>
    <w:p w14:paraId="5C54B46B">
      <w:pPr>
        <w:pStyle w:val="4"/>
        <w:spacing w:line="254" w:lineRule="auto"/>
        <w:rPr>
          <w:rFonts w:hint="eastAsia"/>
        </w:rPr>
      </w:pPr>
      <w:r>
        <w:rPr>
          <w:rFonts w:hint="eastAsia"/>
        </w:rPr>
        <w:t>在前面的标题下，已经表明所有圣洁情感的第一个客观根据，是属神之事本身，或在其本身性质中的至高卓越；我现在要进一步，更具体地说，属神之事性质中那作为所有圣洁情感之第一个客观根据的卓越类别，是它们的道德卓越，或它们的圣洁。</w:t>
      </w:r>
    </w:p>
    <w:p w14:paraId="781402AE">
      <w:pPr>
        <w:pStyle w:val="4"/>
        <w:spacing w:line="254" w:lineRule="auto"/>
        <w:rPr>
          <w:rFonts w:hint="eastAsia"/>
        </w:rPr>
      </w:pPr>
    </w:p>
    <w:p w14:paraId="66C2D3CC">
      <w:pPr>
        <w:pStyle w:val="4"/>
        <w:spacing w:line="254" w:lineRule="auto"/>
        <w:rPr>
          <w:rFonts w:hint="eastAsia"/>
        </w:rPr>
      </w:pPr>
      <w:r>
        <w:rPr>
          <w:rFonts w:hint="eastAsia"/>
        </w:rPr>
        <w:t>Holy persons, in the exercise of holy affections, do love divine things primarily for their holiness: they love God, in the first place, for the beauty of his holiness or moral perfection, as being supremely amiable in itself.</w:t>
      </w:r>
    </w:p>
    <w:p w14:paraId="063444A0">
      <w:pPr>
        <w:pStyle w:val="4"/>
        <w:spacing w:line="254" w:lineRule="auto"/>
        <w:rPr>
          <w:rFonts w:hint="eastAsia"/>
        </w:rPr>
      </w:pPr>
      <w:r>
        <w:rPr>
          <w:rFonts w:hint="eastAsia"/>
        </w:rPr>
        <w:t>圣洁的人，在操练圣洁的情感时，主要地是为属神之事的圣洁而爱它们：他们首先爱上帝，是为祂圣洁或道德完美的美丽，——即其本身是至高可爱的。</w:t>
      </w:r>
    </w:p>
    <w:p w14:paraId="459A007F">
      <w:pPr>
        <w:pStyle w:val="4"/>
        <w:spacing w:line="254" w:lineRule="auto"/>
        <w:rPr>
          <w:rFonts w:hint="eastAsia"/>
        </w:rPr>
      </w:pPr>
    </w:p>
    <w:p w14:paraId="63D53107">
      <w:pPr>
        <w:pStyle w:val="4"/>
        <w:spacing w:line="254" w:lineRule="auto"/>
        <w:rPr>
          <w:rFonts w:hint="eastAsia"/>
        </w:rPr>
      </w:pPr>
      <w:r>
        <w:rPr>
          <w:rFonts w:hint="eastAsia"/>
        </w:rPr>
        <w:t>Not that the saints, in the exercise of gracious affections, do love God only for his holiness; all his attributes are amiable and glorious in their eyes; they delight in every divine perfection; the contemplation of the infinite greatness, power, knowledge, and terrible majesty of God, is pleasant to them.</w:t>
      </w:r>
    </w:p>
    <w:p w14:paraId="6718AE07">
      <w:pPr>
        <w:pStyle w:val="4"/>
        <w:spacing w:line="254" w:lineRule="auto"/>
        <w:rPr>
          <w:rFonts w:hint="eastAsia"/>
        </w:rPr>
      </w:pPr>
      <w:r>
        <w:rPr>
          <w:rFonts w:hint="eastAsia"/>
        </w:rPr>
        <w:t>这并非说，圣徒在操练恩惠情感时，只为上帝的圣洁而爱祂；祂所有的属性在他们眼中都是可爱和荣耀的；他们喜爱每一种神圣的完美；默想上帝无限的伟大、能力、知识和可怕的威严，对他们来说是愉悦的。</w:t>
      </w:r>
    </w:p>
    <w:p w14:paraId="7AC8609D">
      <w:pPr>
        <w:pStyle w:val="4"/>
        <w:spacing w:line="254" w:lineRule="auto"/>
        <w:rPr>
          <w:rFonts w:hint="eastAsia"/>
        </w:rPr>
      </w:pPr>
    </w:p>
    <w:p w14:paraId="48923575">
      <w:pPr>
        <w:pStyle w:val="4"/>
        <w:spacing w:line="254" w:lineRule="auto"/>
        <w:rPr>
          <w:rFonts w:hint="eastAsia"/>
        </w:rPr>
      </w:pPr>
      <w:r>
        <w:rPr>
          <w:rFonts w:hint="eastAsia"/>
        </w:rPr>
        <w:t>But their love to God for his holiness is what is most fundamental and essential in their love.</w:t>
      </w:r>
    </w:p>
    <w:p w14:paraId="5B15FAEB">
      <w:pPr>
        <w:pStyle w:val="4"/>
        <w:spacing w:line="254" w:lineRule="auto"/>
        <w:rPr>
          <w:rFonts w:hint="eastAsia"/>
        </w:rPr>
      </w:pPr>
      <w:r>
        <w:rPr>
          <w:rFonts w:hint="eastAsia"/>
        </w:rPr>
        <w:t>但他们为上帝的圣洁而对祂的爱，是他们爱中最根本和最本质的。</w:t>
      </w:r>
    </w:p>
    <w:p w14:paraId="6748B657">
      <w:pPr>
        <w:pStyle w:val="4"/>
        <w:spacing w:line="254" w:lineRule="auto"/>
        <w:rPr>
          <w:rFonts w:hint="eastAsia"/>
        </w:rPr>
      </w:pPr>
    </w:p>
    <w:p w14:paraId="08C29C25">
      <w:pPr>
        <w:pStyle w:val="4"/>
        <w:spacing w:line="254" w:lineRule="auto"/>
        <w:rPr>
          <w:rFonts w:hint="eastAsia"/>
        </w:rPr>
      </w:pPr>
      <w:r>
        <w:rPr>
          <w:rFonts w:hint="eastAsia"/>
        </w:rPr>
        <w:t>Here it is that true love to God begins; all other holy love to divine things flows from hence: this is the most essential and distinguishing thing that belongs to a holy love to God, with regard to the foundation of it.</w:t>
      </w:r>
    </w:p>
    <w:p w14:paraId="4A67A745">
      <w:pPr>
        <w:pStyle w:val="4"/>
        <w:spacing w:line="254" w:lineRule="auto"/>
        <w:rPr>
          <w:rFonts w:hint="eastAsia"/>
        </w:rPr>
      </w:pPr>
      <w:r>
        <w:rPr>
          <w:rFonts w:hint="eastAsia"/>
        </w:rPr>
        <w:t>真爱上帝就是从这里开始的；所有其他对属神之事的圣洁之爱，都源于此：就其基础而言，这是属于对上帝之圣洁之爱最本质和最独特的。</w:t>
      </w:r>
    </w:p>
    <w:p w14:paraId="0C707334">
      <w:pPr>
        <w:pStyle w:val="4"/>
        <w:spacing w:line="254" w:lineRule="auto"/>
        <w:rPr>
          <w:rFonts w:hint="eastAsia"/>
        </w:rPr>
      </w:pPr>
    </w:p>
    <w:p w14:paraId="09C1C66A">
      <w:pPr>
        <w:pStyle w:val="4"/>
        <w:spacing w:line="254" w:lineRule="auto"/>
        <w:rPr>
          <w:rFonts w:hint="eastAsia"/>
        </w:rPr>
      </w:pPr>
      <w:r>
        <w:rPr>
          <w:rFonts w:hint="eastAsia"/>
        </w:rPr>
        <w:t>A love to God for the beauty of his moral at tributes leads to, and necessarily causes a delight in God for all his attributes; for his moral attributes cannot be without his natural attributes: for infinite holiness supposes infinite wisdom, and an infinite capacity and greatness; and all the attributes of God do as it were imply one another.</w:t>
      </w:r>
    </w:p>
    <w:p w14:paraId="2B3825A3">
      <w:pPr>
        <w:pStyle w:val="4"/>
        <w:spacing w:line="254" w:lineRule="auto"/>
        <w:rPr>
          <w:rFonts w:hint="eastAsia"/>
        </w:rPr>
      </w:pPr>
      <w:r>
        <w:rPr>
          <w:rFonts w:hint="eastAsia"/>
        </w:rPr>
        <w:t>为上帝道德属性之美而对上帝的爱，会导致，并必然引起对上帝所有属性的喜悦；因为祂的道德属性不能没有祂的自然属性：因为无限的圣洁预设了无限的智慧，以及无限的容量和伟大；上帝所有的属性仿佛都相互蕴含。</w:t>
      </w:r>
    </w:p>
    <w:p w14:paraId="167160EC">
      <w:pPr>
        <w:pStyle w:val="4"/>
        <w:spacing w:line="254" w:lineRule="auto"/>
        <w:rPr>
          <w:rFonts w:hint="eastAsia"/>
        </w:rPr>
      </w:pPr>
    </w:p>
    <w:p w14:paraId="5E89A430">
      <w:pPr>
        <w:pStyle w:val="4"/>
        <w:spacing w:line="254" w:lineRule="auto"/>
        <w:rPr>
          <w:rFonts w:hint="eastAsia"/>
        </w:rPr>
      </w:pPr>
      <w:r>
        <w:rPr>
          <w:rFonts w:hint="eastAsia"/>
        </w:rPr>
        <w:t>The true beauty and loveliness of all intelligent beings does primarily and most essentially consist in their moral excellency or holiness.</w:t>
      </w:r>
    </w:p>
    <w:p w14:paraId="51480332">
      <w:pPr>
        <w:pStyle w:val="4"/>
        <w:spacing w:line="254" w:lineRule="auto"/>
        <w:rPr>
          <w:rFonts w:hint="eastAsia"/>
        </w:rPr>
      </w:pPr>
      <w:r>
        <w:rPr>
          <w:rFonts w:hint="eastAsia"/>
        </w:rPr>
        <w:t>所有有智慧的存在，其真正的美丽和可爱性，主要而最本质地在于它们的道德卓越或圣洁。</w:t>
      </w:r>
    </w:p>
    <w:p w14:paraId="6321329B">
      <w:pPr>
        <w:pStyle w:val="4"/>
        <w:spacing w:line="254" w:lineRule="auto"/>
        <w:rPr>
          <w:rFonts w:hint="eastAsia"/>
        </w:rPr>
      </w:pPr>
    </w:p>
    <w:p w14:paraId="651E9151">
      <w:pPr>
        <w:pStyle w:val="4"/>
        <w:spacing w:line="254" w:lineRule="auto"/>
        <w:rPr>
          <w:rFonts w:hint="eastAsia"/>
        </w:rPr>
      </w:pPr>
      <w:r>
        <w:rPr>
          <w:rFonts w:hint="eastAsia"/>
        </w:rPr>
        <w:t>Herein consists the loveliness of the angels, without which, with all their natural perfections, their strength, and their knowledge, they would have no more loveliness than devils.</w:t>
      </w:r>
    </w:p>
    <w:p w14:paraId="1F08D751">
      <w:pPr>
        <w:pStyle w:val="4"/>
        <w:spacing w:line="254" w:lineRule="auto"/>
        <w:rPr>
          <w:rFonts w:hint="eastAsia"/>
        </w:rPr>
      </w:pPr>
      <w:r>
        <w:rPr>
          <w:rFonts w:hint="eastAsia"/>
        </w:rPr>
        <w:t>天使的可爱性就在于此，没有这个，他们虽然有所有自然的完美、他们的力量和他们的知识，也不会比魔鬼更可爱。</w:t>
      </w:r>
    </w:p>
    <w:p w14:paraId="1AF055C7">
      <w:pPr>
        <w:pStyle w:val="4"/>
        <w:spacing w:line="254" w:lineRule="auto"/>
        <w:rPr>
          <w:rFonts w:hint="eastAsia"/>
        </w:rPr>
      </w:pPr>
    </w:p>
    <w:p w14:paraId="3DE38F2D">
      <w:pPr>
        <w:pStyle w:val="4"/>
        <w:spacing w:line="254" w:lineRule="auto"/>
        <w:rPr>
          <w:rFonts w:hint="eastAsia"/>
        </w:rPr>
      </w:pPr>
      <w:r>
        <w:rPr>
          <w:rFonts w:hint="eastAsia"/>
        </w:rPr>
        <w:t>It is a moral excellency alone, that is in itself, and on its own account, the excellency of intelligent beings: it is this that gives beauty to, or rather is the beauty of their natural perfections and qualifications.</w:t>
      </w:r>
    </w:p>
    <w:p w14:paraId="6589E830">
      <w:pPr>
        <w:pStyle w:val="4"/>
        <w:spacing w:line="254" w:lineRule="auto"/>
        <w:rPr>
          <w:rFonts w:hint="eastAsia"/>
        </w:rPr>
      </w:pPr>
      <w:r>
        <w:rPr>
          <w:rFonts w:hint="eastAsia"/>
        </w:rPr>
        <w:t>惟独道德的卓越，本身并为其自身，才是有智慧的存在的卓越之处：正是这个，给予他们自然的完美和资格以美丽，或者更确切地说，就是它们的美丽。</w:t>
      </w:r>
    </w:p>
    <w:p w14:paraId="64163E6F">
      <w:pPr>
        <w:pStyle w:val="4"/>
        <w:spacing w:line="254" w:lineRule="auto"/>
        <w:rPr>
          <w:rFonts w:hint="eastAsia"/>
        </w:rPr>
      </w:pPr>
    </w:p>
    <w:p w14:paraId="528A35DA">
      <w:pPr>
        <w:pStyle w:val="4"/>
        <w:spacing w:line="254" w:lineRule="auto"/>
        <w:rPr>
          <w:rFonts w:hint="eastAsia"/>
        </w:rPr>
      </w:pPr>
      <w:r>
        <w:rPr>
          <w:rFonts w:hint="eastAsia"/>
        </w:rPr>
        <w:t>Moral excellency is the excellency of natural excellencies.</w:t>
      </w:r>
    </w:p>
    <w:p w14:paraId="362DBA46">
      <w:pPr>
        <w:pStyle w:val="4"/>
        <w:spacing w:line="254" w:lineRule="auto"/>
        <w:rPr>
          <w:rFonts w:hint="eastAsia"/>
        </w:rPr>
      </w:pPr>
      <w:r>
        <w:rPr>
          <w:rFonts w:hint="eastAsia"/>
        </w:rPr>
        <w:t>道德卓越是自然卓越的卓越之处。</w:t>
      </w:r>
    </w:p>
    <w:p w14:paraId="23C0E2A9">
      <w:pPr>
        <w:pStyle w:val="4"/>
        <w:spacing w:line="254" w:lineRule="auto"/>
        <w:rPr>
          <w:rFonts w:hint="eastAsia"/>
        </w:rPr>
      </w:pPr>
    </w:p>
    <w:p w14:paraId="0D186E7A">
      <w:pPr>
        <w:pStyle w:val="4"/>
        <w:spacing w:line="254" w:lineRule="auto"/>
        <w:rPr>
          <w:rFonts w:hint="eastAsia"/>
        </w:rPr>
      </w:pPr>
      <w:r>
        <w:rPr>
          <w:rFonts w:hint="eastAsia"/>
        </w:rPr>
        <w:t>Natural qualifications are either excellent or otherwise, according as they are joined with moral excellency or not.</w:t>
      </w:r>
    </w:p>
    <w:p w14:paraId="40EF3940">
      <w:pPr>
        <w:pStyle w:val="4"/>
        <w:spacing w:line="254" w:lineRule="auto"/>
        <w:rPr>
          <w:rFonts w:hint="eastAsia"/>
        </w:rPr>
      </w:pPr>
      <w:r>
        <w:rPr>
          <w:rFonts w:hint="eastAsia"/>
        </w:rPr>
        <w:t>自然的资格，根据它们是否与道德卓越相结合，而或是卓越的，或是别的。</w:t>
      </w:r>
    </w:p>
    <w:p w14:paraId="1F574A1C">
      <w:pPr>
        <w:pStyle w:val="4"/>
        <w:spacing w:line="254" w:lineRule="auto"/>
        <w:rPr>
          <w:rFonts w:hint="eastAsia"/>
        </w:rPr>
      </w:pPr>
    </w:p>
    <w:p w14:paraId="1BEC7B20">
      <w:pPr>
        <w:pStyle w:val="4"/>
        <w:spacing w:line="254" w:lineRule="auto"/>
        <w:rPr>
          <w:rFonts w:hint="eastAsia"/>
        </w:rPr>
      </w:pPr>
      <w:r>
        <w:rPr>
          <w:rFonts w:hint="eastAsia"/>
        </w:rPr>
        <w:t>Strength and knowledge do not render any being lovely, without holiness, but more hateful; though they render them more lovely, when joined with holiness.</w:t>
      </w:r>
    </w:p>
    <w:p w14:paraId="6D0C32A1">
      <w:pPr>
        <w:pStyle w:val="4"/>
        <w:spacing w:line="254" w:lineRule="auto"/>
        <w:rPr>
          <w:rFonts w:hint="eastAsia"/>
        </w:rPr>
      </w:pPr>
      <w:r>
        <w:rPr>
          <w:rFonts w:hint="eastAsia"/>
        </w:rPr>
        <w:t>力量和知识，若无圣洁，并不能使任何存在可爱，反而更可憎；尽管当与圣洁相结合时，它们会使之更可爱。</w:t>
      </w:r>
    </w:p>
    <w:p w14:paraId="0943E670">
      <w:pPr>
        <w:pStyle w:val="4"/>
        <w:spacing w:line="254" w:lineRule="auto"/>
        <w:rPr>
          <w:rFonts w:hint="eastAsia"/>
        </w:rPr>
      </w:pPr>
    </w:p>
    <w:p w14:paraId="0608D73F">
      <w:pPr>
        <w:pStyle w:val="4"/>
        <w:spacing w:line="254" w:lineRule="auto"/>
        <w:rPr>
          <w:rFonts w:hint="eastAsia"/>
        </w:rPr>
      </w:pPr>
      <w:r>
        <w:rPr>
          <w:rFonts w:hint="eastAsia"/>
        </w:rPr>
        <w:t>Thus the elect angels are the more glorious for their strength and knowledge, because these natural perfections of theirs are sanctified by their moral perfection.</w:t>
      </w:r>
    </w:p>
    <w:p w14:paraId="00D235D8">
      <w:pPr>
        <w:pStyle w:val="4"/>
        <w:spacing w:line="254" w:lineRule="auto"/>
        <w:rPr>
          <w:rFonts w:hint="eastAsia"/>
        </w:rPr>
      </w:pPr>
      <w:r>
        <w:rPr>
          <w:rFonts w:hint="eastAsia"/>
        </w:rPr>
        <w:t>因此，蒙拣选的天使，因他们的力量和知识而更荣耀，因为他们这些自然的完美，被他们的道德完美所成圣。</w:t>
      </w:r>
    </w:p>
    <w:p w14:paraId="6D964A29">
      <w:pPr>
        <w:pStyle w:val="4"/>
        <w:spacing w:line="254" w:lineRule="auto"/>
        <w:rPr>
          <w:rFonts w:hint="eastAsia"/>
        </w:rPr>
      </w:pPr>
    </w:p>
    <w:p w14:paraId="7C3AE275">
      <w:pPr>
        <w:pStyle w:val="4"/>
        <w:spacing w:line="254" w:lineRule="auto"/>
        <w:rPr>
          <w:rFonts w:hint="eastAsia"/>
        </w:rPr>
      </w:pPr>
      <w:r>
        <w:rPr>
          <w:rFonts w:hint="eastAsia"/>
        </w:rPr>
        <w:t>But though the devils are very strong, and of great natural understanding, they be not the more lovely: they are more terrible indeed, but not the more amiable; but on the contrary, the more hateful.</w:t>
      </w:r>
    </w:p>
    <w:p w14:paraId="369AED65">
      <w:pPr>
        <w:pStyle w:val="4"/>
        <w:spacing w:line="254" w:lineRule="auto"/>
        <w:rPr>
          <w:rFonts w:hint="eastAsia"/>
        </w:rPr>
      </w:pPr>
      <w:r>
        <w:rPr>
          <w:rFonts w:hint="eastAsia"/>
        </w:rPr>
        <w:t>但尽管魔鬼非常强大，并有极大的自然悟性，他们却并不因此更可爱：他们确实更可怕，但并不更可亲；相反，更可憎。</w:t>
      </w:r>
    </w:p>
    <w:p w14:paraId="592156A3">
      <w:pPr>
        <w:pStyle w:val="4"/>
        <w:spacing w:line="254" w:lineRule="auto"/>
        <w:rPr>
          <w:rFonts w:hint="eastAsia"/>
        </w:rPr>
      </w:pPr>
    </w:p>
    <w:p w14:paraId="0B8320C8">
      <w:pPr>
        <w:pStyle w:val="4"/>
        <w:spacing w:line="254" w:lineRule="auto"/>
        <w:rPr>
          <w:rFonts w:hint="eastAsia"/>
        </w:rPr>
      </w:pPr>
      <w:r>
        <w:rPr>
          <w:rFonts w:hint="eastAsia"/>
        </w:rPr>
        <w:t>The holiness of an intelligent creature, is the beauty of all his natural perfections.</w:t>
      </w:r>
    </w:p>
    <w:p w14:paraId="434E52C6">
      <w:pPr>
        <w:pStyle w:val="4"/>
        <w:spacing w:line="254" w:lineRule="auto"/>
        <w:rPr>
          <w:rFonts w:hint="eastAsia"/>
        </w:rPr>
      </w:pPr>
      <w:r>
        <w:rPr>
          <w:rFonts w:hint="eastAsia"/>
        </w:rPr>
        <w:t>一个有智慧的受造物的圣洁，是他所有自然完美的善美。</w:t>
      </w:r>
    </w:p>
    <w:p w14:paraId="2D3CF07E">
      <w:pPr>
        <w:pStyle w:val="4"/>
        <w:spacing w:line="254" w:lineRule="auto"/>
        <w:rPr>
          <w:rFonts w:hint="eastAsia"/>
        </w:rPr>
      </w:pPr>
    </w:p>
    <w:p w14:paraId="6D8B3ED8">
      <w:pPr>
        <w:pStyle w:val="4"/>
        <w:spacing w:line="254" w:lineRule="auto"/>
        <w:rPr>
          <w:rFonts w:hint="eastAsia"/>
        </w:rPr>
      </w:pPr>
      <w:r>
        <w:rPr>
          <w:rFonts w:hint="eastAsia"/>
        </w:rPr>
        <w:t>And so it is in God, according to our way of conceiving of the divine Being: holiness is in a peculiar manner the beauty of the divine nature.</w:t>
      </w:r>
    </w:p>
    <w:p w14:paraId="2C2AA862">
      <w:pPr>
        <w:pStyle w:val="4"/>
        <w:spacing w:line="254" w:lineRule="auto"/>
        <w:rPr>
          <w:rFonts w:hint="eastAsia"/>
        </w:rPr>
      </w:pPr>
      <w:r>
        <w:rPr>
          <w:rFonts w:hint="eastAsia"/>
        </w:rPr>
        <w:t>在上帝里面也是如此，——按照我们构想神圣存在的方式：——圣洁以一种独特的方式，是神圣本性的美丽。</w:t>
      </w:r>
    </w:p>
    <w:p w14:paraId="183E6879">
      <w:pPr>
        <w:pStyle w:val="4"/>
        <w:spacing w:line="254" w:lineRule="auto"/>
        <w:rPr>
          <w:rFonts w:hint="eastAsia"/>
        </w:rPr>
      </w:pPr>
    </w:p>
    <w:p w14:paraId="2A24AEAD">
      <w:pPr>
        <w:pStyle w:val="4"/>
        <w:spacing w:line="254" w:lineRule="auto"/>
        <w:rPr>
          <w:rFonts w:hint="eastAsia"/>
        </w:rPr>
      </w:pPr>
      <w:r>
        <w:rPr>
          <w:rFonts w:hint="eastAsia"/>
        </w:rPr>
        <w:t>Hence we often read of the beauty of holiness, Psal. 29:2, Psal. 96:9, and 110:3.</w:t>
      </w:r>
    </w:p>
    <w:p w14:paraId="05D26466">
      <w:pPr>
        <w:pStyle w:val="4"/>
        <w:spacing w:line="254" w:lineRule="auto"/>
        <w:rPr>
          <w:rFonts w:hint="eastAsia"/>
        </w:rPr>
      </w:pPr>
      <w:r>
        <w:rPr>
          <w:rFonts w:hint="eastAsia"/>
        </w:rPr>
        <w:t>因此我们常读到圣洁的美丽，诗篇29:2，诗篇96:9和110:3。</w:t>
      </w:r>
    </w:p>
    <w:p w14:paraId="6333F63B">
      <w:pPr>
        <w:pStyle w:val="4"/>
        <w:spacing w:line="254" w:lineRule="auto"/>
        <w:rPr>
          <w:rFonts w:hint="eastAsia"/>
        </w:rPr>
      </w:pPr>
    </w:p>
    <w:p w14:paraId="3C682AA3">
      <w:pPr>
        <w:pStyle w:val="4"/>
        <w:spacing w:line="254" w:lineRule="auto"/>
        <w:rPr>
          <w:rFonts w:hint="eastAsia"/>
        </w:rPr>
      </w:pPr>
      <w:r>
        <w:rPr>
          <w:rFonts w:hint="eastAsia"/>
        </w:rPr>
        <w:t>This renders all his other attributes glorious and lovely.</w:t>
      </w:r>
    </w:p>
    <w:p w14:paraId="2283D048">
      <w:pPr>
        <w:pStyle w:val="4"/>
        <w:spacing w:line="254" w:lineRule="auto"/>
        <w:rPr>
          <w:rFonts w:hint="eastAsia"/>
        </w:rPr>
      </w:pPr>
      <w:r>
        <w:rPr>
          <w:rFonts w:hint="eastAsia"/>
        </w:rPr>
        <w:t>这使得祂所有其他的属性都荣耀而可爱。</w:t>
      </w:r>
    </w:p>
    <w:p w14:paraId="79AD80E1">
      <w:pPr>
        <w:pStyle w:val="4"/>
        <w:spacing w:line="254" w:lineRule="auto"/>
        <w:rPr>
          <w:rFonts w:hint="eastAsia"/>
        </w:rPr>
      </w:pPr>
    </w:p>
    <w:p w14:paraId="1EEBE441">
      <w:pPr>
        <w:pStyle w:val="4"/>
        <w:spacing w:line="254" w:lineRule="auto"/>
        <w:rPr>
          <w:rFonts w:hint="eastAsia"/>
        </w:rPr>
      </w:pPr>
      <w:r>
        <w:rPr>
          <w:rFonts w:hint="eastAsia"/>
        </w:rPr>
        <w:t>It is the glory of God's wisdom, that it is a holy wisdom, and not a wicked subtlety and craftiness.</w:t>
      </w:r>
    </w:p>
    <w:p w14:paraId="19FC6776">
      <w:pPr>
        <w:pStyle w:val="4"/>
        <w:spacing w:line="254" w:lineRule="auto"/>
        <w:rPr>
          <w:rFonts w:hint="eastAsia"/>
        </w:rPr>
      </w:pPr>
      <w:r>
        <w:rPr>
          <w:rFonts w:hint="eastAsia"/>
        </w:rPr>
        <w:t>上帝智慧的荣耀在于，它是一种圣洁的智慧，而非邪恶的诡诈和狡猾。</w:t>
      </w:r>
    </w:p>
    <w:p w14:paraId="1EE63669">
      <w:pPr>
        <w:pStyle w:val="4"/>
        <w:spacing w:line="254" w:lineRule="auto"/>
        <w:rPr>
          <w:rFonts w:hint="eastAsia"/>
        </w:rPr>
      </w:pPr>
    </w:p>
    <w:p w14:paraId="31464C21">
      <w:pPr>
        <w:pStyle w:val="4"/>
        <w:spacing w:line="254" w:lineRule="auto"/>
        <w:rPr>
          <w:rFonts w:hint="eastAsia"/>
        </w:rPr>
      </w:pPr>
      <w:r>
        <w:rPr>
          <w:rFonts w:hint="eastAsia"/>
        </w:rPr>
        <w:t>This makes his majesty lovely; and not merely dreadful and horrible, that it is a holy majesty.</w:t>
      </w:r>
    </w:p>
    <w:p w14:paraId="653254BD">
      <w:pPr>
        <w:pStyle w:val="4"/>
        <w:spacing w:line="254" w:lineRule="auto"/>
        <w:rPr>
          <w:rFonts w:hint="eastAsia"/>
        </w:rPr>
      </w:pPr>
      <w:r>
        <w:rPr>
          <w:rFonts w:hint="eastAsia"/>
        </w:rPr>
        <w:t>这使祂的威严可爱；而非仅仅可怕和恐怖，那是一种圣洁的威严。</w:t>
      </w:r>
    </w:p>
    <w:p w14:paraId="653EBEE0">
      <w:pPr>
        <w:pStyle w:val="4"/>
        <w:spacing w:line="254" w:lineRule="auto"/>
        <w:rPr>
          <w:rFonts w:hint="eastAsia"/>
        </w:rPr>
      </w:pPr>
    </w:p>
    <w:p w14:paraId="55934951">
      <w:pPr>
        <w:pStyle w:val="4"/>
        <w:spacing w:line="254" w:lineRule="auto"/>
        <w:rPr>
          <w:rFonts w:hint="eastAsia"/>
        </w:rPr>
      </w:pPr>
      <w:r>
        <w:rPr>
          <w:rFonts w:hint="eastAsia"/>
        </w:rPr>
        <w:t>It is the glory of God's immutability, that it is a holy immutability, and not an flexible obstinacy in wickedness.</w:t>
      </w:r>
    </w:p>
    <w:p w14:paraId="24E94C79">
      <w:pPr>
        <w:pStyle w:val="4"/>
        <w:spacing w:line="254" w:lineRule="auto"/>
        <w:rPr>
          <w:rFonts w:hint="eastAsia"/>
        </w:rPr>
      </w:pPr>
      <w:r>
        <w:rPr>
          <w:rFonts w:hint="eastAsia"/>
        </w:rPr>
        <w:t>上帝不变性的荣耀在于，它是一种圣洁的不变性，而非在邪恶中的顽固不化。</w:t>
      </w:r>
    </w:p>
    <w:p w14:paraId="60128B08">
      <w:pPr>
        <w:pStyle w:val="4"/>
        <w:spacing w:line="254" w:lineRule="auto"/>
        <w:rPr>
          <w:rFonts w:hint="eastAsia"/>
        </w:rPr>
      </w:pPr>
    </w:p>
    <w:p w14:paraId="628646CE">
      <w:pPr>
        <w:pStyle w:val="4"/>
        <w:spacing w:line="254" w:lineRule="auto"/>
        <w:rPr>
          <w:rFonts w:hint="eastAsia"/>
        </w:rPr>
      </w:pPr>
      <w:r>
        <w:rPr>
          <w:rFonts w:hint="eastAsia"/>
        </w:rPr>
        <w:t>And therefore it must needs be, that a sight of God's loveliness must begin here.</w:t>
      </w:r>
    </w:p>
    <w:p w14:paraId="01721ABE">
      <w:pPr>
        <w:pStyle w:val="4"/>
        <w:spacing w:line="254" w:lineRule="auto"/>
        <w:rPr>
          <w:rFonts w:hint="eastAsia"/>
        </w:rPr>
      </w:pPr>
      <w:r>
        <w:rPr>
          <w:rFonts w:hint="eastAsia"/>
        </w:rPr>
        <w:t>因此，对上帝可爱性的看见，必定是从这里开始的。</w:t>
      </w:r>
    </w:p>
    <w:p w14:paraId="4ACB4E67">
      <w:pPr>
        <w:pStyle w:val="4"/>
        <w:spacing w:line="254" w:lineRule="auto"/>
        <w:rPr>
          <w:rFonts w:hint="eastAsia"/>
        </w:rPr>
      </w:pPr>
    </w:p>
    <w:p w14:paraId="503CC9B4">
      <w:pPr>
        <w:pStyle w:val="4"/>
        <w:spacing w:line="254" w:lineRule="auto"/>
        <w:rPr>
          <w:rFonts w:hint="eastAsia"/>
        </w:rPr>
      </w:pPr>
      <w:r>
        <w:rPr>
          <w:rFonts w:hint="eastAsia"/>
        </w:rPr>
        <w:t>A true love to God must begin with a delight in his holiness, and not with a delight in any other attribute; for no other attribute is truly lovely without this, and no otherwise than as (according to our way of conceiving of God) it derives its loveliness from this; and therefore it is impossible that other attributes should appear lovely, in their true loveliness, until this is seen; and it impossible that any perfection of the divine nature should be loved with true love until this is loved.</w:t>
      </w:r>
    </w:p>
    <w:p w14:paraId="187FB325">
      <w:pPr>
        <w:pStyle w:val="4"/>
        <w:spacing w:line="254" w:lineRule="auto"/>
        <w:rPr>
          <w:rFonts w:hint="eastAsia"/>
        </w:rPr>
      </w:pPr>
      <w:r>
        <w:rPr>
          <w:rFonts w:hint="eastAsia"/>
        </w:rPr>
        <w:t>对上帝的真爱，必须以对祂圣洁的喜悦开始，而非以对任何其他属性的喜悦开始；因为没有这个，其他任何属性都不真正可爱，惟独当（按照我们构想上帝的方式）它从这个得其可爱性时，才可爱；因此，在看见这个之前，其他属性不可能以其真正的可爱性显为可爱；并且，在爱上这个之前，不可能以真爱来爱神圣本性的任何完美。</w:t>
      </w:r>
    </w:p>
    <w:p w14:paraId="265BD89C">
      <w:pPr>
        <w:pStyle w:val="4"/>
        <w:spacing w:line="254" w:lineRule="auto"/>
        <w:rPr>
          <w:rFonts w:hint="eastAsia"/>
        </w:rPr>
      </w:pPr>
    </w:p>
    <w:p w14:paraId="3766F2C5">
      <w:pPr>
        <w:pStyle w:val="4"/>
        <w:spacing w:line="254" w:lineRule="auto"/>
        <w:rPr>
          <w:rFonts w:hint="eastAsia"/>
        </w:rPr>
      </w:pPr>
      <w:r>
        <w:rPr>
          <w:rFonts w:hint="eastAsia"/>
        </w:rPr>
        <w:t>If the true loveliness of all God's perfections arises from the loveliness of his holiness; then the true love of all his perfections arises from the love of his holiness.</w:t>
      </w:r>
    </w:p>
    <w:p w14:paraId="0F81118A">
      <w:pPr>
        <w:pStyle w:val="4"/>
        <w:spacing w:line="254" w:lineRule="auto"/>
        <w:rPr>
          <w:rFonts w:hint="eastAsia"/>
        </w:rPr>
      </w:pPr>
      <w:r>
        <w:rPr>
          <w:rFonts w:hint="eastAsia"/>
        </w:rPr>
        <w:t>如果上帝所有完美之真正的可爱性，源于祂圣洁的可爱性；那么对祂所有完美之真正的爱，就源于对祂圣洁的爱。</w:t>
      </w:r>
    </w:p>
    <w:p w14:paraId="6EF314D6">
      <w:pPr>
        <w:pStyle w:val="4"/>
        <w:spacing w:line="254" w:lineRule="auto"/>
        <w:rPr>
          <w:rFonts w:hint="eastAsia"/>
        </w:rPr>
      </w:pPr>
    </w:p>
    <w:p w14:paraId="6FEBE2B3">
      <w:pPr>
        <w:pStyle w:val="4"/>
        <w:spacing w:line="254" w:lineRule="auto"/>
        <w:rPr>
          <w:rFonts w:hint="eastAsia"/>
        </w:rPr>
      </w:pPr>
      <w:r>
        <w:rPr>
          <w:rFonts w:hint="eastAsia"/>
        </w:rPr>
        <w:t>They that do not see the glory of God's holiness, cannot see anything of the true glory of his mercy and grace: they see nothing of the glory of those attributes, as any excellency of God's nature, as it is in itself; though they may be affected with them, and love them, as they concern their interest: for these attributes are no part of the excellency of God's nature, as that is excellent in itself, any otherwise than as they are included in his holiness, more largely taken; or as they are a part of his moral perfection.</w:t>
      </w:r>
    </w:p>
    <w:p w14:paraId="1EE6DDDA">
      <w:pPr>
        <w:pStyle w:val="4"/>
        <w:spacing w:line="254" w:lineRule="auto"/>
        <w:rPr>
          <w:rFonts w:hint="eastAsia"/>
        </w:rPr>
      </w:pPr>
      <w:r>
        <w:rPr>
          <w:rFonts w:hint="eastAsia"/>
        </w:rPr>
        <w:t>那些看不见上帝圣洁之荣耀的人，也看不见祂怜悯和恩典之真正荣耀的任何东西：他们看不见那些属性的荣耀，——作为上帝本性之任何卓越，就其本身而言；——尽管他们可能被它们感动，并爱它们，因为它们关乎他们的利益：因为这些属性，并非上帝本性之卓越的一部分，——就其本身卓越而言，——除非它们被包含在祂的圣洁中，——从更广的意义上说；——或作为祂道德完美的一部分。</w:t>
      </w:r>
    </w:p>
    <w:p w14:paraId="4DB9B86D">
      <w:pPr>
        <w:pStyle w:val="4"/>
        <w:spacing w:line="254" w:lineRule="auto"/>
        <w:rPr>
          <w:rFonts w:hint="eastAsia"/>
        </w:rPr>
      </w:pPr>
    </w:p>
    <w:p w14:paraId="776A7DAC">
      <w:pPr>
        <w:pStyle w:val="4"/>
        <w:spacing w:line="254" w:lineRule="auto"/>
        <w:rPr>
          <w:rFonts w:hint="eastAsia"/>
        </w:rPr>
      </w:pPr>
      <w:r>
        <w:rPr>
          <w:rFonts w:hint="eastAsia"/>
        </w:rPr>
        <w:t>As the beauty of the divine nature does primarily consist in God's holiness, so does the beauty of all divine things.</w:t>
      </w:r>
    </w:p>
    <w:p w14:paraId="2CFC2713">
      <w:pPr>
        <w:pStyle w:val="4"/>
        <w:spacing w:line="254" w:lineRule="auto"/>
        <w:rPr>
          <w:rFonts w:hint="eastAsia"/>
        </w:rPr>
      </w:pPr>
      <w:r>
        <w:rPr>
          <w:rFonts w:hint="eastAsia"/>
        </w:rPr>
        <w:t>正如神圣本性的美丽，主要在于上帝的圣洁，同样，所有属神之事的美丽也是如此。</w:t>
      </w:r>
    </w:p>
    <w:p w14:paraId="18BD3D10">
      <w:pPr>
        <w:pStyle w:val="4"/>
        <w:spacing w:line="254" w:lineRule="auto"/>
        <w:rPr>
          <w:rFonts w:hint="eastAsia"/>
        </w:rPr>
      </w:pPr>
    </w:p>
    <w:p w14:paraId="0490476A">
      <w:pPr>
        <w:pStyle w:val="4"/>
        <w:spacing w:line="254" w:lineRule="auto"/>
        <w:rPr>
          <w:rFonts w:hint="eastAsia"/>
        </w:rPr>
      </w:pPr>
      <w:r>
        <w:rPr>
          <w:rFonts w:hint="eastAsia"/>
        </w:rPr>
        <w:t>Herein consists the beauty of the saints, that they are saints, or holy ones; it is the moral image of God in them, which is their beauty; and that is their holiness.</w:t>
      </w:r>
    </w:p>
    <w:p w14:paraId="3F9B6909">
      <w:pPr>
        <w:pStyle w:val="4"/>
        <w:spacing w:line="254" w:lineRule="auto"/>
        <w:rPr>
          <w:rFonts w:hint="eastAsia"/>
        </w:rPr>
      </w:pPr>
      <w:r>
        <w:rPr>
          <w:rFonts w:hint="eastAsia"/>
        </w:rPr>
        <w:t>圣徒的美丽就在于，他们是圣徒，或圣洁的人；在他们里面的上帝道德的影像，就是他们的美丽；而那就是他们的圣洁。</w:t>
      </w:r>
    </w:p>
    <w:p w14:paraId="065D0F57">
      <w:pPr>
        <w:pStyle w:val="4"/>
        <w:spacing w:line="254" w:lineRule="auto"/>
        <w:rPr>
          <w:rFonts w:hint="eastAsia"/>
        </w:rPr>
      </w:pPr>
    </w:p>
    <w:p w14:paraId="748D9B91">
      <w:pPr>
        <w:pStyle w:val="4"/>
        <w:spacing w:line="254" w:lineRule="auto"/>
        <w:rPr>
          <w:rFonts w:hint="eastAsia"/>
        </w:rPr>
      </w:pPr>
      <w:r>
        <w:rPr>
          <w:rFonts w:hint="eastAsia"/>
        </w:rPr>
        <w:t>Herein consists the beauty and brightness of the angels of heaven, that they are holy angels, and so not devils.</w:t>
      </w:r>
    </w:p>
    <w:p w14:paraId="3838E8B8">
      <w:pPr>
        <w:pStyle w:val="4"/>
        <w:spacing w:line="254" w:lineRule="auto"/>
        <w:rPr>
          <w:rFonts w:hint="eastAsia"/>
        </w:rPr>
      </w:pPr>
      <w:r>
        <w:rPr>
          <w:rFonts w:hint="eastAsia"/>
        </w:rPr>
        <w:t>天上天使的美丽和光辉就在于，他们是圣天使，因此不是魔鬼。</w:t>
      </w:r>
    </w:p>
    <w:p w14:paraId="608BD7B3">
      <w:pPr>
        <w:pStyle w:val="4"/>
        <w:spacing w:line="254" w:lineRule="auto"/>
        <w:rPr>
          <w:rFonts w:hint="eastAsia"/>
        </w:rPr>
      </w:pPr>
    </w:p>
    <w:p w14:paraId="303B5245">
      <w:pPr>
        <w:pStyle w:val="4"/>
        <w:spacing w:line="254" w:lineRule="auto"/>
        <w:rPr>
          <w:rFonts w:hint="eastAsia"/>
        </w:rPr>
      </w:pPr>
      <w:r>
        <w:rPr>
          <w:rFonts w:hint="eastAsia"/>
        </w:rPr>
        <w:t>Dan. 4:13, 17, 23; Matt. 25:31, Mark 8:38, Acts 10:22, Rev. 14:10.</w:t>
      </w:r>
    </w:p>
    <w:p w14:paraId="54580033">
      <w:pPr>
        <w:pStyle w:val="4"/>
        <w:spacing w:line="254" w:lineRule="auto"/>
        <w:rPr>
          <w:rFonts w:hint="eastAsia"/>
        </w:rPr>
      </w:pPr>
      <w:r>
        <w:rPr>
          <w:rFonts w:hint="eastAsia"/>
        </w:rPr>
        <w:t>但以理书4:13, 17, 23；马太福音25:31；马可福音8:38；使徒行传10:22；启示录14:10。</w:t>
      </w:r>
    </w:p>
    <w:p w14:paraId="6D73BC43">
      <w:pPr>
        <w:pStyle w:val="4"/>
        <w:spacing w:line="254" w:lineRule="auto"/>
        <w:rPr>
          <w:rFonts w:hint="eastAsia"/>
        </w:rPr>
      </w:pPr>
    </w:p>
    <w:p w14:paraId="2D430370">
      <w:pPr>
        <w:pStyle w:val="4"/>
        <w:spacing w:line="254" w:lineRule="auto"/>
        <w:rPr>
          <w:rFonts w:hint="eastAsia"/>
        </w:rPr>
      </w:pPr>
      <w:r>
        <w:rPr>
          <w:rFonts w:hint="eastAsia"/>
        </w:rPr>
        <w:t>Herein consists the beauty of the Christian religion, above all other religions, that it is so holy a religion.</w:t>
      </w:r>
    </w:p>
    <w:p w14:paraId="70E56216">
      <w:pPr>
        <w:pStyle w:val="4"/>
        <w:spacing w:line="254" w:lineRule="auto"/>
        <w:rPr>
          <w:rFonts w:hint="eastAsia"/>
        </w:rPr>
      </w:pPr>
      <w:r>
        <w:rPr>
          <w:rFonts w:hint="eastAsia"/>
        </w:rPr>
        <w:t>基督教之美，超乎所有其他宗教，就在于它是一种如此圣洁的宗教。</w:t>
      </w:r>
    </w:p>
    <w:p w14:paraId="3266D86C">
      <w:pPr>
        <w:pStyle w:val="4"/>
        <w:spacing w:line="254" w:lineRule="auto"/>
        <w:rPr>
          <w:rFonts w:hint="eastAsia"/>
        </w:rPr>
      </w:pPr>
    </w:p>
    <w:p w14:paraId="3DF8EC72">
      <w:pPr>
        <w:pStyle w:val="4"/>
        <w:spacing w:line="254" w:lineRule="auto"/>
        <w:rPr>
          <w:rFonts w:hint="eastAsia"/>
        </w:rPr>
      </w:pPr>
      <w:r>
        <w:rPr>
          <w:rFonts w:hint="eastAsia"/>
        </w:rPr>
        <w:t>Herein consists the excellency of the word of God, that it is so holy: Psal. 119:140, "Thy word is very pure, therefore thy servant loveth it."</w:t>
      </w:r>
    </w:p>
    <w:p w14:paraId="04759974">
      <w:pPr>
        <w:pStyle w:val="4"/>
        <w:spacing w:line="254" w:lineRule="auto"/>
        <w:rPr>
          <w:rFonts w:hint="eastAsia"/>
        </w:rPr>
      </w:pPr>
      <w:r>
        <w:rPr>
          <w:rFonts w:hint="eastAsia"/>
        </w:rPr>
        <w:t>上帝话语的卓越，就在于它是如此圣洁：诗篇119:140，“你的话极其精炼，所以你的仆人喜爱它。”</w:t>
      </w:r>
    </w:p>
    <w:p w14:paraId="7D737E8D">
      <w:pPr>
        <w:pStyle w:val="4"/>
        <w:spacing w:line="254" w:lineRule="auto"/>
        <w:rPr>
          <w:rFonts w:hint="eastAsia"/>
        </w:rPr>
      </w:pPr>
    </w:p>
    <w:p w14:paraId="74C8FB97">
      <w:pPr>
        <w:pStyle w:val="4"/>
        <w:spacing w:line="254" w:lineRule="auto"/>
        <w:rPr>
          <w:rFonts w:hint="eastAsia"/>
        </w:rPr>
      </w:pPr>
      <w:r>
        <w:rPr>
          <w:rFonts w:hint="eastAsia"/>
        </w:rPr>
        <w:t>Ver. 128, "I esteem all thy precepts concerning all things to be right; and I hate every false way."</w:t>
      </w:r>
    </w:p>
    <w:p w14:paraId="3DADF3A8">
      <w:pPr>
        <w:pStyle w:val="4"/>
        <w:spacing w:line="254" w:lineRule="auto"/>
        <w:rPr>
          <w:rFonts w:hint="eastAsia"/>
        </w:rPr>
      </w:pPr>
      <w:r>
        <w:rPr>
          <w:rFonts w:hint="eastAsia"/>
        </w:rPr>
        <w:t>第128节，“我以你一切的训词为正；我恨恶一切的假道。”</w:t>
      </w:r>
    </w:p>
    <w:p w14:paraId="360B82F2">
      <w:pPr>
        <w:pStyle w:val="4"/>
        <w:spacing w:line="254" w:lineRule="auto"/>
        <w:rPr>
          <w:rFonts w:hint="eastAsia"/>
        </w:rPr>
      </w:pPr>
    </w:p>
    <w:p w14:paraId="31E64F4E">
      <w:pPr>
        <w:pStyle w:val="4"/>
        <w:spacing w:line="254" w:lineRule="auto"/>
        <w:rPr>
          <w:rFonts w:hint="eastAsia"/>
        </w:rPr>
      </w:pPr>
      <w:r>
        <w:rPr>
          <w:rFonts w:hint="eastAsia"/>
        </w:rPr>
        <w:t>Ver. 138, "Thy testimonies that thou hast commanded are righteous, and very faithful."</w:t>
      </w:r>
    </w:p>
    <w:p w14:paraId="247ADF5B">
      <w:pPr>
        <w:pStyle w:val="4"/>
        <w:spacing w:line="254" w:lineRule="auto"/>
        <w:rPr>
          <w:rFonts w:hint="eastAsia"/>
        </w:rPr>
      </w:pPr>
      <w:r>
        <w:rPr>
          <w:rFonts w:hint="eastAsia"/>
        </w:rPr>
        <w:t>第138节，“你所命定的法度，是公义的，是极其信实的。”</w:t>
      </w:r>
    </w:p>
    <w:p w14:paraId="75D136C7">
      <w:pPr>
        <w:pStyle w:val="4"/>
        <w:spacing w:line="254" w:lineRule="auto"/>
        <w:rPr>
          <w:rFonts w:hint="eastAsia"/>
        </w:rPr>
      </w:pPr>
    </w:p>
    <w:p w14:paraId="48C30A14">
      <w:pPr>
        <w:pStyle w:val="4"/>
        <w:spacing w:line="254" w:lineRule="auto"/>
        <w:rPr>
          <w:rFonts w:hint="eastAsia"/>
        </w:rPr>
      </w:pPr>
      <w:r>
        <w:rPr>
          <w:rFonts w:hint="eastAsia"/>
        </w:rPr>
        <w:t>And 172, "My tongue shall speak of thy word; for all thy commandments are righteousness."</w:t>
      </w:r>
    </w:p>
    <w:p w14:paraId="282014F1">
      <w:pPr>
        <w:pStyle w:val="4"/>
        <w:spacing w:line="254" w:lineRule="auto"/>
        <w:rPr>
          <w:rFonts w:hint="eastAsia"/>
        </w:rPr>
      </w:pPr>
      <w:r>
        <w:rPr>
          <w:rFonts w:hint="eastAsia"/>
        </w:rPr>
        <w:t>以及172节，“我的舌头要歌唱你的话；因你一切的命令尽都公义。”</w:t>
      </w:r>
    </w:p>
    <w:p w14:paraId="47E91A70">
      <w:pPr>
        <w:pStyle w:val="4"/>
        <w:spacing w:line="254" w:lineRule="auto"/>
        <w:rPr>
          <w:rFonts w:hint="eastAsia"/>
        </w:rPr>
      </w:pPr>
    </w:p>
    <w:p w14:paraId="285D3182">
      <w:pPr>
        <w:pStyle w:val="4"/>
        <w:spacing w:line="254" w:lineRule="auto"/>
        <w:rPr>
          <w:rFonts w:hint="eastAsia"/>
        </w:rPr>
      </w:pPr>
      <w:r>
        <w:rPr>
          <w:rFonts w:hint="eastAsia"/>
        </w:rPr>
        <w:t>And Psal. 19:7-10, "The law of the Lord is perfect, converting the soul; the testimony of the Lord is sure, making wise the simple. The statutes of the Lord are right, rejoicing the heart: the commandment of the Lord is pure, enlightening the eyes. The fear of the Lord is clean, enduring forever: the judgments of the Lord are true, and righteous altogether. More to be desired are they than gold, yea, than much fine gold: sweeter also than honey, and the honey comb."</w:t>
      </w:r>
    </w:p>
    <w:p w14:paraId="7227A53E">
      <w:pPr>
        <w:pStyle w:val="4"/>
        <w:spacing w:line="254" w:lineRule="auto"/>
        <w:rPr>
          <w:rFonts w:hint="eastAsia"/>
        </w:rPr>
      </w:pPr>
      <w:r>
        <w:rPr>
          <w:rFonts w:hint="eastAsia"/>
        </w:rPr>
        <w:t>以及诗篇19:7-10，“耶和华的律法全备，能苏醒人心；耶和华的法度确定，能使愚人有智慧。耶和华的训词正直，能快活人的心；耶和华的命令清洁，能明亮人的眼目。耶和华的道理洁净，存到永远；耶和华的典章真实，全然公义。都比金子可羡慕，且比极多的精金可羡慕；比蜜甘甜，且比蜂房下滴的蜜甘甜。”</w:t>
      </w:r>
    </w:p>
    <w:p w14:paraId="5127BC15">
      <w:pPr>
        <w:pStyle w:val="4"/>
        <w:spacing w:line="254" w:lineRule="auto"/>
        <w:rPr>
          <w:rFonts w:hint="eastAsia"/>
        </w:rPr>
      </w:pPr>
    </w:p>
    <w:p w14:paraId="34CB1573">
      <w:pPr>
        <w:pStyle w:val="4"/>
        <w:spacing w:line="254" w:lineRule="auto"/>
        <w:rPr>
          <w:rFonts w:hint="eastAsia"/>
        </w:rPr>
      </w:pPr>
      <w:r>
        <w:rPr>
          <w:rFonts w:hint="eastAsia"/>
        </w:rPr>
        <w:t>Herein does primarily consist the amiableness and beauty of the Lord Jesus, whereby he is the chief among ten thousands, and altogether lovely, even in that he is the holy one of God, Acts 3:14, and God's holy child, Acts 4:27, and he that is holy, and he that is true, Rev. 3:7.</w:t>
      </w:r>
    </w:p>
    <w:p w14:paraId="06B3E523">
      <w:pPr>
        <w:pStyle w:val="4"/>
        <w:spacing w:line="254" w:lineRule="auto"/>
        <w:rPr>
          <w:rFonts w:hint="eastAsia"/>
        </w:rPr>
      </w:pPr>
      <w:r>
        <w:rPr>
          <w:rFonts w:hint="eastAsia"/>
        </w:rPr>
        <w:t>主耶稣的可爱和美丽，——藉此祂在万人之上，全然可爱，——主要就在于祂是上帝的圣者，使徒行传3:14，是上帝的圣仆，使徒行传4:27，是那圣洁的、真实的，启示录3:7。</w:t>
      </w:r>
    </w:p>
    <w:p w14:paraId="1809A0EF">
      <w:pPr>
        <w:pStyle w:val="4"/>
        <w:spacing w:line="254" w:lineRule="auto"/>
        <w:rPr>
          <w:rFonts w:hint="eastAsia"/>
        </w:rPr>
      </w:pPr>
    </w:p>
    <w:p w14:paraId="5AC93538">
      <w:pPr>
        <w:pStyle w:val="4"/>
        <w:spacing w:line="254" w:lineRule="auto"/>
        <w:rPr>
          <w:rFonts w:hint="eastAsia"/>
        </w:rPr>
      </w:pPr>
      <w:r>
        <w:rPr>
          <w:rFonts w:hint="eastAsia"/>
        </w:rPr>
        <w:t>All the spiritual beauty of his human nature, consisting in his meekness, lowliness, patience, heavenliness, love to God, love to men, condescension to the mean and vile, and compassion to the miserable, &amp;c., all is summed up in his holiness.</w:t>
      </w:r>
    </w:p>
    <w:p w14:paraId="346E193E">
      <w:pPr>
        <w:pStyle w:val="4"/>
        <w:spacing w:line="254" w:lineRule="auto"/>
        <w:rPr>
          <w:rFonts w:hint="eastAsia"/>
        </w:rPr>
      </w:pPr>
      <w:r>
        <w:rPr>
          <w:rFonts w:hint="eastAsia"/>
        </w:rPr>
        <w:t>祂人性的所有属灵美丽，——在于祂的温柔、谦卑、忍耐、属天性、对上帝的爱、对人的爱、对卑微之人的俯就，以及对愁苦之人的怜悯等等，——都归纳在祂的圣洁中。</w:t>
      </w:r>
    </w:p>
    <w:p w14:paraId="7FFED2ED">
      <w:pPr>
        <w:pStyle w:val="4"/>
        <w:spacing w:line="254" w:lineRule="auto"/>
        <w:rPr>
          <w:rFonts w:hint="eastAsia"/>
        </w:rPr>
      </w:pPr>
    </w:p>
    <w:p w14:paraId="06393A64">
      <w:pPr>
        <w:pStyle w:val="4"/>
        <w:spacing w:line="254" w:lineRule="auto"/>
        <w:rPr>
          <w:rFonts w:hint="eastAsia"/>
        </w:rPr>
      </w:pPr>
      <w:r>
        <w:rPr>
          <w:rFonts w:hint="eastAsia"/>
        </w:rPr>
        <w:t>And the beauty of his divine nature, of which the beauty of his human nature is the image and reflection, does also primarily consist in his holiness.</w:t>
      </w:r>
    </w:p>
    <w:p w14:paraId="20BA2ADD">
      <w:pPr>
        <w:pStyle w:val="4"/>
        <w:spacing w:line="254" w:lineRule="auto"/>
        <w:rPr>
          <w:rFonts w:hint="eastAsia"/>
        </w:rPr>
      </w:pPr>
      <w:r>
        <w:rPr>
          <w:rFonts w:hint="eastAsia"/>
        </w:rPr>
        <w:t>祂神性之美，——祂人性之美是其影像和反映，——也主要在于祂的圣洁。</w:t>
      </w:r>
    </w:p>
    <w:p w14:paraId="11C297C1">
      <w:pPr>
        <w:pStyle w:val="4"/>
        <w:spacing w:line="254" w:lineRule="auto"/>
        <w:rPr>
          <w:rFonts w:hint="eastAsia"/>
        </w:rPr>
      </w:pPr>
    </w:p>
    <w:p w14:paraId="30AE471B">
      <w:pPr>
        <w:pStyle w:val="4"/>
        <w:spacing w:line="254" w:lineRule="auto"/>
        <w:rPr>
          <w:rFonts w:hint="eastAsia"/>
        </w:rPr>
      </w:pPr>
      <w:r>
        <w:rPr>
          <w:rFonts w:hint="eastAsia"/>
        </w:rPr>
        <w:t>Herein primarily consists the glory of the gospel, that it is a holy gospel, and so bright an emanation of the holy beauty of God and Jesus Christ: herein consists the spiritual beauty of its doctrines, that they are holy doctrines, or doctrines according to goodness.</w:t>
      </w:r>
    </w:p>
    <w:p w14:paraId="0BFEA587">
      <w:pPr>
        <w:pStyle w:val="4"/>
        <w:spacing w:line="254" w:lineRule="auto"/>
        <w:rPr>
          <w:rFonts w:hint="eastAsia"/>
        </w:rPr>
      </w:pPr>
      <w:r>
        <w:rPr>
          <w:rFonts w:hint="eastAsia"/>
        </w:rPr>
        <w:t>福音的荣耀，主要就在于它是一个圣洁的福音，是上帝和耶稣基督圣洁美丽如此明亮的流露：其教义的属灵美丽，就在于它们是圣洁的教义，或是合乎良善的教义。</w:t>
      </w:r>
    </w:p>
    <w:p w14:paraId="190B1FB4">
      <w:pPr>
        <w:pStyle w:val="4"/>
        <w:spacing w:line="254" w:lineRule="auto"/>
        <w:rPr>
          <w:rFonts w:hint="eastAsia"/>
        </w:rPr>
      </w:pPr>
    </w:p>
    <w:p w14:paraId="4704CFCE">
      <w:pPr>
        <w:pStyle w:val="4"/>
        <w:spacing w:line="254" w:lineRule="auto"/>
        <w:rPr>
          <w:rFonts w:hint="eastAsia"/>
        </w:rPr>
      </w:pPr>
      <w:r>
        <w:rPr>
          <w:rFonts w:hint="eastAsia"/>
        </w:rPr>
        <w:t>And herein does consist the spiritual beauty of the way of salvation by Jesus Christ, that it is so holy a way.</w:t>
      </w:r>
    </w:p>
    <w:p w14:paraId="2D0273EF">
      <w:pPr>
        <w:pStyle w:val="4"/>
        <w:spacing w:line="254" w:lineRule="auto"/>
        <w:rPr>
          <w:rFonts w:hint="eastAsia"/>
        </w:rPr>
      </w:pPr>
      <w:r>
        <w:rPr>
          <w:rFonts w:hint="eastAsia"/>
        </w:rPr>
        <w:t>并且，藉着耶稣基督得救道路的属灵美丽，就在于它是一条如此圣洁的道路。</w:t>
      </w:r>
    </w:p>
    <w:p w14:paraId="604493AE">
      <w:pPr>
        <w:pStyle w:val="4"/>
        <w:spacing w:line="254" w:lineRule="auto"/>
        <w:rPr>
          <w:rFonts w:hint="eastAsia"/>
        </w:rPr>
      </w:pPr>
    </w:p>
    <w:p w14:paraId="02BB632D">
      <w:pPr>
        <w:pStyle w:val="4"/>
        <w:spacing w:line="254" w:lineRule="auto"/>
        <w:rPr>
          <w:rFonts w:hint="eastAsia"/>
        </w:rPr>
      </w:pPr>
      <w:r>
        <w:rPr>
          <w:rFonts w:hint="eastAsia"/>
        </w:rPr>
        <w:t>And herein chiefly consists the glory of heaven, that it is the holy city, the holy Jerusalem, the habitation of God's holiness, and so of his glory, Isa. 63:15.</w:t>
      </w:r>
    </w:p>
    <w:p w14:paraId="11F03EE3">
      <w:pPr>
        <w:pStyle w:val="4"/>
        <w:spacing w:line="254" w:lineRule="auto"/>
        <w:rPr>
          <w:rFonts w:hint="eastAsia"/>
        </w:rPr>
      </w:pPr>
      <w:r>
        <w:rPr>
          <w:rFonts w:hint="eastAsia"/>
        </w:rPr>
        <w:t>天堂的荣耀，主要就在于它是圣城，圣耶路撒冷，上帝圣洁的居所，因此也是祂荣耀的居所，以赛亚书63:15。</w:t>
      </w:r>
    </w:p>
    <w:p w14:paraId="038332D5">
      <w:pPr>
        <w:pStyle w:val="4"/>
        <w:spacing w:line="254" w:lineRule="auto"/>
        <w:rPr>
          <w:rFonts w:hint="eastAsia"/>
        </w:rPr>
      </w:pPr>
    </w:p>
    <w:p w14:paraId="3AB094EB">
      <w:pPr>
        <w:pStyle w:val="4"/>
        <w:spacing w:line="254" w:lineRule="auto"/>
        <w:rPr>
          <w:rFonts w:hint="eastAsia"/>
        </w:rPr>
      </w:pPr>
      <w:r>
        <w:rPr>
          <w:rFonts w:hint="eastAsia"/>
        </w:rPr>
        <w:t>All the beauties of the new Jerusalem, as it is described in the two last chapters of Revelation, are but various representations of this.</w:t>
      </w:r>
    </w:p>
    <w:p w14:paraId="6885FA64">
      <w:pPr>
        <w:pStyle w:val="4"/>
        <w:spacing w:line="254" w:lineRule="auto"/>
        <w:rPr>
          <w:rFonts w:hint="eastAsia"/>
        </w:rPr>
      </w:pPr>
      <w:r>
        <w:rPr>
          <w:rFonts w:hint="eastAsia"/>
        </w:rPr>
        <w:t>新耶路撒冷的所有美丽，——正如启示录最后两章所描述的，——无非是这个的各种表现。</w:t>
      </w:r>
    </w:p>
    <w:p w14:paraId="6196FE8B">
      <w:pPr>
        <w:pStyle w:val="4"/>
        <w:spacing w:line="254" w:lineRule="auto"/>
        <w:rPr>
          <w:rFonts w:hint="eastAsia"/>
        </w:rPr>
      </w:pPr>
    </w:p>
    <w:p w14:paraId="5F5F2543">
      <w:pPr>
        <w:pStyle w:val="4"/>
        <w:spacing w:line="254" w:lineRule="auto"/>
        <w:rPr>
          <w:rFonts w:hint="eastAsia"/>
        </w:rPr>
      </w:pPr>
      <w:r>
        <w:rPr>
          <w:rFonts w:hint="eastAsia"/>
        </w:rPr>
        <w:t>See chap. 21:2, 10, 11, 18, 21, 27, chap. 22:1, 3.</w:t>
      </w:r>
    </w:p>
    <w:p w14:paraId="0196BAEC">
      <w:pPr>
        <w:pStyle w:val="4"/>
        <w:spacing w:line="254" w:lineRule="auto"/>
        <w:rPr>
          <w:rFonts w:hint="eastAsia"/>
        </w:rPr>
      </w:pPr>
      <w:r>
        <w:rPr>
          <w:rFonts w:hint="eastAsia"/>
        </w:rPr>
        <w:t>见第21章第2、10、11、18、21、27节，第22章第1、3节。</w:t>
      </w:r>
    </w:p>
    <w:p w14:paraId="105A4720">
      <w:pPr>
        <w:pStyle w:val="4"/>
        <w:spacing w:line="254" w:lineRule="auto"/>
        <w:rPr>
          <w:rFonts w:hint="eastAsia"/>
        </w:rPr>
      </w:pPr>
    </w:p>
    <w:p w14:paraId="6DFEDBC5">
      <w:pPr>
        <w:pStyle w:val="4"/>
        <w:spacing w:line="254" w:lineRule="auto"/>
        <w:rPr>
          <w:rFonts w:hint="eastAsia"/>
        </w:rPr>
      </w:pPr>
      <w:r>
        <w:rPr>
          <w:rFonts w:hint="eastAsia"/>
        </w:rPr>
        <w:t>And therefore it is primarily on account of this kind of excellency, that the saints do love all these things.</w:t>
      </w:r>
    </w:p>
    <w:p w14:paraId="60AC4E1C">
      <w:pPr>
        <w:pStyle w:val="4"/>
        <w:spacing w:line="254" w:lineRule="auto"/>
        <w:rPr>
          <w:rFonts w:hint="eastAsia"/>
        </w:rPr>
      </w:pPr>
      <w:r>
        <w:rPr>
          <w:rFonts w:hint="eastAsia"/>
        </w:rPr>
        <w:t>因此，圣徒们爱所有这些事，主要是因为这种卓越。</w:t>
      </w:r>
    </w:p>
    <w:p w14:paraId="608CEF3B">
      <w:pPr>
        <w:pStyle w:val="4"/>
        <w:spacing w:line="254" w:lineRule="auto"/>
        <w:rPr>
          <w:rFonts w:hint="eastAsia"/>
        </w:rPr>
      </w:pPr>
    </w:p>
    <w:p w14:paraId="19B07914">
      <w:pPr>
        <w:pStyle w:val="4"/>
        <w:spacing w:line="254" w:lineRule="auto"/>
        <w:rPr>
          <w:rFonts w:hint="eastAsia"/>
        </w:rPr>
      </w:pPr>
      <w:r>
        <w:rPr>
          <w:rFonts w:hint="eastAsia"/>
        </w:rPr>
        <w:t>Thus they love the word of God, because it is very pure.</w:t>
      </w:r>
    </w:p>
    <w:p w14:paraId="42E21B13">
      <w:pPr>
        <w:pStyle w:val="4"/>
        <w:spacing w:line="254" w:lineRule="auto"/>
        <w:rPr>
          <w:rFonts w:hint="eastAsia"/>
        </w:rPr>
      </w:pPr>
      <w:r>
        <w:rPr>
          <w:rFonts w:hint="eastAsia"/>
        </w:rPr>
        <w:t>因此他们爱上帝的话语，因为它极其精炼。</w:t>
      </w:r>
    </w:p>
    <w:p w14:paraId="47D41F17">
      <w:pPr>
        <w:pStyle w:val="4"/>
        <w:spacing w:line="254" w:lineRule="auto"/>
        <w:rPr>
          <w:rFonts w:hint="eastAsia"/>
        </w:rPr>
      </w:pPr>
    </w:p>
    <w:p w14:paraId="5CDF5907">
      <w:pPr>
        <w:pStyle w:val="4"/>
        <w:spacing w:line="254" w:lineRule="auto"/>
        <w:rPr>
          <w:rFonts w:hint="eastAsia"/>
        </w:rPr>
      </w:pPr>
      <w:r>
        <w:rPr>
          <w:rFonts w:hint="eastAsia"/>
        </w:rPr>
        <w:t>It is on this account they love the saints; and on this account chiefly it is, that heaven is lovely to them, and those holy tabernacles of God amiable in their eyes: it is on this account that they love God; and on this account primarily it is, that they love Christ, and that their hearts delight in the doctrines of the gospel, and sweetly acquiesce in the way of salvation therein revealed.[51]</w:t>
      </w:r>
    </w:p>
    <w:p w14:paraId="2E05FF4F">
      <w:pPr>
        <w:pStyle w:val="4"/>
        <w:spacing w:line="254" w:lineRule="auto"/>
        <w:rPr>
          <w:rFonts w:hint="eastAsia"/>
        </w:rPr>
      </w:pPr>
      <w:r>
        <w:rPr>
          <w:rFonts w:hint="eastAsia"/>
        </w:rPr>
        <w:t>正因此，他们爱圣徒；也正因此，主要是，天堂对他们是可爱的，上帝那些圣洁的帐幕在他们眼中是可亲的：正因此，他们爱上帝；也正因此，主要是，他们爱基督，他们的心喜爱福音的教义，并甜美地默许其中所启示的救恩之道。[51]</w:t>
      </w:r>
    </w:p>
    <w:p w14:paraId="28B716E0">
      <w:pPr>
        <w:pStyle w:val="4"/>
        <w:spacing w:line="254" w:lineRule="auto"/>
        <w:rPr>
          <w:rFonts w:hint="eastAsia"/>
        </w:rPr>
      </w:pPr>
    </w:p>
    <w:p w14:paraId="5F9E9EC2">
      <w:pPr>
        <w:pStyle w:val="4"/>
        <w:spacing w:line="254" w:lineRule="auto"/>
        <w:rPr>
          <w:rFonts w:hint="eastAsia"/>
        </w:rPr>
      </w:pPr>
      <w:r>
        <w:rPr>
          <w:rFonts w:hint="eastAsia"/>
        </w:rPr>
        <w:t>Under the head of the first distinguishing characteristic of gracious affections, I observed, that there is given to those that are regenerated, a new supernatural sense, that is as it were a certain divine spiritual taste, which is, in its whole nature, diverse from any former kinds of sensation of the mind, as tasting is diverse from saint in the exercise of this new sense of mind, in spiritual and divine things as entirely different from anything that is perceived in them by natural men, as the sweet taste of honey is diverse from the ideas men get of honey by looking on it or feeling it.</w:t>
      </w:r>
    </w:p>
    <w:p w14:paraId="4FF06371">
      <w:pPr>
        <w:pStyle w:val="4"/>
        <w:spacing w:line="254" w:lineRule="auto"/>
        <w:rPr>
          <w:rFonts w:hint="eastAsia"/>
        </w:rPr>
      </w:pPr>
      <w:r>
        <w:rPr>
          <w:rFonts w:hint="eastAsia"/>
        </w:rPr>
        <w:t>在属恩典情感的第一个明确特征这个标题下，我观察到，那被重生的人，被赐予了一种新的超自然感官，那仿佛是某种神圣的属灵味觉，其整个性质，与心智以前任何种类的感觉都不同，如同味觉与圣徒在操练这种新的心智感官时，在属灵和属神之事上，与属血气之人在其中所知觉到的任何事物，都完全不同，如同蜜的甜味，与人凭观看或触摸蜜所得的意念不同。</w:t>
      </w:r>
    </w:p>
    <w:p w14:paraId="7025B802">
      <w:pPr>
        <w:pStyle w:val="4"/>
        <w:spacing w:line="254" w:lineRule="auto"/>
        <w:rPr>
          <w:rFonts w:hint="eastAsia"/>
        </w:rPr>
      </w:pPr>
    </w:p>
    <w:p w14:paraId="5D8589AB">
      <w:pPr>
        <w:pStyle w:val="4"/>
        <w:spacing w:line="254" w:lineRule="auto"/>
        <w:rPr>
          <w:rFonts w:hint="eastAsia"/>
        </w:rPr>
      </w:pPr>
      <w:r>
        <w:rPr>
          <w:rFonts w:hint="eastAsia"/>
        </w:rPr>
        <w:t>Now this that I have been speaking of, viz., the beauty of holiness, is that thing in spiritual and divine things, which is perceived by this spiritual sense, that is so diverse from all that natural men perceive in them; this kind of beauty is the quality that is the immediate object of this spiritual sense; this is the sweetness that is the proper object of this spiritual taste.</w:t>
      </w:r>
    </w:p>
    <w:p w14:paraId="2042F0E2">
      <w:pPr>
        <w:pStyle w:val="4"/>
        <w:spacing w:line="254" w:lineRule="auto"/>
        <w:rPr>
          <w:rFonts w:hint="eastAsia"/>
        </w:rPr>
      </w:pPr>
      <w:r>
        <w:rPr>
          <w:rFonts w:hint="eastAsia"/>
        </w:rPr>
        <w:t>现在，我一直在说的这个，即，圣洁的美丽，是在属灵和属神之事中，被这种属灵感官所知觉到的东西，那与属血气之人在其中所知觉到的一切都如此不同；这种美丽是那种品质，是这种属灵感官的直接对象；这是那种甘甜，是这种属灵味觉的恰当对象。</w:t>
      </w:r>
    </w:p>
    <w:p w14:paraId="2E5564CB">
      <w:pPr>
        <w:pStyle w:val="4"/>
        <w:spacing w:line="254" w:lineRule="auto"/>
        <w:rPr>
          <w:rFonts w:hint="eastAsia"/>
        </w:rPr>
      </w:pPr>
    </w:p>
    <w:p w14:paraId="7778D8D9">
      <w:pPr>
        <w:pStyle w:val="4"/>
        <w:spacing w:line="254" w:lineRule="auto"/>
        <w:rPr>
          <w:rFonts w:hint="eastAsia"/>
        </w:rPr>
      </w:pPr>
      <w:r>
        <w:rPr>
          <w:rFonts w:hint="eastAsia"/>
        </w:rPr>
        <w:t>The Scripture often represents the beauty and sweetness of holiness as the grand object of a spiritual taste and spiritual appetite.</w:t>
      </w:r>
    </w:p>
    <w:p w14:paraId="7DA526C0">
      <w:pPr>
        <w:pStyle w:val="4"/>
        <w:spacing w:line="254" w:lineRule="auto"/>
        <w:rPr>
          <w:rFonts w:hint="eastAsia"/>
        </w:rPr>
      </w:pPr>
      <w:r>
        <w:rPr>
          <w:rFonts w:hint="eastAsia"/>
        </w:rPr>
        <w:t>圣经常将圣洁的美丽和甘甜，描绘为属灵味觉和属灵胃口的宏伟对象。</w:t>
      </w:r>
    </w:p>
    <w:p w14:paraId="30ABE1D8">
      <w:pPr>
        <w:pStyle w:val="4"/>
        <w:spacing w:line="254" w:lineRule="auto"/>
        <w:rPr>
          <w:rFonts w:hint="eastAsia"/>
        </w:rPr>
      </w:pPr>
    </w:p>
    <w:p w14:paraId="7ABC9224">
      <w:pPr>
        <w:pStyle w:val="4"/>
        <w:spacing w:line="254" w:lineRule="auto"/>
        <w:rPr>
          <w:rFonts w:hint="eastAsia"/>
        </w:rPr>
      </w:pPr>
      <w:r>
        <w:rPr>
          <w:rFonts w:hint="eastAsia"/>
        </w:rPr>
        <w:t>This was the sweet food of the holy soul of Jesus Christ, John 4:32, 34: "I have meat to eat that ye know not of—My meat is to do the will of him that sent me, and to finish his work."</w:t>
      </w:r>
    </w:p>
    <w:p w14:paraId="3C4136FA">
      <w:pPr>
        <w:pStyle w:val="4"/>
        <w:spacing w:line="254" w:lineRule="auto"/>
        <w:rPr>
          <w:rFonts w:hint="eastAsia"/>
        </w:rPr>
      </w:pPr>
      <w:r>
        <w:rPr>
          <w:rFonts w:hint="eastAsia"/>
        </w:rPr>
        <w:t>这是耶稣基督圣洁灵魂的甜美食物，约翰福音4:32, 34：“我有食物吃，是你们不知道的……我的食物，就是遵行差我来者的旨意，作成祂的工。”</w:t>
      </w:r>
    </w:p>
    <w:p w14:paraId="2D152383">
      <w:pPr>
        <w:pStyle w:val="4"/>
        <w:spacing w:line="254" w:lineRule="auto"/>
        <w:rPr>
          <w:rFonts w:hint="eastAsia"/>
        </w:rPr>
      </w:pPr>
    </w:p>
    <w:p w14:paraId="6220FF94">
      <w:pPr>
        <w:pStyle w:val="4"/>
        <w:spacing w:line="254" w:lineRule="auto"/>
        <w:rPr>
          <w:rFonts w:hint="eastAsia"/>
        </w:rPr>
      </w:pPr>
      <w:r>
        <w:rPr>
          <w:rFonts w:hint="eastAsia"/>
        </w:rPr>
        <w:t>I know of no part of the holy Scriptures, where the nature and evidences of true and sincere godliness are so much of set purpose and so fully and largely insisted on and delineated, as the 119th Psalm; the Psalmist declares his design in the first verses of the Psalm, and he keeps his eye on this design all along, and pursues it to the end: but in this Psalm the excellency of holiness is represented as the immediate object of a spiritual taste, relish, appetite, and delight of God's law; that grand expression and emanation of the holiness of God's natures and prescription of holiness to the creature, is all along represented as the food and entertainment, and as the great object of the love, the appetite, the complacence and rejoicing of the gracious nature, which prizes God's commandments above gold, yea, the finest gold, and to which they are sweeter than the honey and honey comb; and that upon account of their holiness, as I observed before.</w:t>
      </w:r>
    </w:p>
    <w:p w14:paraId="48FDBD9E">
      <w:pPr>
        <w:pStyle w:val="4"/>
        <w:spacing w:line="254" w:lineRule="auto"/>
        <w:rPr>
          <w:rFonts w:hint="eastAsia"/>
        </w:rPr>
      </w:pPr>
      <w:r>
        <w:rPr>
          <w:rFonts w:hint="eastAsia"/>
        </w:rPr>
        <w:t>我不知道圣经中还有哪一部分，像诗篇第119篇那样，如此有目的地，如此充分而广泛地坚持并描绘了真诚敬虔的性质和证据；诗篇作者在该诗篇的开头几节中，宣告了他的意图，并且他始终注目于这个意图，并追求到底：但在该诗篇中，圣洁的卓越被描绘为上帝律法之属灵味觉、滋味、胃口和喜乐的直接对象；那上帝本性之圣洁的宏伟表达和流露，以及对受造物之圣洁的规定，一直被描绘为食物和享受，以及那恩惠本性之爱、胃口、满足和喜乐的宏伟对象，那本性珍视上帝的诫命胜过金子，是的，胜过极多的精金，并且对它来说，它们比蜜和蜂房下滴的蜜更甜；并且那是因它们的圣洁，正如我前面所观察到的。</w:t>
      </w:r>
    </w:p>
    <w:p w14:paraId="0B6E2398">
      <w:pPr>
        <w:pStyle w:val="4"/>
        <w:spacing w:line="254" w:lineRule="auto"/>
        <w:rPr>
          <w:rFonts w:hint="eastAsia"/>
        </w:rPr>
      </w:pPr>
    </w:p>
    <w:p w14:paraId="21EFC3A8">
      <w:pPr>
        <w:pStyle w:val="4"/>
        <w:spacing w:line="254" w:lineRule="auto"/>
        <w:rPr>
          <w:rFonts w:hint="eastAsia"/>
        </w:rPr>
      </w:pPr>
      <w:r>
        <w:rPr>
          <w:rFonts w:hint="eastAsia"/>
        </w:rPr>
        <w:t>The same Psalmist declares, that this is the sweetness that a spiritual taste relishes in God's law: Psal. 19:7, 8, 9, 10, "The law of the Lord is perfect; the commandment of the Lord is pure; the fear of the Lord is clean; the statutes of the Lord are right, rejoicing the heart;—the judgments of the Lord are true, and righteous altogether; more to be desired are they than gold, yea, than much fine gold; sweeter also than honey, and the honey comb."</w:t>
      </w:r>
    </w:p>
    <w:p w14:paraId="7E5B903B">
      <w:pPr>
        <w:pStyle w:val="4"/>
        <w:spacing w:line="254" w:lineRule="auto"/>
        <w:rPr>
          <w:rFonts w:hint="eastAsia"/>
        </w:rPr>
      </w:pPr>
      <w:r>
        <w:rPr>
          <w:rFonts w:hint="eastAsia"/>
        </w:rPr>
        <w:t>同一位诗篇作者宣告，这正是属灵味觉在上帝律法中所品尝的甘甜：诗篇19:7-10，“耶和华的律法全备；耶和华的命令清洁；耶和华的道理洁净；耶和华的训词正直，能快活人的心；——耶和华的典章真实，全然公义；都比金子可羡慕，且比极多的精金可羡慕；比蜜甘甜，且比蜂房下滴的蜜甘甜。”</w:t>
      </w:r>
    </w:p>
    <w:p w14:paraId="16635020">
      <w:pPr>
        <w:pStyle w:val="4"/>
        <w:spacing w:line="254" w:lineRule="auto"/>
        <w:rPr>
          <w:rFonts w:hint="eastAsia"/>
        </w:rPr>
      </w:pPr>
    </w:p>
    <w:p w14:paraId="227252FE">
      <w:pPr>
        <w:pStyle w:val="4"/>
        <w:spacing w:line="254" w:lineRule="auto"/>
        <w:rPr>
          <w:rFonts w:hint="eastAsia"/>
        </w:rPr>
      </w:pPr>
      <w:r>
        <w:rPr>
          <w:rFonts w:hint="eastAsia"/>
        </w:rPr>
        <w:t>A holy love has a holy object.</w:t>
      </w:r>
    </w:p>
    <w:p w14:paraId="2C1B4044">
      <w:pPr>
        <w:pStyle w:val="4"/>
        <w:spacing w:line="254" w:lineRule="auto"/>
        <w:rPr>
          <w:rFonts w:hint="eastAsia"/>
        </w:rPr>
      </w:pPr>
      <w:r>
        <w:rPr>
          <w:rFonts w:hint="eastAsia"/>
        </w:rPr>
        <w:t>圣洁的爱有圣洁的对象。</w:t>
      </w:r>
    </w:p>
    <w:p w14:paraId="1AADF773">
      <w:pPr>
        <w:pStyle w:val="4"/>
        <w:spacing w:line="254" w:lineRule="auto"/>
        <w:rPr>
          <w:rFonts w:hint="eastAsia"/>
        </w:rPr>
      </w:pPr>
    </w:p>
    <w:p w14:paraId="60774D55">
      <w:pPr>
        <w:pStyle w:val="4"/>
        <w:spacing w:line="254" w:lineRule="auto"/>
        <w:rPr>
          <w:rFonts w:hint="eastAsia"/>
        </w:rPr>
      </w:pPr>
      <w:r>
        <w:rPr>
          <w:rFonts w:hint="eastAsia"/>
        </w:rPr>
        <w:t>The holiness of love consists especially in this, that it is the love of that which is holy, as holy, or for its holiness; so that it is the holiness of the object, which is the quality whereon it fixes and terminates.</w:t>
      </w:r>
    </w:p>
    <w:p w14:paraId="7B4B1ADF">
      <w:pPr>
        <w:pStyle w:val="4"/>
        <w:spacing w:line="254" w:lineRule="auto"/>
        <w:rPr>
          <w:rFonts w:hint="eastAsia"/>
        </w:rPr>
      </w:pPr>
      <w:r>
        <w:rPr>
          <w:rFonts w:hint="eastAsia"/>
        </w:rPr>
        <w:t>爱的圣洁，特别在于，它是对圣洁之物的爱，是为着其圣洁而爱；因此，是对象的圣洁，是它所专注和终结的品质。</w:t>
      </w:r>
    </w:p>
    <w:p w14:paraId="619F1DA8">
      <w:pPr>
        <w:pStyle w:val="4"/>
        <w:spacing w:line="254" w:lineRule="auto"/>
        <w:rPr>
          <w:rFonts w:hint="eastAsia"/>
        </w:rPr>
      </w:pPr>
    </w:p>
    <w:p w14:paraId="6F7300C5">
      <w:pPr>
        <w:pStyle w:val="4"/>
        <w:spacing w:line="254" w:lineRule="auto"/>
        <w:rPr>
          <w:rFonts w:hint="eastAsia"/>
        </w:rPr>
      </w:pPr>
      <w:r>
        <w:rPr>
          <w:rFonts w:hint="eastAsia"/>
        </w:rPr>
        <w:t>A holy nature must needs love that in holy things chiefly, which is most agreeable to itself; but surely that in divine things, which above all others is agreeable to a holy nature, is holiness, because holiness must be above all other things agreeable to holiness; for nothing can be more agreeable to any nature than itself; holy nature must be above all things agreeable to holy nature: and so the holy nature of God and Christ, and the word of God, and other divine things, must be above all other things agreeable to the holy nature that is in the saints.</w:t>
      </w:r>
    </w:p>
    <w:p w14:paraId="5D435B49">
      <w:pPr>
        <w:pStyle w:val="4"/>
        <w:spacing w:line="254" w:lineRule="auto"/>
        <w:rPr>
          <w:rFonts w:hint="eastAsia"/>
        </w:rPr>
      </w:pPr>
      <w:r>
        <w:rPr>
          <w:rFonts w:hint="eastAsia"/>
        </w:rPr>
        <w:t>圣洁的本性，必定主要爱圣洁事物中，最与它自身相合的东西；但毫无疑问，在属神事物中，最与圣洁本性相合的，莫过于圣洁，因为圣洁必定比所有其他事物都更与圣洁相合；因为没有任何东西能比其自身更与任何本性相合；圣洁的本性必定比所有其他事物都更与圣洁的本性相合：因此上帝和基督的圣洁本性，以及上帝的话语，和其他属神之事，必定比所有其他事物都更与圣徒里面的圣洁本性相合。</w:t>
      </w:r>
    </w:p>
    <w:p w14:paraId="6CDCBAEC">
      <w:pPr>
        <w:pStyle w:val="4"/>
        <w:spacing w:line="254" w:lineRule="auto"/>
        <w:rPr>
          <w:rFonts w:hint="eastAsia"/>
        </w:rPr>
      </w:pPr>
    </w:p>
    <w:p w14:paraId="4B100371">
      <w:pPr>
        <w:pStyle w:val="4"/>
        <w:spacing w:line="254" w:lineRule="auto"/>
        <w:rPr>
          <w:rFonts w:hint="eastAsia"/>
        </w:rPr>
      </w:pPr>
      <w:r>
        <w:rPr>
          <w:rFonts w:hint="eastAsia"/>
        </w:rPr>
        <w:t>And again, a holy nature doubtless loves holy things, especially on the account of that for which sinful nature has enmity against them; but that for which chiefly sinful nature is at enmity against holy things, is their holiness; it is for this, that the carnal mind is at enmity against God, and against the law of God, and the people of God.</w:t>
      </w:r>
    </w:p>
    <w:p w14:paraId="2438DDAB">
      <w:pPr>
        <w:pStyle w:val="4"/>
        <w:spacing w:line="254" w:lineRule="auto"/>
        <w:rPr>
          <w:rFonts w:hint="eastAsia"/>
        </w:rPr>
      </w:pPr>
      <w:r>
        <w:rPr>
          <w:rFonts w:hint="eastAsia"/>
        </w:rPr>
        <w:t>再者，圣洁的本性，无疑爱圣洁的事物，特别是为了那使罪性对它们怀有敌意的原因；但主要使罪性对圣洁事物怀有敌意的，是它们的圣洁；正因此，肉体的心思与上帝为敌，与上帝的律法为敌，与上帝的子民为敌。</w:t>
      </w:r>
    </w:p>
    <w:p w14:paraId="3F7F94D8">
      <w:pPr>
        <w:pStyle w:val="4"/>
        <w:spacing w:line="254" w:lineRule="auto"/>
        <w:rPr>
          <w:rFonts w:hint="eastAsia"/>
        </w:rPr>
      </w:pPr>
    </w:p>
    <w:p w14:paraId="49FB0E1F">
      <w:pPr>
        <w:pStyle w:val="4"/>
        <w:spacing w:line="254" w:lineRule="auto"/>
        <w:rPr>
          <w:rFonts w:hint="eastAsia"/>
        </w:rPr>
      </w:pPr>
      <w:r>
        <w:rPr>
          <w:rFonts w:hint="eastAsia"/>
        </w:rPr>
        <w:t>Now it is just arguing from contraries; from contrary causes to contrary effects; from opposite natures to opposite tendencies.</w:t>
      </w:r>
    </w:p>
    <w:p w14:paraId="6B6A8151">
      <w:pPr>
        <w:pStyle w:val="4"/>
        <w:spacing w:line="254" w:lineRule="auto"/>
        <w:rPr>
          <w:rFonts w:hint="eastAsia"/>
        </w:rPr>
      </w:pPr>
      <w:r>
        <w:rPr>
          <w:rFonts w:hint="eastAsia"/>
        </w:rPr>
        <w:t>现在，这是从反面来论证；从相反的原因到相反的效果；从相反的本性到相反的倾向。</w:t>
      </w:r>
    </w:p>
    <w:p w14:paraId="38C10DE8">
      <w:pPr>
        <w:pStyle w:val="4"/>
        <w:spacing w:line="254" w:lineRule="auto"/>
        <w:rPr>
          <w:rFonts w:hint="eastAsia"/>
        </w:rPr>
      </w:pPr>
    </w:p>
    <w:p w14:paraId="4B447710">
      <w:pPr>
        <w:pStyle w:val="4"/>
        <w:spacing w:line="254" w:lineRule="auto"/>
        <w:rPr>
          <w:rFonts w:hint="eastAsia"/>
        </w:rPr>
      </w:pPr>
      <w:r>
        <w:rPr>
          <w:rFonts w:hint="eastAsia"/>
        </w:rPr>
        <w:t>We know that holiness is of a directly contrary nature to wickedness; as therefore it is the nature of wickedness chiefly to oppose and hate holiness; so it must be the nature of holiness chiefly to tend to, and delight in holiness.</w:t>
      </w:r>
    </w:p>
    <w:p w14:paraId="36260524">
      <w:pPr>
        <w:pStyle w:val="4"/>
        <w:spacing w:line="254" w:lineRule="auto"/>
        <w:rPr>
          <w:rFonts w:hint="eastAsia"/>
        </w:rPr>
      </w:pPr>
      <w:r>
        <w:rPr>
          <w:rFonts w:hint="eastAsia"/>
        </w:rPr>
        <w:t>我们知道圣洁与邪恶的性质截然相反；因此，既然邪恶的性质主要是反对和恨恶圣洁；那么圣洁的性质就必定主要是趋向并喜爱圣洁。</w:t>
      </w:r>
    </w:p>
    <w:p w14:paraId="6FB27E7E">
      <w:pPr>
        <w:pStyle w:val="4"/>
        <w:spacing w:line="254" w:lineRule="auto"/>
        <w:rPr>
          <w:rFonts w:hint="eastAsia"/>
        </w:rPr>
      </w:pPr>
    </w:p>
    <w:p w14:paraId="748E6353">
      <w:pPr>
        <w:pStyle w:val="4"/>
        <w:spacing w:line="254" w:lineRule="auto"/>
        <w:rPr>
          <w:rFonts w:hint="eastAsia"/>
        </w:rPr>
      </w:pPr>
      <w:r>
        <w:rPr>
          <w:rFonts w:hint="eastAsia"/>
        </w:rPr>
        <w:t>The holy nature in the saints and angels in heaven (where the true tendency of it best appears) is principally engaged by the holiness of divine things.</w:t>
      </w:r>
    </w:p>
    <w:p w14:paraId="0D266A81">
      <w:pPr>
        <w:pStyle w:val="4"/>
        <w:spacing w:line="254" w:lineRule="auto"/>
        <w:rPr>
          <w:rFonts w:hint="eastAsia"/>
        </w:rPr>
      </w:pPr>
      <w:r>
        <w:rPr>
          <w:rFonts w:hint="eastAsia"/>
        </w:rPr>
        <w:t>在天上圣徒和天使里面的圣洁本性（在那里，它的真实倾向最能显露出来），主要是被属神之事的圣洁所吸引。</w:t>
      </w:r>
    </w:p>
    <w:p w14:paraId="7B1C1E0F">
      <w:pPr>
        <w:pStyle w:val="4"/>
        <w:spacing w:line="254" w:lineRule="auto"/>
        <w:rPr>
          <w:rFonts w:hint="eastAsia"/>
        </w:rPr>
      </w:pPr>
    </w:p>
    <w:p w14:paraId="74390C46">
      <w:pPr>
        <w:pStyle w:val="4"/>
        <w:spacing w:line="254" w:lineRule="auto"/>
        <w:rPr>
          <w:rFonts w:hint="eastAsia"/>
        </w:rPr>
      </w:pPr>
      <w:r>
        <w:rPr>
          <w:rFonts w:hint="eastAsia"/>
        </w:rPr>
        <w:t>This is the divine beauty which chiefly engages the attention, admiration, and praise of the bright and burning seraphim: Isa. 6:3, "One cried unto another, and said, Holy, holy, holy is the Lord of hosts, the whole earth is full of his glory."</w:t>
      </w:r>
    </w:p>
    <w:p w14:paraId="08E31574">
      <w:pPr>
        <w:pStyle w:val="4"/>
        <w:spacing w:line="254" w:lineRule="auto"/>
        <w:rPr>
          <w:rFonts w:hint="eastAsia"/>
        </w:rPr>
      </w:pPr>
      <w:r>
        <w:rPr>
          <w:rFonts w:hint="eastAsia"/>
        </w:rPr>
        <w:t>这正是那主要吸引明亮而火热之撒拉弗的注意、赞叹和赞美的神圣美丽：以赛亚书6:3，“彼此呼喊说：圣哉！圣哉！圣哉！万军之耶和华，祂的荣光充满全地。”</w:t>
      </w:r>
    </w:p>
    <w:p w14:paraId="0F17AB2E">
      <w:pPr>
        <w:pStyle w:val="4"/>
        <w:spacing w:line="254" w:lineRule="auto"/>
        <w:rPr>
          <w:rFonts w:hint="eastAsia"/>
        </w:rPr>
      </w:pPr>
    </w:p>
    <w:p w14:paraId="5CA13A27">
      <w:pPr>
        <w:pStyle w:val="4"/>
        <w:spacing w:line="254" w:lineRule="auto"/>
        <w:rPr>
          <w:rFonts w:hint="eastAsia"/>
        </w:rPr>
      </w:pPr>
      <w:r>
        <w:rPr>
          <w:rFonts w:hint="eastAsia"/>
        </w:rPr>
        <w:t>And Rev. 4:8, "They rest not day and night, saying, Holy, holy, holy, Lord God Almighty, which was, and is, and is to come."</w:t>
      </w:r>
    </w:p>
    <w:p w14:paraId="2CD9E0BB">
      <w:pPr>
        <w:pStyle w:val="4"/>
        <w:spacing w:line="254" w:lineRule="auto"/>
        <w:rPr>
          <w:rFonts w:hint="eastAsia"/>
        </w:rPr>
      </w:pPr>
      <w:r>
        <w:rPr>
          <w:rFonts w:hint="eastAsia"/>
        </w:rPr>
        <w:t>启示录4:8，“他们昼夜不住地说：圣哉！圣哉！圣哉！主神全能者，昔在、今在、以后永在的主。”</w:t>
      </w:r>
    </w:p>
    <w:p w14:paraId="4DACA118">
      <w:pPr>
        <w:pStyle w:val="4"/>
        <w:spacing w:line="254" w:lineRule="auto"/>
        <w:rPr>
          <w:rFonts w:hint="eastAsia"/>
        </w:rPr>
      </w:pPr>
    </w:p>
    <w:p w14:paraId="79542291">
      <w:pPr>
        <w:pStyle w:val="4"/>
        <w:spacing w:line="254" w:lineRule="auto"/>
        <w:rPr>
          <w:rFonts w:hint="eastAsia"/>
        </w:rPr>
      </w:pPr>
      <w:r>
        <w:rPr>
          <w:rFonts w:hint="eastAsia"/>
        </w:rPr>
        <w:t>So the glorified saints chap. 15:4, "Who shall not fear thee, O Lord, and glorify thy name? For thou only art holy."</w:t>
      </w:r>
    </w:p>
    <w:p w14:paraId="0F083DA0">
      <w:pPr>
        <w:pStyle w:val="4"/>
        <w:spacing w:line="254" w:lineRule="auto"/>
        <w:rPr>
          <w:rFonts w:hint="eastAsia"/>
        </w:rPr>
      </w:pPr>
      <w:r>
        <w:rPr>
          <w:rFonts w:hint="eastAsia"/>
        </w:rPr>
        <w:t>同样，得了荣耀的圣徒，第15章第4节：“主啊，谁敢不敬畏你，不将荣耀归与你的名呢？因为独有你是圣的。”</w:t>
      </w:r>
    </w:p>
    <w:p w14:paraId="01CC8826">
      <w:pPr>
        <w:pStyle w:val="4"/>
        <w:spacing w:line="254" w:lineRule="auto"/>
        <w:rPr>
          <w:rFonts w:hint="eastAsia"/>
        </w:rPr>
      </w:pPr>
    </w:p>
    <w:p w14:paraId="4A4D1E18">
      <w:pPr>
        <w:pStyle w:val="4"/>
        <w:spacing w:line="254" w:lineRule="auto"/>
        <w:rPr>
          <w:rFonts w:hint="eastAsia"/>
        </w:rPr>
      </w:pPr>
      <w:r>
        <w:rPr>
          <w:rFonts w:hint="eastAsia"/>
        </w:rPr>
        <w:t>And the Scriptures represent the saints on earth as adoring God primarily on this account, and admiring and extolling all God's attributes, either as deriving loveliness from his holiness, or as being a part of it.</w:t>
      </w:r>
    </w:p>
    <w:p w14:paraId="27974889">
      <w:pPr>
        <w:pStyle w:val="4"/>
        <w:spacing w:line="254" w:lineRule="auto"/>
        <w:rPr>
          <w:rFonts w:hint="eastAsia"/>
        </w:rPr>
      </w:pPr>
      <w:r>
        <w:rPr>
          <w:rFonts w:hint="eastAsia"/>
        </w:rPr>
        <w:t>圣经将地上的圣徒描绘为主要因此而敬拜上帝，并赞叹和颂扬上帝所有的属性，——要么是因为它们从祂的圣洁得其可爱性，要么是作为祂圣洁的一部分。</w:t>
      </w:r>
    </w:p>
    <w:p w14:paraId="78A21405">
      <w:pPr>
        <w:pStyle w:val="4"/>
        <w:spacing w:line="254" w:lineRule="auto"/>
        <w:rPr>
          <w:rFonts w:hint="eastAsia"/>
        </w:rPr>
      </w:pPr>
    </w:p>
    <w:p w14:paraId="73A98963">
      <w:pPr>
        <w:pStyle w:val="4"/>
        <w:spacing w:line="254" w:lineRule="auto"/>
        <w:rPr>
          <w:rFonts w:hint="eastAsia"/>
        </w:rPr>
      </w:pPr>
      <w:r>
        <w:rPr>
          <w:rFonts w:hint="eastAsia"/>
        </w:rPr>
        <w:t>Thus when they praise God for his power, his holiness is the beauty that engages them: Psal. 98:1, "O sing unto the Lord a new song, for he hath done marvellous things: his right hand, and his holy arm hath gotten him the victory."</w:t>
      </w:r>
    </w:p>
    <w:p w14:paraId="74BB6A27">
      <w:pPr>
        <w:pStyle w:val="4"/>
        <w:spacing w:line="254" w:lineRule="auto"/>
        <w:rPr>
          <w:rFonts w:hint="eastAsia"/>
        </w:rPr>
      </w:pPr>
      <w:r>
        <w:rPr>
          <w:rFonts w:hint="eastAsia"/>
        </w:rPr>
        <w:t>因此当他们因上帝的能力而赞美祂时，祂的圣洁是那吸引他们的美丽：诗篇98:1，“你们要向耶和华唱新歌；因为祂行过奇妙的事；祂的右手，和祂的圣臂，施行救恩。”</w:t>
      </w:r>
    </w:p>
    <w:p w14:paraId="5C4C93A2">
      <w:pPr>
        <w:pStyle w:val="4"/>
        <w:spacing w:line="254" w:lineRule="auto"/>
        <w:rPr>
          <w:rFonts w:hint="eastAsia"/>
        </w:rPr>
      </w:pPr>
    </w:p>
    <w:p w14:paraId="2250114E">
      <w:pPr>
        <w:pStyle w:val="4"/>
        <w:spacing w:line="254" w:lineRule="auto"/>
        <w:rPr>
          <w:rFonts w:hint="eastAsia"/>
        </w:rPr>
      </w:pPr>
      <w:r>
        <w:rPr>
          <w:rFonts w:hint="eastAsia"/>
        </w:rPr>
        <w:t>So when they praise him for his justice and terrible majesty: Psal. 99:2, 3, "The Lord is great in Zion, and he is high above all people.</w:t>
      </w:r>
    </w:p>
    <w:p w14:paraId="58DAA9F5">
      <w:pPr>
        <w:pStyle w:val="4"/>
        <w:spacing w:line="254" w:lineRule="auto"/>
        <w:rPr>
          <w:rFonts w:hint="eastAsia"/>
        </w:rPr>
      </w:pPr>
      <w:r>
        <w:rPr>
          <w:rFonts w:hint="eastAsia"/>
        </w:rPr>
        <w:t>因此当他们因祂的公义和可怕威严而赞美祂时：诗篇99:2-3，“耶和华在锡安为大，祂超乎万民之上。</w:t>
      </w:r>
    </w:p>
    <w:p w14:paraId="06E42AF0">
      <w:pPr>
        <w:pStyle w:val="4"/>
        <w:spacing w:line="254" w:lineRule="auto"/>
        <w:rPr>
          <w:rFonts w:hint="eastAsia"/>
        </w:rPr>
      </w:pPr>
    </w:p>
    <w:p w14:paraId="285076E4">
      <w:pPr>
        <w:pStyle w:val="4"/>
        <w:spacing w:line="254" w:lineRule="auto"/>
        <w:rPr>
          <w:rFonts w:hint="eastAsia"/>
        </w:rPr>
      </w:pPr>
      <w:r>
        <w:rPr>
          <w:rFonts w:hint="eastAsia"/>
        </w:rPr>
        <w:t>Let them praise thy great and terrible name; for it is holy."</w:t>
      </w:r>
    </w:p>
    <w:p w14:paraId="30685B51">
      <w:pPr>
        <w:pStyle w:val="4"/>
        <w:spacing w:line="254" w:lineRule="auto"/>
        <w:rPr>
          <w:rFonts w:hint="eastAsia"/>
        </w:rPr>
      </w:pPr>
      <w:r>
        <w:rPr>
          <w:rFonts w:hint="eastAsia"/>
        </w:rPr>
        <w:t>他们当称赞祂大而可畏的名；本为圣。”</w:t>
      </w:r>
    </w:p>
    <w:p w14:paraId="0D83D4EE">
      <w:pPr>
        <w:pStyle w:val="4"/>
        <w:spacing w:line="254" w:lineRule="auto"/>
        <w:rPr>
          <w:rFonts w:hint="eastAsia"/>
        </w:rPr>
      </w:pPr>
    </w:p>
    <w:p w14:paraId="436AC7ED">
      <w:pPr>
        <w:pStyle w:val="4"/>
        <w:spacing w:line="254" w:lineRule="auto"/>
        <w:rPr>
          <w:rFonts w:hint="eastAsia"/>
        </w:rPr>
      </w:pPr>
      <w:r>
        <w:rPr>
          <w:rFonts w:hint="eastAsia"/>
        </w:rPr>
        <w:t>Ver. 5, "Exalt ye the Lord our God, and worship at his footstool; for he is holy."</w:t>
      </w:r>
    </w:p>
    <w:p w14:paraId="4CF1412A">
      <w:pPr>
        <w:pStyle w:val="4"/>
        <w:spacing w:line="254" w:lineRule="auto"/>
        <w:rPr>
          <w:rFonts w:hint="eastAsia"/>
        </w:rPr>
      </w:pPr>
      <w:r>
        <w:rPr>
          <w:rFonts w:hint="eastAsia"/>
        </w:rPr>
        <w:t>第5节，“你们当尊崇耶和华我们的神，在祂脚凳前下拜；祂本为圣。”</w:t>
      </w:r>
    </w:p>
    <w:p w14:paraId="1A14EC9C">
      <w:pPr>
        <w:pStyle w:val="4"/>
        <w:spacing w:line="254" w:lineRule="auto"/>
        <w:rPr>
          <w:rFonts w:hint="eastAsia"/>
        </w:rPr>
      </w:pPr>
    </w:p>
    <w:p w14:paraId="4BB5CB40">
      <w:pPr>
        <w:pStyle w:val="4"/>
        <w:spacing w:line="254" w:lineRule="auto"/>
        <w:rPr>
          <w:rFonts w:hint="eastAsia"/>
        </w:rPr>
      </w:pPr>
      <w:r>
        <w:rPr>
          <w:rFonts w:hint="eastAsia"/>
        </w:rPr>
        <w:t>Ver. 8, 9, "Thou wast a God that forgavest them, though thou tookest vengeance of their inventions. Exalt ye the Lord our God, and worship at his holy hill: for the Lord our God, is holy."</w:t>
      </w:r>
    </w:p>
    <w:p w14:paraId="032CBF84">
      <w:pPr>
        <w:pStyle w:val="4"/>
        <w:spacing w:line="254" w:lineRule="auto"/>
        <w:rPr>
          <w:rFonts w:hint="eastAsia"/>
        </w:rPr>
      </w:pPr>
      <w:r>
        <w:rPr>
          <w:rFonts w:hint="eastAsia"/>
        </w:rPr>
        <w:t>第8-9节，“你曾是赦免他们的神，虽然你也报应他们的行为。你们当尊崇耶和华我们的神，在祂的圣山下拜；因为耶和华我们的神本为圣。”</w:t>
      </w:r>
    </w:p>
    <w:p w14:paraId="3D640AAE">
      <w:pPr>
        <w:pStyle w:val="4"/>
        <w:spacing w:line="254" w:lineRule="auto"/>
        <w:rPr>
          <w:rFonts w:hint="eastAsia"/>
        </w:rPr>
      </w:pPr>
    </w:p>
    <w:p w14:paraId="69B6DE92">
      <w:pPr>
        <w:pStyle w:val="4"/>
        <w:spacing w:line="254" w:lineRule="auto"/>
        <w:rPr>
          <w:rFonts w:hint="eastAsia"/>
        </w:rPr>
      </w:pPr>
      <w:r>
        <w:rPr>
          <w:rFonts w:hint="eastAsia"/>
        </w:rPr>
        <w:t>So when they praise God for his mercy and faithfulness: Psal. 97:11, 12, "Light is sown for the righteous, and gladness for the upright in heart. Rejoice in the Lord, ye righteous; and give thanks at the remembrance of his holiness."</w:t>
      </w:r>
    </w:p>
    <w:p w14:paraId="62A1CFEA">
      <w:pPr>
        <w:pStyle w:val="4"/>
        <w:spacing w:line="254" w:lineRule="auto"/>
        <w:rPr>
          <w:rFonts w:hint="eastAsia"/>
        </w:rPr>
      </w:pPr>
      <w:r>
        <w:rPr>
          <w:rFonts w:hint="eastAsia"/>
        </w:rPr>
        <w:t>因此当他们因祂的怜悯和信实而赞美上帝时：诗篇97:11-12，“散布亮光，是为义人；预备喜乐，是为心里正直的人。你们义人当靠耶和华欢喜，称谢祂可记念的圣名。”</w:t>
      </w:r>
    </w:p>
    <w:p w14:paraId="4DFC7AD8">
      <w:pPr>
        <w:pStyle w:val="4"/>
        <w:spacing w:line="254" w:lineRule="auto"/>
        <w:rPr>
          <w:rFonts w:hint="eastAsia"/>
        </w:rPr>
      </w:pPr>
    </w:p>
    <w:p w14:paraId="4A844FAC">
      <w:pPr>
        <w:pStyle w:val="4"/>
        <w:spacing w:line="254" w:lineRule="auto"/>
        <w:rPr>
          <w:rFonts w:hint="eastAsia"/>
        </w:rPr>
      </w:pPr>
      <w:r>
        <w:rPr>
          <w:rFonts w:hint="eastAsia"/>
        </w:rPr>
        <w:t>1 Sam. 2:2, "There is none holy as the Lord: for there is none besides thee; neither is there any rock like our God."</w:t>
      </w:r>
    </w:p>
    <w:p w14:paraId="56B0D1B7">
      <w:pPr>
        <w:pStyle w:val="4"/>
        <w:spacing w:line="254" w:lineRule="auto"/>
        <w:rPr>
          <w:rFonts w:hint="eastAsia"/>
        </w:rPr>
      </w:pPr>
      <w:r>
        <w:rPr>
          <w:rFonts w:hint="eastAsia"/>
        </w:rPr>
        <w:t>撒母耳记上2:2，“没有圣者像耶和华；因为没有别神像你；也没有磐石像我们的神。”</w:t>
      </w:r>
    </w:p>
    <w:p w14:paraId="7E5682A8">
      <w:pPr>
        <w:pStyle w:val="4"/>
        <w:spacing w:line="254" w:lineRule="auto"/>
        <w:rPr>
          <w:rFonts w:hint="eastAsia"/>
        </w:rPr>
      </w:pPr>
    </w:p>
    <w:p w14:paraId="2C29BDB6">
      <w:pPr>
        <w:pStyle w:val="4"/>
        <w:spacing w:line="254" w:lineRule="auto"/>
        <w:rPr>
          <w:rFonts w:hint="eastAsia"/>
        </w:rPr>
      </w:pPr>
      <w:r>
        <w:rPr>
          <w:rFonts w:hint="eastAsia"/>
        </w:rPr>
        <w:t>By this therefore all may try their affections, and particularly their love and joy.</w:t>
      </w:r>
    </w:p>
    <w:p w14:paraId="3795BB3E">
      <w:pPr>
        <w:pStyle w:val="4"/>
        <w:spacing w:line="254" w:lineRule="auto"/>
        <w:rPr>
          <w:rFonts w:hint="eastAsia"/>
        </w:rPr>
      </w:pPr>
      <w:r>
        <w:rPr>
          <w:rFonts w:hint="eastAsia"/>
        </w:rPr>
        <w:t>因此，所有人都可以藉此来试验他们的情感，特别是他们的爱和喜乐。</w:t>
      </w:r>
    </w:p>
    <w:p w14:paraId="72475BE6">
      <w:pPr>
        <w:pStyle w:val="4"/>
        <w:spacing w:line="254" w:lineRule="auto"/>
        <w:rPr>
          <w:rFonts w:hint="eastAsia"/>
        </w:rPr>
      </w:pPr>
    </w:p>
    <w:p w14:paraId="2A15C5FD">
      <w:pPr>
        <w:pStyle w:val="4"/>
        <w:spacing w:line="254" w:lineRule="auto"/>
        <w:rPr>
          <w:rFonts w:hint="eastAsia"/>
        </w:rPr>
      </w:pPr>
      <w:r>
        <w:rPr>
          <w:rFonts w:hint="eastAsia"/>
        </w:rPr>
        <w:t>Various kinds of creatures show the difference of their natures, very much in the different things they relish as their proper good, one delighting in that which another abhors.</w:t>
      </w:r>
    </w:p>
    <w:p w14:paraId="60587D19">
      <w:pPr>
        <w:pStyle w:val="4"/>
        <w:spacing w:line="254" w:lineRule="auto"/>
        <w:rPr>
          <w:rFonts w:hint="eastAsia"/>
        </w:rPr>
      </w:pPr>
      <w:r>
        <w:rPr>
          <w:rFonts w:hint="eastAsia"/>
        </w:rPr>
        <w:t>各种各样的受造物，在它们所品尝为它们恰当之善的不同事物上，极大地显出它们本性的差异，一个喜爱另一个所憎恶的。</w:t>
      </w:r>
    </w:p>
    <w:p w14:paraId="0D740B4A">
      <w:pPr>
        <w:pStyle w:val="4"/>
        <w:spacing w:line="254" w:lineRule="auto"/>
        <w:rPr>
          <w:rFonts w:hint="eastAsia"/>
        </w:rPr>
      </w:pPr>
    </w:p>
    <w:p w14:paraId="2CC0F857">
      <w:pPr>
        <w:pStyle w:val="4"/>
        <w:spacing w:line="254" w:lineRule="auto"/>
        <w:rPr>
          <w:rFonts w:hint="eastAsia"/>
        </w:rPr>
      </w:pPr>
      <w:r>
        <w:rPr>
          <w:rFonts w:hint="eastAsia"/>
        </w:rPr>
        <w:t>Such a difference is there between true saints, and natural men: natural men have no sense of the goodness and excellency of holy things at least for their holiness; they have no taste for that kind of good; and so may be said not to know that divine good, or not to see it; it is wholly hid from them; but the saints, by the mighty power of God, have it discovered to them; they have that supernatural, most noble and divine sense given them, by which they perceive it; and it is this that captivates their hearts, and delights them above all things; it is the most amiable and sweet thing to the heart of a true saint, that is to be found in heaven or earth; that which above all others attracts and engages his soul; and that whereby above all things, he places his happiness, and which he lots upon for solace and entertainment to his mind, in this world, and full satisfaction and blessedness in another.</w:t>
      </w:r>
    </w:p>
    <w:p w14:paraId="327AACC4">
      <w:pPr>
        <w:pStyle w:val="4"/>
        <w:spacing w:line="254" w:lineRule="auto"/>
        <w:rPr>
          <w:rFonts w:hint="eastAsia"/>
        </w:rPr>
      </w:pPr>
      <w:r>
        <w:rPr>
          <w:rFonts w:hint="eastAsia"/>
        </w:rPr>
        <w:t>真圣徒与属血气之人之间，就有这样的差异：属血气之人对圣洁事物之良善与卓越，——至少为其圣洁，——毫无感觉；他们对那种善毫无品味；因此可以说他们不知道那神圣的善，或看不见它；它对他们是完全隐藏的；但圣徒，藉着上帝的大能，已向他们显明了它；他们被赐予了那种超自然的、最高贵和神圣的感官，藉此他们知觉它；正是这个，迷惑了他们的心，并使他们喜悦胜过万物；这是真圣徒心中，在天上或地上所能找到的，最可爱、最甘甜的事物；是那比所有其他事物都更能吸引和占据他灵魂的东西；并且是他藉此，比所有其他事物都更将他的幸福置于其中的，并且是他所指望的、在这世上安慰和娱乐他心智，并在另一个世界里得着完全满足和福乐的东西。</w:t>
      </w:r>
    </w:p>
    <w:p w14:paraId="11F20EE4">
      <w:pPr>
        <w:pStyle w:val="4"/>
        <w:spacing w:line="254" w:lineRule="auto"/>
        <w:rPr>
          <w:rFonts w:hint="eastAsia"/>
        </w:rPr>
      </w:pPr>
    </w:p>
    <w:p w14:paraId="6193352D">
      <w:pPr>
        <w:pStyle w:val="4"/>
        <w:spacing w:line="254" w:lineRule="auto"/>
        <w:rPr>
          <w:rFonts w:hint="eastAsia"/>
        </w:rPr>
      </w:pPr>
      <w:r>
        <w:rPr>
          <w:rFonts w:hint="eastAsia"/>
        </w:rPr>
        <w:t>By this, you may examine your love to God, and to Jesus Christ, and to the word of God, and your joy in them, and also your love to the people of God, and your desires after heaven; whether they be from a supreme delight in this sort of beauty, without being primarily moved from your imagined interest in them, or expectations from them.</w:t>
      </w:r>
    </w:p>
    <w:p w14:paraId="6AAD1C30">
      <w:pPr>
        <w:pStyle w:val="4"/>
        <w:spacing w:line="254" w:lineRule="auto"/>
        <w:rPr>
          <w:rFonts w:hint="eastAsia"/>
        </w:rPr>
      </w:pPr>
      <w:r>
        <w:rPr>
          <w:rFonts w:hint="eastAsia"/>
        </w:rPr>
        <w:t>藉此，你可以省察你对上帝、对耶稣基督、对上帝话语的爱，以及你在他们里面的喜乐，也省察你对上帝子民的爱，和你对天堂的渴望；看它们是否源于对这类美丽的一种至高喜悦，而并非主要地由你在其中想象的利益，或从其中所得的期望所感动。</w:t>
      </w:r>
    </w:p>
    <w:p w14:paraId="31536C43">
      <w:pPr>
        <w:pStyle w:val="4"/>
        <w:spacing w:line="254" w:lineRule="auto"/>
        <w:rPr>
          <w:rFonts w:hint="eastAsia"/>
        </w:rPr>
      </w:pPr>
    </w:p>
    <w:p w14:paraId="4557D066">
      <w:pPr>
        <w:pStyle w:val="4"/>
        <w:spacing w:line="254" w:lineRule="auto"/>
        <w:rPr>
          <w:rFonts w:hint="eastAsia"/>
        </w:rPr>
      </w:pPr>
      <w:r>
        <w:rPr>
          <w:rFonts w:hint="eastAsia"/>
        </w:rPr>
        <w:t>There are many high affections, great seeming love and rapturous joys, which have nothing of this holy relish belonging to them.</w:t>
      </w:r>
    </w:p>
    <w:p w14:paraId="342418A7">
      <w:pPr>
        <w:pStyle w:val="4"/>
        <w:spacing w:line="254" w:lineRule="auto"/>
        <w:rPr>
          <w:rFonts w:hint="eastAsia"/>
        </w:rPr>
      </w:pPr>
      <w:r>
        <w:rPr>
          <w:rFonts w:hint="eastAsia"/>
        </w:rPr>
        <w:t>有许多高涨的情感，极大的表面之爱和狂喜的喜乐，其中毫无这种圣洁的滋味。</w:t>
      </w:r>
    </w:p>
    <w:p w14:paraId="5A1B89E4">
      <w:pPr>
        <w:pStyle w:val="4"/>
        <w:spacing w:line="254" w:lineRule="auto"/>
        <w:rPr>
          <w:rFonts w:hint="eastAsia"/>
        </w:rPr>
      </w:pPr>
    </w:p>
    <w:p w14:paraId="4AB85AE5">
      <w:pPr>
        <w:pStyle w:val="4"/>
        <w:spacing w:line="254" w:lineRule="auto"/>
        <w:rPr>
          <w:rFonts w:hint="eastAsia"/>
        </w:rPr>
      </w:pPr>
      <w:r>
        <w:rPr>
          <w:rFonts w:hint="eastAsia"/>
        </w:rPr>
        <w:t>Particularly, by what has been said you may try your discoveries of the glory of God's grace and love, and your affections arising from them.</w:t>
      </w:r>
    </w:p>
    <w:p w14:paraId="0AFEE4A7">
      <w:pPr>
        <w:pStyle w:val="4"/>
        <w:spacing w:line="254" w:lineRule="auto"/>
        <w:rPr>
          <w:rFonts w:hint="eastAsia"/>
        </w:rPr>
      </w:pPr>
      <w:r>
        <w:rPr>
          <w:rFonts w:hint="eastAsia"/>
        </w:rPr>
        <w:t>特别是，藉着前面所说的，你可以试验你对上帝恩典和爱之荣耀的发现，以及你因此而生的情感。</w:t>
      </w:r>
    </w:p>
    <w:p w14:paraId="13755DAF">
      <w:pPr>
        <w:pStyle w:val="4"/>
        <w:spacing w:line="254" w:lineRule="auto"/>
        <w:rPr>
          <w:rFonts w:hint="eastAsia"/>
        </w:rPr>
      </w:pPr>
    </w:p>
    <w:p w14:paraId="1C98C166">
      <w:pPr>
        <w:pStyle w:val="4"/>
        <w:spacing w:line="254" w:lineRule="auto"/>
        <w:rPr>
          <w:rFonts w:hint="eastAsia"/>
        </w:rPr>
      </w:pPr>
      <w:r>
        <w:rPr>
          <w:rFonts w:hint="eastAsia"/>
        </w:rPr>
        <w:t>The grace of God may appear lovely two ways; either as bonum utile, a profitable good to me, that which greatly serves my interest, and so suits my self-love; or as bonum formosum, a beautiful good in itself, and part of the moral and spiritual excellency of the divine nature.</w:t>
      </w:r>
    </w:p>
    <w:p w14:paraId="0BE6A7F5">
      <w:pPr>
        <w:pStyle w:val="4"/>
        <w:spacing w:line="254" w:lineRule="auto"/>
        <w:rPr>
          <w:rFonts w:hint="eastAsia"/>
        </w:rPr>
      </w:pPr>
      <w:r>
        <w:rPr>
          <w:rFonts w:hint="eastAsia"/>
        </w:rPr>
        <w:t>上帝的恩典可能以两种方式显得可爱；要么是作为一种有用的善（bonum utile），一种对我有益的善，那大大地服务于我的利益，从而迎合我的自爱；要么是作为一种本身就美的善（bonum formosum），是神圣本性之道德和属灵卓越的一部分。</w:t>
      </w:r>
    </w:p>
    <w:p w14:paraId="731F41F4">
      <w:pPr>
        <w:pStyle w:val="4"/>
        <w:spacing w:line="254" w:lineRule="auto"/>
        <w:rPr>
          <w:rFonts w:hint="eastAsia"/>
        </w:rPr>
      </w:pPr>
    </w:p>
    <w:p w14:paraId="6BA183E7">
      <w:pPr>
        <w:pStyle w:val="4"/>
        <w:spacing w:line="254" w:lineRule="auto"/>
        <w:rPr>
          <w:rFonts w:hint="eastAsia"/>
        </w:rPr>
      </w:pPr>
      <w:r>
        <w:rPr>
          <w:rFonts w:hint="eastAsia"/>
        </w:rPr>
        <w:t>In this latter respect it is that the true saints have their hearts affected, and love captivated by the free grace of God in the first place.</w:t>
      </w:r>
    </w:p>
    <w:p w14:paraId="73CD9417">
      <w:pPr>
        <w:pStyle w:val="4"/>
        <w:spacing w:line="254" w:lineRule="auto"/>
        <w:rPr>
          <w:rFonts w:hint="eastAsia"/>
        </w:rPr>
      </w:pPr>
      <w:r>
        <w:rPr>
          <w:rFonts w:hint="eastAsia"/>
        </w:rPr>
        <w:t>在后一种意义上，真圣徒的心首先被上帝白白的恩典所感动，爱被其所迷惑。</w:t>
      </w:r>
    </w:p>
    <w:p w14:paraId="7FB20A84">
      <w:pPr>
        <w:pStyle w:val="4"/>
        <w:spacing w:line="254" w:lineRule="auto"/>
        <w:rPr>
          <w:rFonts w:hint="eastAsia"/>
        </w:rPr>
      </w:pPr>
    </w:p>
    <w:p w14:paraId="7DAD6AF8">
      <w:pPr>
        <w:pStyle w:val="4"/>
        <w:spacing w:line="254" w:lineRule="auto"/>
        <w:rPr>
          <w:rFonts w:hint="eastAsia"/>
        </w:rPr>
      </w:pPr>
      <w:r>
        <w:rPr>
          <w:rFonts w:hint="eastAsia"/>
        </w:rPr>
        <w:t>From the things that have been said, it appears, that if persons have a great sense of the natural perfections of God, and are greatly affected with them, or have any other sight or sense of God than that which consists in, or implies a sense of the beauty of his moral perfections, it is no certain sign of grace; as particularly men's having a great sense of the awful greatness and terrible majesty of God; for this is only God's natural perfection, and what men may see and yet be entirely blind to the beauty of his moral perfection, and have nothing of that spiritual taste which relishes this divine sweetness.</w:t>
      </w:r>
    </w:p>
    <w:p w14:paraId="2DAE49BF">
      <w:pPr>
        <w:pStyle w:val="4"/>
        <w:spacing w:line="254" w:lineRule="auto"/>
        <w:rPr>
          <w:rFonts w:hint="eastAsia"/>
        </w:rPr>
      </w:pPr>
      <w:r>
        <w:rPr>
          <w:rFonts w:hint="eastAsia"/>
        </w:rPr>
        <w:t>从前面所说的可以清楚地看到，如果一个人对上帝的自然完美有极大的感觉，并大受其感动，或对上帝有任何其他看见或感觉，而非在于或包含对祂道德完美之美的感觉，这并非恩典的确据；例如，人对上帝可畏的伟大和可怕的威严有极大的感觉；因为这只是上帝的自然完美，人可能看见这个，却对祂道德完美的善美完全瞎眼，并且毫无那种品尝这神圣甘甜的属灵味觉。</w:t>
      </w:r>
    </w:p>
    <w:p w14:paraId="636D6879">
      <w:pPr>
        <w:pStyle w:val="4"/>
        <w:spacing w:line="254" w:lineRule="auto"/>
        <w:rPr>
          <w:rFonts w:hint="eastAsia"/>
        </w:rPr>
      </w:pPr>
    </w:p>
    <w:p w14:paraId="49105D8C">
      <w:pPr>
        <w:pStyle w:val="4"/>
        <w:spacing w:line="254" w:lineRule="auto"/>
        <w:rPr>
          <w:rFonts w:hint="eastAsia"/>
        </w:rPr>
      </w:pPr>
      <w:r>
        <w:rPr>
          <w:rFonts w:hint="eastAsia"/>
        </w:rPr>
        <w:t>It has been shown already, in what was said upon the first distinguishing mark of gracious affections, that that which is spiritual, is entirely different in its nature, from all that it is possible any graceless person should be the subject of, while he continues graceless.</w:t>
      </w:r>
    </w:p>
    <w:p w14:paraId="13B82024">
      <w:pPr>
        <w:pStyle w:val="4"/>
        <w:spacing w:line="254" w:lineRule="auto"/>
        <w:rPr>
          <w:rFonts w:hint="eastAsia"/>
        </w:rPr>
      </w:pPr>
      <w:r>
        <w:rPr>
          <w:rFonts w:hint="eastAsia"/>
        </w:rPr>
        <w:t>在论到属恩典情感的第一个明确标记时，已经表明，那属灵的东西，其性质与任何一个无恩典之人——当他仍是无恩典时——所可能经历的一切，都完全不同。</w:t>
      </w:r>
    </w:p>
    <w:p w14:paraId="3A0B850B">
      <w:pPr>
        <w:pStyle w:val="4"/>
        <w:spacing w:line="254" w:lineRule="auto"/>
        <w:rPr>
          <w:rFonts w:hint="eastAsia"/>
        </w:rPr>
      </w:pPr>
    </w:p>
    <w:p w14:paraId="52DD8599">
      <w:pPr>
        <w:pStyle w:val="4"/>
        <w:spacing w:line="254" w:lineRule="auto"/>
        <w:rPr>
          <w:rFonts w:hint="eastAsia"/>
        </w:rPr>
      </w:pPr>
      <w:r>
        <w:rPr>
          <w:rFonts w:hint="eastAsia"/>
        </w:rPr>
        <w:t>But it is possible that those who are wholly without grace should have a clear sight and very great and affecting sense of God's greatness, his mighty power, and awful majesty; for this is what the devils have, though they have lost the spiritual knowledge of God, consisting in a sense of the amiableness of his moral perfections; they are perfectly destitute of any sense or relish of that kind of beauty, yet they have a very great knowledge of the natural glory of God (if I may so speak), or his awful greatness and majesty; this they behold, and are affected with the apprehensions of, and therefore tremble before him.</w:t>
      </w:r>
    </w:p>
    <w:p w14:paraId="57F02E6C">
      <w:pPr>
        <w:pStyle w:val="4"/>
        <w:spacing w:line="254" w:lineRule="auto"/>
        <w:rPr>
          <w:rFonts w:hint="eastAsia"/>
        </w:rPr>
      </w:pPr>
      <w:r>
        <w:rPr>
          <w:rFonts w:hint="eastAsia"/>
        </w:rPr>
        <w:t>但完全没有恩典的人，可能对上帝的伟大，祂大能大力，和可畏的威严，有清楚的看见和非常大而感人的感觉；因为这就是魔鬼所拥有的，尽管他们已失去了对上帝的属灵认识，——这认识在于对祂道德完美之可爱性的感觉；——他们完全缺乏任何对那种美丽的任何感觉或滋味，然而他们对上帝的自然荣耀（如果我可以这样说），或祂可畏的伟大和威严，却有非常大的认识；他们看见这个，并被其领会所感动，因此在祂面前战兢。</w:t>
      </w:r>
    </w:p>
    <w:p w14:paraId="37DC2289">
      <w:pPr>
        <w:pStyle w:val="4"/>
        <w:spacing w:line="254" w:lineRule="auto"/>
        <w:rPr>
          <w:rFonts w:hint="eastAsia"/>
        </w:rPr>
      </w:pPr>
    </w:p>
    <w:p w14:paraId="14BCB0A1">
      <w:pPr>
        <w:pStyle w:val="4"/>
        <w:spacing w:line="254" w:lineRule="auto"/>
        <w:rPr>
          <w:rFonts w:hint="eastAsia"/>
        </w:rPr>
      </w:pPr>
      <w:r>
        <w:rPr>
          <w:rFonts w:hint="eastAsia"/>
        </w:rPr>
        <w:t>This glory of God all shall behold at the day of judgment; God will make all rational beings to behold it to a great degree indeed, angels and devils, saints and sinners: Christ will manifest his infinite greatness, and awful majesty, to everyone, in a most open, clear, and convincing manner, and in a light that none can resist, "when he shall come in the glory of his Father, and every eye shall see him;" when they shall cry to the mountains to fall upon them, to hide them from the face of him that sits upon the throne, they are represented as seeing the glory of God's majesty, Isa. 2:10, 19, 21.</w:t>
      </w:r>
    </w:p>
    <w:p w14:paraId="28800E54">
      <w:pPr>
        <w:pStyle w:val="4"/>
        <w:spacing w:line="254" w:lineRule="auto"/>
        <w:rPr>
          <w:rFonts w:hint="eastAsia"/>
        </w:rPr>
      </w:pPr>
      <w:r>
        <w:rPr>
          <w:rFonts w:hint="eastAsia"/>
        </w:rPr>
        <w:t>上帝的这荣耀，所有的人都将在审判日看见；上帝将使所有有理性的存在，——天使和魔鬼，圣徒和罪人，——都在很大程度上看见它：基督将以一种最敞开、最清楚、最有说服力的方式，以及一种无人能抵挡的光，向每个人显明祂无限的伟大和可畏的威严，“当祂在祂父的荣耀里降临，凡有血气的都要看见祂；”当他们将向山呼求，倒在他们身上，好躲避那坐在宝座上者的面时，他们被描绘为看见了上帝威严的荣耀，以赛亚书2:10, 19, 21。</w:t>
      </w:r>
    </w:p>
    <w:p w14:paraId="6CA2794C">
      <w:pPr>
        <w:pStyle w:val="4"/>
        <w:spacing w:line="254" w:lineRule="auto"/>
        <w:rPr>
          <w:rFonts w:hint="eastAsia"/>
        </w:rPr>
      </w:pPr>
    </w:p>
    <w:p w14:paraId="6F8B8816">
      <w:pPr>
        <w:pStyle w:val="4"/>
        <w:spacing w:line="254" w:lineRule="auto"/>
        <w:rPr>
          <w:rFonts w:hint="eastAsia"/>
        </w:rPr>
      </w:pPr>
      <w:r>
        <w:rPr>
          <w:rFonts w:hint="eastAsia"/>
        </w:rPr>
        <w:t>God will make all his enemies to behold this, and to live in a most clear and affecting view of it, in hell, to all eternity.</w:t>
      </w:r>
    </w:p>
    <w:p w14:paraId="1AA62297">
      <w:pPr>
        <w:pStyle w:val="4"/>
        <w:spacing w:line="254" w:lineRule="auto"/>
        <w:rPr>
          <w:rFonts w:hint="eastAsia"/>
        </w:rPr>
      </w:pPr>
      <w:r>
        <w:rPr>
          <w:rFonts w:hint="eastAsia"/>
        </w:rPr>
        <w:t>上帝将使祂所有的敌人，在地狱里，永远活在对这荣耀最清楚、最感人的看见中。</w:t>
      </w:r>
    </w:p>
    <w:p w14:paraId="1FC75E72">
      <w:pPr>
        <w:pStyle w:val="4"/>
        <w:spacing w:line="254" w:lineRule="auto"/>
        <w:rPr>
          <w:rFonts w:hint="eastAsia"/>
        </w:rPr>
      </w:pPr>
    </w:p>
    <w:p w14:paraId="6671E3D9">
      <w:pPr>
        <w:pStyle w:val="4"/>
        <w:spacing w:line="254" w:lineRule="auto"/>
        <w:rPr>
          <w:rFonts w:hint="eastAsia"/>
        </w:rPr>
      </w:pPr>
      <w:r>
        <w:rPr>
          <w:rFonts w:hint="eastAsia"/>
        </w:rPr>
        <w:t>God hath often declared his immutable purpose to make all his enemies to know him in this respect, in so often annexing these words to the threatenings he denounces against them: "And they shall know that I am the Lord;" yea he hath sworn that all men shall see his glory in this respect: Numb. 14:21, "As truly as I live, all the earth shall be filled with the glory of the Lord."</w:t>
      </w:r>
    </w:p>
    <w:p w14:paraId="0E1B0DD5">
      <w:pPr>
        <w:pStyle w:val="4"/>
        <w:spacing w:line="254" w:lineRule="auto"/>
        <w:rPr>
          <w:rFonts w:hint="eastAsia"/>
        </w:rPr>
      </w:pPr>
      <w:r>
        <w:rPr>
          <w:rFonts w:hint="eastAsia"/>
        </w:rPr>
        <w:t>上帝常在祂对祂敌人所宣告的威吓后，加上这些话：“他们就知道我是耶和华，”来宣告祂那要使祂所有敌人在这方面认识祂的、不可改变的目的；是的，祂已起誓，所有人都要在这方面看见祂的荣耀：民数记14:21，“我指着我的永生起誓，遍地要被耶和华的荣光充满。”</w:t>
      </w:r>
    </w:p>
    <w:p w14:paraId="6ED2A792">
      <w:pPr>
        <w:pStyle w:val="4"/>
        <w:spacing w:line="254" w:lineRule="auto"/>
        <w:rPr>
          <w:rFonts w:hint="eastAsia"/>
        </w:rPr>
      </w:pPr>
    </w:p>
    <w:p w14:paraId="23E07401">
      <w:pPr>
        <w:pStyle w:val="4"/>
        <w:spacing w:line="254" w:lineRule="auto"/>
        <w:rPr>
          <w:rFonts w:hint="eastAsia"/>
        </w:rPr>
      </w:pPr>
      <w:r>
        <w:rPr>
          <w:rFonts w:hint="eastAsia"/>
        </w:rPr>
        <w:t>And this kind of manifestation of God is very often spoken of in Scripture, as made, or to be made, in the sight of God's enemies in this world, Exod. 9:16, and chap. 14:18, and 15:16, Psal. 66:3, and 46:10, and other places innumerable.</w:t>
      </w:r>
    </w:p>
    <w:p w14:paraId="5B69EBC3">
      <w:pPr>
        <w:pStyle w:val="4"/>
        <w:spacing w:line="254" w:lineRule="auto"/>
        <w:rPr>
          <w:rFonts w:hint="eastAsia"/>
        </w:rPr>
      </w:pPr>
      <w:r>
        <w:rPr>
          <w:rFonts w:hint="eastAsia"/>
        </w:rPr>
        <w:t>并且，这种上帝的显现，在圣经中常被论到，是已在，或将要在上帝敌人的眼前，在这世上作的，出埃及记9:16，及14:18，及15:16，诗篇66:3，及46:10，以及无数其他地方。</w:t>
      </w:r>
    </w:p>
    <w:p w14:paraId="602DEB00">
      <w:pPr>
        <w:pStyle w:val="4"/>
        <w:spacing w:line="254" w:lineRule="auto"/>
        <w:rPr>
          <w:rFonts w:hint="eastAsia"/>
        </w:rPr>
      </w:pPr>
    </w:p>
    <w:p w14:paraId="75640772">
      <w:pPr>
        <w:pStyle w:val="4"/>
        <w:spacing w:line="254" w:lineRule="auto"/>
        <w:rPr>
          <w:rFonts w:hint="eastAsia"/>
        </w:rPr>
      </w:pPr>
      <w:r>
        <w:rPr>
          <w:rFonts w:hint="eastAsia"/>
        </w:rPr>
        <w:t>This was a manifestation which God made of himself in the sight of that wicked congregation at Mount Sinai; deeply affecting them with it; so that all the people in the camp trembled.</w:t>
      </w:r>
    </w:p>
    <w:p w14:paraId="5F4505F4">
      <w:pPr>
        <w:pStyle w:val="4"/>
        <w:spacing w:line="254" w:lineRule="auto"/>
        <w:rPr>
          <w:rFonts w:hint="eastAsia"/>
        </w:rPr>
      </w:pPr>
      <w:r>
        <w:rPr>
          <w:rFonts w:hint="eastAsia"/>
        </w:rPr>
        <w:t>这是上帝在西奈山，在那邪恶会众的眼前，所作的显现；深深地感动了他们，以至于营中所有的百姓都战兢。</w:t>
      </w:r>
    </w:p>
    <w:p w14:paraId="2BD7291D">
      <w:pPr>
        <w:pStyle w:val="4"/>
        <w:spacing w:line="254" w:lineRule="auto"/>
        <w:rPr>
          <w:rFonts w:hint="eastAsia"/>
        </w:rPr>
      </w:pPr>
    </w:p>
    <w:p w14:paraId="30C7F27B">
      <w:pPr>
        <w:pStyle w:val="4"/>
        <w:spacing w:line="254" w:lineRule="auto"/>
        <w:rPr>
          <w:rFonts w:hint="eastAsia"/>
        </w:rPr>
      </w:pPr>
      <w:r>
        <w:rPr>
          <w:rFonts w:hint="eastAsia"/>
        </w:rPr>
        <w:t>Wicked men and devils will see, and have a great sense of everything that appertains to the glory of God, but only the beauty of his moral perfection; they will see his infinite greatness and majesty, his infinite power, and will be fully convinced of his omniscience, and his eternity and immutability; and they will see and know everything appertaining to his moral attributes themselves, but only the beauty and amiableness of them; they will see and know that he is perfectly just, and righteous, and true, and that he is a holy God, of purer eyes than to behold evil, who cannot look on iniquity; and they will see the wonderful manifestations of his infinite goodness and free grace to the saints; and there is nothing will be hid from their eyes, but only the beauty of these moral attributes, and that beauty of the other attributes, which arises from it.</w:t>
      </w:r>
    </w:p>
    <w:p w14:paraId="7B08BC35">
      <w:pPr>
        <w:pStyle w:val="4"/>
        <w:spacing w:line="254" w:lineRule="auto"/>
        <w:rPr>
          <w:rFonts w:hint="eastAsia"/>
        </w:rPr>
      </w:pPr>
      <w:r>
        <w:rPr>
          <w:rFonts w:hint="eastAsia"/>
        </w:rPr>
        <w:t>恶人和魔鬼将会看见，并对一切与上帝荣耀有关之事，有极大的感觉，惟独祂道德完美的善美除外；他们将看见祂无限的伟大和威严，祂无限的能力，并将完全信服祂的全知，以及祂的永恒和不变性；他们将看见并知道一切与祂道德属性本身有关之事，惟独其美丽和可爱除外；他们将看见并知道祂是完全公义、正直和真实的，并且祂是一位圣洁的上帝，眼目纯洁不看邪僻，不看奸恶；他们将看见祂对圣徒无限良善和白白恩典的奇妙彰显；没有任何东西会向他们的眼睛隐藏，惟独这些道德属性的美丽，以及由之而生的其他属性之美。</w:t>
      </w:r>
    </w:p>
    <w:p w14:paraId="5519FB32">
      <w:pPr>
        <w:pStyle w:val="4"/>
        <w:spacing w:line="254" w:lineRule="auto"/>
        <w:rPr>
          <w:rFonts w:hint="eastAsia"/>
        </w:rPr>
      </w:pPr>
    </w:p>
    <w:p w14:paraId="7F84FC0C">
      <w:pPr>
        <w:pStyle w:val="4"/>
        <w:spacing w:line="254" w:lineRule="auto"/>
        <w:rPr>
          <w:rFonts w:hint="eastAsia"/>
        </w:rPr>
      </w:pPr>
      <w:r>
        <w:rPr>
          <w:rFonts w:hint="eastAsia"/>
        </w:rPr>
        <w:t>And so natural men in this world are capable of having a very affecting sense of everything else that appertains to God, but this only.</w:t>
      </w:r>
    </w:p>
    <w:p w14:paraId="69D15806">
      <w:pPr>
        <w:pStyle w:val="4"/>
        <w:spacing w:line="254" w:lineRule="auto"/>
        <w:rPr>
          <w:rFonts w:hint="eastAsia"/>
        </w:rPr>
      </w:pPr>
      <w:r>
        <w:rPr>
          <w:rFonts w:hint="eastAsia"/>
        </w:rPr>
        <w:t>因此，这世上的属血气之人，有能力对与上帝有关的其他一切事物，有非常感人的感觉，惟独这个除外。</w:t>
      </w:r>
    </w:p>
    <w:p w14:paraId="44940C83">
      <w:pPr>
        <w:pStyle w:val="4"/>
        <w:spacing w:line="254" w:lineRule="auto"/>
        <w:rPr>
          <w:rFonts w:hint="eastAsia"/>
        </w:rPr>
      </w:pPr>
    </w:p>
    <w:p w14:paraId="0F66B56E">
      <w:pPr>
        <w:pStyle w:val="4"/>
        <w:spacing w:line="254" w:lineRule="auto"/>
        <w:rPr>
          <w:rFonts w:hint="eastAsia"/>
        </w:rPr>
      </w:pPr>
      <w:r>
        <w:rPr>
          <w:rFonts w:hint="eastAsia"/>
        </w:rPr>
        <w:t>Nebuchadnezzar had a great and very affecting sense of the infinite greatness and awful majesty of God, of his supreme and absolute dominion, and mighty and irresistible power, and of his sovereignty, and that he, and all the inhabitants of the earth were nothing before him; and also had a great conviction in his conscience of his justice, and an affecting sense of his great goodness, Dan. 4:1, 2, 3, 34, 35, 37.</w:t>
      </w:r>
    </w:p>
    <w:p w14:paraId="0255C418">
      <w:pPr>
        <w:pStyle w:val="4"/>
        <w:spacing w:line="254" w:lineRule="auto"/>
        <w:rPr>
          <w:rFonts w:hint="eastAsia"/>
        </w:rPr>
      </w:pPr>
      <w:r>
        <w:rPr>
          <w:rFonts w:hint="eastAsia"/>
        </w:rPr>
        <w:t>尼布甲尼撒对上帝无限的伟大和可畏的威严，对祂至高而绝对的统治权，以及大而不可抗拒的能力，和祂的主权，以及他，和地上所有的居民，在祂面前都算不得什么，有极大而非常感人的感觉；并且在他的良心中，对祂的公义有极大的知罪，并对祂的伟大良善有感人的感觉，但以理书4:1-3, 34-35, 37。</w:t>
      </w:r>
    </w:p>
    <w:p w14:paraId="55F8DF22">
      <w:pPr>
        <w:pStyle w:val="4"/>
        <w:spacing w:line="254" w:lineRule="auto"/>
        <w:rPr>
          <w:rFonts w:hint="eastAsia"/>
        </w:rPr>
      </w:pPr>
    </w:p>
    <w:p w14:paraId="05618A02">
      <w:pPr>
        <w:pStyle w:val="4"/>
        <w:spacing w:line="254" w:lineRule="auto"/>
        <w:rPr>
          <w:rFonts w:hint="eastAsia"/>
        </w:rPr>
      </w:pPr>
      <w:r>
        <w:rPr>
          <w:rFonts w:hint="eastAsia"/>
        </w:rPr>
        <w:t>And the sense that Darius had of God's perfections, seems to be very much like his, Dan. 6:25, &amp;c.</w:t>
      </w:r>
    </w:p>
    <w:p w14:paraId="1F905D8D">
      <w:pPr>
        <w:pStyle w:val="4"/>
        <w:spacing w:line="254" w:lineRule="auto"/>
        <w:rPr>
          <w:rFonts w:hint="eastAsia"/>
        </w:rPr>
      </w:pPr>
      <w:r>
        <w:rPr>
          <w:rFonts w:hint="eastAsia"/>
        </w:rPr>
        <w:t>而大利乌对上帝完美的认识，似乎与他的非常相似，但以理书6:25等。</w:t>
      </w:r>
    </w:p>
    <w:p w14:paraId="3CF4AE60">
      <w:pPr>
        <w:pStyle w:val="4"/>
        <w:spacing w:line="254" w:lineRule="auto"/>
        <w:rPr>
          <w:rFonts w:hint="eastAsia"/>
        </w:rPr>
      </w:pPr>
    </w:p>
    <w:p w14:paraId="6251205C">
      <w:pPr>
        <w:pStyle w:val="4"/>
        <w:spacing w:line="254" w:lineRule="auto"/>
        <w:rPr>
          <w:rFonts w:hint="eastAsia"/>
        </w:rPr>
      </w:pPr>
      <w:r>
        <w:rPr>
          <w:rFonts w:hint="eastAsia"/>
        </w:rPr>
        <w:t>But the saints and angels do behold the glory of God consisting in the beauty of his holiness; and it is this sight only that will melt and humble the hearts of men, and wean them from the world, and draw them to God, and effectually change them.</w:t>
      </w:r>
    </w:p>
    <w:p w14:paraId="5CD28261">
      <w:pPr>
        <w:pStyle w:val="4"/>
        <w:spacing w:line="254" w:lineRule="auto"/>
        <w:rPr>
          <w:rFonts w:hint="eastAsia"/>
        </w:rPr>
      </w:pPr>
      <w:r>
        <w:rPr>
          <w:rFonts w:hint="eastAsia"/>
        </w:rPr>
        <w:t>但圣徒和天使，却看见上帝的荣耀，在于祂圣洁的美丽；也惟独这看见，能融化和谦卑人的心，使他们脱离世界，吸引他们归向神，并有效地改变他们。</w:t>
      </w:r>
    </w:p>
    <w:p w14:paraId="4D077B7D">
      <w:pPr>
        <w:pStyle w:val="4"/>
        <w:spacing w:line="254" w:lineRule="auto"/>
        <w:rPr>
          <w:rFonts w:hint="eastAsia"/>
        </w:rPr>
      </w:pPr>
    </w:p>
    <w:p w14:paraId="0849BAE7">
      <w:pPr>
        <w:pStyle w:val="4"/>
        <w:spacing w:line="254" w:lineRule="auto"/>
        <w:rPr>
          <w:rFonts w:hint="eastAsia"/>
        </w:rPr>
      </w:pPr>
      <w:r>
        <w:rPr>
          <w:rFonts w:hint="eastAsia"/>
        </w:rPr>
        <w:t>A sight of the awful greatness of God, may overpower men's strength, and be more than they can endure; but if the moral beauty of God be hid, the enmity of the heart will remain in its full strength, no love will be enkindled, all will not be effectual to gain the will, but that will remain inflexible; whereas the first glimpse of the moral and spiritual glory of God shining into the heart, produces all these effects as it were with omnipotent power, which nothing can withstand.</w:t>
      </w:r>
    </w:p>
    <w:p w14:paraId="5F586BE5">
      <w:pPr>
        <w:pStyle w:val="4"/>
        <w:spacing w:line="254" w:lineRule="auto"/>
        <w:rPr>
          <w:rFonts w:hint="eastAsia"/>
        </w:rPr>
      </w:pPr>
      <w:r>
        <w:rPr>
          <w:rFonts w:hint="eastAsia"/>
        </w:rPr>
        <w:t>看见上帝可畏的伟大，可能压倒人的力量，并超过他们所能承受的；但如果上帝道德的美丽被隐藏，内心的敌意就会保持其全部的力量，不会点燃任何爱，一切都无法有效地赢得意志，那意志将保持顽固；然而，上帝道德和属灵荣耀的第一瞥，照进心中，就仿佛以全能之力，产生所有这些效果，没有任何东西能抵挡。</w:t>
      </w:r>
    </w:p>
    <w:p w14:paraId="199A1FC0">
      <w:pPr>
        <w:pStyle w:val="4"/>
        <w:spacing w:line="254" w:lineRule="auto"/>
        <w:rPr>
          <w:rFonts w:hint="eastAsia"/>
        </w:rPr>
      </w:pPr>
    </w:p>
    <w:p w14:paraId="659A0895">
      <w:pPr>
        <w:pStyle w:val="4"/>
        <w:spacing w:line="254" w:lineRule="auto"/>
        <w:rPr>
          <w:rFonts w:hint="eastAsia"/>
        </w:rPr>
      </w:pPr>
      <w:r>
        <w:rPr>
          <w:rFonts w:hint="eastAsia"/>
        </w:rPr>
        <w:t>The sense that natural men may have of the awful greatness of God may affect them various ways; it may not only terrify them, but it may elevate them, and raise their joy and praise, as their circumstances may be.</w:t>
      </w:r>
    </w:p>
    <w:p w14:paraId="74F3B25B">
      <w:pPr>
        <w:pStyle w:val="4"/>
        <w:spacing w:line="254" w:lineRule="auto"/>
        <w:rPr>
          <w:rFonts w:hint="eastAsia"/>
        </w:rPr>
      </w:pPr>
      <w:r>
        <w:rPr>
          <w:rFonts w:hint="eastAsia"/>
        </w:rPr>
        <w:t>属血气之人对上帝可畏之伟大的感觉，可能以各种方式影响他们；它不仅可以使他们恐惧，而且可以提升他们，并激起他们的喜乐和赞美，视其情况而定。</w:t>
      </w:r>
    </w:p>
    <w:p w14:paraId="0CB4B606">
      <w:pPr>
        <w:pStyle w:val="4"/>
        <w:spacing w:line="254" w:lineRule="auto"/>
        <w:rPr>
          <w:rFonts w:hint="eastAsia"/>
        </w:rPr>
      </w:pPr>
    </w:p>
    <w:p w14:paraId="2F3B92F1">
      <w:pPr>
        <w:pStyle w:val="4"/>
        <w:spacing w:line="254" w:lineRule="auto"/>
        <w:rPr>
          <w:rFonts w:hint="eastAsia"/>
        </w:rPr>
      </w:pPr>
      <w:r>
        <w:rPr>
          <w:rFonts w:hint="eastAsia"/>
        </w:rPr>
        <w:t>This will be the natural effect of it, under the real or supposed receipt of some extraordinary mercy from God, by the influence of mere principles of nature.</w:t>
      </w:r>
    </w:p>
    <w:p w14:paraId="184DCCDB">
      <w:pPr>
        <w:pStyle w:val="4"/>
        <w:spacing w:line="254" w:lineRule="auto"/>
        <w:rPr>
          <w:rFonts w:hint="eastAsia"/>
        </w:rPr>
      </w:pPr>
      <w:r>
        <w:rPr>
          <w:rFonts w:hint="eastAsia"/>
        </w:rPr>
        <w:t>这将是它在领受了上帝某些非凡怜悯（无论是真实的还是想象的）之下，藉着纯粹的本性原则之影响，所产生的自然效果。</w:t>
      </w:r>
    </w:p>
    <w:p w14:paraId="17BBE887">
      <w:pPr>
        <w:pStyle w:val="4"/>
        <w:spacing w:line="254" w:lineRule="auto"/>
        <w:rPr>
          <w:rFonts w:hint="eastAsia"/>
        </w:rPr>
      </w:pPr>
    </w:p>
    <w:p w14:paraId="661AE08B">
      <w:pPr>
        <w:pStyle w:val="4"/>
        <w:spacing w:line="254" w:lineRule="auto"/>
        <w:rPr>
          <w:rFonts w:hint="eastAsia"/>
        </w:rPr>
      </w:pPr>
      <w:r>
        <w:rPr>
          <w:rFonts w:hint="eastAsia"/>
        </w:rPr>
        <w:t>It has been shown already, that the receipt of kindness may, by the influence of natural principles, affect the heart with gratitude and praise to God; but if a person, at the same time that he receives remarkable kindness from God, has a sense of his infinite greatness, and that he is but nothing in comparison of him, surely this will naturally raise his gratitude and praise the higher, for kindness to one so much inferior.</w:t>
      </w:r>
    </w:p>
    <w:p w14:paraId="35852DD6">
      <w:pPr>
        <w:pStyle w:val="4"/>
        <w:spacing w:line="254" w:lineRule="auto"/>
        <w:rPr>
          <w:rFonts w:hint="eastAsia"/>
        </w:rPr>
      </w:pPr>
      <w:r>
        <w:rPr>
          <w:rFonts w:hint="eastAsia"/>
        </w:rPr>
        <w:t>前面已经表明，领受恩惠，可能藉着本性原则的影响，使内心对上帝充满感恩和赞美；但如果一个人，在领受上帝显著恩惠的同时，对祂无限的伟大，以及他在祂面前不过是无有，有感觉，那么这自然会使他对那对如此卑微之人的恩惠，感恩和赞美更高。</w:t>
      </w:r>
    </w:p>
    <w:p w14:paraId="7353909B">
      <w:pPr>
        <w:pStyle w:val="4"/>
        <w:spacing w:line="254" w:lineRule="auto"/>
        <w:rPr>
          <w:rFonts w:hint="eastAsia"/>
        </w:rPr>
      </w:pPr>
    </w:p>
    <w:p w14:paraId="312B111A">
      <w:pPr>
        <w:pStyle w:val="4"/>
        <w:spacing w:line="254" w:lineRule="auto"/>
        <w:rPr>
          <w:rFonts w:hint="eastAsia"/>
        </w:rPr>
      </w:pPr>
      <w:r>
        <w:rPr>
          <w:rFonts w:hint="eastAsia"/>
        </w:rPr>
        <w:t>A sense of God's greatness had this effect upon Nebuchadnezzar, under the receipt of that extraordinary favor of his restoration, after he had been driven from men, and had his dwelling with the beasts: a sense of God's exceeding greatness raises his gratitude very high; so that he does, in the most lofty terms, extol and magnify God, and calls upon all the world to do it with him; and much more if a natural man, at the same time that he is greatly affected with God's infinite greatness and majesty, entertains a strong conceit that this great God has made him his child and special favorite, and promised him eternal glory in his highest love, will this have a tendency, according to the course of nature, to raise his joy and praise to a great height.</w:t>
      </w:r>
    </w:p>
    <w:p w14:paraId="6BF73E17">
      <w:pPr>
        <w:pStyle w:val="4"/>
        <w:spacing w:line="254" w:lineRule="auto"/>
        <w:rPr>
          <w:rFonts w:hint="eastAsia"/>
        </w:rPr>
      </w:pPr>
      <w:r>
        <w:rPr>
          <w:rFonts w:hint="eastAsia"/>
        </w:rPr>
        <w:t>在尼布甲尼撒领受了他被逐离人群、与野兽同住后，得以恢复的非凡恩惠时，对上帝伟大的感觉，就对他产生了这样的效果：对上帝超越伟大的感觉，极大地提升了他的感恩；以至于他，用最高亢的言词，颂扬和尊崇上帝，并呼召全世界都与他同做；如果一个属血气的人，在他大受上帝无限伟大和威严感动的同时，又怀着一种强烈的自负，以为这位伟大的上帝已使他成为祂的儿女和特别宠儿，并应许他在祂最高的爱中得永恒的荣耀，那么这，按照本性的进程，就更会有一种倾向，将他的喜乐和赞美提升到很高的高度。</w:t>
      </w:r>
    </w:p>
    <w:p w14:paraId="458758FF">
      <w:pPr>
        <w:pStyle w:val="4"/>
        <w:spacing w:line="254" w:lineRule="auto"/>
        <w:rPr>
          <w:rFonts w:hint="eastAsia"/>
        </w:rPr>
      </w:pPr>
    </w:p>
    <w:p w14:paraId="790D1421">
      <w:pPr>
        <w:pStyle w:val="4"/>
        <w:spacing w:before="278" w:line="254" w:lineRule="auto"/>
        <w:ind w:right="100"/>
        <w:rPr>
          <w:rFonts w:hint="eastAsia"/>
        </w:rPr>
      </w:pPr>
      <w:r>
        <w:rPr>
          <w:rFonts w:hint="eastAsia"/>
        </w:rPr>
        <w:t>Therefore, it is beyond doubt that too much weight has been laid, by many persons of late, on discoveries of God's greatness, awful majesty, and natural perfection, operating after this manner, without any real view of the holy majesty of God.</w:t>
      </w:r>
    </w:p>
    <w:p w14:paraId="1430E117">
      <w:pPr>
        <w:pStyle w:val="4"/>
        <w:spacing w:before="278" w:line="254" w:lineRule="auto"/>
        <w:ind w:right="100"/>
        <w:rPr>
          <w:rFonts w:hint="eastAsia"/>
        </w:rPr>
      </w:pPr>
      <w:r>
        <w:rPr>
          <w:rFonts w:hint="eastAsia"/>
        </w:rPr>
        <w:t>因此，毫无疑问，近来许多人过分强调了对神的伟大、可畏威严和自然完美的发现，这些发现是以这种方式运作的，却没有真正看见神的圣洁威严。</w:t>
      </w:r>
    </w:p>
    <w:p w14:paraId="42C8B52D">
      <w:pPr>
        <w:pStyle w:val="4"/>
        <w:spacing w:before="278" w:line="254" w:lineRule="auto"/>
        <w:ind w:right="100"/>
        <w:rPr>
          <w:rFonts w:hint="eastAsia"/>
        </w:rPr>
      </w:pPr>
    </w:p>
    <w:p w14:paraId="51C22284">
      <w:pPr>
        <w:pStyle w:val="4"/>
        <w:spacing w:before="278" w:line="254" w:lineRule="auto"/>
        <w:ind w:right="100"/>
        <w:rPr>
          <w:rFonts w:hint="eastAsia"/>
        </w:rPr>
      </w:pPr>
      <w:r>
        <w:rPr>
          <w:rFonts w:hint="eastAsia"/>
        </w:rPr>
        <w:t>And experience does abundantly witness to what reason and Scripture declare as to this matter; there having been very many persons, who have seemed to be overpowered with the greatness and majesty of God, and consequently elevated in the manner that has been spoken of, who have been very far from having appearances of a Christian spirit and temper, in any manner of proportion, or fruits in practice in any wise agreeable; but their discoveries have worked in a way contrary to the operation of truly spiritual discoveries.</w:t>
      </w:r>
    </w:p>
    <w:p w14:paraId="6676D34B">
      <w:pPr>
        <w:pStyle w:val="4"/>
        <w:spacing w:before="278" w:line="254" w:lineRule="auto"/>
        <w:ind w:right="100"/>
        <w:rPr>
          <w:rFonts w:hint="eastAsia"/>
        </w:rPr>
      </w:pPr>
      <w:r>
        <w:rPr>
          <w:rFonts w:hint="eastAsia"/>
        </w:rPr>
        <w:t>经验也充分地见证了理性和圣经就此事所宣告的；曾经有许多人，他们似乎被神的伟大和威严所征服，并因此以所说的方式被高举，但他们在任何程度上都远没有表现出基督徒的灵性和性情，或在实践中结出任何合宜的果子；相反，他们的发现以一种与真正属灵发现的运作相反的方式工作。</w:t>
      </w:r>
    </w:p>
    <w:p w14:paraId="06F9E319">
      <w:pPr>
        <w:pStyle w:val="4"/>
        <w:spacing w:before="278" w:line="254" w:lineRule="auto"/>
        <w:ind w:right="100"/>
        <w:rPr>
          <w:rFonts w:hint="eastAsia"/>
        </w:rPr>
      </w:pPr>
    </w:p>
    <w:p w14:paraId="315DF336">
      <w:pPr>
        <w:pStyle w:val="4"/>
        <w:spacing w:before="278" w:line="254" w:lineRule="auto"/>
        <w:ind w:right="100"/>
        <w:rPr>
          <w:rFonts w:hint="eastAsia"/>
        </w:rPr>
      </w:pPr>
      <w:r>
        <w:rPr>
          <w:rFonts w:hint="eastAsia"/>
        </w:rPr>
        <w:t>Not that a sense of God's greatness and natural attributes is not exceeding useful and necessary.</w:t>
      </w:r>
    </w:p>
    <w:p w14:paraId="1559E800">
      <w:pPr>
        <w:pStyle w:val="4"/>
        <w:spacing w:before="278" w:line="254" w:lineRule="auto"/>
        <w:ind w:right="100"/>
        <w:rPr>
          <w:rFonts w:hint="eastAsia"/>
        </w:rPr>
      </w:pPr>
      <w:r>
        <w:rPr>
          <w:rFonts w:hint="eastAsia"/>
        </w:rPr>
        <w:t>这并不是说，对神的伟大和自然属性的感知不是极其有用和必要的。</w:t>
      </w:r>
    </w:p>
    <w:p w14:paraId="618B4097">
      <w:pPr>
        <w:pStyle w:val="4"/>
        <w:spacing w:before="278" w:line="254" w:lineRule="auto"/>
        <w:ind w:right="100"/>
        <w:rPr>
          <w:rFonts w:hint="eastAsia"/>
        </w:rPr>
      </w:pPr>
    </w:p>
    <w:p w14:paraId="51B1D47A">
      <w:pPr>
        <w:pStyle w:val="4"/>
        <w:spacing w:before="278" w:line="254" w:lineRule="auto"/>
        <w:ind w:right="100"/>
        <w:rPr>
          <w:rFonts w:hint="eastAsia"/>
        </w:rPr>
      </w:pPr>
      <w:r>
        <w:rPr>
          <w:rFonts w:hint="eastAsia"/>
        </w:rPr>
        <w:t>For, as I observed before, this is implied in a manifestation of the beauty of God's holiness.</w:t>
      </w:r>
    </w:p>
    <w:p w14:paraId="0CF8371C">
      <w:pPr>
        <w:pStyle w:val="4"/>
        <w:spacing w:before="278" w:line="254" w:lineRule="auto"/>
        <w:ind w:right="100"/>
        <w:rPr>
          <w:rFonts w:hint="eastAsia"/>
        </w:rPr>
      </w:pPr>
      <w:r>
        <w:rPr>
          <w:rFonts w:hint="eastAsia"/>
        </w:rPr>
        <w:t>因为，如我前面所说，这已包含在神圣洁之美的彰显中。</w:t>
      </w:r>
    </w:p>
    <w:p w14:paraId="0DAD7E30">
      <w:pPr>
        <w:pStyle w:val="4"/>
        <w:spacing w:before="278" w:line="254" w:lineRule="auto"/>
        <w:ind w:right="100"/>
        <w:rPr>
          <w:rFonts w:hint="eastAsia"/>
        </w:rPr>
      </w:pPr>
    </w:p>
    <w:p w14:paraId="147AE1F6">
      <w:pPr>
        <w:pStyle w:val="4"/>
        <w:spacing w:before="278" w:line="254" w:lineRule="auto"/>
        <w:ind w:right="100"/>
        <w:rPr>
          <w:rFonts w:hint="eastAsia"/>
        </w:rPr>
      </w:pPr>
      <w:r>
        <w:rPr>
          <w:rFonts w:hint="eastAsia"/>
        </w:rPr>
        <w:t>Though that be something beyond it, it supposes it, as the greater supposes the less.</w:t>
      </w:r>
    </w:p>
    <w:p w14:paraId="4A944634">
      <w:pPr>
        <w:pStyle w:val="4"/>
        <w:spacing w:before="278" w:line="254" w:lineRule="auto"/>
        <w:ind w:right="100"/>
        <w:rPr>
          <w:rFonts w:hint="eastAsia"/>
        </w:rPr>
      </w:pPr>
      <w:r>
        <w:rPr>
          <w:rFonts w:hint="eastAsia"/>
        </w:rPr>
        <w:t>虽然那（圣洁之美）远超于此（自然属性），但它以此为前提，正如大包含小一样。</w:t>
      </w:r>
    </w:p>
    <w:p w14:paraId="17FC1EEE">
      <w:pPr>
        <w:pStyle w:val="4"/>
        <w:spacing w:before="278" w:line="254" w:lineRule="auto"/>
        <w:ind w:right="100"/>
        <w:rPr>
          <w:rFonts w:hint="eastAsia"/>
        </w:rPr>
      </w:pPr>
    </w:p>
    <w:p w14:paraId="55A0887C">
      <w:pPr>
        <w:pStyle w:val="4"/>
        <w:spacing w:before="278" w:line="254" w:lineRule="auto"/>
        <w:ind w:right="100"/>
        <w:rPr>
          <w:rFonts w:hint="eastAsia"/>
        </w:rPr>
      </w:pPr>
      <w:r>
        <w:rPr>
          <w:rFonts w:hint="eastAsia"/>
        </w:rPr>
        <w:t>And though natural men may have a sense of the natural perfections of God; yet undoubtedly this is more frequent and common with the saints than with natural men; and grace tends to enable men to see these things in a better manner than natural men do; and not only enables them to see God's natural attributes, but that beauty of those attributes, which (according to our way of conceiving of God) is derived from his holiness.</w:t>
      </w:r>
    </w:p>
    <w:p w14:paraId="244DC235">
      <w:pPr>
        <w:pStyle w:val="4"/>
        <w:spacing w:before="278" w:line="254" w:lineRule="auto"/>
        <w:ind w:right="100"/>
        <w:rPr>
          <w:rFonts w:hint="eastAsia"/>
        </w:rPr>
      </w:pPr>
      <w:r>
        <w:rPr>
          <w:rFonts w:hint="eastAsia"/>
        </w:rPr>
        <w:t>尽管属血气的人可能对神的自然完美有所感知；但毫无疑问，这在圣徒中比在属血气的人中更频繁和普遍；并且恩典使人能以比属血气的人更好的方式看见这些事；恩典不仅使他们能看见神的自然属性，还能看见那些属性之美，（根据我们领会神的方式）那美是源于祂的圣洁。</w:t>
      </w:r>
    </w:p>
    <w:p w14:paraId="4F2958F0">
      <w:pPr>
        <w:pStyle w:val="4"/>
        <w:spacing w:before="278" w:line="254" w:lineRule="auto"/>
        <w:ind w:right="100"/>
        <w:rPr>
          <w:rFonts w:hint="eastAsia"/>
        </w:rPr>
      </w:pPr>
    </w:p>
    <w:p w14:paraId="19E250C3">
      <w:pPr>
        <w:pStyle w:val="4"/>
        <w:spacing w:before="278" w:line="254" w:lineRule="auto"/>
        <w:ind w:right="100"/>
        <w:rPr>
          <w:rFonts w:hint="eastAsia"/>
        </w:rPr>
      </w:pPr>
      <w:r>
        <w:rPr>
          <w:rFonts w:hint="eastAsia"/>
        </w:rPr>
        <w:t>IV.Gracious affections do arise from the mind's being enlightened, richly and spiritually to understand or apprehend divine things.</w:t>
      </w:r>
    </w:p>
    <w:p w14:paraId="24B4ACF0">
      <w:pPr>
        <w:pStyle w:val="4"/>
        <w:spacing w:before="278" w:line="254" w:lineRule="auto"/>
        <w:ind w:right="100"/>
        <w:rPr>
          <w:rFonts w:hint="eastAsia"/>
        </w:rPr>
      </w:pPr>
      <w:r>
        <w:rPr>
          <w:rFonts w:hint="eastAsia"/>
        </w:rPr>
        <w:t>IV. 恩典中的情感源于心智被光照，从而能丰丰富富地、属灵地理解或领会神圣之事。</w:t>
      </w:r>
    </w:p>
    <w:p w14:paraId="28E1F179">
      <w:pPr>
        <w:pStyle w:val="4"/>
        <w:spacing w:before="278" w:line="254" w:lineRule="auto"/>
        <w:ind w:right="100"/>
        <w:rPr>
          <w:rFonts w:hint="eastAsia"/>
        </w:rPr>
      </w:pPr>
    </w:p>
    <w:p w14:paraId="205347B4">
      <w:pPr>
        <w:pStyle w:val="4"/>
        <w:spacing w:before="278" w:line="254" w:lineRule="auto"/>
        <w:ind w:right="100"/>
        <w:rPr>
          <w:rFonts w:hint="eastAsia"/>
        </w:rPr>
      </w:pPr>
      <w:r>
        <w:rPr>
          <w:rFonts w:hint="eastAsia"/>
        </w:rPr>
        <w:t>Holy affections are not heat without light; but evermore arise from the information of the understanding, some spiritual instruction that the mind receives, some light or actual knowledge.</w:t>
      </w:r>
    </w:p>
    <w:p w14:paraId="6E8B23BE">
      <w:pPr>
        <w:pStyle w:val="4"/>
        <w:spacing w:before="278" w:line="254" w:lineRule="auto"/>
        <w:ind w:right="100"/>
        <w:rPr>
          <w:rFonts w:hint="eastAsia"/>
        </w:rPr>
      </w:pPr>
      <w:r>
        <w:rPr>
          <w:rFonts w:hint="eastAsia"/>
        </w:rPr>
        <w:t>圣洁的情感不是没有光的热；而是总是源于悟性的认知，心智所领受的一些属灵教导，一些光照或实际的知识。</w:t>
      </w:r>
    </w:p>
    <w:p w14:paraId="4BA009AA">
      <w:pPr>
        <w:pStyle w:val="4"/>
        <w:spacing w:before="278" w:line="254" w:lineRule="auto"/>
        <w:ind w:right="100"/>
        <w:rPr>
          <w:rFonts w:hint="eastAsia"/>
        </w:rPr>
      </w:pPr>
    </w:p>
    <w:p w14:paraId="54F3D7AC">
      <w:pPr>
        <w:pStyle w:val="4"/>
        <w:spacing w:before="278" w:line="254" w:lineRule="auto"/>
        <w:ind w:right="100"/>
        <w:rPr>
          <w:rFonts w:hint="eastAsia"/>
        </w:rPr>
      </w:pPr>
      <w:r>
        <w:rPr>
          <w:rFonts w:hint="eastAsia"/>
        </w:rPr>
        <w:t>The child of God is graciously affected, because he sees and understands something more of divine things than he did before, more of God or Christ, and of the glorious things exhibited in the gospel; he has some clearer and better view than he had before, when he was not affected: either he receives some understanding of divine things that is new to him; or has his former knowledge renewed after the view was decayed: 1 John 4:7, "Everyone that loveth, knoweth God."</w:t>
      </w:r>
    </w:p>
    <w:p w14:paraId="427C315E">
      <w:pPr>
        <w:pStyle w:val="4"/>
        <w:spacing w:before="278" w:line="254" w:lineRule="auto"/>
        <w:ind w:right="100"/>
        <w:rPr>
          <w:rFonts w:hint="eastAsia"/>
        </w:rPr>
      </w:pPr>
      <w:r>
        <w:rPr>
          <w:rFonts w:hint="eastAsia"/>
        </w:rPr>
        <w:t>神的儿女被恩典感动，是因为他比以前看见和理解了更多神圣之事，更多地认识了神或基督，以及福音中所彰显的荣耀之事；当他未被感动时，他没有现在这样清晰和美好的看见：他要么是领受了对他来说是新的对神圣之事的理解；要么是在先前的看见衰残后，他旧有的知识被更新了：约翰一书4章7节：“凡有爱心的，就认识神。”</w:t>
      </w:r>
    </w:p>
    <w:p w14:paraId="279C9FD4">
      <w:pPr>
        <w:pStyle w:val="4"/>
        <w:spacing w:before="278" w:line="254" w:lineRule="auto"/>
        <w:ind w:right="100"/>
        <w:rPr>
          <w:rFonts w:hint="eastAsia"/>
        </w:rPr>
      </w:pPr>
    </w:p>
    <w:p w14:paraId="0C3A1580">
      <w:pPr>
        <w:pStyle w:val="4"/>
        <w:spacing w:before="278" w:line="254" w:lineRule="auto"/>
        <w:ind w:right="100"/>
        <w:rPr>
          <w:rFonts w:hint="eastAsia"/>
        </w:rPr>
      </w:pPr>
      <w:r>
        <w:rPr>
          <w:rFonts w:hint="eastAsia"/>
        </w:rPr>
        <w:t>Phil. 1:9, "I pray that your love may abound more and more in knowledge, and in all judgment."</w:t>
      </w:r>
    </w:p>
    <w:p w14:paraId="61F07F77">
      <w:pPr>
        <w:pStyle w:val="4"/>
        <w:spacing w:before="278" w:line="254" w:lineRule="auto"/>
        <w:ind w:right="100"/>
        <w:rPr>
          <w:rFonts w:hint="eastAsia"/>
        </w:rPr>
      </w:pPr>
      <w:r>
        <w:rPr>
          <w:rFonts w:hint="eastAsia"/>
        </w:rPr>
        <w:t>腓立比书1章9节：“我祷告，要你们的爱心在知识和一切判断力上多而又多。”</w:t>
      </w:r>
    </w:p>
    <w:p w14:paraId="030A6E20">
      <w:pPr>
        <w:pStyle w:val="4"/>
        <w:spacing w:before="278" w:line="254" w:lineRule="auto"/>
        <w:ind w:right="100"/>
        <w:rPr>
          <w:rFonts w:hint="eastAsia"/>
        </w:rPr>
      </w:pPr>
    </w:p>
    <w:p w14:paraId="3724192C">
      <w:pPr>
        <w:pStyle w:val="4"/>
        <w:spacing w:before="278" w:line="254" w:lineRule="auto"/>
        <w:ind w:right="100"/>
        <w:rPr>
          <w:rFonts w:hint="eastAsia"/>
        </w:rPr>
      </w:pPr>
      <w:r>
        <w:rPr>
          <w:rFonts w:hint="eastAsia"/>
        </w:rPr>
        <w:t>Rom. 10:2, "They have a zeal of God, but not according to knowledge."</w:t>
      </w:r>
    </w:p>
    <w:p w14:paraId="7092634A">
      <w:pPr>
        <w:pStyle w:val="4"/>
        <w:spacing w:before="278" w:line="254" w:lineRule="auto"/>
        <w:ind w:right="100"/>
        <w:rPr>
          <w:rFonts w:hint="eastAsia"/>
        </w:rPr>
      </w:pPr>
      <w:r>
        <w:rPr>
          <w:rFonts w:hint="eastAsia"/>
        </w:rPr>
        <w:t>罗马书10章2节：“他们对神有热心，但不是按着真知识。”</w:t>
      </w:r>
    </w:p>
    <w:p w14:paraId="658CC905">
      <w:pPr>
        <w:pStyle w:val="4"/>
        <w:spacing w:before="278" w:line="254" w:lineRule="auto"/>
        <w:ind w:right="100"/>
        <w:rPr>
          <w:rFonts w:hint="eastAsia"/>
        </w:rPr>
      </w:pPr>
    </w:p>
    <w:p w14:paraId="1C4F1F7F">
      <w:pPr>
        <w:pStyle w:val="4"/>
        <w:spacing w:before="278" w:line="254" w:lineRule="auto"/>
        <w:ind w:right="100"/>
        <w:rPr>
          <w:rFonts w:hint="eastAsia"/>
        </w:rPr>
      </w:pPr>
      <w:r>
        <w:rPr>
          <w:rFonts w:hint="eastAsia"/>
        </w:rPr>
        <w:t>Col. 3:10, "The new man, which is renewed in knowledge."</w:t>
      </w:r>
    </w:p>
    <w:p w14:paraId="0096DC60">
      <w:pPr>
        <w:pStyle w:val="4"/>
        <w:spacing w:before="278" w:line="254" w:lineRule="auto"/>
        <w:ind w:right="100"/>
        <w:rPr>
          <w:rFonts w:hint="eastAsia"/>
        </w:rPr>
      </w:pPr>
      <w:r>
        <w:rPr>
          <w:rFonts w:hint="eastAsia"/>
        </w:rPr>
        <w:t>歌罗西书3章10节：“这新人在知识上渐渐更新。”</w:t>
      </w:r>
    </w:p>
    <w:p w14:paraId="56E000BC">
      <w:pPr>
        <w:pStyle w:val="4"/>
        <w:spacing w:before="278" w:line="254" w:lineRule="auto"/>
        <w:ind w:right="100"/>
        <w:rPr>
          <w:rFonts w:hint="eastAsia"/>
        </w:rPr>
      </w:pPr>
    </w:p>
    <w:p w14:paraId="2936837F">
      <w:pPr>
        <w:pStyle w:val="4"/>
        <w:spacing w:before="278" w:line="254" w:lineRule="auto"/>
        <w:ind w:right="100"/>
        <w:rPr>
          <w:rFonts w:hint="eastAsia"/>
        </w:rPr>
      </w:pPr>
      <w:r>
        <w:rPr>
          <w:rFonts w:hint="eastAsia"/>
        </w:rPr>
        <w:t>Psalm 43:3, 4, "O send out thy light and thy truth; let them lead me, let them bring me unto thy holy hill."</w:t>
      </w:r>
    </w:p>
    <w:p w14:paraId="4FB80781">
      <w:pPr>
        <w:pStyle w:val="4"/>
        <w:spacing w:before="278" w:line="254" w:lineRule="auto"/>
        <w:ind w:right="100"/>
        <w:rPr>
          <w:rFonts w:hint="eastAsia"/>
        </w:rPr>
      </w:pPr>
      <w:r>
        <w:rPr>
          <w:rFonts w:hint="eastAsia"/>
        </w:rPr>
        <w:t>诗篇43篇3-4节：“求你发出你的亮光和真实，好引导我，带我到你的圣山。”</w:t>
      </w:r>
    </w:p>
    <w:p w14:paraId="51C5A69E">
      <w:pPr>
        <w:pStyle w:val="4"/>
        <w:spacing w:before="278" w:line="254" w:lineRule="auto"/>
        <w:ind w:right="100"/>
        <w:rPr>
          <w:rFonts w:hint="eastAsia"/>
        </w:rPr>
      </w:pPr>
    </w:p>
    <w:p w14:paraId="611BA7AF">
      <w:pPr>
        <w:pStyle w:val="4"/>
        <w:spacing w:before="278" w:line="254" w:lineRule="auto"/>
        <w:ind w:right="100"/>
        <w:rPr>
          <w:rFonts w:hint="eastAsia"/>
        </w:rPr>
      </w:pPr>
      <w:r>
        <w:rPr>
          <w:rFonts w:hint="eastAsia"/>
        </w:rPr>
        <w:t>John 6:45, "It is written in the prophets, And they shall be all taught of God. Every man therefore that hath heard, and learned of the Father, cometh unto me."</w:t>
      </w:r>
    </w:p>
    <w:p w14:paraId="6E2B79CD">
      <w:pPr>
        <w:pStyle w:val="4"/>
        <w:spacing w:before="278" w:line="254" w:lineRule="auto"/>
        <w:ind w:right="100"/>
        <w:rPr>
          <w:rFonts w:hint="eastAsia"/>
        </w:rPr>
      </w:pPr>
      <w:r>
        <w:rPr>
          <w:rFonts w:hint="eastAsia"/>
        </w:rPr>
        <w:t>约翰福音6章45节：“在先知书上写着说，‘他们都要蒙神的教训’。凡听见父之教训又学习的，就到我这里来。”</w:t>
      </w:r>
    </w:p>
    <w:p w14:paraId="55AD3BF4">
      <w:pPr>
        <w:pStyle w:val="4"/>
        <w:spacing w:before="278" w:line="254" w:lineRule="auto"/>
        <w:ind w:right="100"/>
        <w:rPr>
          <w:rFonts w:hint="eastAsia"/>
        </w:rPr>
      </w:pPr>
    </w:p>
    <w:p w14:paraId="1F623CA6">
      <w:pPr>
        <w:pStyle w:val="4"/>
        <w:spacing w:before="278" w:line="254" w:lineRule="auto"/>
        <w:ind w:right="100"/>
        <w:rPr>
          <w:rFonts w:hint="eastAsia"/>
        </w:rPr>
      </w:pPr>
      <w:r>
        <w:rPr>
          <w:rFonts w:hint="eastAsia"/>
        </w:rPr>
        <w:t>Knowledge is the key that first opens the hard heart, and enlarges the affections, and so opens the way for men into the kingdom of heaven; Luke 11:52, "Ye have taken away the key of knowledge."</w:t>
      </w:r>
    </w:p>
    <w:p w14:paraId="55AAC866">
      <w:pPr>
        <w:pStyle w:val="4"/>
        <w:spacing w:before="278" w:line="254" w:lineRule="auto"/>
        <w:ind w:right="100"/>
        <w:rPr>
          <w:rFonts w:hint="eastAsia"/>
        </w:rPr>
      </w:pPr>
      <w:r>
        <w:rPr>
          <w:rFonts w:hint="eastAsia"/>
        </w:rPr>
        <w:t>知识是那首先打开刚硬之心、扩展情感的钥匙，从而为人们打开进入天国的道路；路加福音11章52节：“你们把知识的钥匙夺了去。”</w:t>
      </w:r>
    </w:p>
    <w:p w14:paraId="12C33C1E">
      <w:pPr>
        <w:pStyle w:val="4"/>
        <w:spacing w:before="278" w:line="254" w:lineRule="auto"/>
        <w:ind w:right="100"/>
        <w:rPr>
          <w:rFonts w:hint="eastAsia"/>
        </w:rPr>
      </w:pPr>
    </w:p>
    <w:p w14:paraId="72208246">
      <w:pPr>
        <w:pStyle w:val="4"/>
        <w:spacing w:before="278" w:line="254" w:lineRule="auto"/>
        <w:ind w:right="100"/>
        <w:rPr>
          <w:rFonts w:hint="eastAsia"/>
        </w:rPr>
      </w:pPr>
      <w:r>
        <w:rPr>
          <w:rFonts w:hint="eastAsia"/>
        </w:rPr>
        <w:t>Now there are many affections which do not arise from any light in the understanding.</w:t>
      </w:r>
    </w:p>
    <w:p w14:paraId="49F1C0BC">
      <w:pPr>
        <w:pStyle w:val="4"/>
        <w:spacing w:before="278" w:line="254" w:lineRule="auto"/>
        <w:ind w:right="100"/>
        <w:rPr>
          <w:rFonts w:hint="eastAsia"/>
        </w:rPr>
      </w:pPr>
      <w:r>
        <w:rPr>
          <w:rFonts w:hint="eastAsia"/>
        </w:rPr>
        <w:t>如今有许多情感并非源于悟性中的任何光照。</w:t>
      </w:r>
    </w:p>
    <w:p w14:paraId="71646A38">
      <w:pPr>
        <w:pStyle w:val="4"/>
        <w:spacing w:before="278" w:line="254" w:lineRule="auto"/>
        <w:ind w:right="100"/>
        <w:rPr>
          <w:rFonts w:hint="eastAsia"/>
        </w:rPr>
      </w:pPr>
    </w:p>
    <w:p w14:paraId="387D93C9">
      <w:pPr>
        <w:pStyle w:val="4"/>
        <w:spacing w:before="278" w:line="254" w:lineRule="auto"/>
        <w:ind w:right="100"/>
        <w:rPr>
          <w:rFonts w:hint="eastAsia"/>
        </w:rPr>
      </w:pPr>
      <w:r>
        <w:rPr>
          <w:rFonts w:hint="eastAsia"/>
        </w:rPr>
        <w:t>And when it is thus, it is a sure evidence that these affections are not spiritual, let them be ever so high.[52]</w:t>
      </w:r>
    </w:p>
    <w:p w14:paraId="61C5C3CB">
      <w:pPr>
        <w:pStyle w:val="4"/>
        <w:spacing w:before="278" w:line="254" w:lineRule="auto"/>
        <w:ind w:right="100"/>
        <w:rPr>
          <w:rFonts w:hint="eastAsia"/>
        </w:rPr>
      </w:pPr>
      <w:r>
        <w:rPr>
          <w:rFonts w:hint="eastAsia"/>
        </w:rPr>
        <w:t>当情况如此时，这是一个确凿的证据，表明这些情感不是属灵的，无论它们有多么高昂。[52]</w:t>
      </w:r>
    </w:p>
    <w:p w14:paraId="6A922673">
      <w:pPr>
        <w:pStyle w:val="4"/>
        <w:spacing w:before="278" w:line="254" w:lineRule="auto"/>
        <w:ind w:right="100"/>
        <w:rPr>
          <w:rFonts w:hint="eastAsia"/>
        </w:rPr>
      </w:pPr>
    </w:p>
    <w:p w14:paraId="333BB8CE">
      <w:pPr>
        <w:pStyle w:val="4"/>
        <w:spacing w:before="278" w:line="254" w:lineRule="auto"/>
        <w:ind w:right="100"/>
        <w:rPr>
          <w:rFonts w:hint="eastAsia"/>
        </w:rPr>
      </w:pPr>
      <w:r>
        <w:rPr>
          <w:rFonts w:hint="eastAsia"/>
        </w:rPr>
        <w:t>Indeed they have some new apprehensions which they had not before.</w:t>
      </w:r>
    </w:p>
    <w:p w14:paraId="1638010F">
      <w:pPr>
        <w:pStyle w:val="4"/>
        <w:spacing w:before="278" w:line="254" w:lineRule="auto"/>
        <w:ind w:right="100"/>
        <w:rPr>
          <w:rFonts w:hint="eastAsia"/>
        </w:rPr>
      </w:pPr>
      <w:r>
        <w:rPr>
          <w:rFonts w:hint="eastAsia"/>
        </w:rPr>
        <w:t>的确，他们有了一些以前没有的新观念。</w:t>
      </w:r>
    </w:p>
    <w:p w14:paraId="6CEEB277">
      <w:pPr>
        <w:pStyle w:val="4"/>
        <w:spacing w:before="278" w:line="254" w:lineRule="auto"/>
        <w:ind w:right="100"/>
        <w:rPr>
          <w:rFonts w:hint="eastAsia"/>
        </w:rPr>
      </w:pPr>
    </w:p>
    <w:p w14:paraId="706D4DCB">
      <w:pPr>
        <w:pStyle w:val="4"/>
        <w:spacing w:before="278" w:line="254" w:lineRule="auto"/>
        <w:ind w:right="100"/>
        <w:rPr>
          <w:rFonts w:hint="eastAsia"/>
        </w:rPr>
      </w:pPr>
      <w:r>
        <w:rPr>
          <w:rFonts w:hint="eastAsia"/>
        </w:rPr>
        <w:t>Such is the nature of man, that it is impossible his mind should be affected, unless it be by something that he apprehends, or that his mind conceives of.</w:t>
      </w:r>
    </w:p>
    <w:p w14:paraId="05E1012A">
      <w:pPr>
        <w:pStyle w:val="4"/>
        <w:spacing w:before="278" w:line="254" w:lineRule="auto"/>
        <w:ind w:right="100"/>
        <w:rPr>
          <w:rFonts w:hint="eastAsia"/>
        </w:rPr>
      </w:pPr>
      <w:r>
        <w:rPr>
          <w:rFonts w:hint="eastAsia"/>
        </w:rPr>
        <w:t>人的本性就是如此，他的心志不可能被感动，除非是藉着他所领会或他心志所构想的某事。</w:t>
      </w:r>
    </w:p>
    <w:p w14:paraId="6B14520B">
      <w:pPr>
        <w:pStyle w:val="4"/>
        <w:spacing w:before="278" w:line="254" w:lineRule="auto"/>
        <w:ind w:right="100"/>
        <w:rPr>
          <w:rFonts w:hint="eastAsia"/>
        </w:rPr>
      </w:pPr>
    </w:p>
    <w:p w14:paraId="583FD864">
      <w:pPr>
        <w:pStyle w:val="4"/>
        <w:spacing w:before="278" w:line="254" w:lineRule="auto"/>
        <w:ind w:right="100"/>
        <w:rPr>
          <w:rFonts w:hint="eastAsia"/>
        </w:rPr>
      </w:pPr>
      <w:r>
        <w:rPr>
          <w:rFonts w:hint="eastAsia"/>
        </w:rPr>
        <w:t>But in many persons those apprehensions or conceptions that they have, wherewith they are affected, have nothing of the nature of knowledge or instruction in them.</w:t>
      </w:r>
    </w:p>
    <w:p w14:paraId="49664939">
      <w:pPr>
        <w:pStyle w:val="4"/>
        <w:spacing w:before="278" w:line="254" w:lineRule="auto"/>
        <w:ind w:right="100"/>
        <w:rPr>
          <w:rFonts w:hint="eastAsia"/>
        </w:rPr>
      </w:pPr>
      <w:r>
        <w:rPr>
          <w:rFonts w:hint="eastAsia"/>
        </w:rPr>
        <w:t>但在许多人身上，他们所拥有并为之感动的那种观念或构想，其中没有任何知识或教导的性质。</w:t>
      </w:r>
    </w:p>
    <w:p w14:paraId="459E429A">
      <w:pPr>
        <w:pStyle w:val="4"/>
        <w:spacing w:before="278" w:line="254" w:lineRule="auto"/>
        <w:ind w:right="100"/>
        <w:rPr>
          <w:rFonts w:hint="eastAsia"/>
        </w:rPr>
      </w:pPr>
    </w:p>
    <w:p w14:paraId="3681C2E4">
      <w:pPr>
        <w:pStyle w:val="4"/>
        <w:spacing w:before="278" w:line="254" w:lineRule="auto"/>
        <w:ind w:right="100"/>
        <w:rPr>
          <w:rFonts w:hint="eastAsia"/>
        </w:rPr>
      </w:pPr>
      <w:r>
        <w:rPr>
          <w:rFonts w:hint="eastAsia"/>
        </w:rPr>
        <w:t>As for instance, when a person is affected with a lively idea, suddenly excited in his mind, of some shape or very beautiful pleasant form of countenance, or some shining light, or other glorious outward appearance: here is something apprehended or conceived by the mind; but there is nothing of the nature of instruction in it; persons become never the wiser by such things, or more knowing about God, or a Mediator between God and man, or the way of salvation by Christ, or anything contained in any of the doctrines of the gospel.</w:t>
      </w:r>
    </w:p>
    <w:p w14:paraId="31B40F0B">
      <w:pPr>
        <w:pStyle w:val="4"/>
        <w:spacing w:before="278" w:line="254" w:lineRule="auto"/>
        <w:ind w:right="100"/>
        <w:rPr>
          <w:rFonts w:hint="eastAsia"/>
        </w:rPr>
      </w:pPr>
      <w:r>
        <w:rPr>
          <w:rFonts w:hint="eastAsia"/>
        </w:rPr>
        <w:t>例如，当一个人被一个生动的意念所感动，那意念是在他心中突然被激起的，是某种形状，或非常美丽愉悦的面容，或某种闪耀的光，或其他荣耀的外在显现：这里有心志所领会或构想的东西；但其中没有任何教导的性质；人们绝不会因这些事而变得更有智慧，或更认识神，或神与人之间的中保，或藉着基督得救的道路，或福音任何教义中所包含的任何事。</w:t>
      </w:r>
    </w:p>
    <w:p w14:paraId="7F3E6BF0">
      <w:pPr>
        <w:pStyle w:val="4"/>
        <w:spacing w:before="278" w:line="254" w:lineRule="auto"/>
        <w:ind w:right="100"/>
        <w:rPr>
          <w:rFonts w:hint="eastAsia"/>
        </w:rPr>
      </w:pPr>
    </w:p>
    <w:p w14:paraId="30283810">
      <w:pPr>
        <w:pStyle w:val="4"/>
        <w:spacing w:before="278" w:line="254" w:lineRule="auto"/>
        <w:ind w:right="100"/>
        <w:rPr>
          <w:rFonts w:hint="eastAsia"/>
        </w:rPr>
      </w:pPr>
      <w:r>
        <w:rPr>
          <w:rFonts w:hint="eastAsia"/>
        </w:rPr>
        <w:t>Persons by these external ideas have no further acquaintance with God, as to any of the attributes or perfections of his nature; nor have they any further understanding of his word, or any of his ways or works.</w:t>
      </w:r>
    </w:p>
    <w:p w14:paraId="583018F8">
      <w:pPr>
        <w:pStyle w:val="4"/>
        <w:spacing w:before="278" w:line="254" w:lineRule="auto"/>
        <w:ind w:right="100"/>
        <w:rPr>
          <w:rFonts w:hint="eastAsia"/>
        </w:rPr>
      </w:pPr>
      <w:r>
        <w:rPr>
          <w:rFonts w:hint="eastAsia"/>
        </w:rPr>
        <w:t>人们藉着这些外在的意念，对神的任何属性或祂本性的完美都没有更深的认识；他们对祂的话语，或祂的任何道路或作为，也没有更深的理解。</w:t>
      </w:r>
    </w:p>
    <w:p w14:paraId="79D34943">
      <w:pPr>
        <w:pStyle w:val="4"/>
        <w:spacing w:before="278" w:line="254" w:lineRule="auto"/>
        <w:ind w:right="100"/>
        <w:rPr>
          <w:rFonts w:hint="eastAsia"/>
        </w:rPr>
      </w:pPr>
    </w:p>
    <w:p w14:paraId="6E9623F8">
      <w:pPr>
        <w:pStyle w:val="4"/>
        <w:spacing w:before="278" w:line="254" w:lineRule="auto"/>
        <w:ind w:right="100"/>
        <w:rPr>
          <w:rFonts w:hint="eastAsia"/>
        </w:rPr>
      </w:pPr>
      <w:r>
        <w:rPr>
          <w:rFonts w:hint="eastAsia"/>
        </w:rPr>
        <w:t>Truly spiritual and gracious affections are not raised after this manner; these arise from the enlightening of the understanding to understand the things that are taught of God and Christ, in a new manner, the coming to a new understanding of the excellent nature of God, and his wonderful perfections, some new view of Christ in his spiritual excellencies and fullness, or things opened to him in a new manner, that appertain to the way of salvation by Christ, whereby he now sees how it is, and understands those divine and spiritual doctrines which once were foolishness to him.</w:t>
      </w:r>
    </w:p>
    <w:p w14:paraId="39FB6616">
      <w:pPr>
        <w:pStyle w:val="4"/>
        <w:spacing w:before="278" w:line="254" w:lineRule="auto"/>
        <w:ind w:right="100"/>
        <w:rPr>
          <w:rFonts w:hint="eastAsia"/>
        </w:rPr>
      </w:pPr>
      <w:r>
        <w:rPr>
          <w:rFonts w:hint="eastAsia"/>
        </w:rPr>
        <w:t>真正属灵和恩典中的情感不是以这种方式兴起的；这些情感源于悟性被光照，以一种新的方式理解神和基督所教导的事，对神的卓越本性和祂奇妙的完美有了新的理解，对基督属灵的卓越和丰满有了某些新的看见，或者关乎藉基督得救之道的事以一种新的方式向他开启，藉此他现在明白了这是怎么回事，并理解了那些一度对他来说是愚拙的神圣和属灵的教义。</w:t>
      </w:r>
    </w:p>
    <w:p w14:paraId="5FFBC516">
      <w:pPr>
        <w:pStyle w:val="4"/>
        <w:spacing w:before="278" w:line="254" w:lineRule="auto"/>
        <w:ind w:right="100"/>
        <w:rPr>
          <w:rFonts w:hint="eastAsia"/>
        </w:rPr>
      </w:pPr>
    </w:p>
    <w:p w14:paraId="3C5E2B58">
      <w:pPr>
        <w:pStyle w:val="4"/>
        <w:spacing w:before="278" w:line="254" w:lineRule="auto"/>
        <w:ind w:right="100"/>
        <w:rPr>
          <w:rFonts w:hint="eastAsia"/>
        </w:rPr>
      </w:pPr>
      <w:r>
        <w:rPr>
          <w:rFonts w:hint="eastAsia"/>
        </w:rPr>
        <w:t>Such enlightenings of the understanding as these, are things entirely different in their nature from strong ideas of shapes and colors, and outward brightness and glory, or sounds and voices.</w:t>
      </w:r>
    </w:p>
    <w:p w14:paraId="56851E8C">
      <w:pPr>
        <w:pStyle w:val="4"/>
        <w:spacing w:before="278" w:line="254" w:lineRule="auto"/>
        <w:ind w:right="100"/>
        <w:rPr>
          <w:rFonts w:hint="eastAsia"/>
        </w:rPr>
      </w:pPr>
      <w:r>
        <w:rPr>
          <w:rFonts w:hint="eastAsia"/>
        </w:rPr>
        <w:t>诸如此类对悟性的光照，其性质与形状和色彩、外在的光辉和荣耀、或声音和话语的强烈意念完全不同。</w:t>
      </w:r>
    </w:p>
    <w:p w14:paraId="1AD02CE2">
      <w:pPr>
        <w:pStyle w:val="4"/>
        <w:spacing w:before="278" w:line="254" w:lineRule="auto"/>
        <w:ind w:right="100"/>
        <w:rPr>
          <w:rFonts w:hint="eastAsia"/>
        </w:rPr>
      </w:pPr>
    </w:p>
    <w:p w14:paraId="6BC8D41C">
      <w:pPr>
        <w:pStyle w:val="4"/>
        <w:spacing w:before="278" w:line="254" w:lineRule="auto"/>
        <w:ind w:right="100"/>
        <w:rPr>
          <w:rFonts w:hint="eastAsia"/>
        </w:rPr>
      </w:pPr>
      <w:r>
        <w:rPr>
          <w:rFonts w:hint="eastAsia"/>
        </w:rPr>
        <w:t>That all gracious affections do arise from some instruction or enlightening of the understanding, is therefore a further proof, that affections which arise from such impression on the imagination, are not gracious affections, besides the things observed before, which make this evident.</w:t>
      </w:r>
    </w:p>
    <w:p w14:paraId="7730B9B1">
      <w:pPr>
        <w:pStyle w:val="4"/>
        <w:spacing w:before="278" w:line="254" w:lineRule="auto"/>
        <w:ind w:right="100"/>
        <w:rPr>
          <w:rFonts w:hint="eastAsia"/>
        </w:rPr>
      </w:pPr>
      <w:r>
        <w:rPr>
          <w:rFonts w:hint="eastAsia"/>
        </w:rPr>
        <w:t>因此，所有恩典中的情感都源于悟性的某种教导或光照，这是另一个证据，证明了源于想象中这类印象的情感，并非恩典中的情感，此外，前面所观察到的事也使这一点显而易见。</w:t>
      </w:r>
    </w:p>
    <w:p w14:paraId="65127BB1">
      <w:pPr>
        <w:pStyle w:val="4"/>
        <w:spacing w:before="278" w:line="254" w:lineRule="auto"/>
        <w:ind w:right="100"/>
        <w:rPr>
          <w:rFonts w:hint="eastAsia"/>
        </w:rPr>
      </w:pPr>
    </w:p>
    <w:p w14:paraId="44834295">
      <w:pPr>
        <w:pStyle w:val="4"/>
        <w:spacing w:before="278" w:line="254" w:lineRule="auto"/>
        <w:ind w:right="100"/>
        <w:rPr>
          <w:rFonts w:hint="eastAsia"/>
        </w:rPr>
      </w:pPr>
      <w:r>
        <w:rPr>
          <w:rFonts w:hint="eastAsia"/>
        </w:rPr>
        <w:t>Hence also it appears, that affections arising from texts of Scripture coming to the mind: are vain, when no instruction received in the understanding from those texts, or anything taught in those texts, is the ground of the affection, but the manner of their coming to the mind.</w:t>
      </w:r>
    </w:p>
    <w:p w14:paraId="56D34AEA">
      <w:pPr>
        <w:pStyle w:val="4"/>
        <w:spacing w:before="278" w:line="254" w:lineRule="auto"/>
        <w:ind w:right="100"/>
        <w:rPr>
          <w:rFonts w:hint="eastAsia"/>
        </w:rPr>
      </w:pPr>
      <w:r>
        <w:rPr>
          <w:rFonts w:hint="eastAsia"/>
        </w:rPr>
        <w:t>由此也可见，由经文进入心中而产生的情感是虚妄的，如果情感的基础不是从那些经文中在悟性里领受的教导，或那些经文所教导的任何事，而只是它们进入心中的方式。</w:t>
      </w:r>
    </w:p>
    <w:p w14:paraId="772CB312">
      <w:pPr>
        <w:pStyle w:val="4"/>
        <w:spacing w:before="278" w:line="254" w:lineRule="auto"/>
        <w:ind w:right="100"/>
        <w:rPr>
          <w:rFonts w:hint="eastAsia"/>
        </w:rPr>
      </w:pPr>
    </w:p>
    <w:p w14:paraId="34E642AF">
      <w:pPr>
        <w:pStyle w:val="4"/>
        <w:spacing w:before="278" w:line="254" w:lineRule="auto"/>
        <w:ind w:right="100"/>
        <w:rPr>
          <w:rFonts w:hint="eastAsia"/>
        </w:rPr>
      </w:pPr>
      <w:r>
        <w:rPr>
          <w:rFonts w:hint="eastAsia"/>
        </w:rPr>
        <w:t>When Christ makes the Scripture a means of the heart's burning with gracious affection, it is by opening the Scriptures to their understandings; Luke 24:32, "Did not our heart burn within us, while he talked with us by the way, and while he opened to us the Scriptures?"</w:t>
      </w:r>
    </w:p>
    <w:p w14:paraId="6CEDDF93">
      <w:pPr>
        <w:pStyle w:val="4"/>
        <w:spacing w:before="278" w:line="254" w:lineRule="auto"/>
        <w:ind w:right="100"/>
        <w:rPr>
          <w:rFonts w:hint="eastAsia"/>
        </w:rPr>
      </w:pPr>
      <w:r>
        <w:rPr>
          <w:rFonts w:hint="eastAsia"/>
        </w:rPr>
        <w:t>当基督使圣经成为心中燃起恩典情感的途径时，祂是藉着向他们的悟性开启圣经；路加福音24章32节：“祂在路上和我们说话，给我们讲解圣经的时候，我们的心岂不是火热的吗？”</w:t>
      </w:r>
    </w:p>
    <w:p w14:paraId="07822F2E">
      <w:pPr>
        <w:pStyle w:val="4"/>
        <w:spacing w:before="278" w:line="254" w:lineRule="auto"/>
        <w:ind w:right="100"/>
        <w:rPr>
          <w:rFonts w:hint="eastAsia"/>
        </w:rPr>
      </w:pPr>
    </w:p>
    <w:p w14:paraId="138CBFAE">
      <w:pPr>
        <w:pStyle w:val="4"/>
        <w:spacing w:before="278" w:line="254" w:lineRule="auto"/>
        <w:ind w:right="100"/>
        <w:rPr>
          <w:rFonts w:hint="eastAsia"/>
        </w:rPr>
      </w:pPr>
      <w:r>
        <w:rPr>
          <w:rFonts w:hint="eastAsia"/>
        </w:rPr>
        <w:t>It appears also that the affection which is occasioned by the coming of a text of Scripture must be vain, when the affection is founded on some thing that is supposed to be taught by it, which really is not contained in it nor in any other Scripture; because such supposed instruction is not real instruction, but a mistake and misapprehension of the mind.</w:t>
      </w:r>
    </w:p>
    <w:p w14:paraId="7AB8FAB0">
      <w:pPr>
        <w:pStyle w:val="4"/>
        <w:spacing w:before="278" w:line="254" w:lineRule="auto"/>
        <w:ind w:right="100"/>
        <w:rPr>
          <w:rFonts w:hint="eastAsia"/>
        </w:rPr>
      </w:pPr>
      <w:r>
        <w:rPr>
          <w:rFonts w:hint="eastAsia"/>
        </w:rPr>
        <w:t>同样显而易见的是，由一段经文的出现而引发的情感必定是虚妄的，当这情感是建立在某个被假定是经文所教导的事情上，而这件事实际上并不包含在那段经文或任何其他经文中；因为这种假定的教导不是真正的教导，而是心智的错误和误解。</w:t>
      </w:r>
    </w:p>
    <w:p w14:paraId="2D6FFB29">
      <w:pPr>
        <w:pStyle w:val="4"/>
        <w:spacing w:before="278" w:line="254" w:lineRule="auto"/>
        <w:ind w:right="100"/>
        <w:rPr>
          <w:rFonts w:hint="eastAsia"/>
        </w:rPr>
      </w:pPr>
    </w:p>
    <w:p w14:paraId="4345C1BB">
      <w:pPr>
        <w:pStyle w:val="4"/>
        <w:spacing w:before="278" w:line="254" w:lineRule="auto"/>
        <w:ind w:right="100"/>
        <w:rPr>
          <w:rFonts w:hint="eastAsia"/>
        </w:rPr>
      </w:pPr>
      <w:r>
        <w:rPr>
          <w:rFonts w:hint="eastAsia"/>
        </w:rPr>
        <w:t>As for instance, when persons suppose that they are expressly taught by some Scripture coming to their minds, that they in particular are beloved of God, or that their sins are forgiven, that God is their Father, and the like, this is a mistake or misapprehension; for the Scripture nowhere reveals the individual persons who are be loved, expressly; but only by consequence, by revealing the qualifications of persons that are beloved of God: and therefore this matter is not to be learned from Scripture any other way than by consequence, and from these qualifications; for things are not to be learned from the Scripture any other way than they are taught in the Scripture.</w:t>
      </w:r>
    </w:p>
    <w:p w14:paraId="2BA6B760">
      <w:pPr>
        <w:pStyle w:val="4"/>
        <w:spacing w:before="278" w:line="254" w:lineRule="auto"/>
        <w:ind w:right="100"/>
        <w:rPr>
          <w:rFonts w:hint="eastAsia"/>
        </w:rPr>
      </w:pPr>
      <w:r>
        <w:rPr>
          <w:rFonts w:hint="eastAsia"/>
        </w:rPr>
        <w:t>例如，当人们以为有某段经文进入他们心中，明确地教导他们，他们特定地为神所爱，或他们的罪已得赦免，神是他们的父等等，这是一种错误或误解；因为圣经从未明确地启示哪些个别的人是蒙爱的；而只是藉着推论，启示出蒙神所爱之人的资格：因此，这件事不能从圣经中以任何其他方式学到，只能藉着推论和从这些资格中学到；因为事情不能以圣经教导之外的任何方式从圣经中学到。</w:t>
      </w:r>
    </w:p>
    <w:p w14:paraId="483FAC3B">
      <w:pPr>
        <w:pStyle w:val="4"/>
        <w:spacing w:before="278" w:line="254" w:lineRule="auto"/>
        <w:ind w:right="100"/>
        <w:rPr>
          <w:rFonts w:hint="eastAsia"/>
        </w:rPr>
      </w:pPr>
    </w:p>
    <w:p w14:paraId="78A3F9FF">
      <w:pPr>
        <w:pStyle w:val="4"/>
        <w:spacing w:before="278" w:line="254" w:lineRule="auto"/>
        <w:ind w:right="100"/>
        <w:rPr>
          <w:rFonts w:hint="eastAsia"/>
        </w:rPr>
      </w:pPr>
      <w:r>
        <w:rPr>
          <w:rFonts w:hint="eastAsia"/>
        </w:rPr>
        <w:t>Affections really arise from ignorance, rather than instruction, in these instances which have been mentioned; as likewise in some others that might be mentioned.</w:t>
      </w:r>
    </w:p>
    <w:p w14:paraId="0A8B1838">
      <w:pPr>
        <w:pStyle w:val="4"/>
        <w:spacing w:before="278" w:line="254" w:lineRule="auto"/>
        <w:ind w:right="100"/>
        <w:rPr>
          <w:rFonts w:hint="eastAsia"/>
        </w:rPr>
      </w:pPr>
      <w:r>
        <w:rPr>
          <w:rFonts w:hint="eastAsia"/>
        </w:rPr>
        <w:t>在已提及的这些例子中，以及在其他一些可能提及的例子中，情感实际上是源于无知，而非教导。</w:t>
      </w:r>
    </w:p>
    <w:p w14:paraId="665BEC29">
      <w:pPr>
        <w:pStyle w:val="4"/>
        <w:spacing w:before="278" w:line="254" w:lineRule="auto"/>
        <w:ind w:right="100"/>
        <w:rPr>
          <w:rFonts w:hint="eastAsia"/>
        </w:rPr>
      </w:pPr>
    </w:p>
    <w:p w14:paraId="44FBCE76">
      <w:pPr>
        <w:pStyle w:val="4"/>
        <w:spacing w:before="278" w:line="254" w:lineRule="auto"/>
        <w:ind w:right="100"/>
        <w:rPr>
          <w:rFonts w:hint="eastAsia"/>
        </w:rPr>
      </w:pPr>
      <w:r>
        <w:rPr>
          <w:rFonts w:hint="eastAsia"/>
        </w:rPr>
        <w:t>As some, when they find themselves free of speech in prayer, they call it God's being with them; and this affects them more; and so their affections are set agoing and increased; when they look not into the cause of this freedom of speech, which may arise many other ways besides God's spiritual presence.</w:t>
      </w:r>
    </w:p>
    <w:p w14:paraId="369FF3E9">
      <w:pPr>
        <w:pStyle w:val="4"/>
        <w:spacing w:before="278" w:line="254" w:lineRule="auto"/>
        <w:ind w:right="100"/>
        <w:rPr>
          <w:rFonts w:hint="eastAsia"/>
        </w:rPr>
      </w:pPr>
      <w:r>
        <w:rPr>
          <w:rFonts w:hint="eastAsia"/>
        </w:rPr>
        <w:t>例如一些人，当他们在祷告中发现自己口才流利时，他们称之为神与他们同在；这更感动他们；于是他们的情感被激发并增强了；而他们却没有察看这口才流利的原因，这原因除了神的属灵同在之外，还可能由许多其他方式产生。</w:t>
      </w:r>
    </w:p>
    <w:p w14:paraId="781B11C5">
      <w:pPr>
        <w:pStyle w:val="4"/>
        <w:spacing w:before="278" w:line="254" w:lineRule="auto"/>
        <w:ind w:right="100"/>
        <w:rPr>
          <w:rFonts w:hint="eastAsia"/>
        </w:rPr>
      </w:pPr>
    </w:p>
    <w:p w14:paraId="56BC9EBC">
      <w:pPr>
        <w:pStyle w:val="4"/>
        <w:spacing w:before="278" w:line="254" w:lineRule="auto"/>
        <w:ind w:right="100"/>
        <w:rPr>
          <w:rFonts w:hint="eastAsia"/>
        </w:rPr>
      </w:pPr>
      <w:r>
        <w:rPr>
          <w:rFonts w:hint="eastAsia"/>
        </w:rPr>
        <w:t>So some are much affected with some apt thoughts that come into their minds about the Scripture, and call it the Spirit of God teaching them.</w:t>
      </w:r>
    </w:p>
    <w:p w14:paraId="685CF703">
      <w:pPr>
        <w:pStyle w:val="4"/>
        <w:spacing w:before="278" w:line="254" w:lineRule="auto"/>
        <w:ind w:right="100"/>
        <w:rPr>
          <w:rFonts w:hint="eastAsia"/>
        </w:rPr>
      </w:pPr>
      <w:r>
        <w:rPr>
          <w:rFonts w:hint="eastAsia"/>
        </w:rPr>
        <w:t>又如一些人，因心中出现一些关于圣经的巧妙想法而大受感动，并称之为神的灵在教导他们。</w:t>
      </w:r>
    </w:p>
    <w:p w14:paraId="1C904C02">
      <w:pPr>
        <w:pStyle w:val="4"/>
        <w:spacing w:before="278" w:line="254" w:lineRule="auto"/>
        <w:ind w:right="100"/>
        <w:rPr>
          <w:rFonts w:hint="eastAsia"/>
        </w:rPr>
      </w:pPr>
    </w:p>
    <w:p w14:paraId="7CE978A1">
      <w:pPr>
        <w:pStyle w:val="4"/>
        <w:spacing w:before="278" w:line="254" w:lineRule="auto"/>
        <w:ind w:right="100"/>
        <w:rPr>
          <w:rFonts w:hint="eastAsia"/>
        </w:rPr>
      </w:pPr>
      <w:r>
        <w:rPr>
          <w:rFonts w:hint="eastAsia"/>
        </w:rPr>
        <w:t>So they ascribe many of the workings of their own minds, which they have a high opinion of, and are pleased and taken with, to the special immediate influences of God's Spirit; and so are mightily affected with their privilege.</w:t>
      </w:r>
    </w:p>
    <w:p w14:paraId="599A2833">
      <w:pPr>
        <w:pStyle w:val="4"/>
        <w:spacing w:before="278" w:line="254" w:lineRule="auto"/>
        <w:ind w:right="100"/>
        <w:rPr>
          <w:rFonts w:hint="eastAsia"/>
        </w:rPr>
      </w:pPr>
      <w:r>
        <w:rPr>
          <w:rFonts w:hint="eastAsia"/>
        </w:rPr>
        <w:t>于是他们把自己心中许多的运作——这些运作是他们所高度评价、喜爱和着迷的——归因于神之灵特别而直接的影响；并因此为他们的特权而大受感动。</w:t>
      </w:r>
    </w:p>
    <w:p w14:paraId="2B0C67AD">
      <w:pPr>
        <w:pStyle w:val="4"/>
        <w:spacing w:before="278" w:line="254" w:lineRule="auto"/>
        <w:ind w:right="100"/>
        <w:rPr>
          <w:rFonts w:hint="eastAsia"/>
        </w:rPr>
      </w:pPr>
    </w:p>
    <w:p w14:paraId="04926949">
      <w:pPr>
        <w:pStyle w:val="4"/>
        <w:spacing w:before="278" w:line="254" w:lineRule="auto"/>
        <w:ind w:right="100"/>
        <w:rPr>
          <w:rFonts w:hint="eastAsia"/>
        </w:rPr>
      </w:pPr>
      <w:r>
        <w:rPr>
          <w:rFonts w:hint="eastAsia"/>
        </w:rPr>
        <w:t>And there are some instances of persons, in whom it seems manifest, that the first ground of their affection is some bodily sensation.</w:t>
      </w:r>
    </w:p>
    <w:p w14:paraId="17DE4752">
      <w:pPr>
        <w:pStyle w:val="4"/>
        <w:spacing w:before="278" w:line="254" w:lineRule="auto"/>
        <w:ind w:right="100"/>
        <w:rPr>
          <w:rFonts w:hint="eastAsia"/>
        </w:rPr>
      </w:pPr>
      <w:r>
        <w:rPr>
          <w:rFonts w:hint="eastAsia"/>
        </w:rPr>
        <w:t>还有一些人的例子，在他们身上似乎很明显，他们情感的最初基础是某种身体的感觉。</w:t>
      </w:r>
    </w:p>
    <w:p w14:paraId="7E010EEE">
      <w:pPr>
        <w:pStyle w:val="4"/>
        <w:spacing w:before="278" w:line="254" w:lineRule="auto"/>
        <w:ind w:right="100"/>
        <w:rPr>
          <w:rFonts w:hint="eastAsia"/>
        </w:rPr>
      </w:pPr>
    </w:p>
    <w:p w14:paraId="1AE715E0">
      <w:pPr>
        <w:pStyle w:val="4"/>
        <w:spacing w:before="278" w:line="254" w:lineRule="auto"/>
        <w:ind w:right="100"/>
        <w:rPr>
          <w:rFonts w:hint="eastAsia"/>
        </w:rPr>
      </w:pPr>
      <w:r>
        <w:rPr>
          <w:rFonts w:hint="eastAsia"/>
        </w:rPr>
        <w:t>The animal spirits, by some cause (and probably sometimes by the devil) are suddenly and unaccountably put into a very agreeable motion, causing persons to feel pleasantly in their bodies; the animal spirits are put into such a motion as is wont to be connected with the exhilaration of the mind; and the soul, by the laws of the union of soul and body, hence feels pleasure.</w:t>
      </w:r>
    </w:p>
    <w:p w14:paraId="2DE3AC58">
      <w:pPr>
        <w:pStyle w:val="4"/>
        <w:spacing w:before="278" w:line="254" w:lineRule="auto"/>
        <w:ind w:right="100"/>
        <w:rPr>
          <w:rFonts w:hint="eastAsia"/>
        </w:rPr>
      </w:pPr>
      <w:r>
        <w:rPr>
          <w:rFonts w:hint="eastAsia"/>
        </w:rPr>
        <w:t>生理精气，由于某种原因（有时可能由于魔鬼），突然且莫名其妙地进入一种非常愉悦的运动状态，使人在身体里感到愉快；生理精气进入一种通常与心智愉悦相关的运动状态；灵魂因着灵魂与身体联合的法则，便感到快乐。</w:t>
      </w:r>
    </w:p>
    <w:p w14:paraId="7E07F6E5">
      <w:pPr>
        <w:pStyle w:val="4"/>
        <w:spacing w:before="278" w:line="254" w:lineRule="auto"/>
        <w:ind w:right="100"/>
        <w:rPr>
          <w:rFonts w:hint="eastAsia"/>
        </w:rPr>
      </w:pPr>
    </w:p>
    <w:p w14:paraId="1A40925F">
      <w:pPr>
        <w:pStyle w:val="4"/>
        <w:spacing w:before="278" w:line="254" w:lineRule="auto"/>
        <w:ind w:right="100"/>
        <w:rPr>
          <w:rFonts w:hint="eastAsia"/>
        </w:rPr>
      </w:pPr>
      <w:r>
        <w:rPr>
          <w:rFonts w:hint="eastAsia"/>
        </w:rPr>
        <w:t>The motion of the animal spirits does not first arise from any affection or apprehension of the mind whatsoever; but the very first thing that is felt, is an exhilaration of the animal spirits, and a pleasant external sensation it may be in their breasts.</w:t>
      </w:r>
    </w:p>
    <w:p w14:paraId="43F6A074">
      <w:pPr>
        <w:pStyle w:val="4"/>
        <w:spacing w:before="278" w:line="254" w:lineRule="auto"/>
        <w:ind w:right="100"/>
        <w:rPr>
          <w:rFonts w:hint="eastAsia"/>
        </w:rPr>
      </w:pPr>
      <w:r>
        <w:rPr>
          <w:rFonts w:hint="eastAsia"/>
        </w:rPr>
        <w:t>生理精气的运动最初并非源于心智的任何情感或观念；而是首先感觉到的，是生理精气的振奋，以及一种愉快的外部感觉，可能是在他们的胸中。</w:t>
      </w:r>
    </w:p>
    <w:p w14:paraId="11AF8ED1">
      <w:pPr>
        <w:pStyle w:val="4"/>
        <w:spacing w:before="278" w:line="254" w:lineRule="auto"/>
        <w:ind w:right="100"/>
        <w:rPr>
          <w:rFonts w:hint="eastAsia"/>
        </w:rPr>
      </w:pPr>
    </w:p>
    <w:p w14:paraId="183804C9">
      <w:pPr>
        <w:pStyle w:val="4"/>
        <w:spacing w:before="278" w:line="254" w:lineRule="auto"/>
        <w:ind w:right="100"/>
        <w:rPr>
          <w:rFonts w:hint="eastAsia"/>
        </w:rPr>
      </w:pPr>
      <w:r>
        <w:rPr>
          <w:rFonts w:hint="eastAsia"/>
        </w:rPr>
        <w:t>Hence through ignorance the person being surprised, begins to think, surely this is the Holy Ghost coming into him.</w:t>
      </w:r>
    </w:p>
    <w:p w14:paraId="07B79833">
      <w:pPr>
        <w:pStyle w:val="4"/>
        <w:spacing w:before="278" w:line="254" w:lineRule="auto"/>
        <w:ind w:right="100"/>
        <w:rPr>
          <w:rFonts w:hint="eastAsia"/>
        </w:rPr>
      </w:pPr>
      <w:r>
        <w:rPr>
          <w:rFonts w:hint="eastAsia"/>
        </w:rPr>
        <w:t>因此，那人因无知而感到惊讶，开始思想，这必定是圣灵进入他里面了。</w:t>
      </w:r>
    </w:p>
    <w:p w14:paraId="107BAF60">
      <w:pPr>
        <w:pStyle w:val="4"/>
        <w:spacing w:before="278" w:line="254" w:lineRule="auto"/>
        <w:ind w:right="100"/>
        <w:rPr>
          <w:rFonts w:hint="eastAsia"/>
        </w:rPr>
      </w:pPr>
    </w:p>
    <w:p w14:paraId="1F0EEA44">
      <w:pPr>
        <w:pStyle w:val="4"/>
        <w:spacing w:before="278" w:line="254" w:lineRule="auto"/>
        <w:ind w:right="100"/>
        <w:rPr>
          <w:rFonts w:hint="eastAsia"/>
        </w:rPr>
      </w:pPr>
      <w:r>
        <w:rPr>
          <w:rFonts w:hint="eastAsia"/>
        </w:rPr>
        <w:t>And then the mind begins to be affected and raised.</w:t>
      </w:r>
    </w:p>
    <w:p w14:paraId="08E08C38">
      <w:pPr>
        <w:pStyle w:val="4"/>
        <w:spacing w:before="278" w:line="254" w:lineRule="auto"/>
        <w:ind w:right="100"/>
        <w:rPr>
          <w:rFonts w:hint="eastAsia"/>
        </w:rPr>
      </w:pPr>
      <w:r>
        <w:rPr>
          <w:rFonts w:hint="eastAsia"/>
        </w:rPr>
        <w:t>然后心智开始被感动和高举。</w:t>
      </w:r>
    </w:p>
    <w:p w14:paraId="662FB98E">
      <w:pPr>
        <w:pStyle w:val="4"/>
        <w:spacing w:before="278" w:line="254" w:lineRule="auto"/>
        <w:ind w:right="100"/>
        <w:rPr>
          <w:rFonts w:hint="eastAsia"/>
        </w:rPr>
      </w:pPr>
    </w:p>
    <w:p w14:paraId="0DC5BDB1">
      <w:pPr>
        <w:pStyle w:val="4"/>
        <w:spacing w:before="278" w:line="254" w:lineRule="auto"/>
        <w:ind w:right="100"/>
        <w:rPr>
          <w:rFonts w:hint="eastAsia"/>
        </w:rPr>
      </w:pPr>
      <w:r>
        <w:rPr>
          <w:rFonts w:hint="eastAsia"/>
        </w:rPr>
        <w:t>There is first great joy; and then many other affections, in a very tumultuous manner putting all nature, both body and mind, into a mighty ruffle.</w:t>
      </w:r>
    </w:p>
    <w:p w14:paraId="2CBF2C3C">
      <w:pPr>
        <w:pStyle w:val="4"/>
        <w:spacing w:before="278" w:line="254" w:lineRule="auto"/>
        <w:ind w:right="100"/>
        <w:rPr>
          <w:rFonts w:hint="eastAsia"/>
        </w:rPr>
      </w:pPr>
      <w:r>
        <w:rPr>
          <w:rFonts w:hint="eastAsia"/>
        </w:rPr>
        <w:t>首先是大喜乐；然后是许多其他的情感，以一种非常骚动的方式使整个本性，包括身体和心智，都陷入剧烈的激动之中。</w:t>
      </w:r>
    </w:p>
    <w:p w14:paraId="535574EC">
      <w:pPr>
        <w:pStyle w:val="4"/>
        <w:spacing w:before="278" w:line="254" w:lineRule="auto"/>
        <w:ind w:right="100"/>
        <w:rPr>
          <w:rFonts w:hint="eastAsia"/>
        </w:rPr>
      </w:pPr>
    </w:p>
    <w:p w14:paraId="4347F1C2">
      <w:pPr>
        <w:pStyle w:val="4"/>
        <w:spacing w:before="278" w:line="254" w:lineRule="auto"/>
        <w:ind w:right="100"/>
        <w:rPr>
          <w:rFonts w:hint="eastAsia"/>
        </w:rPr>
      </w:pPr>
      <w:r>
        <w:rPr>
          <w:rFonts w:hint="eastAsia"/>
        </w:rPr>
        <w:t>For though, as I observed before, it is the soul only that is the seat of the affections; yet this hinders not but that bodily sensations may, in this manner, be an occasion of affections in the mind.</w:t>
      </w:r>
    </w:p>
    <w:p w14:paraId="4EA49413">
      <w:pPr>
        <w:pStyle w:val="4"/>
        <w:spacing w:before="278" w:line="254" w:lineRule="auto"/>
        <w:ind w:right="100"/>
        <w:rPr>
          <w:rFonts w:hint="eastAsia"/>
        </w:rPr>
      </w:pPr>
      <w:r>
        <w:rPr>
          <w:rFonts w:hint="eastAsia"/>
        </w:rPr>
        <w:t>因为虽然如我前面所说，只有灵魂才是情感的所在；但这并不妨碍身体的感觉可以以这种方式成为心智中情感的起因。</w:t>
      </w:r>
    </w:p>
    <w:p w14:paraId="67A65B13">
      <w:pPr>
        <w:pStyle w:val="4"/>
        <w:spacing w:before="278" w:line="254" w:lineRule="auto"/>
        <w:ind w:right="100"/>
        <w:rPr>
          <w:rFonts w:hint="eastAsia"/>
        </w:rPr>
      </w:pPr>
    </w:p>
    <w:p w14:paraId="00DE064D">
      <w:pPr>
        <w:pStyle w:val="4"/>
        <w:spacing w:before="278" w:line="254" w:lineRule="auto"/>
        <w:ind w:right="100"/>
        <w:rPr>
          <w:rFonts w:hint="eastAsia"/>
        </w:rPr>
      </w:pPr>
      <w:r>
        <w:rPr>
          <w:rFonts w:hint="eastAsia"/>
        </w:rPr>
        <w:t>And if men's religious affections do truly arise from some instruction or light in the understanding; yet the affection is not gracious, unless the light which is the ground of it be spiritual.</w:t>
      </w:r>
    </w:p>
    <w:p w14:paraId="3F504432">
      <w:pPr>
        <w:pStyle w:val="4"/>
        <w:spacing w:before="278" w:line="254" w:lineRule="auto"/>
        <w:ind w:right="100"/>
        <w:rPr>
          <w:rFonts w:hint="eastAsia"/>
        </w:rPr>
      </w:pPr>
      <w:r>
        <w:rPr>
          <w:rFonts w:hint="eastAsia"/>
        </w:rPr>
        <w:t>并且，即使人的宗教情感确实源于悟性中的某些教导或光照；然而，这情感也并非恩典中的情感，除非作为其基础的光是属灵的。</w:t>
      </w:r>
    </w:p>
    <w:p w14:paraId="64BD8C66">
      <w:pPr>
        <w:pStyle w:val="4"/>
        <w:spacing w:before="278" w:line="254" w:lineRule="auto"/>
        <w:ind w:right="100"/>
        <w:rPr>
          <w:rFonts w:hint="eastAsia"/>
        </w:rPr>
      </w:pPr>
    </w:p>
    <w:p w14:paraId="6029ABAF">
      <w:pPr>
        <w:pStyle w:val="4"/>
        <w:spacing w:before="278" w:line="254" w:lineRule="auto"/>
        <w:ind w:right="100"/>
        <w:rPr>
          <w:rFonts w:hint="eastAsia"/>
        </w:rPr>
      </w:pPr>
      <w:r>
        <w:rPr>
          <w:rFonts w:hint="eastAsia"/>
        </w:rPr>
        <w:t>Affections may be excited by that understanding of things, which they obtain merely by human teaching, with the common improvement of the faculties of the mind.</w:t>
      </w:r>
    </w:p>
    <w:p w14:paraId="59FCD1C1">
      <w:pPr>
        <w:pStyle w:val="4"/>
        <w:spacing w:before="278" w:line="254" w:lineRule="auto"/>
        <w:ind w:right="100"/>
        <w:rPr>
          <w:rFonts w:hint="eastAsia"/>
        </w:rPr>
      </w:pPr>
      <w:r>
        <w:rPr>
          <w:rFonts w:hint="eastAsia"/>
        </w:rPr>
        <w:t>情感可以被对事物的理解所激发，而这种理解只是通过人的教导，加上心智官能的普遍提升而获得的。</w:t>
      </w:r>
    </w:p>
    <w:p w14:paraId="15117800">
      <w:pPr>
        <w:pStyle w:val="4"/>
        <w:spacing w:before="278" w:line="254" w:lineRule="auto"/>
        <w:ind w:right="100"/>
        <w:rPr>
          <w:rFonts w:hint="eastAsia"/>
        </w:rPr>
      </w:pPr>
    </w:p>
    <w:p w14:paraId="7230A298">
      <w:pPr>
        <w:pStyle w:val="4"/>
        <w:spacing w:before="278" w:line="254" w:lineRule="auto"/>
        <w:ind w:right="100"/>
        <w:rPr>
          <w:rFonts w:hint="eastAsia"/>
        </w:rPr>
      </w:pPr>
      <w:r>
        <w:rPr>
          <w:rFonts w:hint="eastAsia"/>
        </w:rPr>
        <w:t>Men may be much affected by knowledge of things of religion that they obtain this way; as some philosophers have been mightily affected and almost carried beyond themselves, by the discoveries they have made in mathematics and natural philosophy.</w:t>
      </w:r>
    </w:p>
    <w:p w14:paraId="54F17924">
      <w:pPr>
        <w:pStyle w:val="4"/>
        <w:spacing w:before="278" w:line="254" w:lineRule="auto"/>
        <w:ind w:right="100"/>
        <w:rPr>
          <w:rFonts w:hint="eastAsia"/>
        </w:rPr>
      </w:pPr>
      <w:r>
        <w:rPr>
          <w:rFonts w:hint="eastAsia"/>
        </w:rPr>
        <w:t>人可能会因以这种方式获得的宗教知识而大受感动；正如一些哲学家因他们在数学和自然哲学上的发现而大受感动，几乎忘乎所以。</w:t>
      </w:r>
    </w:p>
    <w:p w14:paraId="484E9EA1">
      <w:pPr>
        <w:pStyle w:val="4"/>
        <w:spacing w:before="278" w:line="254" w:lineRule="auto"/>
        <w:ind w:right="100"/>
        <w:rPr>
          <w:rFonts w:hint="eastAsia"/>
        </w:rPr>
      </w:pPr>
    </w:p>
    <w:p w14:paraId="64925350">
      <w:pPr>
        <w:pStyle w:val="4"/>
        <w:spacing w:before="278" w:line="254" w:lineRule="auto"/>
        <w:ind w:right="100"/>
        <w:rPr>
          <w:rFonts w:hint="eastAsia"/>
        </w:rPr>
      </w:pPr>
      <w:r>
        <w:rPr>
          <w:rFonts w:hint="eastAsia"/>
        </w:rPr>
        <w:t>So men may be much affected from common illuminations of the Spirit of God, in which God assists men's faculties to a greater degree of that kind of understanding of religious matters, which they have in some degree, by only the ordinary exercise and improvement of their own faculties.</w:t>
      </w:r>
    </w:p>
    <w:p w14:paraId="16E786ED">
      <w:pPr>
        <w:pStyle w:val="4"/>
        <w:spacing w:before="278" w:line="254" w:lineRule="auto"/>
        <w:ind w:right="100"/>
        <w:rPr>
          <w:rFonts w:hint="eastAsia"/>
        </w:rPr>
      </w:pPr>
      <w:r>
        <w:rPr>
          <w:rFonts w:hint="eastAsia"/>
        </w:rPr>
        <w:t>同样，人也可能因神之灵的普遍光照而大受感动，在这些光照中，神帮助人的官能，使他们对宗教事务的那种理解达到更高的程度，而这种理解是他们仅凭自己官能的普通运用和提升而在某种程度上拥有的。</w:t>
      </w:r>
    </w:p>
    <w:p w14:paraId="44B7761C">
      <w:pPr>
        <w:pStyle w:val="4"/>
        <w:spacing w:before="278" w:line="254" w:lineRule="auto"/>
        <w:ind w:right="100"/>
        <w:rPr>
          <w:rFonts w:hint="eastAsia"/>
        </w:rPr>
      </w:pPr>
    </w:p>
    <w:p w14:paraId="3F818BB7">
      <w:pPr>
        <w:pStyle w:val="4"/>
        <w:spacing w:before="278" w:line="254" w:lineRule="auto"/>
        <w:ind w:right="100"/>
        <w:rPr>
          <w:rFonts w:hint="eastAsia"/>
        </w:rPr>
      </w:pPr>
      <w:r>
        <w:rPr>
          <w:rFonts w:hint="eastAsia"/>
        </w:rPr>
        <w:t>Such illuminations may much affect the mind; as in many whom we read of in Scripture, that were once enlightened; but these affections are not spiritual.</w:t>
      </w:r>
    </w:p>
    <w:p w14:paraId="59CCF3CD">
      <w:pPr>
        <w:pStyle w:val="4"/>
        <w:spacing w:before="278" w:line="254" w:lineRule="auto"/>
        <w:ind w:right="100"/>
        <w:rPr>
          <w:rFonts w:hint="eastAsia"/>
        </w:rPr>
      </w:pPr>
      <w:r>
        <w:rPr>
          <w:rFonts w:hint="eastAsia"/>
        </w:rPr>
        <w:t>这样的光照可能很能感动心智；正如我们在圣经中读到的许多曾蒙光照的人；但这些情感并非属灵的。</w:t>
      </w:r>
    </w:p>
    <w:p w14:paraId="047A691F">
      <w:pPr>
        <w:pStyle w:val="4"/>
        <w:spacing w:before="278" w:line="254" w:lineRule="auto"/>
        <w:ind w:right="100"/>
        <w:rPr>
          <w:rFonts w:hint="eastAsia"/>
        </w:rPr>
      </w:pPr>
    </w:p>
    <w:p w14:paraId="3512C5D7">
      <w:pPr>
        <w:pStyle w:val="4"/>
        <w:spacing w:before="278" w:line="254" w:lineRule="auto"/>
        <w:ind w:right="100"/>
        <w:rPr>
          <w:rFonts w:hint="eastAsia"/>
        </w:rPr>
      </w:pPr>
      <w:r>
        <w:rPr>
          <w:rFonts w:hint="eastAsia"/>
        </w:rPr>
        <w:t>There is such a thing, if the Scriptures are of any use to teach us anything, as a spiritual, supernatural understanding of divine things, that is peculiar to the saints, and which those who are not saints have nothing of.</w:t>
      </w:r>
    </w:p>
    <w:p w14:paraId="6420F361">
      <w:pPr>
        <w:pStyle w:val="4"/>
        <w:spacing w:before="278" w:line="254" w:lineRule="auto"/>
        <w:ind w:right="100"/>
        <w:rPr>
          <w:rFonts w:hint="eastAsia"/>
        </w:rPr>
      </w:pPr>
      <w:r>
        <w:rPr>
          <w:rFonts w:hint="eastAsia"/>
        </w:rPr>
        <w:t>如果圣经对教导我们有任何用处的话，那么确实存在这样一种事，即对神圣之事的一种属灵的、超自然的理解，这是圣徒所特有的，而非圣徒的人则一无所有。</w:t>
      </w:r>
    </w:p>
    <w:p w14:paraId="2C950DAF">
      <w:pPr>
        <w:pStyle w:val="4"/>
        <w:spacing w:before="278" w:line="254" w:lineRule="auto"/>
        <w:ind w:right="100"/>
        <w:rPr>
          <w:rFonts w:hint="eastAsia"/>
        </w:rPr>
      </w:pPr>
    </w:p>
    <w:p w14:paraId="2D1B3262">
      <w:pPr>
        <w:pStyle w:val="4"/>
        <w:spacing w:before="278" w:line="254" w:lineRule="auto"/>
        <w:ind w:right="100"/>
        <w:rPr>
          <w:rFonts w:hint="eastAsia"/>
        </w:rPr>
      </w:pPr>
      <w:r>
        <w:rPr>
          <w:rFonts w:hint="eastAsia"/>
        </w:rPr>
        <w:t>It is certainly a kind of understanding, apprehending or discerning of divine things, that natural men have nothing of, which the apostle speaks of, 1 Cor. 2:14: "But the natural man receiveth not the things of the Spirit of God; for they are foolishness unto him; neither can he know them, because they are spiritually discerned."</w:t>
      </w:r>
    </w:p>
    <w:p w14:paraId="79B0383E">
      <w:pPr>
        <w:pStyle w:val="4"/>
        <w:spacing w:before="278" w:line="254" w:lineRule="auto"/>
        <w:ind w:right="100"/>
        <w:rPr>
          <w:rFonts w:hint="eastAsia"/>
        </w:rPr>
      </w:pPr>
      <w:r>
        <w:rPr>
          <w:rFonts w:hint="eastAsia"/>
        </w:rPr>
        <w:t>这当然是属血气的人所没有的一种对神圣之事的理解、领会或分辨，正如使徒所说的，哥林多前书2章14节：“然而属血气的人不领会神圣灵的事，反倒以为愚拙。并且不能知道，因为这些事惟有属灵的人才能看透。”</w:t>
      </w:r>
    </w:p>
    <w:p w14:paraId="4F04ABF8">
      <w:pPr>
        <w:pStyle w:val="4"/>
        <w:spacing w:before="278" w:line="254" w:lineRule="auto"/>
        <w:ind w:right="100"/>
        <w:rPr>
          <w:rFonts w:hint="eastAsia"/>
        </w:rPr>
      </w:pPr>
    </w:p>
    <w:p w14:paraId="355F9D49">
      <w:pPr>
        <w:pStyle w:val="4"/>
        <w:spacing w:before="278" w:line="254" w:lineRule="auto"/>
        <w:ind w:right="100"/>
        <w:rPr>
          <w:rFonts w:hint="eastAsia"/>
        </w:rPr>
      </w:pPr>
      <w:r>
        <w:rPr>
          <w:rFonts w:hint="eastAsia"/>
        </w:rPr>
        <w:t>It is certainly a kind of seeing or discerning spiritual things peculiar to the saints, which is spoken of, 1 John 3:6: "Whosoever sinneth, hath not been him, neither known him."</w:t>
      </w:r>
    </w:p>
    <w:p w14:paraId="2B2A879D">
      <w:pPr>
        <w:pStyle w:val="4"/>
        <w:spacing w:before="278" w:line="254" w:lineRule="auto"/>
        <w:ind w:right="100"/>
        <w:rPr>
          <w:rFonts w:hint="eastAsia"/>
        </w:rPr>
      </w:pPr>
      <w:r>
        <w:rPr>
          <w:rFonts w:hint="eastAsia"/>
        </w:rPr>
        <w:t>这当然是圣徒所特有的一种看见或分辨属灵之事，正如约翰一书3章6节所说：“凡犯罪的，是未曾见过祂，也未曾认识祂。”</w:t>
      </w:r>
    </w:p>
    <w:p w14:paraId="7B81527B">
      <w:pPr>
        <w:pStyle w:val="4"/>
        <w:spacing w:before="278" w:line="254" w:lineRule="auto"/>
        <w:ind w:right="100"/>
        <w:rPr>
          <w:rFonts w:hint="eastAsia"/>
        </w:rPr>
      </w:pPr>
    </w:p>
    <w:p w14:paraId="53F59956">
      <w:pPr>
        <w:pStyle w:val="4"/>
        <w:spacing w:before="278" w:line="254" w:lineRule="auto"/>
        <w:ind w:right="100"/>
        <w:rPr>
          <w:rFonts w:hint="eastAsia"/>
        </w:rPr>
      </w:pPr>
      <w:r>
        <w:rPr>
          <w:rFonts w:hint="eastAsia"/>
        </w:rPr>
        <w:t>3 John 11, "He that doeth evil, hath not seen God."</w:t>
      </w:r>
    </w:p>
    <w:p w14:paraId="0F556C72">
      <w:pPr>
        <w:pStyle w:val="4"/>
        <w:spacing w:before="278" w:line="254" w:lineRule="auto"/>
        <w:ind w:right="100"/>
        <w:rPr>
          <w:rFonts w:hint="eastAsia"/>
        </w:rPr>
      </w:pPr>
      <w:r>
        <w:rPr>
          <w:rFonts w:hint="eastAsia"/>
        </w:rPr>
        <w:t>约翰三书11节：“行恶的未曾见过神。”</w:t>
      </w:r>
    </w:p>
    <w:p w14:paraId="44EBA3A0">
      <w:pPr>
        <w:pStyle w:val="4"/>
        <w:spacing w:before="278" w:line="254" w:lineRule="auto"/>
        <w:ind w:right="100"/>
        <w:rPr>
          <w:rFonts w:hint="eastAsia"/>
        </w:rPr>
      </w:pPr>
    </w:p>
    <w:p w14:paraId="4AD49A7F">
      <w:pPr>
        <w:pStyle w:val="4"/>
        <w:spacing w:before="278" w:line="254" w:lineRule="auto"/>
        <w:ind w:right="100"/>
        <w:rPr>
          <w:rFonts w:hint="eastAsia"/>
        </w:rPr>
      </w:pPr>
      <w:r>
        <w:rPr>
          <w:rFonts w:hint="eastAsia"/>
        </w:rPr>
        <w:t>And John 6:40, "This is the will of him that sent me, that everyone that seeth the Son, and believeth on him, may have everlasting life."</w:t>
      </w:r>
    </w:p>
    <w:p w14:paraId="2B3B5000">
      <w:pPr>
        <w:pStyle w:val="4"/>
        <w:spacing w:before="278" w:line="254" w:lineRule="auto"/>
        <w:ind w:right="100"/>
        <w:rPr>
          <w:rFonts w:hint="eastAsia"/>
        </w:rPr>
      </w:pPr>
      <w:r>
        <w:rPr>
          <w:rFonts w:hint="eastAsia"/>
        </w:rPr>
        <w:t>以及约翰福音6章40节：“因为我父的意思，是叫一切见子而信的人得永生。”</w:t>
      </w:r>
    </w:p>
    <w:p w14:paraId="06D1CD9B">
      <w:pPr>
        <w:pStyle w:val="4"/>
        <w:spacing w:before="278" w:line="254" w:lineRule="auto"/>
        <w:ind w:right="100"/>
        <w:rPr>
          <w:rFonts w:hint="eastAsia"/>
        </w:rPr>
      </w:pPr>
    </w:p>
    <w:p w14:paraId="5A0B9A29">
      <w:pPr>
        <w:pStyle w:val="4"/>
        <w:spacing w:before="278" w:line="254" w:lineRule="auto"/>
        <w:ind w:right="100"/>
        <w:rPr>
          <w:rFonts w:hint="eastAsia"/>
        </w:rPr>
      </w:pPr>
      <w:r>
        <w:rPr>
          <w:rFonts w:hint="eastAsia"/>
        </w:rPr>
        <w:t>Chap. 14:19, "The world seeth me no more; but ye see me."</w:t>
      </w:r>
    </w:p>
    <w:p w14:paraId="240AFD9B">
      <w:pPr>
        <w:pStyle w:val="4"/>
        <w:spacing w:before="278" w:line="254" w:lineRule="auto"/>
        <w:ind w:right="100"/>
        <w:rPr>
          <w:rFonts w:hint="eastAsia"/>
        </w:rPr>
      </w:pPr>
      <w:r>
        <w:rPr>
          <w:rFonts w:hint="eastAsia"/>
        </w:rPr>
        <w:t>14章19节：“还有不多的时候，世人不再看见我。你们却看见我。”</w:t>
      </w:r>
    </w:p>
    <w:p w14:paraId="01CA27CD">
      <w:pPr>
        <w:pStyle w:val="4"/>
        <w:spacing w:before="278" w:line="254" w:lineRule="auto"/>
        <w:ind w:right="100"/>
        <w:rPr>
          <w:rFonts w:hint="eastAsia"/>
        </w:rPr>
      </w:pPr>
    </w:p>
    <w:p w14:paraId="1B85CB39">
      <w:pPr>
        <w:pStyle w:val="4"/>
        <w:spacing w:before="278" w:line="254" w:lineRule="auto"/>
        <w:ind w:right="100"/>
        <w:rPr>
          <w:rFonts w:hint="eastAsia"/>
        </w:rPr>
      </w:pPr>
      <w:r>
        <w:rPr>
          <w:rFonts w:hint="eastAsia"/>
        </w:rPr>
        <w:t>Chap. 17:3, "This is eternal life, that they might know thee, the only true God, and Jesus Christ whom thou hast sent."</w:t>
      </w:r>
    </w:p>
    <w:p w14:paraId="674B5FCC">
      <w:pPr>
        <w:pStyle w:val="4"/>
        <w:spacing w:before="278" w:line="254" w:lineRule="auto"/>
        <w:ind w:right="100"/>
        <w:rPr>
          <w:rFonts w:hint="eastAsia"/>
        </w:rPr>
      </w:pPr>
      <w:r>
        <w:rPr>
          <w:rFonts w:hint="eastAsia"/>
        </w:rPr>
        <w:t>17章3节：“认识你独一的真神，并且认识你所差来的耶稣基督，这就是永生。”</w:t>
      </w:r>
    </w:p>
    <w:p w14:paraId="2327DD30">
      <w:pPr>
        <w:pStyle w:val="4"/>
        <w:spacing w:before="278" w:line="254" w:lineRule="auto"/>
        <w:ind w:right="100"/>
        <w:rPr>
          <w:rFonts w:hint="eastAsia"/>
        </w:rPr>
      </w:pPr>
    </w:p>
    <w:p w14:paraId="1C8A4352">
      <w:pPr>
        <w:pStyle w:val="4"/>
        <w:spacing w:before="278" w:line="254" w:lineRule="auto"/>
        <w:ind w:right="100"/>
        <w:rPr>
          <w:rFonts w:hint="eastAsia"/>
        </w:rPr>
      </w:pPr>
      <w:r>
        <w:rPr>
          <w:rFonts w:hint="eastAsia"/>
        </w:rPr>
        <w:t>Matt. 11:27, "No man knoweth the Son, but the Father; neither knoweth any man the Father, but the Son, and he to whomsoever the Son will reveal him."</w:t>
      </w:r>
    </w:p>
    <w:p w14:paraId="4D74FACF">
      <w:pPr>
        <w:pStyle w:val="4"/>
        <w:spacing w:before="278" w:line="254" w:lineRule="auto"/>
        <w:ind w:right="100"/>
        <w:rPr>
          <w:rFonts w:hint="eastAsia"/>
        </w:rPr>
      </w:pPr>
      <w:r>
        <w:rPr>
          <w:rFonts w:hint="eastAsia"/>
        </w:rPr>
        <w:t>马太福音11章27节：“除了父，没有人知道子。除了子和子所愿意指示的，没有人知道父。”</w:t>
      </w:r>
    </w:p>
    <w:p w14:paraId="69598B43">
      <w:pPr>
        <w:pStyle w:val="4"/>
        <w:spacing w:before="278" w:line="254" w:lineRule="auto"/>
        <w:ind w:right="100"/>
        <w:rPr>
          <w:rFonts w:hint="eastAsia"/>
        </w:rPr>
      </w:pPr>
    </w:p>
    <w:p w14:paraId="1761D64D">
      <w:pPr>
        <w:pStyle w:val="4"/>
        <w:spacing w:before="278" w:line="254" w:lineRule="auto"/>
        <w:ind w:right="100"/>
        <w:rPr>
          <w:rFonts w:hint="eastAsia"/>
        </w:rPr>
      </w:pPr>
      <w:r>
        <w:rPr>
          <w:rFonts w:hint="eastAsia"/>
        </w:rPr>
        <w:t>John 12:45, "He that seeth me, seeth him that sent me."</w:t>
      </w:r>
    </w:p>
    <w:p w14:paraId="58A88556">
      <w:pPr>
        <w:pStyle w:val="4"/>
        <w:spacing w:before="278" w:line="254" w:lineRule="auto"/>
        <w:ind w:right="100"/>
        <w:rPr>
          <w:rFonts w:hint="eastAsia"/>
        </w:rPr>
      </w:pPr>
      <w:r>
        <w:rPr>
          <w:rFonts w:hint="eastAsia"/>
        </w:rPr>
        <w:t>约翰福音12章45节：“人看见了我，就是看见那差我来的。”</w:t>
      </w:r>
    </w:p>
    <w:p w14:paraId="53385CEE">
      <w:pPr>
        <w:pStyle w:val="4"/>
        <w:spacing w:before="278" w:line="254" w:lineRule="auto"/>
        <w:ind w:right="100"/>
        <w:rPr>
          <w:rFonts w:hint="eastAsia"/>
        </w:rPr>
      </w:pPr>
    </w:p>
    <w:p w14:paraId="6BB71A98">
      <w:pPr>
        <w:pStyle w:val="4"/>
        <w:spacing w:before="278" w:line="254" w:lineRule="auto"/>
        <w:ind w:right="100"/>
        <w:rPr>
          <w:rFonts w:hint="eastAsia"/>
        </w:rPr>
      </w:pPr>
      <w:r>
        <w:rPr>
          <w:rFonts w:hint="eastAsia"/>
        </w:rPr>
        <w:t>Psal. 9:10, "They that know thy name, will put their trust in thee."</w:t>
      </w:r>
    </w:p>
    <w:p w14:paraId="786B7A3A">
      <w:pPr>
        <w:pStyle w:val="4"/>
        <w:spacing w:before="278" w:line="254" w:lineRule="auto"/>
        <w:ind w:right="100"/>
        <w:rPr>
          <w:rFonts w:hint="eastAsia"/>
        </w:rPr>
      </w:pPr>
      <w:r>
        <w:rPr>
          <w:rFonts w:hint="eastAsia"/>
        </w:rPr>
        <w:t>诗篇9篇10节：“认识你名的人要倚靠你。”</w:t>
      </w:r>
    </w:p>
    <w:p w14:paraId="2D88114B">
      <w:pPr>
        <w:pStyle w:val="4"/>
        <w:spacing w:before="278" w:line="254" w:lineRule="auto"/>
        <w:ind w:right="100"/>
        <w:rPr>
          <w:rFonts w:hint="eastAsia"/>
        </w:rPr>
      </w:pPr>
    </w:p>
    <w:p w14:paraId="1EA13798">
      <w:pPr>
        <w:pStyle w:val="4"/>
        <w:spacing w:before="278" w:line="254" w:lineRule="auto"/>
        <w:ind w:right="100"/>
        <w:rPr>
          <w:rFonts w:hint="eastAsia"/>
        </w:rPr>
      </w:pPr>
      <w:r>
        <w:rPr>
          <w:rFonts w:hint="eastAsia"/>
        </w:rPr>
        <w:t>Phil. 3:8, "I count all things but loss, for the excellency of the knowledge of Christ Jesus my Lord:"—ver. 10, "That I may know him."</w:t>
      </w:r>
    </w:p>
    <w:p w14:paraId="2B13F1AD">
      <w:pPr>
        <w:pStyle w:val="4"/>
        <w:spacing w:before="278" w:line="254" w:lineRule="auto"/>
        <w:ind w:right="100"/>
        <w:rPr>
          <w:rFonts w:hint="eastAsia"/>
        </w:rPr>
      </w:pPr>
      <w:r>
        <w:rPr>
          <w:rFonts w:hint="eastAsia"/>
        </w:rPr>
        <w:t>腓立比书3章8节：“我也将万事当作有损的，因我以认识我主基督耶稣为至宝。”——10节：“使我认识基督。”</w:t>
      </w:r>
    </w:p>
    <w:p w14:paraId="1BCC99E4">
      <w:pPr>
        <w:pStyle w:val="4"/>
        <w:spacing w:before="278" w:line="254" w:lineRule="auto"/>
        <w:ind w:right="100"/>
        <w:rPr>
          <w:rFonts w:hint="eastAsia"/>
        </w:rPr>
      </w:pPr>
    </w:p>
    <w:p w14:paraId="708E4DA2">
      <w:pPr>
        <w:pStyle w:val="4"/>
        <w:spacing w:before="278" w:line="254" w:lineRule="auto"/>
        <w:ind w:right="100"/>
        <w:rPr>
          <w:rFonts w:hint="eastAsia"/>
        </w:rPr>
      </w:pPr>
      <w:r>
        <w:rPr>
          <w:rFonts w:hint="eastAsia"/>
        </w:rPr>
        <w:t>And innumerable other places there are, all over the Bible, which show the same.</w:t>
      </w:r>
    </w:p>
    <w:p w14:paraId="504539CA">
      <w:pPr>
        <w:pStyle w:val="4"/>
        <w:spacing w:before="278" w:line="254" w:lineRule="auto"/>
        <w:ind w:right="100"/>
        <w:rPr>
          <w:rFonts w:hint="eastAsia"/>
        </w:rPr>
      </w:pPr>
      <w:r>
        <w:rPr>
          <w:rFonts w:hint="eastAsia"/>
        </w:rPr>
        <w:t>圣经中还有无数其他地方，都表明了同样的事。</w:t>
      </w:r>
    </w:p>
    <w:p w14:paraId="54D7E4C5">
      <w:pPr>
        <w:pStyle w:val="4"/>
        <w:spacing w:before="278" w:line="254" w:lineRule="auto"/>
        <w:ind w:right="100"/>
        <w:rPr>
          <w:rFonts w:hint="eastAsia"/>
        </w:rPr>
      </w:pPr>
    </w:p>
    <w:p w14:paraId="56E90A80">
      <w:pPr>
        <w:pStyle w:val="4"/>
        <w:spacing w:before="278" w:line="254" w:lineRule="auto"/>
        <w:ind w:right="100"/>
        <w:rPr>
          <w:rFonts w:hint="eastAsia"/>
        </w:rPr>
      </w:pPr>
      <w:r>
        <w:rPr>
          <w:rFonts w:hint="eastAsia"/>
        </w:rPr>
        <w:t>And that there is such a thing as an understanding of divine things, which in its nature and kind is wholly different from all knowledge that natural men have, is evident from this, that there is an understanding of divine things, which the scripture calls spiritual understanding, Col. 1:9: "We do not cease to pray for you, and to desire that you may be filled with the knowledge of his will, in all wisdom and spiritual understanding."</w:t>
      </w:r>
    </w:p>
    <w:p w14:paraId="2857B82A">
      <w:pPr>
        <w:pStyle w:val="4"/>
        <w:spacing w:before="278" w:line="254" w:lineRule="auto"/>
        <w:ind w:right="100"/>
        <w:rPr>
          <w:rFonts w:hint="eastAsia"/>
        </w:rPr>
      </w:pPr>
      <w:r>
        <w:rPr>
          <w:rFonts w:hint="eastAsia"/>
        </w:rPr>
        <w:t>并且，存在这样一种对神圣之事的理解，其性质和类别与属血气的人所拥有的所有知识完全不同，这一点从以下事实可以明显看出，即存在一种对神圣之事的理解，圣经称之为属灵的悟性，歌罗西书1章9节：“我们为你们不住的祷告祈求，愿你们在一切属灵的智慧悟性上，满心知道祂的旨意。”</w:t>
      </w:r>
    </w:p>
    <w:p w14:paraId="079BD5E9">
      <w:pPr>
        <w:pStyle w:val="4"/>
        <w:spacing w:before="278" w:line="254" w:lineRule="auto"/>
        <w:ind w:right="100"/>
        <w:rPr>
          <w:rFonts w:hint="eastAsia"/>
        </w:rPr>
      </w:pPr>
    </w:p>
    <w:p w14:paraId="14BA4FE5">
      <w:pPr>
        <w:pStyle w:val="4"/>
        <w:spacing w:before="278" w:line="254" w:lineRule="auto"/>
        <w:ind w:right="100"/>
        <w:rPr>
          <w:rFonts w:hint="eastAsia"/>
        </w:rPr>
      </w:pPr>
      <w:r>
        <w:rPr>
          <w:rFonts w:hint="eastAsia"/>
        </w:rPr>
        <w:t>It has been already shown, that that which is spiritual, in the ordinary use of the word in the New Testament, is entirely different in nature and kind, from all which natural men are, or can be the subjects of.</w:t>
      </w:r>
    </w:p>
    <w:p w14:paraId="5B5BA2C0">
      <w:pPr>
        <w:pStyle w:val="4"/>
        <w:spacing w:before="278" w:line="254" w:lineRule="auto"/>
        <w:ind w:right="100"/>
        <w:rPr>
          <w:rFonts w:hint="eastAsia"/>
        </w:rPr>
      </w:pPr>
      <w:r>
        <w:rPr>
          <w:rFonts w:hint="eastAsia"/>
        </w:rPr>
        <w:t>前面已经表明，在新约中“属灵”一词的通常用法，其性质和类别与属血气之人所是、或所能经历的一切，都完全不同。</w:t>
      </w:r>
    </w:p>
    <w:p w14:paraId="63FE48CD">
      <w:pPr>
        <w:pStyle w:val="4"/>
        <w:spacing w:before="278" w:line="254" w:lineRule="auto"/>
        <w:ind w:right="100"/>
        <w:rPr>
          <w:rFonts w:hint="eastAsia"/>
        </w:rPr>
      </w:pPr>
    </w:p>
    <w:p w14:paraId="50555C0A">
      <w:pPr>
        <w:pStyle w:val="4"/>
        <w:spacing w:before="278" w:line="254" w:lineRule="auto"/>
        <w:ind w:right="100"/>
        <w:rPr>
          <w:rFonts w:hint="eastAsia"/>
        </w:rPr>
      </w:pPr>
      <w:r>
        <w:rPr>
          <w:rFonts w:hint="eastAsia"/>
        </w:rPr>
        <w:t>From hence it may be surely inferred wherein spiritual understanding consists.</w:t>
      </w:r>
    </w:p>
    <w:p w14:paraId="480FBA27">
      <w:pPr>
        <w:pStyle w:val="4"/>
        <w:spacing w:before="278" w:line="254" w:lineRule="auto"/>
        <w:ind w:right="100"/>
        <w:rPr>
          <w:rFonts w:hint="eastAsia"/>
        </w:rPr>
      </w:pPr>
      <w:r>
        <w:rPr>
          <w:rFonts w:hint="eastAsia"/>
        </w:rPr>
        <w:t>由此可以确切地推断出属灵的悟性在于什么。</w:t>
      </w:r>
    </w:p>
    <w:p w14:paraId="6183F568">
      <w:pPr>
        <w:pStyle w:val="4"/>
        <w:spacing w:before="278" w:line="254" w:lineRule="auto"/>
        <w:ind w:right="100"/>
        <w:rPr>
          <w:rFonts w:hint="eastAsia"/>
        </w:rPr>
      </w:pPr>
    </w:p>
    <w:p w14:paraId="278E90FD">
      <w:pPr>
        <w:pStyle w:val="4"/>
        <w:spacing w:before="278" w:line="254" w:lineRule="auto"/>
        <w:ind w:right="100"/>
        <w:rPr>
          <w:rFonts w:hint="eastAsia"/>
        </w:rPr>
      </w:pPr>
      <w:r>
        <w:rPr>
          <w:rFonts w:hint="eastAsia"/>
        </w:rPr>
        <w:t>For if there be in the saints a kind of apprehension or perception, which is in its nature perfectly diverse from all that natural men have, or that it is possible they should have, until they have a new nature; it must consist in their having a certain kind of ideas or sensations of mind, which are simply diverse from all that is or can be in the minds of natural men.</w:t>
      </w:r>
    </w:p>
    <w:p w14:paraId="416FCBFF">
      <w:pPr>
        <w:pStyle w:val="4"/>
        <w:spacing w:before="278" w:line="254" w:lineRule="auto"/>
        <w:ind w:right="100"/>
        <w:rPr>
          <w:rFonts w:hint="eastAsia"/>
        </w:rPr>
      </w:pPr>
      <w:r>
        <w:rPr>
          <w:rFonts w:hint="eastAsia"/>
        </w:rPr>
        <w:t>因为如果在圣徒里面有一种领会或感知，其性质完全不同于属血气的人所拥有的、或在他们有新本性之前可能拥有的任何东西；那么它必定在于他们拥有某种特定的意念或心智感觉，这些意念或感觉与属血气的人心中所有或可能有的任何东西都截然不同。</w:t>
      </w:r>
    </w:p>
    <w:p w14:paraId="2D771CF2">
      <w:pPr>
        <w:pStyle w:val="4"/>
        <w:spacing w:before="278" w:line="254" w:lineRule="auto"/>
        <w:ind w:right="100"/>
        <w:rPr>
          <w:rFonts w:hint="eastAsia"/>
        </w:rPr>
      </w:pPr>
    </w:p>
    <w:p w14:paraId="07A8D529">
      <w:pPr>
        <w:pStyle w:val="4"/>
        <w:spacing w:before="278" w:line="254" w:lineRule="auto"/>
        <w:ind w:right="100"/>
        <w:rPr>
          <w:rFonts w:hint="eastAsia"/>
        </w:rPr>
      </w:pPr>
      <w:r>
        <w:rPr>
          <w:rFonts w:hint="eastAsia"/>
        </w:rPr>
        <w:t>And that is the same thing as to say, that it consists in the sensations of a new spiritual sense, which the souls of natural men have not; as is evident by what has been before, once and again observed.</w:t>
      </w:r>
    </w:p>
    <w:p w14:paraId="56D65AF4">
      <w:pPr>
        <w:pStyle w:val="4"/>
        <w:spacing w:before="278" w:line="254" w:lineRule="auto"/>
        <w:ind w:right="100"/>
        <w:rPr>
          <w:rFonts w:hint="eastAsia"/>
        </w:rPr>
      </w:pPr>
      <w:r>
        <w:rPr>
          <w:rFonts w:hint="eastAsia"/>
        </w:rPr>
        <w:t>这也就是说，它在于一种新的属灵感官的感觉，这是属血气的人的灵魂所没有的；正如前面一再观察到的事实所表明的。</w:t>
      </w:r>
    </w:p>
    <w:p w14:paraId="222DF8C8">
      <w:pPr>
        <w:pStyle w:val="4"/>
        <w:spacing w:before="278" w:line="254" w:lineRule="auto"/>
        <w:ind w:right="100"/>
        <w:rPr>
          <w:rFonts w:hint="eastAsia"/>
        </w:rPr>
      </w:pPr>
    </w:p>
    <w:p w14:paraId="43A3547B">
      <w:pPr>
        <w:pStyle w:val="4"/>
        <w:spacing w:before="278" w:line="254" w:lineRule="auto"/>
        <w:ind w:right="100"/>
        <w:rPr>
          <w:rFonts w:hint="eastAsia"/>
        </w:rPr>
      </w:pPr>
      <w:r>
        <w:rPr>
          <w:rFonts w:hint="eastAsia"/>
        </w:rPr>
        <w:t>But I have already shown what that new spiritual sense is which the saints have given them in regeneration, and what is the object of it.</w:t>
      </w:r>
    </w:p>
    <w:p w14:paraId="58D2F1BF">
      <w:pPr>
        <w:pStyle w:val="4"/>
        <w:spacing w:before="278" w:line="254" w:lineRule="auto"/>
        <w:ind w:right="100"/>
        <w:rPr>
          <w:rFonts w:hint="eastAsia"/>
        </w:rPr>
      </w:pPr>
      <w:r>
        <w:rPr>
          <w:rFonts w:hint="eastAsia"/>
        </w:rPr>
        <w:t>但我已经说明了，圣徒在重生时被赋予的那个新的属灵感官是什么，以及它的对象是什么。</w:t>
      </w:r>
    </w:p>
    <w:p w14:paraId="5C399A90">
      <w:pPr>
        <w:pStyle w:val="4"/>
        <w:spacing w:before="278" w:line="254" w:lineRule="auto"/>
        <w:ind w:right="100"/>
        <w:rPr>
          <w:rFonts w:hint="eastAsia"/>
        </w:rPr>
      </w:pPr>
    </w:p>
    <w:p w14:paraId="09057467">
      <w:pPr>
        <w:pStyle w:val="4"/>
        <w:spacing w:before="278" w:line="254" w:lineRule="auto"/>
        <w:ind w:right="100"/>
        <w:rPr>
          <w:rFonts w:hint="eastAsia"/>
        </w:rPr>
      </w:pPr>
      <w:r>
        <w:rPr>
          <w:rFonts w:hint="eastAsia"/>
        </w:rPr>
        <w:t>I have shown that the immediate object of it is the supreme beauty and excellency of the nature of divine things, as they are in themselves.</w:t>
      </w:r>
    </w:p>
    <w:p w14:paraId="1B1224DA">
      <w:pPr>
        <w:pStyle w:val="4"/>
        <w:spacing w:before="278" w:line="254" w:lineRule="auto"/>
        <w:ind w:right="100"/>
        <w:rPr>
          <w:rFonts w:hint="eastAsia"/>
        </w:rPr>
      </w:pPr>
      <w:r>
        <w:rPr>
          <w:rFonts w:hint="eastAsia"/>
        </w:rPr>
        <w:t>我已经说明了，它的直接对象是神圣之事本性中至高的美和卓越，就其本身而言。</w:t>
      </w:r>
    </w:p>
    <w:p w14:paraId="54CE2DF2">
      <w:pPr>
        <w:pStyle w:val="4"/>
        <w:spacing w:before="278" w:line="254" w:lineRule="auto"/>
        <w:ind w:right="100"/>
        <w:rPr>
          <w:rFonts w:hint="eastAsia"/>
        </w:rPr>
      </w:pPr>
    </w:p>
    <w:p w14:paraId="7CD5C79F">
      <w:pPr>
        <w:pStyle w:val="4"/>
        <w:spacing w:before="278" w:line="254" w:lineRule="auto"/>
        <w:ind w:right="100"/>
        <w:rPr>
          <w:rFonts w:hint="eastAsia"/>
        </w:rPr>
      </w:pPr>
      <w:r>
        <w:rPr>
          <w:rFonts w:hint="eastAsia"/>
        </w:rPr>
        <w:t>And this is agreeable to the Scripture; the apostle very plainly teaches, that the great thing discovered by spiritual light, and understood by spiritual knowledge, is the glory of divine things, 2 Cor. 4:3, 4: "But if our gospel be hid, it is hid to them that are lost; in whom the god of this world hath blinded the minds of them that believe not, lest the light of the glorious gospel of Christ, who is the image of God, should shine unto them;" together with ver. 6: "For God, who commanded the light to shine out of darkness, hath shined into our hearts, to give the light of the knowledge of the glory of God, in the face of Jesus Christ."</w:t>
      </w:r>
    </w:p>
    <w:p w14:paraId="13DAB658">
      <w:pPr>
        <w:pStyle w:val="4"/>
        <w:spacing w:before="278" w:line="254" w:lineRule="auto"/>
        <w:ind w:right="100"/>
        <w:rPr>
          <w:rFonts w:hint="eastAsia"/>
        </w:rPr>
      </w:pPr>
      <w:r>
        <w:rPr>
          <w:rFonts w:hint="eastAsia"/>
        </w:rPr>
        <w:t>这与圣经是一致的；使徒非常清楚地教导说，被属灵之光所发现、被属灵知识所理解的伟大之事，是神圣之事的荣耀，哥林多后书4章3-4节：“如果我们的福音蒙蔽，就是蒙蔽在灭亡的人身上。此等不信之人，被这世界的神弄瞎了心眼，不叫基督荣耀福音的光照着他们。基督本是神的像。”连同第6节：“那吩咐光从黑暗里照出来的神，已经照在我们心里，叫我们得知神荣耀的光，显在耶稣基督的面上。”</w:t>
      </w:r>
    </w:p>
    <w:p w14:paraId="097ABFF9">
      <w:pPr>
        <w:pStyle w:val="4"/>
        <w:spacing w:before="278" w:line="254" w:lineRule="auto"/>
        <w:ind w:right="100"/>
        <w:rPr>
          <w:rFonts w:hint="eastAsia"/>
        </w:rPr>
      </w:pPr>
    </w:p>
    <w:p w14:paraId="64E2A528">
      <w:pPr>
        <w:pStyle w:val="4"/>
        <w:spacing w:before="278" w:line="254" w:lineRule="auto"/>
        <w:ind w:right="100"/>
        <w:rPr>
          <w:rFonts w:hint="eastAsia"/>
        </w:rPr>
      </w:pPr>
      <w:r>
        <w:rPr>
          <w:rFonts w:hint="eastAsia"/>
        </w:rPr>
        <w:t>And chap. 3:18, preceding: "But we all with open face, beholding as in a glass the glory of the Lord, are changed into the same image, from glory to glory, even as by the Spirit of the Lord."</w:t>
      </w:r>
    </w:p>
    <w:p w14:paraId="264BAC4B">
      <w:pPr>
        <w:pStyle w:val="4"/>
        <w:spacing w:before="278" w:line="254" w:lineRule="auto"/>
        <w:ind w:right="100"/>
        <w:rPr>
          <w:rFonts w:hint="eastAsia"/>
        </w:rPr>
      </w:pPr>
      <w:r>
        <w:rPr>
          <w:rFonts w:hint="eastAsia"/>
        </w:rPr>
        <w:t>以及之前的3章18节：“我们众人既然敞着脸，如同从镜子里返照，看见主的荣光，就变成主的形状，荣上加荣，如同从主的灵变成的。”</w:t>
      </w:r>
    </w:p>
    <w:p w14:paraId="2D686716">
      <w:pPr>
        <w:pStyle w:val="4"/>
        <w:spacing w:before="278" w:line="254" w:lineRule="auto"/>
        <w:ind w:right="100"/>
        <w:rPr>
          <w:rFonts w:hint="eastAsia"/>
        </w:rPr>
      </w:pPr>
    </w:p>
    <w:p w14:paraId="4BD4BE90">
      <w:pPr>
        <w:pStyle w:val="4"/>
        <w:spacing w:before="278" w:line="254" w:lineRule="auto"/>
        <w:ind w:right="100"/>
        <w:rPr>
          <w:rFonts w:hint="eastAsia"/>
        </w:rPr>
      </w:pPr>
      <w:r>
        <w:rPr>
          <w:rFonts w:hint="eastAsia"/>
        </w:rPr>
        <w:t>And it must needs be so, for, as has been before observed, the Scripture often teaches that all true religion summarily consists in the love of divine things.</w:t>
      </w:r>
    </w:p>
    <w:p w14:paraId="206CE345">
      <w:pPr>
        <w:pStyle w:val="4"/>
        <w:spacing w:before="278" w:line="254" w:lineRule="auto"/>
        <w:ind w:right="100"/>
        <w:rPr>
          <w:rFonts w:hint="eastAsia"/>
        </w:rPr>
      </w:pPr>
      <w:r>
        <w:rPr>
          <w:rFonts w:hint="eastAsia"/>
        </w:rPr>
        <w:t>而且必然如此，因为，如前所述，圣经常常教导，所有真实的宗教总括来说就在于对神圣之事的爱。</w:t>
      </w:r>
    </w:p>
    <w:p w14:paraId="567CA67B">
      <w:pPr>
        <w:pStyle w:val="4"/>
        <w:spacing w:before="278" w:line="254" w:lineRule="auto"/>
        <w:ind w:right="100"/>
        <w:rPr>
          <w:rFonts w:hint="eastAsia"/>
        </w:rPr>
      </w:pPr>
    </w:p>
    <w:p w14:paraId="62D69551">
      <w:pPr>
        <w:pStyle w:val="4"/>
        <w:spacing w:before="278" w:line="254" w:lineRule="auto"/>
        <w:ind w:right="100"/>
        <w:rPr>
          <w:rFonts w:hint="eastAsia"/>
        </w:rPr>
      </w:pPr>
      <w:r>
        <w:rPr>
          <w:rFonts w:hint="eastAsia"/>
        </w:rPr>
        <w:t>And therefore that kind of understanding or knowledge, which is the proper foundation of true religion, must be the knowledge of the loveliness of divine things.</w:t>
      </w:r>
    </w:p>
    <w:p w14:paraId="2CA6B6F7">
      <w:pPr>
        <w:pStyle w:val="4"/>
        <w:spacing w:before="278" w:line="254" w:lineRule="auto"/>
        <w:ind w:right="100"/>
        <w:rPr>
          <w:rFonts w:hint="eastAsia"/>
        </w:rPr>
      </w:pPr>
      <w:r>
        <w:rPr>
          <w:rFonts w:hint="eastAsia"/>
        </w:rPr>
        <w:t>因此，那种作为真实宗教之恰当基础的理解或知识，必定是对神圣之事可爱之处的知识。</w:t>
      </w:r>
    </w:p>
    <w:p w14:paraId="4D5CF373">
      <w:pPr>
        <w:pStyle w:val="4"/>
        <w:spacing w:before="278" w:line="254" w:lineRule="auto"/>
        <w:ind w:right="100"/>
        <w:rPr>
          <w:rFonts w:hint="eastAsia"/>
        </w:rPr>
      </w:pPr>
    </w:p>
    <w:p w14:paraId="5FB46AB9">
      <w:pPr>
        <w:pStyle w:val="4"/>
        <w:spacing w:before="278" w:line="254" w:lineRule="auto"/>
        <w:ind w:right="100"/>
        <w:rPr>
          <w:rFonts w:hint="eastAsia"/>
        </w:rPr>
      </w:pPr>
      <w:r>
        <w:rPr>
          <w:rFonts w:hint="eastAsia"/>
        </w:rPr>
        <w:t>For doubtless, that knowledge which is the proper foundation of love, is the knowledge of loveliness.</w:t>
      </w:r>
    </w:p>
    <w:p w14:paraId="76ACE718">
      <w:pPr>
        <w:pStyle w:val="4"/>
        <w:spacing w:before="278" w:line="254" w:lineRule="auto"/>
        <w:ind w:right="100"/>
        <w:rPr>
          <w:rFonts w:hint="eastAsia"/>
        </w:rPr>
      </w:pPr>
      <w:r>
        <w:rPr>
          <w:rFonts w:hint="eastAsia"/>
        </w:rPr>
        <w:t>因为毫无疑问，那作为爱之恰当基础的知识，就是对可爱之处的知识。</w:t>
      </w:r>
    </w:p>
    <w:p w14:paraId="5D830C36">
      <w:pPr>
        <w:pStyle w:val="4"/>
        <w:spacing w:before="278" w:line="254" w:lineRule="auto"/>
        <w:ind w:right="100"/>
        <w:rPr>
          <w:rFonts w:hint="eastAsia"/>
        </w:rPr>
      </w:pPr>
    </w:p>
    <w:p w14:paraId="5D9C00E2">
      <w:pPr>
        <w:pStyle w:val="4"/>
        <w:spacing w:before="278" w:line="254" w:lineRule="auto"/>
        <w:ind w:right="100"/>
        <w:rPr>
          <w:rFonts w:hint="eastAsia"/>
        </w:rPr>
      </w:pPr>
      <w:r>
        <w:rPr>
          <w:rFonts w:hint="eastAsia"/>
        </w:rPr>
        <w:t>What that beauty of divine things is, which is the proper and immediate object of a spiritual sense of mind, was showed under the last head insisted on, viz., that it is the beauty of their moral perfection.</w:t>
      </w:r>
    </w:p>
    <w:p w14:paraId="3B2BC979">
      <w:pPr>
        <w:pStyle w:val="4"/>
        <w:spacing w:before="278" w:line="254" w:lineRule="auto"/>
        <w:ind w:right="100"/>
        <w:rPr>
          <w:rFonts w:hint="eastAsia"/>
        </w:rPr>
      </w:pPr>
      <w:r>
        <w:rPr>
          <w:rFonts w:hint="eastAsia"/>
        </w:rPr>
        <w:t>神圣之事的那种美，即心智属灵感官的恰当而直接的对象，到底是什么，已在上一标题下详述，即，那是它们道德完美之美。</w:t>
      </w:r>
    </w:p>
    <w:p w14:paraId="39FA097F">
      <w:pPr>
        <w:pStyle w:val="4"/>
        <w:spacing w:before="278" w:line="254" w:lineRule="auto"/>
        <w:ind w:right="100"/>
        <w:rPr>
          <w:rFonts w:hint="eastAsia"/>
        </w:rPr>
      </w:pPr>
    </w:p>
    <w:p w14:paraId="05029923">
      <w:pPr>
        <w:pStyle w:val="4"/>
        <w:spacing w:before="278" w:line="254" w:lineRule="auto"/>
        <w:ind w:right="100"/>
        <w:rPr>
          <w:rFonts w:hint="eastAsia"/>
        </w:rPr>
      </w:pPr>
      <w:r>
        <w:rPr>
          <w:rFonts w:hint="eastAsia"/>
        </w:rPr>
        <w:t>Therefore it is in the view or sense of this, that spiritual understanding does more immediately and primarily consist.</w:t>
      </w:r>
    </w:p>
    <w:p w14:paraId="494F67C6">
      <w:pPr>
        <w:pStyle w:val="4"/>
        <w:spacing w:before="278" w:line="254" w:lineRule="auto"/>
        <w:ind w:right="100"/>
        <w:rPr>
          <w:rFonts w:hint="eastAsia"/>
        </w:rPr>
      </w:pPr>
      <w:r>
        <w:rPr>
          <w:rFonts w:hint="eastAsia"/>
        </w:rPr>
        <w:t>因此，属灵的悟性更直接和主要地在于对这美的看见或感知。</w:t>
      </w:r>
    </w:p>
    <w:p w14:paraId="0DF4917F">
      <w:pPr>
        <w:pStyle w:val="4"/>
        <w:spacing w:before="278" w:line="254" w:lineRule="auto"/>
        <w:ind w:right="100"/>
        <w:rPr>
          <w:rFonts w:hint="eastAsia"/>
        </w:rPr>
      </w:pPr>
    </w:p>
    <w:p w14:paraId="0EFF515C">
      <w:pPr>
        <w:pStyle w:val="4"/>
        <w:spacing w:before="278" w:line="254" w:lineRule="auto"/>
        <w:ind w:right="100"/>
        <w:rPr>
          <w:rFonts w:hint="eastAsia"/>
        </w:rPr>
      </w:pPr>
      <w:r>
        <w:rPr>
          <w:rFonts w:hint="eastAsia"/>
        </w:rPr>
        <w:t>And indeed it is plain it can be nothing else; for (as has been shown) there is nothing pertaining to divine things besides the beauty of their moral excellency, and those properties and qualities of divine things which this beauty is the foundation of, but what natural men and devils can see and know, and will know fully and clearly to all eternity.</w:t>
      </w:r>
    </w:p>
    <w:p w14:paraId="3C9AC315">
      <w:pPr>
        <w:pStyle w:val="4"/>
        <w:spacing w:before="278" w:line="254" w:lineRule="auto"/>
        <w:ind w:right="100"/>
        <w:rPr>
          <w:rFonts w:hint="eastAsia"/>
        </w:rPr>
      </w:pPr>
      <w:r>
        <w:rPr>
          <w:rFonts w:hint="eastAsia"/>
        </w:rPr>
        <w:t>而且，很明显它不可能是别的什么；因为（如已说明的）除了神圣之事道德卓越之美，以及此美所奠基的神圣之事的那些属性和品质之外，属于神圣之事的一切，属血气的人和魔鬼都能看见和知道，并且将完全清楚地知道，直到永永远远。</w:t>
      </w:r>
    </w:p>
    <w:p w14:paraId="689D9DA4">
      <w:pPr>
        <w:pStyle w:val="4"/>
        <w:spacing w:before="278" w:line="254" w:lineRule="auto"/>
        <w:ind w:right="100"/>
        <w:rPr>
          <w:rFonts w:hint="eastAsia"/>
        </w:rPr>
      </w:pPr>
    </w:p>
    <w:p w14:paraId="548D7EBD">
      <w:pPr>
        <w:pStyle w:val="4"/>
        <w:spacing w:before="278" w:line="254" w:lineRule="auto"/>
        <w:ind w:right="100"/>
        <w:rPr>
          <w:rFonts w:hint="eastAsia"/>
        </w:rPr>
      </w:pPr>
      <w:r>
        <w:rPr>
          <w:rFonts w:hint="eastAsia"/>
        </w:rPr>
        <w:t>From what has been said, therefore, we come necessarily to this conclusion, concerning that wherein spiritual understanding consists, viz., that it consists in "a sense of the heart, of the supreme beauty and sweetness of the holiness or moral perfection of divine things, together with all that discerning and knowledge of things of religion, that depends upon, and flows from such a sense."</w:t>
      </w:r>
    </w:p>
    <w:p w14:paraId="2F3A8E34">
      <w:pPr>
        <w:pStyle w:val="4"/>
        <w:spacing w:before="278" w:line="254" w:lineRule="auto"/>
        <w:ind w:right="100"/>
        <w:rPr>
          <w:rFonts w:hint="eastAsia"/>
        </w:rPr>
      </w:pPr>
      <w:r>
        <w:rPr>
          <w:rFonts w:hint="eastAsia"/>
        </w:rPr>
        <w:t>因此，从以上所说，我们必然得出关于属灵悟性所在的结论，即，它在于“一种内心的感知，感知到神圣之事圣洁或道德完美之至高的美与甘甜，连同所有对宗教之事的明辨和知识，这些明辨和知识都依赖于并源自于这样一种感知。”</w:t>
      </w:r>
    </w:p>
    <w:p w14:paraId="6F31F6C0">
      <w:pPr>
        <w:pStyle w:val="4"/>
        <w:spacing w:before="278" w:line="254" w:lineRule="auto"/>
        <w:ind w:right="100"/>
        <w:rPr>
          <w:rFonts w:hint="eastAsia"/>
        </w:rPr>
      </w:pPr>
    </w:p>
    <w:p w14:paraId="009C2019">
      <w:pPr>
        <w:pStyle w:val="4"/>
        <w:spacing w:before="278" w:line="254" w:lineRule="auto"/>
        <w:ind w:right="100"/>
        <w:rPr>
          <w:rFonts w:hint="eastAsia"/>
        </w:rPr>
      </w:pPr>
      <w:r>
        <w:rPr>
          <w:rFonts w:hint="eastAsia"/>
        </w:rPr>
        <w:t>Spiritual understanding consists primarily in a sense of heart of that spiritual beauty.</w:t>
      </w:r>
    </w:p>
    <w:p w14:paraId="4EF7FE33">
      <w:pPr>
        <w:pStyle w:val="4"/>
        <w:spacing w:before="278" w:line="254" w:lineRule="auto"/>
        <w:ind w:right="100"/>
        <w:rPr>
          <w:rFonts w:hint="eastAsia"/>
        </w:rPr>
      </w:pPr>
      <w:r>
        <w:rPr>
          <w:rFonts w:hint="eastAsia"/>
        </w:rPr>
        <w:t>属灵的悟性主要在于对那属灵之美的一种内心感知。</w:t>
      </w:r>
    </w:p>
    <w:p w14:paraId="754056A4">
      <w:pPr>
        <w:pStyle w:val="4"/>
        <w:spacing w:before="278" w:line="254" w:lineRule="auto"/>
        <w:ind w:right="100"/>
        <w:rPr>
          <w:rFonts w:hint="eastAsia"/>
        </w:rPr>
      </w:pPr>
    </w:p>
    <w:p w14:paraId="49A2E506">
      <w:pPr>
        <w:pStyle w:val="4"/>
        <w:spacing w:before="278" w:line="254" w:lineRule="auto"/>
        <w:ind w:right="100"/>
        <w:rPr>
          <w:rFonts w:hint="eastAsia"/>
        </w:rPr>
      </w:pPr>
      <w:r>
        <w:rPr>
          <w:rFonts w:hint="eastAsia"/>
        </w:rPr>
        <w:t>I say, a sense of heart; for it is not speculation merely that is concerned in this kind of understanding; nor can there be a clear distinction made between the two faculties of understanding and will, as acting distinctly and separately, in this matter.</w:t>
      </w:r>
    </w:p>
    <w:p w14:paraId="3EDEA588">
      <w:pPr>
        <w:pStyle w:val="4"/>
        <w:spacing w:before="278" w:line="254" w:lineRule="auto"/>
        <w:ind w:right="100"/>
        <w:rPr>
          <w:rFonts w:hint="eastAsia"/>
        </w:rPr>
      </w:pPr>
      <w:r>
        <w:rPr>
          <w:rFonts w:hint="eastAsia"/>
        </w:rPr>
        <w:t>我说，一种内心的感知；因为在这种理解中，关乎的不仅仅是思辨；在这件事上，悟性和意志这两个官能，也不能被清楚地区分开来，看作是分别和独立地行动。</w:t>
      </w:r>
    </w:p>
    <w:p w14:paraId="2237EB45">
      <w:pPr>
        <w:pStyle w:val="4"/>
        <w:spacing w:before="278" w:line="254" w:lineRule="auto"/>
        <w:ind w:right="100"/>
        <w:rPr>
          <w:rFonts w:hint="eastAsia"/>
        </w:rPr>
      </w:pPr>
    </w:p>
    <w:p w14:paraId="1E250686">
      <w:pPr>
        <w:pStyle w:val="4"/>
        <w:spacing w:before="278" w:line="254" w:lineRule="auto"/>
        <w:ind w:right="100"/>
        <w:rPr>
          <w:rFonts w:hint="eastAsia"/>
        </w:rPr>
      </w:pPr>
      <w:r>
        <w:rPr>
          <w:rFonts w:hint="eastAsia"/>
        </w:rPr>
        <w:t>When the mind is sensible of the sweet beauty and amiableness of a thing, that implies a sensibleness of sweetness and delight in the presence of the idea of it: and this sensibleness of the amiableness or delightfulness of beauty, carries in the very nature of it the sense of the heart; or an effect and impression the soul is the subject of, as a substance possessed of taste, inclination and will.</w:t>
      </w:r>
    </w:p>
    <w:p w14:paraId="27E126FF">
      <w:pPr>
        <w:pStyle w:val="4"/>
        <w:spacing w:before="278" w:line="254" w:lineRule="auto"/>
        <w:ind w:right="100"/>
        <w:rPr>
          <w:rFonts w:hint="eastAsia"/>
        </w:rPr>
      </w:pPr>
      <w:r>
        <w:rPr>
          <w:rFonts w:hint="eastAsia"/>
        </w:rPr>
        <w:t>当心智感觉到一件事物的甜美和可爱时，这意味着在它的意念出现时，能感觉到甘甜和喜悦：而这种对美的可爱或可喜的感知，其本质就带有内心的感知；或者说，灵魂作为具有品味、倾向和意志的实体，是其所承受的一种果效和印象。</w:t>
      </w:r>
    </w:p>
    <w:p w14:paraId="14A4DA32">
      <w:pPr>
        <w:pStyle w:val="4"/>
        <w:spacing w:before="278" w:line="254" w:lineRule="auto"/>
        <w:ind w:right="100"/>
        <w:rPr>
          <w:rFonts w:hint="eastAsia"/>
        </w:rPr>
      </w:pPr>
    </w:p>
    <w:p w14:paraId="3A8BC6F6">
      <w:pPr>
        <w:pStyle w:val="4"/>
        <w:spacing w:before="278" w:line="254" w:lineRule="auto"/>
        <w:ind w:right="100"/>
        <w:rPr>
          <w:rFonts w:hint="eastAsia"/>
        </w:rPr>
      </w:pPr>
      <w:r>
        <w:rPr>
          <w:rFonts w:hint="eastAsia"/>
        </w:rPr>
        <w:t>There is a distinction to be made between a mere notional understanding wherein the mind only beholds things in the exercise of a speculative faculty; and the sense of the heart, wherein the mind does not only speculate and behold, but relishes and feels.</w:t>
      </w:r>
    </w:p>
    <w:p w14:paraId="63101E01">
      <w:pPr>
        <w:pStyle w:val="4"/>
        <w:spacing w:before="278" w:line="254" w:lineRule="auto"/>
        <w:ind w:right="100"/>
        <w:rPr>
          <w:rFonts w:hint="eastAsia"/>
        </w:rPr>
      </w:pPr>
      <w:r>
        <w:rPr>
          <w:rFonts w:hint="eastAsia"/>
        </w:rPr>
        <w:t>在纯粹概念性的理解和内心的感知之间，必须加以区分；在前者中，心智只是在运用思辨官能时观看事物；而在后者中，心智不仅思辨和观看，而且品尝和感觉。</w:t>
      </w:r>
    </w:p>
    <w:p w14:paraId="572CB9DB">
      <w:pPr>
        <w:pStyle w:val="4"/>
        <w:spacing w:before="278" w:line="254" w:lineRule="auto"/>
        <w:ind w:right="100"/>
        <w:rPr>
          <w:rFonts w:hint="eastAsia"/>
        </w:rPr>
      </w:pPr>
    </w:p>
    <w:p w14:paraId="357CBCDB">
      <w:pPr>
        <w:pStyle w:val="4"/>
        <w:spacing w:before="278" w:line="254" w:lineRule="auto"/>
        <w:ind w:right="100"/>
        <w:rPr>
          <w:rFonts w:hint="eastAsia"/>
        </w:rPr>
      </w:pPr>
      <w:r>
        <w:rPr>
          <w:rFonts w:hint="eastAsia"/>
        </w:rPr>
        <w:t>That sort of knowledge, by which a man has a sensible perception of amiableness and loathsomeness, or of sweetness and nauseousness, is not just the same sort of knowledge with that by which he knows what a triangle is, and what a square is.</w:t>
      </w:r>
    </w:p>
    <w:p w14:paraId="75098B1D">
      <w:pPr>
        <w:pStyle w:val="4"/>
        <w:spacing w:before="278" w:line="254" w:lineRule="auto"/>
        <w:ind w:right="100"/>
        <w:rPr>
          <w:rFonts w:hint="eastAsia"/>
        </w:rPr>
      </w:pPr>
      <w:r>
        <w:rPr>
          <w:rFonts w:hint="eastAsia"/>
        </w:rPr>
        <w:t>那种使人能感知到可爱与可憎，或甘甜与恶心的知识，与那种使他知道什么是三角形、什么是正方形的知识，不完全是同一类。</w:t>
      </w:r>
    </w:p>
    <w:p w14:paraId="3101A63B">
      <w:pPr>
        <w:pStyle w:val="4"/>
        <w:spacing w:before="278" w:line="254" w:lineRule="auto"/>
        <w:ind w:right="100"/>
        <w:rPr>
          <w:rFonts w:hint="eastAsia"/>
        </w:rPr>
      </w:pPr>
    </w:p>
    <w:p w14:paraId="6C78AD78">
      <w:pPr>
        <w:pStyle w:val="4"/>
        <w:spacing w:before="278" w:line="254" w:lineRule="auto"/>
        <w:ind w:right="100"/>
        <w:rPr>
          <w:rFonts w:hint="eastAsia"/>
        </w:rPr>
      </w:pPr>
      <w:r>
        <w:rPr>
          <w:rFonts w:hint="eastAsia"/>
        </w:rPr>
        <w:t>The one is mere speculative knowledge, the other sensible knowledge, in which more than the mere intellect is concerned; the heart is the proper subject of it, or the soul, as a being that not only beholds, but has inclination, and is pleased or displeased.</w:t>
      </w:r>
    </w:p>
    <w:p w14:paraId="7A772B6F">
      <w:pPr>
        <w:pStyle w:val="4"/>
        <w:spacing w:before="278" w:line="254" w:lineRule="auto"/>
        <w:ind w:right="100"/>
        <w:rPr>
          <w:rFonts w:hint="eastAsia"/>
        </w:rPr>
      </w:pPr>
      <w:r>
        <w:rPr>
          <w:rFonts w:hint="eastAsia"/>
        </w:rPr>
        <w:t>一个是纯粹的思辨知识，另一个是感官知识，后者所涉及的不仅仅是纯粹的智力；内心是它的恰当主体，或者说灵魂，作为一个不仅观看，而且有倾向，会喜悦或不悦的存在。</w:t>
      </w:r>
    </w:p>
    <w:p w14:paraId="7CA1FC80">
      <w:pPr>
        <w:pStyle w:val="4"/>
        <w:spacing w:before="278" w:line="254" w:lineRule="auto"/>
        <w:ind w:right="100"/>
        <w:rPr>
          <w:rFonts w:hint="eastAsia"/>
        </w:rPr>
      </w:pPr>
    </w:p>
    <w:p w14:paraId="220C5E7B">
      <w:pPr>
        <w:pStyle w:val="4"/>
        <w:spacing w:before="278" w:line="254" w:lineRule="auto"/>
        <w:ind w:right="100"/>
        <w:rPr>
          <w:rFonts w:hint="eastAsia"/>
        </w:rPr>
      </w:pPr>
      <w:r>
        <w:rPr>
          <w:rFonts w:hint="eastAsia"/>
        </w:rPr>
        <w:t>And yet there is the nature of instruction in it; as he that has perceived the sweet taste of honey, knows much more about it, than he who has only looked upon, and felt of it.</w:t>
      </w:r>
    </w:p>
    <w:p w14:paraId="3DAAA9F9">
      <w:pPr>
        <w:pStyle w:val="4"/>
        <w:spacing w:before="278" w:line="254" w:lineRule="auto"/>
        <w:ind w:right="100"/>
        <w:rPr>
          <w:rFonts w:hint="eastAsia"/>
        </w:rPr>
      </w:pPr>
      <w:r>
        <w:rPr>
          <w:rFonts w:hint="eastAsia"/>
        </w:rPr>
        <w:t>然而它里面有教导的性质；正如尝过蜂蜜甜味的人，比只看过和摸过它的人，更了解蜂蜜。</w:t>
      </w:r>
    </w:p>
    <w:p w14:paraId="603B87A1">
      <w:pPr>
        <w:pStyle w:val="4"/>
        <w:spacing w:before="278" w:line="254" w:lineRule="auto"/>
        <w:ind w:right="100"/>
        <w:rPr>
          <w:rFonts w:hint="eastAsia"/>
        </w:rPr>
      </w:pPr>
    </w:p>
    <w:p w14:paraId="2DA2C116">
      <w:pPr>
        <w:pStyle w:val="4"/>
        <w:spacing w:before="278" w:line="254" w:lineRule="auto"/>
        <w:ind w:right="100"/>
        <w:rPr>
          <w:rFonts w:hint="eastAsia"/>
        </w:rPr>
      </w:pPr>
      <w:r>
        <w:rPr>
          <w:rFonts w:hint="eastAsia"/>
        </w:rPr>
        <w:t>The apostle seems to make a distinction between mere speculative knowledge of the things of religion, and spiritual knowledge, in calling that the form of knowledge, and of the truth in the law, Rom. 2:20, "Which hast the form of knowledge and of the truth in the law."</w:t>
      </w:r>
    </w:p>
    <w:p w14:paraId="1C39803E">
      <w:pPr>
        <w:pStyle w:val="4"/>
        <w:spacing w:before="278" w:line="254" w:lineRule="auto"/>
        <w:ind w:right="100"/>
        <w:rPr>
          <w:rFonts w:hint="eastAsia"/>
        </w:rPr>
      </w:pPr>
      <w:r>
        <w:rPr>
          <w:rFonts w:hint="eastAsia"/>
        </w:rPr>
        <w:t>使徒似乎区分了对宗教事物的纯粹思辨知识和属灵知识，在罗马书2章20节中称前者为知识和律法上真理的模范：“既有律法上的知识和真理的模范。”</w:t>
      </w:r>
    </w:p>
    <w:p w14:paraId="769192D6">
      <w:pPr>
        <w:pStyle w:val="4"/>
        <w:spacing w:before="278" w:line="254" w:lineRule="auto"/>
        <w:ind w:right="100"/>
        <w:rPr>
          <w:rFonts w:hint="eastAsia"/>
        </w:rPr>
      </w:pPr>
    </w:p>
    <w:p w14:paraId="3A9394F1">
      <w:pPr>
        <w:pStyle w:val="4"/>
        <w:spacing w:before="278" w:line="254" w:lineRule="auto"/>
        <w:ind w:right="100"/>
        <w:rPr>
          <w:rFonts w:hint="eastAsia"/>
        </w:rPr>
      </w:pPr>
      <w:r>
        <w:rPr>
          <w:rFonts w:hint="eastAsia"/>
        </w:rPr>
        <w:t>The latter is often represented by relishing, smelling, or tasting 2 Cor. 2:14, "Now thanks be to God, which always causeth us to triumph in Christ Jesus, and maketh manifest the savor of his knowledge in every place."</w:t>
      </w:r>
    </w:p>
    <w:p w14:paraId="376A901F">
      <w:pPr>
        <w:pStyle w:val="4"/>
        <w:spacing w:before="278" w:line="254" w:lineRule="auto"/>
        <w:ind w:right="100"/>
        <w:rPr>
          <w:rFonts w:hint="eastAsia"/>
        </w:rPr>
      </w:pPr>
      <w:r>
        <w:rPr>
          <w:rFonts w:hint="eastAsia"/>
        </w:rPr>
        <w:t>后者常被描绘为品尝、闻味或尝味，哥林多后书2章14节：“感谢神，常率领我们在基督里夸胜，并藉着我们在各处显扬那因认识基督而有的香气。”</w:t>
      </w:r>
    </w:p>
    <w:p w14:paraId="192215D4">
      <w:pPr>
        <w:pStyle w:val="4"/>
        <w:spacing w:before="278" w:line="254" w:lineRule="auto"/>
        <w:ind w:right="100"/>
        <w:rPr>
          <w:rFonts w:hint="eastAsia"/>
        </w:rPr>
      </w:pPr>
    </w:p>
    <w:p w14:paraId="2D4DDC79">
      <w:pPr>
        <w:pStyle w:val="4"/>
        <w:spacing w:before="278" w:line="254" w:lineRule="auto"/>
        <w:ind w:right="100"/>
        <w:rPr>
          <w:rFonts w:hint="eastAsia"/>
        </w:rPr>
      </w:pPr>
      <w:r>
        <w:rPr>
          <w:rFonts w:hint="eastAsia"/>
        </w:rPr>
        <w:t>Matt. 16:23, "Thou savorest not the things that be of God, but those things that be of men."</w:t>
      </w:r>
    </w:p>
    <w:p w14:paraId="4BD4D59C">
      <w:pPr>
        <w:pStyle w:val="4"/>
        <w:spacing w:before="278" w:line="254" w:lineRule="auto"/>
        <w:ind w:right="100"/>
        <w:rPr>
          <w:rFonts w:hint="eastAsia"/>
        </w:rPr>
      </w:pPr>
      <w:r>
        <w:rPr>
          <w:rFonts w:hint="eastAsia"/>
        </w:rPr>
        <w:t>马太福音16章23节：“你不体贴神的意思，只体贴人的意思。”</w:t>
      </w:r>
    </w:p>
    <w:p w14:paraId="06E01346">
      <w:pPr>
        <w:pStyle w:val="4"/>
        <w:spacing w:before="278" w:line="254" w:lineRule="auto"/>
        <w:ind w:right="100"/>
        <w:rPr>
          <w:rFonts w:hint="eastAsia"/>
        </w:rPr>
      </w:pPr>
    </w:p>
    <w:p w14:paraId="6082A043">
      <w:pPr>
        <w:pStyle w:val="4"/>
        <w:spacing w:before="278" w:line="254" w:lineRule="auto"/>
        <w:ind w:right="100"/>
        <w:rPr>
          <w:rFonts w:hint="eastAsia"/>
        </w:rPr>
      </w:pPr>
      <w:r>
        <w:rPr>
          <w:rFonts w:hint="eastAsia"/>
        </w:rPr>
        <w:t>1 Pet. 2:2, 3, "As new born babes, desire the sincere milk of the word, that ye may grow thereby; if so be ye have tasted that the Lord is gracious."</w:t>
      </w:r>
    </w:p>
    <w:p w14:paraId="33B1F1A0">
      <w:pPr>
        <w:pStyle w:val="4"/>
        <w:spacing w:before="278" w:line="254" w:lineRule="auto"/>
        <w:ind w:right="100"/>
        <w:rPr>
          <w:rFonts w:hint="eastAsia"/>
        </w:rPr>
      </w:pPr>
      <w:r>
        <w:rPr>
          <w:rFonts w:hint="eastAsia"/>
        </w:rPr>
        <w:t>彼得前书2章2-3节：“就要爱慕那纯净的灵奶，像才生的婴孩爱慕奶一样，叫你们因此渐长；你们若尝过主恩的滋味，就必如此。”</w:t>
      </w:r>
    </w:p>
    <w:p w14:paraId="2FD9FFCE">
      <w:pPr>
        <w:pStyle w:val="4"/>
        <w:spacing w:before="278" w:line="254" w:lineRule="auto"/>
        <w:ind w:right="100"/>
        <w:rPr>
          <w:rFonts w:hint="eastAsia"/>
        </w:rPr>
      </w:pPr>
    </w:p>
    <w:p w14:paraId="7BBADCE1">
      <w:pPr>
        <w:pStyle w:val="4"/>
        <w:spacing w:before="278" w:line="254" w:lineRule="auto"/>
        <w:ind w:right="100"/>
        <w:rPr>
          <w:rFonts w:hint="eastAsia"/>
        </w:rPr>
      </w:pPr>
      <w:r>
        <w:rPr>
          <w:rFonts w:hint="eastAsia"/>
        </w:rPr>
        <w:t>Cant. 1:3, "Because of the savor of thy good ointments, thy name is as ointment poured forth, therefore do the virgins love thee;" compared with 1 John 2:20, "But ye have an unction from the Holy One, and ye know all things."</w:t>
      </w:r>
    </w:p>
    <w:p w14:paraId="2F13CF99">
      <w:pPr>
        <w:pStyle w:val="4"/>
        <w:spacing w:before="278" w:line="254" w:lineRule="auto"/>
        <w:ind w:right="100"/>
        <w:rPr>
          <w:rFonts w:hint="eastAsia"/>
        </w:rPr>
      </w:pPr>
      <w:r>
        <w:rPr>
          <w:rFonts w:hint="eastAsia"/>
        </w:rPr>
        <w:t>雅歌1章3节：“你的膏油馨香，你的名如同倒出来的香膏，所以众童女都爱你。”比较约翰一书2章20节：“你们从那圣者受了恩膏，并且知道这一切的事。”</w:t>
      </w:r>
    </w:p>
    <w:p w14:paraId="39AEAE24">
      <w:pPr>
        <w:pStyle w:val="4"/>
        <w:spacing w:before="278" w:line="254" w:lineRule="auto"/>
        <w:ind w:right="100"/>
        <w:rPr>
          <w:rFonts w:hint="eastAsia"/>
        </w:rPr>
      </w:pPr>
    </w:p>
    <w:p w14:paraId="72D0485D">
      <w:pPr>
        <w:pStyle w:val="4"/>
        <w:spacing w:before="278" w:line="254" w:lineRule="auto"/>
        <w:ind w:right="100"/>
        <w:rPr>
          <w:rFonts w:hint="eastAsia"/>
        </w:rPr>
      </w:pPr>
      <w:r>
        <w:rPr>
          <w:rFonts w:hint="eastAsia"/>
        </w:rPr>
        <w:t>Spiritual understanding primarily consists in this sense, of taste of the moral beauty of divine things; so that no knowledge can be called spiritual, any further than it arises from this, and has this in it.</w:t>
      </w:r>
    </w:p>
    <w:p w14:paraId="7ABA9CFD">
      <w:pPr>
        <w:pStyle w:val="4"/>
        <w:spacing w:before="278" w:line="254" w:lineRule="auto"/>
        <w:ind w:right="100"/>
        <w:rPr>
          <w:rFonts w:hint="eastAsia"/>
        </w:rPr>
      </w:pPr>
      <w:r>
        <w:rPr>
          <w:rFonts w:hint="eastAsia"/>
        </w:rPr>
        <w:t>属灵的悟性主要在于这种对神圣之事道德之美的品味感；所以，任何知识，除非它源于此，并内含此感，否则就不能被称为属灵的。</w:t>
      </w:r>
    </w:p>
    <w:p w14:paraId="3142A53D">
      <w:pPr>
        <w:pStyle w:val="4"/>
        <w:spacing w:before="278" w:line="254" w:lineRule="auto"/>
        <w:ind w:right="100"/>
        <w:rPr>
          <w:rFonts w:hint="eastAsia"/>
        </w:rPr>
      </w:pPr>
    </w:p>
    <w:p w14:paraId="6F3E757B">
      <w:pPr>
        <w:pStyle w:val="4"/>
        <w:spacing w:before="278" w:line="254" w:lineRule="auto"/>
        <w:ind w:right="100"/>
        <w:rPr>
          <w:rFonts w:hint="eastAsia"/>
        </w:rPr>
      </w:pPr>
      <w:r>
        <w:rPr>
          <w:rFonts w:hint="eastAsia"/>
        </w:rPr>
        <w:t>But secondarily it includes all that discerning and knowledge of things of religion, which depend upon and flow from such a sense.</w:t>
      </w:r>
    </w:p>
    <w:p w14:paraId="49E0E487">
      <w:pPr>
        <w:pStyle w:val="4"/>
        <w:spacing w:before="278" w:line="254" w:lineRule="auto"/>
        <w:ind w:right="100"/>
        <w:rPr>
          <w:rFonts w:hint="eastAsia"/>
        </w:rPr>
      </w:pPr>
      <w:r>
        <w:rPr>
          <w:rFonts w:hint="eastAsia"/>
        </w:rPr>
        <w:t>但其次，它包括所有对宗教之事的明辨和知识，这些都依赖于并源自于这样一种感知。</w:t>
      </w:r>
    </w:p>
    <w:p w14:paraId="6C38A9E4">
      <w:pPr>
        <w:pStyle w:val="4"/>
        <w:spacing w:before="278" w:line="254" w:lineRule="auto"/>
        <w:ind w:right="100"/>
        <w:rPr>
          <w:rFonts w:hint="eastAsia"/>
        </w:rPr>
      </w:pPr>
    </w:p>
    <w:p w14:paraId="75AEB646">
      <w:pPr>
        <w:pStyle w:val="4"/>
        <w:spacing w:before="278" w:line="254" w:lineRule="auto"/>
        <w:ind w:right="100"/>
        <w:rPr>
          <w:rFonts w:hint="eastAsia"/>
        </w:rPr>
      </w:pPr>
      <w:r>
        <w:rPr>
          <w:rFonts w:hint="eastAsia"/>
        </w:rPr>
        <w:t>When the true beauty and amiableness of the holiness or true moral good that is in divine things is discovered to the soul, it as it were opens a new world to its views.</w:t>
      </w:r>
    </w:p>
    <w:p w14:paraId="62984E5F">
      <w:pPr>
        <w:pStyle w:val="4"/>
        <w:spacing w:before="278" w:line="254" w:lineRule="auto"/>
        <w:ind w:right="100"/>
        <w:rPr>
          <w:rFonts w:hint="eastAsia"/>
        </w:rPr>
      </w:pPr>
      <w:r>
        <w:rPr>
          <w:rFonts w:hint="eastAsia"/>
        </w:rPr>
        <w:t>当神圣之物中的圣洁或真实道德之善的真正美丽和可爱被灵魂发现时，这就好比为它的视野打开了一个新世界。</w:t>
      </w:r>
    </w:p>
    <w:p w14:paraId="35E68BA9">
      <w:pPr>
        <w:pStyle w:val="4"/>
        <w:spacing w:before="278" w:line="254" w:lineRule="auto"/>
        <w:ind w:right="100"/>
        <w:rPr>
          <w:rFonts w:hint="eastAsia"/>
        </w:rPr>
      </w:pPr>
    </w:p>
    <w:p w14:paraId="33A0315D">
      <w:pPr>
        <w:pStyle w:val="4"/>
        <w:spacing w:before="278" w:line="254" w:lineRule="auto"/>
        <w:ind w:right="100"/>
        <w:rPr>
          <w:rFonts w:hint="eastAsia"/>
        </w:rPr>
      </w:pPr>
      <w:r>
        <w:rPr>
          <w:rFonts w:hint="eastAsia"/>
        </w:rPr>
        <w:t>This shows the glory of all the perfections of God, and of everything appertaining to the divine Being.</w:t>
      </w:r>
    </w:p>
    <w:p w14:paraId="687E3C4A">
      <w:pPr>
        <w:pStyle w:val="4"/>
        <w:spacing w:before="278" w:line="254" w:lineRule="auto"/>
        <w:ind w:right="100"/>
        <w:rPr>
          <w:rFonts w:hint="eastAsia"/>
        </w:rPr>
      </w:pPr>
      <w:r>
        <w:rPr>
          <w:rFonts w:hint="eastAsia"/>
        </w:rPr>
        <w:t>这显示了神所有完美的荣耀，以及关乎神圣存在的一切的荣耀。</w:t>
      </w:r>
    </w:p>
    <w:p w14:paraId="4CA28032">
      <w:pPr>
        <w:pStyle w:val="4"/>
        <w:spacing w:before="278" w:line="254" w:lineRule="auto"/>
        <w:ind w:right="100"/>
        <w:rPr>
          <w:rFonts w:hint="eastAsia"/>
        </w:rPr>
      </w:pPr>
    </w:p>
    <w:p w14:paraId="32302EFE">
      <w:pPr>
        <w:pStyle w:val="4"/>
        <w:spacing w:before="278" w:line="254" w:lineRule="auto"/>
        <w:ind w:right="100"/>
        <w:rPr>
          <w:rFonts w:hint="eastAsia"/>
        </w:rPr>
      </w:pPr>
      <w:r>
        <w:rPr>
          <w:rFonts w:hint="eastAsia"/>
        </w:rPr>
        <w:t>For, as was observed before, the beauty of all arises from God's moral perfection.</w:t>
      </w:r>
    </w:p>
    <w:p w14:paraId="74C6CD24">
      <w:pPr>
        <w:pStyle w:val="4"/>
        <w:spacing w:before="278" w:line="254" w:lineRule="auto"/>
        <w:ind w:right="100"/>
        <w:rPr>
          <w:rFonts w:hint="eastAsia"/>
        </w:rPr>
      </w:pPr>
      <w:r>
        <w:rPr>
          <w:rFonts w:hint="eastAsia"/>
        </w:rPr>
        <w:t>因为，如前所述，一切的美都源于神的道德完美。</w:t>
      </w:r>
    </w:p>
    <w:p w14:paraId="0788F095">
      <w:pPr>
        <w:pStyle w:val="4"/>
        <w:spacing w:before="278" w:line="254" w:lineRule="auto"/>
        <w:ind w:right="100"/>
        <w:rPr>
          <w:rFonts w:hint="eastAsia"/>
        </w:rPr>
      </w:pPr>
    </w:p>
    <w:p w14:paraId="6233BCA0">
      <w:pPr>
        <w:pStyle w:val="4"/>
        <w:spacing w:before="278" w:line="254" w:lineRule="auto"/>
        <w:ind w:right="100"/>
        <w:rPr>
          <w:rFonts w:hint="eastAsia"/>
        </w:rPr>
      </w:pPr>
      <w:r>
        <w:rPr>
          <w:rFonts w:hint="eastAsia"/>
        </w:rPr>
        <w:t>This shows the glory of all God's works, both of creation and providence.</w:t>
      </w:r>
    </w:p>
    <w:p w14:paraId="4EEF6AD1">
      <w:pPr>
        <w:pStyle w:val="4"/>
        <w:spacing w:before="278" w:line="254" w:lineRule="auto"/>
        <w:ind w:right="100"/>
        <w:rPr>
          <w:rFonts w:hint="eastAsia"/>
        </w:rPr>
      </w:pPr>
      <w:r>
        <w:rPr>
          <w:rFonts w:hint="eastAsia"/>
        </w:rPr>
        <w:t>这显示了神所有工作的荣耀，包括创造和护理之工。</w:t>
      </w:r>
    </w:p>
    <w:p w14:paraId="047070D5">
      <w:pPr>
        <w:pStyle w:val="4"/>
        <w:spacing w:before="278" w:line="254" w:lineRule="auto"/>
        <w:ind w:right="100"/>
        <w:rPr>
          <w:rFonts w:hint="eastAsia"/>
        </w:rPr>
      </w:pPr>
    </w:p>
    <w:p w14:paraId="4524498C">
      <w:pPr>
        <w:pStyle w:val="4"/>
        <w:spacing w:before="278" w:line="254" w:lineRule="auto"/>
        <w:ind w:right="100"/>
        <w:rPr>
          <w:rFonts w:hint="eastAsia"/>
        </w:rPr>
      </w:pPr>
      <w:r>
        <w:rPr>
          <w:rFonts w:hint="eastAsia"/>
        </w:rPr>
        <w:t>For it is the special glory of them, that God's holiness, righteousness, faithfulness, and goodness, are so manifested in them; and without these moral perfections, there would be no glory in that power and skill with which they are wrought.</w:t>
      </w:r>
    </w:p>
    <w:p w14:paraId="0C12D336">
      <w:pPr>
        <w:pStyle w:val="4"/>
        <w:spacing w:before="278" w:line="254" w:lineRule="auto"/>
        <w:ind w:right="100"/>
        <w:rPr>
          <w:rFonts w:hint="eastAsia"/>
        </w:rPr>
      </w:pPr>
      <w:r>
        <w:rPr>
          <w:rFonts w:hint="eastAsia"/>
        </w:rPr>
        <w:t>因为它们特别的荣耀在于，神的圣洁、公义、信实和良善在其中如此彰显；没有这些道德的完美，那创造它们的能力和技巧中就没有荣耀可言。</w:t>
      </w:r>
    </w:p>
    <w:p w14:paraId="563649D2">
      <w:pPr>
        <w:pStyle w:val="4"/>
        <w:spacing w:before="278" w:line="254" w:lineRule="auto"/>
        <w:ind w:right="100"/>
        <w:rPr>
          <w:rFonts w:hint="eastAsia"/>
        </w:rPr>
      </w:pPr>
    </w:p>
    <w:p w14:paraId="09130904">
      <w:pPr>
        <w:pStyle w:val="4"/>
        <w:spacing w:before="278" w:line="254" w:lineRule="auto"/>
        <w:ind w:right="100"/>
        <w:rPr>
          <w:rFonts w:hint="eastAsia"/>
        </w:rPr>
      </w:pPr>
      <w:r>
        <w:rPr>
          <w:rFonts w:hint="eastAsia"/>
        </w:rPr>
        <w:t>The glorifying of God's moral perfections, is the special end of all the works of God's hands.</w:t>
      </w:r>
    </w:p>
    <w:p w14:paraId="0E498232">
      <w:pPr>
        <w:pStyle w:val="4"/>
        <w:spacing w:before="278" w:line="254" w:lineRule="auto"/>
        <w:ind w:right="100"/>
        <w:rPr>
          <w:rFonts w:hint="eastAsia"/>
        </w:rPr>
      </w:pPr>
      <w:r>
        <w:rPr>
          <w:rFonts w:hint="eastAsia"/>
        </w:rPr>
        <w:t>荣耀神的道德完美，是神手所造万物的特殊目的。</w:t>
      </w:r>
    </w:p>
    <w:p w14:paraId="77FC5689">
      <w:pPr>
        <w:pStyle w:val="4"/>
        <w:spacing w:before="278" w:line="254" w:lineRule="auto"/>
        <w:ind w:right="100"/>
        <w:rPr>
          <w:rFonts w:hint="eastAsia"/>
        </w:rPr>
      </w:pPr>
    </w:p>
    <w:p w14:paraId="096CEB1F">
      <w:pPr>
        <w:pStyle w:val="4"/>
        <w:spacing w:before="278" w:line="254" w:lineRule="auto"/>
        <w:ind w:right="100"/>
        <w:rPr>
          <w:rFonts w:hint="eastAsia"/>
        </w:rPr>
      </w:pPr>
      <w:r>
        <w:rPr>
          <w:rFonts w:hint="eastAsia"/>
        </w:rPr>
        <w:t>By this sense of the moral beauty of divine things, is understood the sufficiency of Christ as a mediator; for it is only by the discovery of the beauty of the moral perfection of Christ, that the believer is let into the knowledge of the excellency of his person, so as to know anything more of it than the devils do; and it is only by the knowledge of the excellency of Christ's person, that any know his sufficiency as a mediator; for the latter depends upon, and arises from the former.</w:t>
      </w:r>
    </w:p>
    <w:p w14:paraId="6F130F44">
      <w:pPr>
        <w:pStyle w:val="4"/>
        <w:spacing w:before="278" w:line="254" w:lineRule="auto"/>
        <w:ind w:right="100"/>
        <w:rPr>
          <w:rFonts w:hint="eastAsia"/>
        </w:rPr>
      </w:pPr>
      <w:r>
        <w:rPr>
          <w:rFonts w:hint="eastAsia"/>
        </w:rPr>
        <w:t>藉着对神圣之事道德之美的这种感知，人才能理解基督作为中保的充足性；因为只有藉着发现基督道德完美的荣美，信徒才能进入对祂位格卓越的认识，从而比魔鬼更多地认识祂；也只有藉着对基督位格卓越的认识，人才知道祂作为中保的充足性；因为后者依赖于并源自于前者。</w:t>
      </w:r>
    </w:p>
    <w:p w14:paraId="468938F7">
      <w:pPr>
        <w:pStyle w:val="4"/>
        <w:spacing w:before="278" w:line="254" w:lineRule="auto"/>
        <w:ind w:right="100"/>
        <w:rPr>
          <w:rFonts w:hint="eastAsia"/>
        </w:rPr>
      </w:pPr>
    </w:p>
    <w:p w14:paraId="594B6269">
      <w:pPr>
        <w:pStyle w:val="4"/>
        <w:spacing w:before="278" w:line="254" w:lineRule="auto"/>
        <w:ind w:right="100"/>
        <w:rPr>
          <w:rFonts w:hint="eastAsia"/>
        </w:rPr>
      </w:pPr>
      <w:r>
        <w:rPr>
          <w:rFonts w:hint="eastAsia"/>
        </w:rPr>
        <w:t>It is by seeing the excellency of Christ's person, that the saints are made sensible of the preciousness of his blood, and its sufficiency to atone for sin; for therein consists the preciousness of Christ's blood, that it is the blood of so excellent and amiable a person.</w:t>
      </w:r>
    </w:p>
    <w:p w14:paraId="4391E48E">
      <w:pPr>
        <w:pStyle w:val="4"/>
        <w:spacing w:before="278" w:line="254" w:lineRule="auto"/>
        <w:ind w:right="100"/>
        <w:rPr>
          <w:rFonts w:hint="eastAsia"/>
        </w:rPr>
      </w:pPr>
      <w:r>
        <w:rPr>
          <w:rFonts w:hint="eastAsia"/>
        </w:rPr>
        <w:t>圣徒是藉着看见基督位格的卓越，才得以感受到祂宝血的珍贵，以及其赎罪的充足性；因为基督宝血的珍贵就在于，它是如此卓越和可爱之人的血。</w:t>
      </w:r>
    </w:p>
    <w:p w14:paraId="023F6560">
      <w:pPr>
        <w:pStyle w:val="4"/>
        <w:spacing w:before="278" w:line="254" w:lineRule="auto"/>
        <w:ind w:right="100"/>
        <w:rPr>
          <w:rFonts w:hint="eastAsia"/>
        </w:rPr>
      </w:pPr>
    </w:p>
    <w:p w14:paraId="382561B0">
      <w:pPr>
        <w:pStyle w:val="4"/>
        <w:spacing w:before="278" w:line="254" w:lineRule="auto"/>
        <w:ind w:right="100"/>
        <w:rPr>
          <w:rFonts w:hint="eastAsia"/>
        </w:rPr>
      </w:pPr>
      <w:r>
        <w:rPr>
          <w:rFonts w:hint="eastAsia"/>
        </w:rPr>
        <w:t>And on this depends the meritoriousness of his obedience, and sufficiency and prevalence of his intercession.</w:t>
      </w:r>
    </w:p>
    <w:p w14:paraId="7A9C42A3">
      <w:pPr>
        <w:pStyle w:val="4"/>
        <w:spacing w:before="278" w:line="254" w:lineRule="auto"/>
        <w:ind w:right="100"/>
        <w:rPr>
          <w:rFonts w:hint="eastAsia"/>
        </w:rPr>
      </w:pPr>
      <w:r>
        <w:rPr>
          <w:rFonts w:hint="eastAsia"/>
        </w:rPr>
        <w:t>祂顺服的功德，以及祂代求的充足和功效，都依赖于此。</w:t>
      </w:r>
    </w:p>
    <w:p w14:paraId="7BE3C2D4">
      <w:pPr>
        <w:pStyle w:val="4"/>
        <w:spacing w:before="278" w:line="254" w:lineRule="auto"/>
        <w:ind w:right="100"/>
        <w:rPr>
          <w:rFonts w:hint="eastAsia"/>
        </w:rPr>
      </w:pPr>
    </w:p>
    <w:p w14:paraId="47A565C1">
      <w:pPr>
        <w:pStyle w:val="4"/>
        <w:spacing w:before="278" w:line="254" w:lineRule="auto"/>
        <w:ind w:right="100"/>
        <w:rPr>
          <w:rFonts w:hint="eastAsia"/>
        </w:rPr>
      </w:pPr>
      <w:r>
        <w:rPr>
          <w:rFonts w:hint="eastAsia"/>
        </w:rPr>
        <w:t>By this sight of the moral beauty of divine things, is seen the beauty of the way of salvation by Christ; for that consists in the beauty of the moral perfections of God, which wonderfully shines forth in every step of this method of salvation, from beginning to end.</w:t>
      </w:r>
    </w:p>
    <w:p w14:paraId="75536F3F">
      <w:pPr>
        <w:pStyle w:val="4"/>
        <w:spacing w:before="278" w:line="254" w:lineRule="auto"/>
        <w:ind w:right="100"/>
        <w:rPr>
          <w:rFonts w:hint="eastAsia"/>
        </w:rPr>
      </w:pPr>
      <w:r>
        <w:rPr>
          <w:rFonts w:hint="eastAsia"/>
        </w:rPr>
        <w:t>藉着对神圣之事道德之美的这种看见，人才能看见藉基督得救之道的荣美；因为那荣美在于神道德完美的荣美，这荣美奇妙地彰显于这救法从始至终的每一步。</w:t>
      </w:r>
    </w:p>
    <w:p w14:paraId="1E9D6F3D">
      <w:pPr>
        <w:pStyle w:val="4"/>
        <w:spacing w:before="278" w:line="254" w:lineRule="auto"/>
        <w:ind w:right="100"/>
        <w:rPr>
          <w:rFonts w:hint="eastAsia"/>
        </w:rPr>
      </w:pPr>
    </w:p>
    <w:p w14:paraId="155C06A6">
      <w:pPr>
        <w:pStyle w:val="4"/>
        <w:spacing w:before="278" w:line="254" w:lineRule="auto"/>
        <w:ind w:right="100"/>
        <w:rPr>
          <w:rFonts w:hint="eastAsia"/>
        </w:rPr>
      </w:pPr>
      <w:r>
        <w:rPr>
          <w:rFonts w:hint="eastAsia"/>
        </w:rPr>
        <w:t>By this is seen the fitness and suitableness of this way: for this wholly consists in its tendency to deliver us from sin and hell, and to bring us to the happiness which consists in the possession and enjoyment of moral good, in a way sweetly agreeing with God's moral perfections.</w:t>
      </w:r>
    </w:p>
    <w:p w14:paraId="0B3DE0D8">
      <w:pPr>
        <w:pStyle w:val="4"/>
        <w:spacing w:before="278" w:line="254" w:lineRule="auto"/>
        <w:ind w:right="100"/>
        <w:rPr>
          <w:rFonts w:hint="eastAsia"/>
        </w:rPr>
      </w:pPr>
      <w:r>
        <w:rPr>
          <w:rFonts w:hint="eastAsia"/>
        </w:rPr>
        <w:t>藉此能看见这道路的合宜与适切：因为这完全在于它倾向于将我们从罪和地狱中拯救出来，并带我们进入那在于拥有和享受道德之善的幸福中，其方式与神的道德完美甜美地相合。</w:t>
      </w:r>
    </w:p>
    <w:p w14:paraId="276FB82D">
      <w:pPr>
        <w:pStyle w:val="4"/>
        <w:spacing w:before="278" w:line="254" w:lineRule="auto"/>
        <w:ind w:right="100"/>
        <w:rPr>
          <w:rFonts w:hint="eastAsia"/>
        </w:rPr>
      </w:pPr>
    </w:p>
    <w:p w14:paraId="5A6A0191">
      <w:pPr>
        <w:pStyle w:val="4"/>
        <w:spacing w:before="278" w:line="254" w:lineRule="auto"/>
        <w:ind w:right="100"/>
        <w:rPr>
          <w:rFonts w:hint="eastAsia"/>
        </w:rPr>
      </w:pPr>
      <w:r>
        <w:rPr>
          <w:rFonts w:hint="eastAsia"/>
        </w:rPr>
        <w:t>And in the way's being contrived so as to attain these ends, consists the excellent wisdom of that way.</w:t>
      </w:r>
    </w:p>
    <w:p w14:paraId="3EB04B16">
      <w:pPr>
        <w:pStyle w:val="4"/>
        <w:spacing w:before="278" w:line="254" w:lineRule="auto"/>
        <w:ind w:right="100"/>
        <w:rPr>
          <w:rFonts w:hint="eastAsia"/>
        </w:rPr>
      </w:pPr>
      <w:r>
        <w:rPr>
          <w:rFonts w:hint="eastAsia"/>
        </w:rPr>
        <w:t>而这道路被设计以达到这些目的，其中就包含了那道路卓越的智慧。</w:t>
      </w:r>
    </w:p>
    <w:p w14:paraId="6658159F">
      <w:pPr>
        <w:pStyle w:val="4"/>
        <w:spacing w:before="278" w:line="254" w:lineRule="auto"/>
        <w:ind w:right="100"/>
        <w:rPr>
          <w:rFonts w:hint="eastAsia"/>
        </w:rPr>
      </w:pPr>
    </w:p>
    <w:p w14:paraId="4DDA7706">
      <w:pPr>
        <w:pStyle w:val="4"/>
        <w:spacing w:before="278" w:line="254" w:lineRule="auto"/>
        <w:ind w:right="100"/>
        <w:rPr>
          <w:rFonts w:hint="eastAsia"/>
        </w:rPr>
      </w:pPr>
      <w:r>
        <w:rPr>
          <w:rFonts w:hint="eastAsia"/>
        </w:rPr>
        <w:t>By this is seen the excellency of the word of God.</w:t>
      </w:r>
    </w:p>
    <w:p w14:paraId="55BEAED0">
      <w:pPr>
        <w:pStyle w:val="4"/>
        <w:spacing w:before="278" w:line="254" w:lineRule="auto"/>
        <w:ind w:right="100"/>
        <w:rPr>
          <w:rFonts w:hint="eastAsia"/>
        </w:rPr>
      </w:pPr>
      <w:r>
        <w:rPr>
          <w:rFonts w:hint="eastAsia"/>
        </w:rPr>
        <w:t>藉此能看见神话语的卓越。</w:t>
      </w:r>
    </w:p>
    <w:p w14:paraId="40CE7CC6">
      <w:pPr>
        <w:pStyle w:val="4"/>
        <w:spacing w:before="278" w:line="254" w:lineRule="auto"/>
        <w:ind w:right="100"/>
        <w:rPr>
          <w:rFonts w:hint="eastAsia"/>
        </w:rPr>
      </w:pPr>
    </w:p>
    <w:p w14:paraId="3AACA7CC">
      <w:pPr>
        <w:pStyle w:val="4"/>
        <w:spacing w:before="278" w:line="254" w:lineRule="auto"/>
        <w:ind w:right="100"/>
        <w:rPr>
          <w:rFonts w:hint="eastAsia"/>
        </w:rPr>
      </w:pPr>
      <w:r>
        <w:rPr>
          <w:rFonts w:hint="eastAsia"/>
        </w:rPr>
        <w:t>Take away all the moral beauty and sweetness in the word, and the Bible is left wholly a dead letter, a dry, lifeless, tasteless thing.</w:t>
      </w:r>
    </w:p>
    <w:p w14:paraId="4DA55C74">
      <w:pPr>
        <w:pStyle w:val="4"/>
        <w:spacing w:before="278" w:line="254" w:lineRule="auto"/>
        <w:ind w:right="100"/>
        <w:rPr>
          <w:rFonts w:hint="eastAsia"/>
        </w:rPr>
      </w:pPr>
      <w:r>
        <w:rPr>
          <w:rFonts w:hint="eastAsia"/>
        </w:rPr>
        <w:t>除去话语中所有的道德之美和甘甜，圣经就完全成了一纸死文字，一件枯燥、无生命、无味的东西。</w:t>
      </w:r>
    </w:p>
    <w:p w14:paraId="0B4FDB7C">
      <w:pPr>
        <w:pStyle w:val="4"/>
        <w:spacing w:before="278" w:line="254" w:lineRule="auto"/>
        <w:ind w:right="100"/>
        <w:rPr>
          <w:rFonts w:hint="eastAsia"/>
        </w:rPr>
      </w:pPr>
    </w:p>
    <w:p w14:paraId="09E610B4">
      <w:pPr>
        <w:pStyle w:val="4"/>
        <w:spacing w:before="278" w:line="254" w:lineRule="auto"/>
        <w:ind w:right="100"/>
        <w:rPr>
          <w:rFonts w:hint="eastAsia"/>
        </w:rPr>
      </w:pPr>
      <w:r>
        <w:rPr>
          <w:rFonts w:hint="eastAsia"/>
        </w:rPr>
        <w:t>By this is seen the true foundation of our duty, the worthiness of God to be so esteemed, honored, loved, submitted to, and served, as he requires of us, and the amiableness of the duties themselves that are required of us.</w:t>
      </w:r>
    </w:p>
    <w:p w14:paraId="2C76FD69">
      <w:pPr>
        <w:pStyle w:val="4"/>
        <w:spacing w:before="278" w:line="254" w:lineRule="auto"/>
        <w:ind w:right="100"/>
        <w:rPr>
          <w:rFonts w:hint="eastAsia"/>
        </w:rPr>
      </w:pPr>
      <w:r>
        <w:rPr>
          <w:rFonts w:hint="eastAsia"/>
        </w:rPr>
        <w:t>藉此能看见我们本分的真正基础，即神配得我们如此尊敬、尊崇、爱戴、顺服和事奉，正如祂对我们的要求，以及要求于我们的那些本分本身的可爱之处。</w:t>
      </w:r>
    </w:p>
    <w:p w14:paraId="05A4521E">
      <w:pPr>
        <w:pStyle w:val="4"/>
        <w:spacing w:before="278" w:line="254" w:lineRule="auto"/>
        <w:ind w:right="100"/>
        <w:rPr>
          <w:rFonts w:hint="eastAsia"/>
        </w:rPr>
      </w:pPr>
    </w:p>
    <w:p w14:paraId="1B10D77C">
      <w:pPr>
        <w:pStyle w:val="4"/>
        <w:spacing w:before="278" w:line="254" w:lineRule="auto"/>
        <w:ind w:right="100"/>
        <w:rPr>
          <w:rFonts w:hint="eastAsia"/>
        </w:rPr>
      </w:pPr>
      <w:r>
        <w:rPr>
          <w:rFonts w:hint="eastAsia"/>
        </w:rPr>
        <w:t>And by this is seen the true evil of sin; for he who sees the beauty of holiness, must necessarily see the hatefulness of sin, its contrary.</w:t>
      </w:r>
    </w:p>
    <w:p w14:paraId="3BB9CB93">
      <w:pPr>
        <w:pStyle w:val="4"/>
        <w:spacing w:before="278" w:line="254" w:lineRule="auto"/>
        <w:ind w:right="100"/>
        <w:rPr>
          <w:rFonts w:hint="eastAsia"/>
        </w:rPr>
      </w:pPr>
      <w:r>
        <w:rPr>
          <w:rFonts w:hint="eastAsia"/>
        </w:rPr>
        <w:t>并且藉此能看见罪的真正邪恶；因为看见圣洁之美的人，必然看见罪的可憎，即圣洁的对立面。</w:t>
      </w:r>
    </w:p>
    <w:p w14:paraId="3087EC9F">
      <w:pPr>
        <w:pStyle w:val="4"/>
        <w:spacing w:before="278" w:line="254" w:lineRule="auto"/>
        <w:ind w:right="100"/>
        <w:rPr>
          <w:rFonts w:hint="eastAsia"/>
        </w:rPr>
      </w:pPr>
    </w:p>
    <w:p w14:paraId="72A81D3E">
      <w:pPr>
        <w:pStyle w:val="4"/>
        <w:spacing w:before="278" w:line="254" w:lineRule="auto"/>
        <w:ind w:right="100"/>
        <w:rPr>
          <w:rFonts w:hint="eastAsia"/>
        </w:rPr>
      </w:pPr>
      <w:r>
        <w:rPr>
          <w:rFonts w:hint="eastAsia"/>
        </w:rPr>
        <w:t>By this men understand the true glory of heaven, which consists in the beauty and happiness that is in holiness.</w:t>
      </w:r>
    </w:p>
    <w:p w14:paraId="6D46E9BB">
      <w:pPr>
        <w:pStyle w:val="4"/>
        <w:spacing w:before="278" w:line="254" w:lineRule="auto"/>
        <w:ind w:right="100"/>
        <w:rPr>
          <w:rFonts w:hint="eastAsia"/>
        </w:rPr>
      </w:pPr>
      <w:r>
        <w:rPr>
          <w:rFonts w:hint="eastAsia"/>
        </w:rPr>
        <w:t>藉此人能理解天堂的真正荣耀，这荣耀在于圣洁中的美丽和幸福。</w:t>
      </w:r>
    </w:p>
    <w:p w14:paraId="20D5A8A5">
      <w:pPr>
        <w:pStyle w:val="4"/>
        <w:spacing w:before="278" w:line="254" w:lineRule="auto"/>
        <w:ind w:right="100"/>
        <w:rPr>
          <w:rFonts w:hint="eastAsia"/>
        </w:rPr>
      </w:pPr>
    </w:p>
    <w:p w14:paraId="26E4E97F">
      <w:pPr>
        <w:pStyle w:val="4"/>
        <w:spacing w:before="278" w:line="254" w:lineRule="auto"/>
        <w:ind w:right="100"/>
        <w:rPr>
          <w:rFonts w:hint="eastAsia"/>
        </w:rPr>
      </w:pPr>
      <w:r>
        <w:rPr>
          <w:rFonts w:hint="eastAsia"/>
        </w:rPr>
        <w:t>By this is seen the amiableness and happiness of both saints and angels.</w:t>
      </w:r>
    </w:p>
    <w:p w14:paraId="56EE64CF">
      <w:pPr>
        <w:pStyle w:val="4"/>
        <w:spacing w:before="278" w:line="254" w:lineRule="auto"/>
        <w:ind w:right="100"/>
        <w:rPr>
          <w:rFonts w:hint="eastAsia"/>
        </w:rPr>
      </w:pPr>
      <w:r>
        <w:rPr>
          <w:rFonts w:hint="eastAsia"/>
        </w:rPr>
        <w:t>藉此能看见圣徒和天使的可爱与幸福。</w:t>
      </w:r>
    </w:p>
    <w:p w14:paraId="6612A3E7">
      <w:pPr>
        <w:pStyle w:val="4"/>
        <w:spacing w:before="278" w:line="254" w:lineRule="auto"/>
        <w:ind w:right="100"/>
        <w:rPr>
          <w:rFonts w:hint="eastAsia"/>
        </w:rPr>
      </w:pPr>
    </w:p>
    <w:p w14:paraId="07A8042E">
      <w:pPr>
        <w:pStyle w:val="4"/>
        <w:spacing w:before="278" w:line="254" w:lineRule="auto"/>
        <w:ind w:right="100"/>
        <w:rPr>
          <w:rFonts w:hint="eastAsia"/>
        </w:rPr>
      </w:pPr>
      <w:r>
        <w:rPr>
          <w:rFonts w:hint="eastAsia"/>
        </w:rPr>
        <w:t>He that sees the beauty of holiness, or true moral good, sees the greatest and most important thing in the world, which is the fullness of all things, without which all the world is empty, no better than nothing, yea, worse than nothing.</w:t>
      </w:r>
    </w:p>
    <w:p w14:paraId="590D4AAF">
      <w:pPr>
        <w:pStyle w:val="4"/>
        <w:spacing w:before="278" w:line="254" w:lineRule="auto"/>
        <w:ind w:right="100"/>
        <w:rPr>
          <w:rFonts w:hint="eastAsia"/>
        </w:rPr>
      </w:pPr>
      <w:r>
        <w:rPr>
          <w:rFonts w:hint="eastAsia"/>
        </w:rPr>
        <w:t>看见圣洁之美或真实道德之善的人，就看见了世上最伟大和最重要之事，即万物的丰满，没有它，全世界都是空虚的，不比无物更好，甚至比无物更糟。</w:t>
      </w:r>
    </w:p>
    <w:p w14:paraId="5568AE1B">
      <w:pPr>
        <w:pStyle w:val="4"/>
        <w:spacing w:before="278" w:line="254" w:lineRule="auto"/>
        <w:ind w:right="100"/>
        <w:rPr>
          <w:rFonts w:hint="eastAsia"/>
        </w:rPr>
      </w:pPr>
    </w:p>
    <w:p w14:paraId="63DE935A">
      <w:pPr>
        <w:pStyle w:val="4"/>
        <w:spacing w:before="278" w:line="254" w:lineRule="auto"/>
        <w:ind w:right="100"/>
        <w:rPr>
          <w:rFonts w:hint="eastAsia"/>
        </w:rPr>
      </w:pPr>
      <w:r>
        <w:rPr>
          <w:rFonts w:hint="eastAsia"/>
        </w:rPr>
        <w:t>Unless this is seen, nothing is seen that is worth the seeing; for there is no other true excellency or beauty.</w:t>
      </w:r>
    </w:p>
    <w:p w14:paraId="1D68652B">
      <w:pPr>
        <w:pStyle w:val="4"/>
        <w:spacing w:before="278" w:line="254" w:lineRule="auto"/>
        <w:ind w:right="100"/>
        <w:rPr>
          <w:rFonts w:hint="eastAsia"/>
        </w:rPr>
      </w:pPr>
      <w:r>
        <w:rPr>
          <w:rFonts w:hint="eastAsia"/>
        </w:rPr>
        <w:t>除非看见这个，否则就看不见任何值得看的东西；因为没有其他真正的卓越或美丽。</w:t>
      </w:r>
    </w:p>
    <w:p w14:paraId="16370CAA">
      <w:pPr>
        <w:pStyle w:val="4"/>
        <w:spacing w:before="278" w:line="254" w:lineRule="auto"/>
        <w:ind w:right="100"/>
        <w:rPr>
          <w:rFonts w:hint="eastAsia"/>
        </w:rPr>
      </w:pPr>
    </w:p>
    <w:p w14:paraId="6ED14AB3">
      <w:pPr>
        <w:pStyle w:val="4"/>
        <w:spacing w:before="278" w:line="254" w:lineRule="auto"/>
        <w:ind w:right="100"/>
        <w:rPr>
          <w:rFonts w:hint="eastAsia"/>
        </w:rPr>
      </w:pPr>
      <w:r>
        <w:rPr>
          <w:rFonts w:hint="eastAsia"/>
        </w:rPr>
        <w:t>Unless this be understood, nothing is understood that is worthy of the exercise of the noble faculty of understanding.</w:t>
      </w:r>
    </w:p>
    <w:p w14:paraId="7874A637">
      <w:pPr>
        <w:pStyle w:val="4"/>
        <w:spacing w:before="278" w:line="254" w:lineRule="auto"/>
        <w:ind w:right="100"/>
        <w:rPr>
          <w:rFonts w:hint="eastAsia"/>
        </w:rPr>
      </w:pPr>
      <w:r>
        <w:rPr>
          <w:rFonts w:hint="eastAsia"/>
        </w:rPr>
        <w:t>除非理解这个，否则就不能理解任何值得运用高贵悟性官能去理解的事物。</w:t>
      </w:r>
    </w:p>
    <w:p w14:paraId="57AEAF57">
      <w:pPr>
        <w:pStyle w:val="4"/>
        <w:spacing w:before="278" w:line="254" w:lineRule="auto"/>
        <w:ind w:right="100"/>
        <w:rPr>
          <w:rFonts w:hint="eastAsia"/>
        </w:rPr>
      </w:pPr>
    </w:p>
    <w:p w14:paraId="21A361E6">
      <w:pPr>
        <w:pStyle w:val="4"/>
        <w:spacing w:before="278" w:line="254" w:lineRule="auto"/>
        <w:ind w:right="100"/>
        <w:rPr>
          <w:rFonts w:hint="eastAsia"/>
        </w:rPr>
      </w:pPr>
      <w:r>
        <w:rPr>
          <w:rFonts w:hint="eastAsia"/>
        </w:rPr>
        <w:t>This is the beauty of the Godhead, and the divinity of divinity (if I may so speak), the good of the infinite fountain of good; without which, God himself (if that were possible) would be an infinite evil; without which we ourselves had better never have been; and without which there had better have been no being.</w:t>
      </w:r>
    </w:p>
    <w:p w14:paraId="10781912">
      <w:pPr>
        <w:pStyle w:val="4"/>
        <w:spacing w:before="278" w:line="254" w:lineRule="auto"/>
        <w:ind w:right="100"/>
        <w:rPr>
          <w:rFonts w:hint="eastAsia"/>
        </w:rPr>
      </w:pPr>
      <w:r>
        <w:rPr>
          <w:rFonts w:hint="eastAsia"/>
        </w:rPr>
        <w:t>这就是神格的美，是神性之神髓（如果我可以这么说），是无限良善之源的善；没有它，神自己（如果可能的话）将是无限的邪恶；没有它，我们自己最好从未存在过；没有它，最好就没有任何存在。</w:t>
      </w:r>
    </w:p>
    <w:p w14:paraId="4350462F">
      <w:pPr>
        <w:pStyle w:val="4"/>
        <w:spacing w:before="278" w:line="254" w:lineRule="auto"/>
        <w:ind w:right="100"/>
        <w:rPr>
          <w:rFonts w:hint="eastAsia"/>
        </w:rPr>
      </w:pPr>
    </w:p>
    <w:p w14:paraId="7B3B78A3">
      <w:pPr>
        <w:pStyle w:val="4"/>
        <w:spacing w:before="278" w:line="254" w:lineRule="auto"/>
        <w:ind w:right="100"/>
        <w:rPr>
          <w:rFonts w:hint="eastAsia"/>
        </w:rPr>
      </w:pPr>
      <w:r>
        <w:rPr>
          <w:rFonts w:hint="eastAsia"/>
        </w:rPr>
        <w:t>He therefore in effect knows nothing, that knows not this; his knowledge is but the shadow of knowledge, or the form of knowledge, as the apostle calls it.</w:t>
      </w:r>
    </w:p>
    <w:p w14:paraId="5F3DFB21">
      <w:pPr>
        <w:pStyle w:val="4"/>
        <w:spacing w:before="278" w:line="254" w:lineRule="auto"/>
        <w:ind w:right="100"/>
        <w:rPr>
          <w:rFonts w:hint="eastAsia"/>
        </w:rPr>
      </w:pPr>
      <w:r>
        <w:rPr>
          <w:rFonts w:hint="eastAsia"/>
        </w:rPr>
        <w:t>因此，不认识这个的人，实际上什么都不知道；他的知识不过是知识的影子，或者如使徒所说的，是知识的模范。</w:t>
      </w:r>
    </w:p>
    <w:p w14:paraId="2E3E4557">
      <w:pPr>
        <w:pStyle w:val="4"/>
        <w:spacing w:before="278" w:line="254" w:lineRule="auto"/>
        <w:ind w:right="100"/>
        <w:rPr>
          <w:rFonts w:hint="eastAsia"/>
        </w:rPr>
      </w:pPr>
    </w:p>
    <w:p w14:paraId="12641309">
      <w:pPr>
        <w:pStyle w:val="4"/>
        <w:spacing w:before="278" w:line="254" w:lineRule="auto"/>
        <w:ind w:right="100"/>
        <w:rPr>
          <w:rFonts w:hint="eastAsia"/>
        </w:rPr>
      </w:pPr>
      <w:r>
        <w:rPr>
          <w:rFonts w:hint="eastAsia"/>
        </w:rPr>
        <w:t>Well therefore may the Scriptures represent those who are destitute of that spiritual sense by which is perceived the beauty of holiness, as totally blind, deaf, and senseless, yea, dead.</w:t>
      </w:r>
    </w:p>
    <w:p w14:paraId="2E80D893">
      <w:pPr>
        <w:pStyle w:val="4"/>
        <w:spacing w:before="278" w:line="254" w:lineRule="auto"/>
        <w:ind w:right="100"/>
        <w:rPr>
          <w:rFonts w:hint="eastAsia"/>
        </w:rPr>
      </w:pPr>
      <w:r>
        <w:rPr>
          <w:rFonts w:hint="eastAsia"/>
        </w:rPr>
        <w:t>因此，圣经将那些缺乏那能感知圣洁之美的属灵感官的人，描绘为完全瞎眼、耳聋、无知觉，甚至是死的，是合宜的。</w:t>
      </w:r>
    </w:p>
    <w:p w14:paraId="39266FFE">
      <w:pPr>
        <w:pStyle w:val="4"/>
        <w:spacing w:before="278" w:line="254" w:lineRule="auto"/>
        <w:ind w:right="100"/>
        <w:rPr>
          <w:rFonts w:hint="eastAsia"/>
        </w:rPr>
      </w:pPr>
    </w:p>
    <w:p w14:paraId="1CB14B25">
      <w:pPr>
        <w:pStyle w:val="4"/>
        <w:spacing w:before="278" w:line="254" w:lineRule="auto"/>
        <w:ind w:right="100"/>
        <w:rPr>
          <w:rFonts w:hint="eastAsia"/>
        </w:rPr>
      </w:pPr>
      <w:r>
        <w:rPr>
          <w:rFonts w:hint="eastAsia"/>
        </w:rPr>
        <w:t>And well may regeneration, in which this divine sense is given to the soul by its Creator, be represented as opening the blind eyes, and raising the dead, and bringing a person into a new world.</w:t>
      </w:r>
    </w:p>
    <w:p w14:paraId="67D9045D">
      <w:pPr>
        <w:pStyle w:val="4"/>
        <w:spacing w:before="278" w:line="254" w:lineRule="auto"/>
        <w:ind w:right="100"/>
        <w:rPr>
          <w:rFonts w:hint="eastAsia"/>
        </w:rPr>
      </w:pPr>
      <w:r>
        <w:rPr>
          <w:rFonts w:hint="eastAsia"/>
        </w:rPr>
        <w:t>重生，即造物主将这神圣感官赋予灵魂的过程，被描绘为开启瞎子的眼，使死人复活，并将一个人带入一个新世界，也是合宜的。</w:t>
      </w:r>
    </w:p>
    <w:p w14:paraId="00645C8F">
      <w:pPr>
        <w:pStyle w:val="4"/>
        <w:spacing w:before="278" w:line="254" w:lineRule="auto"/>
        <w:ind w:right="100"/>
        <w:rPr>
          <w:rFonts w:hint="eastAsia"/>
        </w:rPr>
      </w:pPr>
    </w:p>
    <w:p w14:paraId="1D8BD6F0">
      <w:pPr>
        <w:pStyle w:val="4"/>
        <w:spacing w:before="278" w:line="254" w:lineRule="auto"/>
        <w:ind w:right="100"/>
        <w:rPr>
          <w:rFonts w:hint="eastAsia"/>
        </w:rPr>
      </w:pPr>
      <w:r>
        <w:rPr>
          <w:rFonts w:hint="eastAsia"/>
        </w:rPr>
        <w:t>For if what has been said be considered, it will be manifest, that when a person has this sense and knowledge given him, he will view nothing as he did before; though before he knew all things "after the flesh, yet henceforth he will know them so no more; and he is become a new creature; old things are passed away, behold all things are become new;" agreeable to 2 Cor. 5:16, 17.</w:t>
      </w:r>
    </w:p>
    <w:p w14:paraId="330023FA">
      <w:pPr>
        <w:pStyle w:val="4"/>
        <w:spacing w:before="278" w:line="254" w:lineRule="auto"/>
        <w:ind w:right="100"/>
        <w:rPr>
          <w:rFonts w:hint="eastAsia"/>
        </w:rPr>
      </w:pPr>
      <w:r>
        <w:rPr>
          <w:rFonts w:hint="eastAsia"/>
        </w:rPr>
        <w:t>因为如果思考以上所说，就会清楚地看到，当一个人被赋予这种感觉和知识时，他看待任何事物都将与从前不同；虽然他从前“凭着肉体”认识万事，“如今却不再这样认他们了；他变成了一个新造的人；旧事已过，都变成新的了”；这与哥林多后书5章16-17节相符。</w:t>
      </w:r>
    </w:p>
    <w:p w14:paraId="528192E6">
      <w:pPr>
        <w:pStyle w:val="4"/>
        <w:spacing w:before="278" w:line="254" w:lineRule="auto"/>
        <w:ind w:right="100"/>
        <w:rPr>
          <w:rFonts w:hint="eastAsia"/>
        </w:rPr>
      </w:pPr>
    </w:p>
    <w:p w14:paraId="6815D96C">
      <w:pPr>
        <w:pStyle w:val="4"/>
        <w:spacing w:before="278" w:line="254" w:lineRule="auto"/>
        <w:ind w:right="100"/>
        <w:rPr>
          <w:rFonts w:hint="eastAsia"/>
        </w:rPr>
      </w:pPr>
      <w:r>
        <w:rPr>
          <w:rFonts w:hint="eastAsia"/>
        </w:rPr>
        <w:t>And besides the things that have been already mentioned, there arises from this sense of spiritual beauty, all true experimental knowledge of religion, which is of itself as it were a new world of knowledge.</w:t>
      </w:r>
    </w:p>
    <w:p w14:paraId="4F1C3389">
      <w:pPr>
        <w:pStyle w:val="4"/>
        <w:spacing w:before="278" w:line="254" w:lineRule="auto"/>
        <w:ind w:right="100"/>
        <w:rPr>
          <w:rFonts w:hint="eastAsia"/>
        </w:rPr>
      </w:pPr>
      <w:r>
        <w:rPr>
          <w:rFonts w:hint="eastAsia"/>
        </w:rPr>
        <w:t>除了已经提到的事之外，从这种属灵之美的感知中，还产生出所有对宗教的真实体验性知识，这本身就好比一个知识的新世界。</w:t>
      </w:r>
    </w:p>
    <w:p w14:paraId="06A67B56">
      <w:pPr>
        <w:pStyle w:val="4"/>
        <w:spacing w:before="278" w:line="254" w:lineRule="auto"/>
        <w:ind w:right="100"/>
        <w:rPr>
          <w:rFonts w:hint="eastAsia"/>
        </w:rPr>
      </w:pPr>
    </w:p>
    <w:p w14:paraId="28FE62B1">
      <w:pPr>
        <w:pStyle w:val="4"/>
        <w:spacing w:before="278" w:line="254" w:lineRule="auto"/>
        <w:ind w:right="100"/>
        <w:rPr>
          <w:rFonts w:hint="eastAsia"/>
        </w:rPr>
      </w:pPr>
      <w:r>
        <w:rPr>
          <w:rFonts w:hint="eastAsia"/>
        </w:rPr>
        <w:t>He that sees not the beauty of holiness, knows not what one of the graces of God's Spirit is, he is destitute of any idea or conception of all gracious exercises of the soul, and all holy comforts and delights, and all effects of the saving influences of the Spirit of God on the heart; and so is ignorant of the greatest works of God, the most important and glorious effects of his power upon the creature; and also is wholly ignorant of the saints as saints, he knows not what they are; and in effect is ignorant of the whole spiritual world.</w:t>
      </w:r>
    </w:p>
    <w:p w14:paraId="71DBA443">
      <w:pPr>
        <w:pStyle w:val="4"/>
        <w:spacing w:before="278" w:line="254" w:lineRule="auto"/>
        <w:ind w:right="100"/>
        <w:rPr>
          <w:rFonts w:hint="eastAsia"/>
        </w:rPr>
      </w:pPr>
      <w:r>
        <w:rPr>
          <w:rFonts w:hint="eastAsia"/>
        </w:rPr>
        <w:t>看不见圣洁之美的人，不知道神之灵的恩典是什么，他对灵魂所有恩典中的操练，所有圣洁的安慰和喜乐，以及神之灵对内心的拯救性影响的所有果效，都没有任何意念或概念；因此，他不知道神最伟大的作为，祂对受造物能力最重要和最荣耀的果效；他也完全不知道作为圣徒的圣徒，他不知道他们是什么；实际上，他不知道整个属灵世界。</w:t>
      </w:r>
    </w:p>
    <w:p w14:paraId="02197A4F">
      <w:pPr>
        <w:pStyle w:val="4"/>
        <w:spacing w:before="278" w:line="254" w:lineRule="auto"/>
        <w:ind w:right="100"/>
        <w:rPr>
          <w:rFonts w:hint="eastAsia"/>
        </w:rPr>
      </w:pPr>
    </w:p>
    <w:p w14:paraId="1DC29EB9">
      <w:pPr>
        <w:pStyle w:val="4"/>
        <w:spacing w:before="278" w:line="254" w:lineRule="auto"/>
        <w:ind w:right="100"/>
        <w:rPr>
          <w:rFonts w:hint="eastAsia"/>
        </w:rPr>
      </w:pPr>
      <w:r>
        <w:rPr>
          <w:rFonts w:hint="eastAsia"/>
        </w:rPr>
        <w:t>Things being thus, it plainly appears, that God's implanting that spiritual supernatural sense which has been spoken of, makes a great change in a man.</w:t>
      </w:r>
    </w:p>
    <w:p w14:paraId="3AB87AE6">
      <w:pPr>
        <w:pStyle w:val="4"/>
        <w:spacing w:before="278" w:line="254" w:lineRule="auto"/>
        <w:ind w:right="100"/>
        <w:rPr>
          <w:rFonts w:hint="eastAsia"/>
        </w:rPr>
      </w:pPr>
      <w:r>
        <w:rPr>
          <w:rFonts w:hint="eastAsia"/>
        </w:rPr>
        <w:t>既然如此，就很明显，神植入所说的那种属灵超自然的感官，会使一个人发生巨大的改变。</w:t>
      </w:r>
    </w:p>
    <w:p w14:paraId="55F197C6">
      <w:pPr>
        <w:pStyle w:val="4"/>
        <w:spacing w:before="278" w:line="254" w:lineRule="auto"/>
        <w:ind w:right="100"/>
        <w:rPr>
          <w:rFonts w:hint="eastAsia"/>
        </w:rPr>
      </w:pPr>
    </w:p>
    <w:p w14:paraId="3485F448">
      <w:pPr>
        <w:pStyle w:val="4"/>
        <w:spacing w:before="278" w:line="254" w:lineRule="auto"/>
        <w:ind w:right="100"/>
        <w:rPr>
          <w:rFonts w:hint="eastAsia"/>
        </w:rPr>
      </w:pPr>
      <w:r>
        <w:rPr>
          <w:rFonts w:hint="eastAsia"/>
        </w:rPr>
        <w:t>And were it not for the very imperfect degree, in which this sense is commonly given at first, or the small degree of this glorious light, that first dawns upon the soul; the change made by this spiritual opening of the eyes in conversion, would be much greater and more remarkable every way, than if a man, who had been born blind, and with only the other four senses, should continue so a long time, and then at once should have the sense of seeing imparted to him, in the midst of the clear light of the sun, discovering a world of visible objects.</w:t>
      </w:r>
    </w:p>
    <w:p w14:paraId="2ED34626">
      <w:pPr>
        <w:pStyle w:val="4"/>
        <w:spacing w:before="278" w:line="254" w:lineRule="auto"/>
        <w:ind w:right="100"/>
        <w:rPr>
          <w:rFonts w:hint="eastAsia"/>
        </w:rPr>
      </w:pPr>
      <w:r>
        <w:rPr>
          <w:rFonts w:hint="eastAsia"/>
        </w:rPr>
        <w:t>若不是这种感官起初通常被赋予的程度非常不完美，或这荣耀之光最初照亮灵魂的程度很小；那么在归信时这种属灵的开眼所带来的改变，在各方面都会比一个生来瞎眼、只有其他四种感官的人，在长期如此之后，突然在灿烂阳光下被赋予视觉，发现一个可见物体世界的情况，要大得多，也显著得多。</w:t>
      </w:r>
    </w:p>
    <w:p w14:paraId="35693D34">
      <w:pPr>
        <w:pStyle w:val="4"/>
        <w:spacing w:before="278" w:line="254" w:lineRule="auto"/>
        <w:ind w:right="100"/>
        <w:rPr>
          <w:rFonts w:hint="eastAsia"/>
        </w:rPr>
      </w:pPr>
    </w:p>
    <w:p w14:paraId="23E9590F">
      <w:pPr>
        <w:pStyle w:val="4"/>
        <w:spacing w:before="278" w:line="254" w:lineRule="auto"/>
        <w:ind w:right="100"/>
        <w:rPr>
          <w:rFonts w:hint="eastAsia"/>
        </w:rPr>
      </w:pPr>
      <w:r>
        <w:rPr>
          <w:rFonts w:hint="eastAsia"/>
        </w:rPr>
        <w:t>For though sight be more noble than any of the other external senses, yet this spiritual sense which has been spoken of, is infinitely more noble than that, or any other principle of discerning that a man naturally has, and the object of this sense infinitely greater and more important.</w:t>
      </w:r>
    </w:p>
    <w:p w14:paraId="71B0584F">
      <w:pPr>
        <w:pStyle w:val="4"/>
        <w:spacing w:before="278" w:line="254" w:lineRule="auto"/>
        <w:ind w:right="100"/>
        <w:rPr>
          <w:rFonts w:hint="eastAsia"/>
        </w:rPr>
      </w:pPr>
      <w:r>
        <w:rPr>
          <w:rFonts w:hint="eastAsia"/>
        </w:rPr>
        <w:t>因为虽然视觉比任何其他外部感官都更高贵，但所说的这种属灵感官，比视觉或人天生具有的任何其他分辨原则都无限高贵，并且这种感官的对象也无限更伟大和更重要。</w:t>
      </w:r>
    </w:p>
    <w:p w14:paraId="79C2028C">
      <w:pPr>
        <w:pStyle w:val="4"/>
        <w:spacing w:before="278" w:line="254" w:lineRule="auto"/>
        <w:ind w:right="100"/>
        <w:rPr>
          <w:rFonts w:hint="eastAsia"/>
        </w:rPr>
      </w:pPr>
    </w:p>
    <w:p w14:paraId="28A51DFF">
      <w:pPr>
        <w:pStyle w:val="4"/>
        <w:spacing w:before="278" w:line="254" w:lineRule="auto"/>
        <w:ind w:right="100"/>
        <w:rPr>
          <w:rFonts w:hint="eastAsia"/>
        </w:rPr>
      </w:pPr>
      <w:r>
        <w:rPr>
          <w:rFonts w:hint="eastAsia"/>
        </w:rPr>
        <w:t>This sort of understanding or knowledge, is that knowledge of divine things from whence all truly gracious affections do proceed; by which therefore all affections are to be tried.</w:t>
      </w:r>
    </w:p>
    <w:p w14:paraId="493AA663">
      <w:pPr>
        <w:pStyle w:val="4"/>
        <w:spacing w:before="278" w:line="254" w:lineRule="auto"/>
        <w:ind w:right="100"/>
        <w:rPr>
          <w:rFonts w:hint="eastAsia"/>
        </w:rPr>
      </w:pPr>
      <w:r>
        <w:rPr>
          <w:rFonts w:hint="eastAsia"/>
        </w:rPr>
        <w:t>这种理解或知识，是所有真正恩典中的情感所源自的对神圣之事的知识；因此，所有情感都应藉此来试验。</w:t>
      </w:r>
    </w:p>
    <w:p w14:paraId="530E25EF">
      <w:pPr>
        <w:pStyle w:val="4"/>
        <w:spacing w:before="278" w:line="254" w:lineRule="auto"/>
        <w:ind w:right="100"/>
        <w:rPr>
          <w:rFonts w:hint="eastAsia"/>
        </w:rPr>
      </w:pPr>
    </w:p>
    <w:p w14:paraId="04C68E28">
      <w:pPr>
        <w:pStyle w:val="4"/>
        <w:spacing w:before="278" w:line="254" w:lineRule="auto"/>
        <w:ind w:right="100"/>
        <w:rPr>
          <w:rFonts w:hint="eastAsia"/>
        </w:rPr>
      </w:pPr>
      <w:r>
        <w:rPr>
          <w:rFonts w:hint="eastAsia"/>
        </w:rPr>
        <w:t>Those affections that arise wholly from any other kind of knowledge, or do result from any other kind of apprehensions of mind, are vain.</w:t>
      </w:r>
    </w:p>
    <w:p w14:paraId="344FC77D">
      <w:pPr>
        <w:pStyle w:val="4"/>
        <w:spacing w:before="278" w:line="254" w:lineRule="auto"/>
        <w:ind w:right="100"/>
        <w:rPr>
          <w:rFonts w:hint="eastAsia"/>
        </w:rPr>
      </w:pPr>
      <w:r>
        <w:rPr>
          <w:rFonts w:hint="eastAsia"/>
        </w:rPr>
        <w:t>那些完全源于任何其他种类的知识，或产生于任何其他种类的心智观念的情感，都是虚妄的。</w:t>
      </w:r>
    </w:p>
    <w:p w14:paraId="534EA478">
      <w:pPr>
        <w:pStyle w:val="4"/>
        <w:spacing w:before="278" w:line="254" w:lineRule="auto"/>
        <w:ind w:right="100"/>
        <w:rPr>
          <w:rFonts w:hint="eastAsia"/>
        </w:rPr>
      </w:pPr>
    </w:p>
    <w:p w14:paraId="28E642E5">
      <w:pPr>
        <w:pStyle w:val="4"/>
        <w:spacing w:before="278" w:line="254" w:lineRule="auto"/>
        <w:ind w:right="100"/>
        <w:rPr>
          <w:rFonts w:hint="eastAsia"/>
        </w:rPr>
      </w:pPr>
      <w:r>
        <w:rPr>
          <w:rFonts w:hint="eastAsia"/>
        </w:rPr>
        <w:t>From what has been said, may be learned wherein the most essential difference lies between that light or understanding which is given by the common influences of the Spirit of God, on the hearts of natural men, and that saving instruction which is given to the saints.</w:t>
      </w:r>
    </w:p>
    <w:p w14:paraId="5702915C">
      <w:pPr>
        <w:pStyle w:val="4"/>
        <w:spacing w:before="278" w:line="254" w:lineRule="auto"/>
        <w:ind w:right="100"/>
        <w:rPr>
          <w:rFonts w:hint="eastAsia"/>
        </w:rPr>
      </w:pPr>
      <w:r>
        <w:rPr>
          <w:rFonts w:hint="eastAsia"/>
        </w:rPr>
        <w:t>从以上所说，可以了解到，神之灵对属血气之人心灵的普遍影响所赐予的光照或理解，与赐给圣徒的拯救性教导之间，最本质的区别在于何处。</w:t>
      </w:r>
    </w:p>
    <w:p w14:paraId="1CD77AE8">
      <w:pPr>
        <w:pStyle w:val="4"/>
        <w:spacing w:before="278" w:line="254" w:lineRule="auto"/>
        <w:ind w:right="100"/>
        <w:rPr>
          <w:rFonts w:hint="eastAsia"/>
        </w:rPr>
      </w:pPr>
    </w:p>
    <w:p w14:paraId="5A05EA88">
      <w:pPr>
        <w:pStyle w:val="4"/>
        <w:spacing w:before="278" w:line="254" w:lineRule="auto"/>
        <w:ind w:right="100"/>
        <w:rPr>
          <w:rFonts w:hint="eastAsia"/>
        </w:rPr>
      </w:pPr>
      <w:r>
        <w:rPr>
          <w:rFonts w:hint="eastAsia"/>
        </w:rPr>
        <w:t>The latter primarily and most essentially lies in beholding the holy beauty that is in divine things; which is the only true moral good, and which the soul of fallen man is by nature totally blind to.</w:t>
      </w:r>
    </w:p>
    <w:p w14:paraId="05984E45">
      <w:pPr>
        <w:pStyle w:val="4"/>
        <w:spacing w:before="278" w:line="254" w:lineRule="auto"/>
        <w:ind w:right="100"/>
        <w:rPr>
          <w:rFonts w:hint="eastAsia"/>
        </w:rPr>
      </w:pPr>
      <w:r>
        <w:rPr>
          <w:rFonts w:hint="eastAsia"/>
        </w:rPr>
        <w:t>后者主要且最本质地在于看见神圣之事中的圣洁之美；这是唯一真实的道德之善，堕落之人的灵魂天生对此完全盲目。</w:t>
      </w:r>
    </w:p>
    <w:p w14:paraId="0057EF89">
      <w:pPr>
        <w:pStyle w:val="4"/>
        <w:spacing w:before="278" w:line="254" w:lineRule="auto"/>
        <w:ind w:right="100"/>
        <w:rPr>
          <w:rFonts w:hint="eastAsia"/>
        </w:rPr>
      </w:pPr>
    </w:p>
    <w:p w14:paraId="5BB75625">
      <w:pPr>
        <w:pStyle w:val="4"/>
        <w:spacing w:before="278" w:line="254" w:lineRule="auto"/>
        <w:ind w:right="100"/>
        <w:rPr>
          <w:rFonts w:hint="eastAsia"/>
        </w:rPr>
      </w:pPr>
      <w:r>
        <w:rPr>
          <w:rFonts w:hint="eastAsia"/>
        </w:rPr>
        <w:t>The former consists only in a further understanding, through the assistance of natural principles, of those things which men may know, in some measure, by the alone ordinary exercise of their faculties.</w:t>
      </w:r>
    </w:p>
    <w:p w14:paraId="7C439D3F">
      <w:pPr>
        <w:pStyle w:val="4"/>
        <w:spacing w:before="278" w:line="254" w:lineRule="auto"/>
        <w:ind w:right="100"/>
        <w:rPr>
          <w:rFonts w:hint="eastAsia"/>
        </w:rPr>
      </w:pPr>
      <w:r>
        <w:rPr>
          <w:rFonts w:hint="eastAsia"/>
        </w:rPr>
        <w:t>前者仅在于藉着自然原则的帮助，对那些人仅凭其官能的普通运用就能在某种程度上知道的事情，有更深的理解。</w:t>
      </w:r>
    </w:p>
    <w:p w14:paraId="6E6AB365">
      <w:pPr>
        <w:pStyle w:val="4"/>
        <w:spacing w:before="278" w:line="254" w:lineRule="auto"/>
        <w:ind w:right="100"/>
        <w:rPr>
          <w:rFonts w:hint="eastAsia"/>
        </w:rPr>
      </w:pPr>
    </w:p>
    <w:p w14:paraId="320CFA0A">
      <w:pPr>
        <w:pStyle w:val="4"/>
        <w:spacing w:before="278" w:line="254" w:lineRule="auto"/>
        <w:ind w:right="100"/>
        <w:rPr>
          <w:rFonts w:hint="eastAsia"/>
        </w:rPr>
      </w:pPr>
      <w:r>
        <w:rPr>
          <w:rFonts w:hint="eastAsia"/>
        </w:rPr>
        <w:t>And this knowledge consists only in the knowledge of those things pertaining to religion, which are natural.</w:t>
      </w:r>
    </w:p>
    <w:p w14:paraId="0BA6B2AC">
      <w:pPr>
        <w:pStyle w:val="4"/>
        <w:spacing w:before="278" w:line="254" w:lineRule="auto"/>
        <w:ind w:right="100"/>
        <w:rPr>
          <w:rFonts w:hint="eastAsia"/>
        </w:rPr>
      </w:pPr>
      <w:r>
        <w:rPr>
          <w:rFonts w:hint="eastAsia"/>
        </w:rPr>
        <w:t>而这种知识仅在于对宗教中那些属乎自然之事的知识。</w:t>
      </w:r>
    </w:p>
    <w:p w14:paraId="5BF975BD">
      <w:pPr>
        <w:pStyle w:val="4"/>
        <w:spacing w:before="278" w:line="254" w:lineRule="auto"/>
        <w:ind w:right="100"/>
        <w:rPr>
          <w:rFonts w:hint="eastAsia"/>
        </w:rPr>
      </w:pPr>
    </w:p>
    <w:p w14:paraId="11A08753">
      <w:pPr>
        <w:pStyle w:val="4"/>
        <w:spacing w:before="278" w:line="254" w:lineRule="auto"/>
        <w:ind w:right="100"/>
        <w:rPr>
          <w:rFonts w:hint="eastAsia"/>
        </w:rPr>
      </w:pPr>
      <w:r>
        <w:rPr>
          <w:rFonts w:hint="eastAsia"/>
        </w:rPr>
        <w:t>Thus for instance, in those awakenings of the conscience, that natural men are often subject to, the Spirit of God gives no knowledge of the true moral beauty which is in divine things; but only assists the mind to a clearer idea of the guilt of sin, or its relation to punishment, and connection with the evil of suffering (without any sight of its moral evil, or odiousness as sin), and a clearer idea of the natural perfections of God, wherein consists, not his holy beauty and glory, but his awful and terrible greatness.</w:t>
      </w:r>
    </w:p>
    <w:p w14:paraId="1EA0C1B5">
      <w:pPr>
        <w:pStyle w:val="4"/>
        <w:spacing w:before="278" w:line="254" w:lineRule="auto"/>
        <w:ind w:right="100"/>
        <w:rPr>
          <w:rFonts w:hint="eastAsia"/>
        </w:rPr>
      </w:pPr>
      <w:r>
        <w:rPr>
          <w:rFonts w:hint="eastAsia"/>
        </w:rPr>
        <w:t>例如，在属血气的人常常经历的那些良心觉醒中，神之灵并未赐予对神圣之物中真实道德之美的知识；而只是帮助心智对罪的罪疚感，或其与刑罚的关系，以及与受苦之恶的联系（却未看见其道德上的邪恶，或作为罪的可憎之处），有一个更清晰的观念，以及对神的自然完美有一个更清晰的观念，其中所包含的，不是祂圣洁的美和荣耀，而是祂可畏和可怕的伟大。</w:t>
      </w:r>
    </w:p>
    <w:p w14:paraId="0EE1F1B6">
      <w:pPr>
        <w:pStyle w:val="4"/>
        <w:spacing w:before="278" w:line="254" w:lineRule="auto"/>
        <w:ind w:right="100"/>
        <w:rPr>
          <w:rFonts w:hint="eastAsia"/>
        </w:rPr>
      </w:pPr>
    </w:p>
    <w:p w14:paraId="59064073">
      <w:pPr>
        <w:pStyle w:val="4"/>
        <w:spacing w:before="278" w:line="254" w:lineRule="auto"/>
        <w:ind w:right="100"/>
        <w:rPr>
          <w:rFonts w:hint="eastAsia"/>
        </w:rPr>
      </w:pPr>
      <w:r>
        <w:rPr>
          <w:rFonts w:hint="eastAsia"/>
        </w:rPr>
        <w:t>It is a clear sight of this, that will fully awaken the consciences of wicked men at the day of judgment, without any spiritual light.</w:t>
      </w:r>
    </w:p>
    <w:p w14:paraId="5D12B7C7">
      <w:pPr>
        <w:pStyle w:val="4"/>
        <w:spacing w:before="278" w:line="254" w:lineRule="auto"/>
        <w:ind w:right="100"/>
        <w:rPr>
          <w:rFonts w:hint="eastAsia"/>
        </w:rPr>
      </w:pPr>
      <w:r>
        <w:rPr>
          <w:rFonts w:hint="eastAsia"/>
        </w:rPr>
        <w:t>正是对这个的清晰看见，将在审判日完全唤醒恶人的良心，而无需任何属灵的光照。</w:t>
      </w:r>
    </w:p>
    <w:p w14:paraId="5D6A0C0D">
      <w:pPr>
        <w:pStyle w:val="4"/>
        <w:spacing w:before="278" w:line="254" w:lineRule="auto"/>
        <w:ind w:right="100"/>
        <w:rPr>
          <w:rFonts w:hint="eastAsia"/>
        </w:rPr>
      </w:pPr>
    </w:p>
    <w:p w14:paraId="7BD0F5EB">
      <w:pPr>
        <w:pStyle w:val="4"/>
        <w:spacing w:before="278" w:line="254" w:lineRule="auto"/>
        <w:ind w:right="100"/>
        <w:rPr>
          <w:rFonts w:hint="eastAsia"/>
        </w:rPr>
      </w:pPr>
      <w:r>
        <w:rPr>
          <w:rFonts w:hint="eastAsia"/>
        </w:rPr>
        <w:t>And it is a less degree of the same that awakens the consciences of natural men, without spiritual light in this world.</w:t>
      </w:r>
    </w:p>
    <w:p w14:paraId="507BA0FE">
      <w:pPr>
        <w:pStyle w:val="4"/>
        <w:spacing w:before="278" w:line="254" w:lineRule="auto"/>
        <w:ind w:right="100"/>
        <w:rPr>
          <w:rFonts w:hint="eastAsia"/>
        </w:rPr>
      </w:pPr>
      <w:r>
        <w:rPr>
          <w:rFonts w:hint="eastAsia"/>
        </w:rPr>
        <w:t>也正是同样之事在较小程度上的显现，在今世唤醒了属血气之人的良心，而无需属灵的光照。</w:t>
      </w:r>
    </w:p>
    <w:p w14:paraId="03444391">
      <w:pPr>
        <w:pStyle w:val="4"/>
        <w:spacing w:before="278" w:line="254" w:lineRule="auto"/>
        <w:ind w:right="100"/>
        <w:rPr>
          <w:rFonts w:hint="eastAsia"/>
        </w:rPr>
      </w:pPr>
    </w:p>
    <w:p w14:paraId="3F1B2F4A">
      <w:pPr>
        <w:pStyle w:val="4"/>
        <w:spacing w:before="278" w:line="254" w:lineRule="auto"/>
        <w:ind w:right="100"/>
        <w:rPr>
          <w:rFonts w:hint="eastAsia"/>
        </w:rPr>
      </w:pPr>
      <w:r>
        <w:rPr>
          <w:rFonts w:hint="eastAsia"/>
        </w:rPr>
        <w:t>The same discoveries are in some measure given in the conscience of an awakened sinner in this world, which will be given more fully, in the consciences of sinners at the day of judgment.</w:t>
      </w:r>
    </w:p>
    <w:p w14:paraId="10E14477">
      <w:pPr>
        <w:pStyle w:val="4"/>
        <w:spacing w:before="278" w:line="254" w:lineRule="auto"/>
        <w:ind w:right="100"/>
        <w:rPr>
          <w:rFonts w:hint="eastAsia"/>
        </w:rPr>
      </w:pPr>
      <w:r>
        <w:rPr>
          <w:rFonts w:hint="eastAsia"/>
        </w:rPr>
        <w:t>今世一个觉醒的罪人在良心中得到的发现，在某种程度上，与审判日罪人们在良心中将要得到的更充分的发现是相同的。</w:t>
      </w:r>
    </w:p>
    <w:p w14:paraId="2094F926">
      <w:pPr>
        <w:pStyle w:val="4"/>
        <w:spacing w:before="278" w:line="254" w:lineRule="auto"/>
        <w:ind w:right="100"/>
        <w:rPr>
          <w:rFonts w:hint="eastAsia"/>
        </w:rPr>
      </w:pPr>
    </w:p>
    <w:p w14:paraId="7DC11CFE">
      <w:pPr>
        <w:pStyle w:val="4"/>
        <w:spacing w:before="278" w:line="254" w:lineRule="auto"/>
        <w:ind w:right="100"/>
        <w:rPr>
          <w:rFonts w:hint="eastAsia"/>
        </w:rPr>
      </w:pPr>
      <w:r>
        <w:rPr>
          <w:rFonts w:hint="eastAsia"/>
        </w:rPr>
        <w:t>The same kind of sight or apprehension of God, in a less degree, makes awakened sinners in this world sensible of the dreadful guilt of sin, against so great and terrible a God, and sensible of its amazing punishment, and fills them with fearful apprehensions of divine wrath, that will thoroughly convince all wicked men, of the infinitely dreadful nature and guilt of sin, and astonish them with apprehensions of wrath, when Christ shall come in the glory of his power and majesty, and every eye shall see him, and all the kindreds of the earth shall wail because of him.</w:t>
      </w:r>
    </w:p>
    <w:p w14:paraId="0581896C">
      <w:pPr>
        <w:pStyle w:val="4"/>
        <w:spacing w:before="278" w:line="254" w:lineRule="auto"/>
        <w:ind w:right="100"/>
        <w:rPr>
          <w:rFonts w:hint="eastAsia"/>
        </w:rPr>
      </w:pPr>
      <w:r>
        <w:rPr>
          <w:rFonts w:hint="eastAsia"/>
        </w:rPr>
        <w:t>同样一种对神的看见或领会，在较小的程度上，使今世觉醒的罪人感受到对抗如此伟大和可怕的神之罪的可怕罪疚，感受到其惊人的刑罚，并使他们充满对神圣愤怒的可怕恐惧，这将在基督带着祂权能和威严的荣耀降临时，彻底说服所有恶人，使他们认识到罪的无限可怕的性质和罪疚，并因对愤怒的恐惧而震惊，那时万目都要看见祂，地上的万族都要因祂哀哭。</w:t>
      </w:r>
    </w:p>
    <w:p w14:paraId="43035D30">
      <w:pPr>
        <w:pStyle w:val="4"/>
        <w:spacing w:before="278" w:line="254" w:lineRule="auto"/>
        <w:ind w:right="100"/>
        <w:rPr>
          <w:rFonts w:hint="eastAsia"/>
        </w:rPr>
      </w:pPr>
    </w:p>
    <w:p w14:paraId="1FB020B3">
      <w:pPr>
        <w:pStyle w:val="4"/>
        <w:spacing w:before="278" w:line="254" w:lineRule="auto"/>
        <w:ind w:right="100"/>
        <w:rPr>
          <w:rFonts w:hint="eastAsia"/>
        </w:rPr>
      </w:pPr>
      <w:r>
        <w:rPr>
          <w:rFonts w:hint="eastAsia"/>
        </w:rPr>
        <w:t>And in those common illuminations which are sometimes given to natural men, exciting in them some kind of religious desire, love, and joy, the mind is only assisted to a clearer apprehension of the natural good that is in divine things.</w:t>
      </w:r>
    </w:p>
    <w:p w14:paraId="33517E50">
      <w:pPr>
        <w:pStyle w:val="4"/>
        <w:spacing w:before="278" w:line="254" w:lineRule="auto"/>
        <w:ind w:right="100"/>
        <w:rPr>
          <w:rFonts w:hint="eastAsia"/>
        </w:rPr>
      </w:pPr>
      <w:r>
        <w:rPr>
          <w:rFonts w:hint="eastAsia"/>
        </w:rPr>
        <w:t>在那些有时赐给属血气之人的普遍光照中，激发了他们某种宗教的渴望、爱和喜乐，心智只是被帮助去更清晰地领会神圣之事中的自然之善。</w:t>
      </w:r>
    </w:p>
    <w:p w14:paraId="5BF977BB">
      <w:pPr>
        <w:pStyle w:val="4"/>
        <w:spacing w:before="278" w:line="254" w:lineRule="auto"/>
        <w:ind w:right="100"/>
        <w:rPr>
          <w:rFonts w:hint="eastAsia"/>
        </w:rPr>
      </w:pPr>
    </w:p>
    <w:p w14:paraId="288ACE9A">
      <w:pPr>
        <w:pStyle w:val="4"/>
        <w:spacing w:before="278" w:line="254" w:lineRule="auto"/>
        <w:ind w:right="100"/>
        <w:rPr>
          <w:rFonts w:hint="eastAsia"/>
        </w:rPr>
      </w:pPr>
      <w:r>
        <w:rPr>
          <w:rFonts w:hint="eastAsia"/>
        </w:rPr>
        <w:t>Thus sometimes, under common illuminations, men are raised with the ideas of the natural good that is in heaven; as its outward glory; its ease, its honor and advancement, a being there the object of the high favor of God, and the great respect of men, and angels, &amp;c.</w:t>
      </w:r>
    </w:p>
    <w:p w14:paraId="292476B6">
      <w:pPr>
        <w:pStyle w:val="4"/>
        <w:spacing w:before="278" w:line="254" w:lineRule="auto"/>
        <w:ind w:right="100"/>
        <w:rPr>
          <w:rFonts w:hint="eastAsia"/>
        </w:rPr>
      </w:pPr>
      <w:r>
        <w:rPr>
          <w:rFonts w:hint="eastAsia"/>
        </w:rPr>
        <w:t>因此，有时在普遍光照下，人们因天堂中自然之善的观念而振奋；例如其外在的荣耀；其安逸、其尊荣和高升，在那里成为神高度恩宠的对象，以及人和天使极大尊敬的对象，等等。</w:t>
      </w:r>
    </w:p>
    <w:p w14:paraId="35AC1869">
      <w:pPr>
        <w:pStyle w:val="4"/>
        <w:spacing w:before="278" w:line="254" w:lineRule="auto"/>
        <w:ind w:right="100"/>
        <w:rPr>
          <w:rFonts w:hint="eastAsia"/>
        </w:rPr>
      </w:pPr>
    </w:p>
    <w:p w14:paraId="0E6B081A">
      <w:pPr>
        <w:pStyle w:val="4"/>
        <w:spacing w:before="278" w:line="254" w:lineRule="auto"/>
        <w:ind w:right="100"/>
        <w:rPr>
          <w:rFonts w:hint="eastAsia"/>
        </w:rPr>
      </w:pPr>
      <w:r>
        <w:rPr>
          <w:rFonts w:hint="eastAsia"/>
        </w:rPr>
        <w:t>So there are many things exhibited in the gospel concerning God and Christ, and the way of salvation, that have a natural good in them, which suits the natural principle of self-love.</w:t>
      </w:r>
    </w:p>
    <w:p w14:paraId="7B898095">
      <w:pPr>
        <w:pStyle w:val="4"/>
        <w:spacing w:before="278" w:line="254" w:lineRule="auto"/>
        <w:ind w:right="100"/>
        <w:rPr>
          <w:rFonts w:hint="eastAsia"/>
        </w:rPr>
      </w:pPr>
      <w:r>
        <w:rPr>
          <w:rFonts w:hint="eastAsia"/>
        </w:rPr>
        <w:t>因此，福音中所展示的关于神和基督以及救赎之道，有许多事物都具有一种自然之善，这迎合了自爱的自然原则。</w:t>
      </w:r>
    </w:p>
    <w:p w14:paraId="59CDD45C">
      <w:pPr>
        <w:pStyle w:val="4"/>
        <w:spacing w:before="278" w:line="254" w:lineRule="auto"/>
        <w:ind w:right="100"/>
        <w:rPr>
          <w:rFonts w:hint="eastAsia"/>
        </w:rPr>
      </w:pPr>
    </w:p>
    <w:p w14:paraId="5B0684AE">
      <w:pPr>
        <w:pStyle w:val="4"/>
        <w:spacing w:before="278" w:line="254" w:lineRule="auto"/>
        <w:ind w:right="100"/>
        <w:rPr>
          <w:rFonts w:hint="eastAsia"/>
        </w:rPr>
      </w:pPr>
      <w:r>
        <w:rPr>
          <w:rFonts w:hint="eastAsia"/>
        </w:rPr>
        <w:t>Thus in that great goodness of God to sinners, and the wonderful dying love of Christ, there is a natural good which all men love, as they love themselves; as well as a spiritual and holy beauty, which is seen only by the regenerate.</w:t>
      </w:r>
    </w:p>
    <w:p w14:paraId="29945094">
      <w:pPr>
        <w:pStyle w:val="4"/>
        <w:spacing w:before="278" w:line="254" w:lineRule="auto"/>
        <w:ind w:right="100"/>
        <w:rPr>
          <w:rFonts w:hint="eastAsia"/>
        </w:rPr>
      </w:pPr>
      <w:r>
        <w:rPr>
          <w:rFonts w:hint="eastAsia"/>
        </w:rPr>
        <w:t>因此，在神对罪人的伟大良善中，以及基督奇妙的舍命之爱中，有一种自然之善，所有人都爱它，正如他们爱自己一样；此外还有一种属灵和圣洁的美，只有重生的人才能看见。</w:t>
      </w:r>
    </w:p>
    <w:p w14:paraId="4A828B5F">
      <w:pPr>
        <w:pStyle w:val="4"/>
        <w:spacing w:before="278" w:line="254" w:lineRule="auto"/>
        <w:ind w:right="100"/>
        <w:rPr>
          <w:rFonts w:hint="eastAsia"/>
        </w:rPr>
      </w:pPr>
    </w:p>
    <w:p w14:paraId="2B5274F8">
      <w:pPr>
        <w:pStyle w:val="4"/>
        <w:spacing w:before="278" w:line="254" w:lineRule="auto"/>
        <w:ind w:right="100"/>
        <w:rPr>
          <w:rFonts w:hint="eastAsia"/>
        </w:rPr>
      </w:pPr>
      <w:r>
        <w:rPr>
          <w:rFonts w:hint="eastAsia"/>
        </w:rPr>
        <w:t>Therefore there are many things appertaining to the word of God's grace delivered in the gospel, which may cause natural men, when they hear it, anon with joy to receive it.</w:t>
      </w:r>
    </w:p>
    <w:p w14:paraId="5DB76FA6">
      <w:pPr>
        <w:pStyle w:val="4"/>
        <w:spacing w:before="278" w:line="254" w:lineRule="auto"/>
        <w:ind w:right="100"/>
        <w:rPr>
          <w:rFonts w:hint="eastAsia"/>
        </w:rPr>
      </w:pPr>
      <w:r>
        <w:rPr>
          <w:rFonts w:hint="eastAsia"/>
        </w:rPr>
        <w:t>因此，属于福音中所传达的神恩典之道有许多事，可能使属血气的人听见时，立刻欢喜领受。</w:t>
      </w:r>
    </w:p>
    <w:p w14:paraId="160398C8">
      <w:pPr>
        <w:pStyle w:val="4"/>
        <w:spacing w:before="278" w:line="254" w:lineRule="auto"/>
        <w:ind w:right="100"/>
        <w:rPr>
          <w:rFonts w:hint="eastAsia"/>
        </w:rPr>
      </w:pPr>
    </w:p>
    <w:p w14:paraId="6D995327">
      <w:pPr>
        <w:pStyle w:val="4"/>
        <w:spacing w:before="278" w:line="254" w:lineRule="auto"/>
        <w:ind w:right="100"/>
        <w:rPr>
          <w:rFonts w:hint="eastAsia"/>
        </w:rPr>
      </w:pPr>
      <w:r>
        <w:rPr>
          <w:rFonts w:hint="eastAsia"/>
        </w:rPr>
        <w:t>All that love which natural men have to God and Christ, and Christian virtues, and good men, is not from any sight of the amiableness of the holiness, or true moral excellency of these things; but only for the sake of the natural good there is in them.</w:t>
      </w:r>
    </w:p>
    <w:p w14:paraId="522465EB">
      <w:pPr>
        <w:pStyle w:val="4"/>
        <w:spacing w:before="278" w:line="254" w:lineRule="auto"/>
        <w:ind w:right="100"/>
        <w:rPr>
          <w:rFonts w:hint="eastAsia"/>
        </w:rPr>
      </w:pPr>
      <w:r>
        <w:rPr>
          <w:rFonts w:hint="eastAsia"/>
        </w:rPr>
        <w:t>属血气的人对神和基督、基督徒美德和善人的一切爱，都不是出于看见这些事物的圣洁之可爱，或真实的道德卓越；而只是为了其中所含的自然之善。</w:t>
      </w:r>
    </w:p>
    <w:p w14:paraId="3B6E18CD">
      <w:pPr>
        <w:pStyle w:val="4"/>
        <w:spacing w:before="278" w:line="254" w:lineRule="auto"/>
        <w:ind w:right="100"/>
        <w:rPr>
          <w:rFonts w:hint="eastAsia"/>
        </w:rPr>
      </w:pPr>
    </w:p>
    <w:p w14:paraId="343DA47A">
      <w:pPr>
        <w:pStyle w:val="4"/>
        <w:spacing w:before="278" w:line="254" w:lineRule="auto"/>
        <w:ind w:right="100"/>
        <w:rPr>
          <w:rFonts w:hint="eastAsia"/>
        </w:rPr>
      </w:pPr>
      <w:r>
        <w:rPr>
          <w:rFonts w:hint="eastAsia"/>
        </w:rPr>
        <w:t>All natural men's hatred of sin, is as much from principles of nature, as men's hatred of a tiger for his rapaciousness, or their aversion to a serpent for his poison and hurtfulness; and all their love of Christian virtue, is from no higher principle, than their love of a man's good nature, which appears amiable to natural men; but no otherwise than silver and gold appears amiable in the eyes of a merchant, or than the blackness of the soil is beautiful in the eyes of the farmer.</w:t>
      </w:r>
    </w:p>
    <w:p w14:paraId="62D7AF3D">
      <w:pPr>
        <w:pStyle w:val="4"/>
        <w:spacing w:before="278" w:line="254" w:lineRule="auto"/>
        <w:ind w:right="100"/>
        <w:rPr>
          <w:rFonts w:hint="eastAsia"/>
        </w:rPr>
      </w:pPr>
      <w:r>
        <w:rPr>
          <w:rFonts w:hint="eastAsia"/>
        </w:rPr>
        <w:t>所有属血气的人对罪的恨，都与人因老虎的贪婪而恨它，或因蛇的毒性和害处而厌恶它一样，是出于自然的原则；而他们对基督徒美德的一切爱，其原则也不高于他们对一个人良好本性的爱，这在本性在属血气的人看来是可爱的；但这与金银在商人眼中显得可爱，或肥沃的黑土在农夫眼中显得美丽，并无二致。</w:t>
      </w:r>
    </w:p>
    <w:p w14:paraId="40537078">
      <w:pPr>
        <w:pStyle w:val="4"/>
        <w:spacing w:before="278" w:line="254" w:lineRule="auto"/>
        <w:ind w:right="100"/>
        <w:rPr>
          <w:rFonts w:hint="eastAsia"/>
        </w:rPr>
      </w:pPr>
    </w:p>
    <w:p w14:paraId="365975FC">
      <w:pPr>
        <w:pStyle w:val="4"/>
        <w:spacing w:before="278" w:line="254" w:lineRule="auto"/>
        <w:ind w:right="100"/>
        <w:rPr>
          <w:rFonts w:hint="eastAsia"/>
        </w:rPr>
      </w:pPr>
      <w:r>
        <w:rPr>
          <w:rFonts w:hint="eastAsia"/>
        </w:rPr>
        <w:t>From what has been said of the nature of spiritual understanding, it appears that spiritual understanding does not consist in any new doctrinal knowledge or in having suggested to the mind any new proposition, not before read or heard of; for it is plain that this suggesting of new propositions, is a thing entirely diverse from giving the mind a new taste or relish of beauty and sweetness.[53]</w:t>
      </w:r>
    </w:p>
    <w:p w14:paraId="678BCF5E">
      <w:pPr>
        <w:pStyle w:val="4"/>
        <w:spacing w:before="278" w:line="254" w:lineRule="auto"/>
        <w:ind w:right="100"/>
        <w:rPr>
          <w:rFonts w:hint="eastAsia"/>
        </w:rPr>
      </w:pPr>
      <w:r>
        <w:rPr>
          <w:rFonts w:hint="eastAsia"/>
        </w:rPr>
        <w:t>从以上关于属灵悟性性质的论述来看，很明显属灵的悟性不在于任何新的教义知识，也不在于有任何以前未曾读过或听过的新命题被提示给心智；因为很明显，这种提示新命题的事，与给予心智一种对美和甘甜的新品味或鉴赏力，是完全不同的事。[53]</w:t>
      </w:r>
    </w:p>
    <w:p w14:paraId="6393F130">
      <w:pPr>
        <w:pStyle w:val="4"/>
        <w:spacing w:before="278" w:line="254" w:lineRule="auto"/>
        <w:ind w:right="100"/>
        <w:rPr>
          <w:rFonts w:hint="eastAsia"/>
        </w:rPr>
      </w:pPr>
    </w:p>
    <w:p w14:paraId="11BDD8D1">
      <w:pPr>
        <w:pStyle w:val="4"/>
        <w:spacing w:before="278" w:line="254" w:lineRule="auto"/>
        <w:ind w:right="100"/>
        <w:rPr>
          <w:rFonts w:hint="eastAsia"/>
        </w:rPr>
      </w:pPr>
      <w:r>
        <w:rPr>
          <w:rFonts w:hint="eastAsia"/>
        </w:rPr>
        <w:t>It is also evident that spiritual knowledge does not consist in any new doctrinal explanation of any part of the Scripture; for still, this is but doctrinal knowledge, or the knowledge of propositions; the doctrinal explaining of an part of Scripture, is only giving us to understand what are the propositions contained or taught in that part of Scripture.</w:t>
      </w:r>
    </w:p>
    <w:p w14:paraId="1C15021D">
      <w:pPr>
        <w:pStyle w:val="4"/>
        <w:spacing w:before="278" w:line="254" w:lineRule="auto"/>
        <w:ind w:right="100"/>
        <w:rPr>
          <w:rFonts w:hint="eastAsia"/>
        </w:rPr>
      </w:pPr>
      <w:r>
        <w:rPr>
          <w:rFonts w:hint="eastAsia"/>
        </w:rPr>
        <w:t>同样明显的是，属灵知识不在于对圣经任何部分的新教义解释；因为这仍然只是教义知识，或命题的知识；对圣经任何部分的教义解释，只是让我们明白那部分圣经所包含或教导的命题是什么。</w:t>
      </w:r>
    </w:p>
    <w:p w14:paraId="2297022C">
      <w:pPr>
        <w:pStyle w:val="4"/>
        <w:spacing w:before="278" w:line="254" w:lineRule="auto"/>
        <w:ind w:right="100"/>
        <w:rPr>
          <w:rFonts w:hint="eastAsia"/>
        </w:rPr>
      </w:pPr>
    </w:p>
    <w:p w14:paraId="40D5D564">
      <w:pPr>
        <w:pStyle w:val="4"/>
        <w:spacing w:before="278" w:line="254" w:lineRule="auto"/>
        <w:ind w:right="100"/>
        <w:rPr>
          <w:rFonts w:hint="eastAsia"/>
        </w:rPr>
      </w:pPr>
      <w:r>
        <w:rPr>
          <w:rFonts w:hint="eastAsia"/>
        </w:rPr>
        <w:t>Hence it appears, that the spiritual understanding of the Scripture, does not consist in opening to the mind the mystical meaning of the Scripture, in its parables, types, and allegories; for this is only a doctrinal explication of the Scripture.</w:t>
      </w:r>
    </w:p>
    <w:p w14:paraId="67C33532">
      <w:pPr>
        <w:pStyle w:val="4"/>
        <w:spacing w:before="278" w:line="254" w:lineRule="auto"/>
        <w:ind w:right="100"/>
        <w:rPr>
          <w:rFonts w:hint="eastAsia"/>
        </w:rPr>
      </w:pPr>
      <w:r>
        <w:rPr>
          <w:rFonts w:hint="eastAsia"/>
        </w:rPr>
        <w:t>因此可见，对圣经的属灵理解，不在于向心智开启圣经在其比喻、预表和寓言中的奥秘意义；因为这只是对圣经的教义解释。</w:t>
      </w:r>
    </w:p>
    <w:p w14:paraId="4DAD7A42">
      <w:pPr>
        <w:pStyle w:val="4"/>
        <w:spacing w:before="278" w:line="254" w:lineRule="auto"/>
        <w:ind w:right="100"/>
        <w:rPr>
          <w:rFonts w:hint="eastAsia"/>
        </w:rPr>
      </w:pPr>
    </w:p>
    <w:p w14:paraId="4B201982">
      <w:pPr>
        <w:pStyle w:val="4"/>
        <w:spacing w:before="278" w:line="254" w:lineRule="auto"/>
        <w:ind w:right="100"/>
        <w:rPr>
          <w:rFonts w:hint="eastAsia"/>
        </w:rPr>
      </w:pPr>
      <w:r>
        <w:rPr>
          <w:rFonts w:hint="eastAsia"/>
        </w:rPr>
        <w:t>He that explains what is meant by the stony ground, and the seed's springing up suddenly, and quickly withering away, only explains what propositions or doctrines are taught in it.</w:t>
      </w:r>
    </w:p>
    <w:p w14:paraId="6EF05F24">
      <w:pPr>
        <w:pStyle w:val="4"/>
        <w:spacing w:before="278" w:line="254" w:lineRule="auto"/>
        <w:ind w:right="100"/>
        <w:rPr>
          <w:rFonts w:hint="eastAsia"/>
        </w:rPr>
      </w:pPr>
      <w:r>
        <w:rPr>
          <w:rFonts w:hint="eastAsia"/>
        </w:rPr>
        <w:t>解释石头地是什么意思，以及种子突然发芽又迅速枯萎是什么意思的人，只是在解释其中所教导的命题或教义。</w:t>
      </w:r>
    </w:p>
    <w:p w14:paraId="5DB275CC">
      <w:pPr>
        <w:pStyle w:val="4"/>
        <w:spacing w:before="278" w:line="254" w:lineRule="auto"/>
        <w:ind w:right="100"/>
        <w:rPr>
          <w:rFonts w:hint="eastAsia"/>
        </w:rPr>
      </w:pPr>
    </w:p>
    <w:p w14:paraId="2363810C">
      <w:pPr>
        <w:pStyle w:val="4"/>
        <w:spacing w:before="278" w:line="254" w:lineRule="auto"/>
        <w:ind w:right="100"/>
        <w:rPr>
          <w:rFonts w:hint="eastAsia"/>
        </w:rPr>
      </w:pPr>
      <w:r>
        <w:rPr>
          <w:rFonts w:hint="eastAsia"/>
        </w:rPr>
        <w:t>So he that explains what is typified by Jacob's ladder, and the angels of God ascending and descending on it, or what was typified by Joshua's leading Israel through Jordan, only shows what propositions are hid in these passages.</w:t>
      </w:r>
    </w:p>
    <w:p w14:paraId="0FC75635">
      <w:pPr>
        <w:pStyle w:val="4"/>
        <w:spacing w:before="278" w:line="254" w:lineRule="auto"/>
        <w:ind w:right="100"/>
        <w:rPr>
          <w:rFonts w:hint="eastAsia"/>
        </w:rPr>
      </w:pPr>
      <w:r>
        <w:rPr>
          <w:rFonts w:hint="eastAsia"/>
        </w:rPr>
        <w:t>同样，解释雅各的梯子和神的使者在其上上去下来预表什么，或约书亚带领以色列人过约旦河预表什么的人，只是在显明这些段落中隐藏着什么命题。</w:t>
      </w:r>
    </w:p>
    <w:p w14:paraId="5DF46D1A">
      <w:pPr>
        <w:pStyle w:val="4"/>
        <w:spacing w:before="278" w:line="254" w:lineRule="auto"/>
        <w:ind w:right="100"/>
        <w:rPr>
          <w:rFonts w:hint="eastAsia"/>
        </w:rPr>
      </w:pPr>
    </w:p>
    <w:p w14:paraId="725968B1">
      <w:pPr>
        <w:pStyle w:val="4"/>
        <w:spacing w:before="278" w:line="254" w:lineRule="auto"/>
        <w:ind w:right="100"/>
        <w:rPr>
          <w:rFonts w:hint="eastAsia"/>
        </w:rPr>
      </w:pPr>
      <w:r>
        <w:rPr>
          <w:rFonts w:hint="eastAsia"/>
        </w:rPr>
        <w:t>And many men can explain these types who have no spiritual knowledge.</w:t>
      </w:r>
    </w:p>
    <w:p w14:paraId="569023CA">
      <w:pPr>
        <w:pStyle w:val="4"/>
        <w:spacing w:before="278" w:line="254" w:lineRule="auto"/>
        <w:ind w:right="100"/>
        <w:rPr>
          <w:rFonts w:hint="eastAsia"/>
        </w:rPr>
      </w:pPr>
      <w:r>
        <w:rPr>
          <w:rFonts w:hint="eastAsia"/>
        </w:rPr>
        <w:t>许多没有属灵知识的人也能解释这些预表。</w:t>
      </w:r>
    </w:p>
    <w:p w14:paraId="47E66D51">
      <w:pPr>
        <w:pStyle w:val="4"/>
        <w:spacing w:before="278" w:line="254" w:lineRule="auto"/>
        <w:ind w:right="100"/>
        <w:rPr>
          <w:rFonts w:hint="eastAsia"/>
        </w:rPr>
      </w:pPr>
    </w:p>
    <w:p w14:paraId="27CEC4F7">
      <w:pPr>
        <w:pStyle w:val="4"/>
        <w:spacing w:before="278" w:line="254" w:lineRule="auto"/>
        <w:ind w:right="100"/>
        <w:rPr>
          <w:rFonts w:hint="eastAsia"/>
        </w:rPr>
      </w:pPr>
      <w:r>
        <w:rPr>
          <w:rFonts w:hint="eastAsia"/>
        </w:rPr>
        <w:t>It is possible that a man might know how to interpret all the types, parables, enigmas, and allegories in the Bible, and not have one beam of spiritual light in his mind; because he may not have the least degree of that spiritual sense of the holy beauty of divine things which has been spoken of, and may see nothing of this kind of glory in anything contained in any of these mysteries, or any other part of the Scripture.</w:t>
      </w:r>
    </w:p>
    <w:p w14:paraId="5F99E42B">
      <w:pPr>
        <w:pStyle w:val="4"/>
        <w:spacing w:before="278" w:line="254" w:lineRule="auto"/>
        <w:ind w:right="100"/>
        <w:rPr>
          <w:rFonts w:hint="eastAsia"/>
        </w:rPr>
      </w:pPr>
      <w:r>
        <w:rPr>
          <w:rFonts w:hint="eastAsia"/>
        </w:rPr>
        <w:t>一个人可能知道如何解释圣经中所有的预表、比喻、谜语和寓言，而心中却没有一丝属灵的光；因为他可能没有丝毫所说的那种对神圣之事圣洁之美的属灵感知，并且在这些奥秘或圣经任何其他部分所包含的任何事物中，都看不见这种荣耀。</w:t>
      </w:r>
    </w:p>
    <w:p w14:paraId="4B897952">
      <w:pPr>
        <w:pStyle w:val="4"/>
        <w:spacing w:before="278" w:line="254" w:lineRule="auto"/>
        <w:ind w:right="100"/>
        <w:rPr>
          <w:rFonts w:hint="eastAsia"/>
        </w:rPr>
      </w:pPr>
    </w:p>
    <w:p w14:paraId="6CFA2EB5">
      <w:pPr>
        <w:pStyle w:val="4"/>
        <w:spacing w:before="278" w:line="254" w:lineRule="auto"/>
        <w:ind w:right="100"/>
        <w:rPr>
          <w:rFonts w:hint="eastAsia"/>
        </w:rPr>
      </w:pPr>
      <w:r>
        <w:rPr>
          <w:rFonts w:hint="eastAsia"/>
        </w:rPr>
        <w:t>It is plain, by what the apostle says, that a man might understand all such mysteries, and have no saving grace, 1 Cor. 13:2: "And though I have the gift of prophecy, and understand all mysteries, and all knowledge, and have not charity, it profiteth me nothing."</w:t>
      </w:r>
    </w:p>
    <w:p w14:paraId="5030A69F">
      <w:pPr>
        <w:pStyle w:val="4"/>
        <w:spacing w:before="278" w:line="254" w:lineRule="auto"/>
        <w:ind w:right="100"/>
        <w:rPr>
          <w:rFonts w:hint="eastAsia"/>
        </w:rPr>
      </w:pPr>
      <w:r>
        <w:rPr>
          <w:rFonts w:hint="eastAsia"/>
        </w:rPr>
        <w:t>根据使徒所说，很明显，一个人可能明白所有这些奥秘，却没有得救的恩典，哥林多前书13章2节：“我若有先知讲道之能，也明白各样的奥秘，各样的知识。……却没有爱，我就算不得什么。”</w:t>
      </w:r>
    </w:p>
    <w:p w14:paraId="5FDE3601">
      <w:pPr>
        <w:pStyle w:val="4"/>
        <w:spacing w:before="278" w:line="254" w:lineRule="auto"/>
        <w:ind w:right="100"/>
        <w:rPr>
          <w:rFonts w:hint="eastAsia"/>
        </w:rPr>
      </w:pPr>
    </w:p>
    <w:p w14:paraId="2D20A36D">
      <w:pPr>
        <w:pStyle w:val="4"/>
        <w:spacing w:before="278" w:line="254" w:lineRule="auto"/>
        <w:ind w:right="100"/>
        <w:rPr>
          <w:rFonts w:hint="eastAsia"/>
        </w:rPr>
      </w:pPr>
      <w:r>
        <w:rPr>
          <w:rFonts w:hint="eastAsia"/>
        </w:rPr>
        <w:t>They therefore are very foolish, who are exalted in an opinion of their own spiritual attainments, from notions that come into their minds, of the mystical meaning of these and those passages of Scripture, as though it was a spiritual understanding of these passages, immediately given them by the Spirit of God, and hence have their affections highly raised; and what has been said shows the vanity of such affections.</w:t>
      </w:r>
    </w:p>
    <w:p w14:paraId="36DF185B">
      <w:pPr>
        <w:pStyle w:val="4"/>
        <w:spacing w:before="278" w:line="254" w:lineRule="auto"/>
        <w:ind w:right="100"/>
        <w:rPr>
          <w:rFonts w:hint="eastAsia"/>
        </w:rPr>
      </w:pPr>
      <w:r>
        <w:rPr>
          <w:rFonts w:hint="eastAsia"/>
        </w:rPr>
        <w:t>因此，那些因心中出现关于某些圣经段落奥秘意义的观念，便自以为属灵上有成就而自高自大的人，是非常愚蠢的，他们以为这是神的灵直接赐给他们对这些段落的属灵理解，并因此情感高涨；而前面所说已显示了这种情感的虚妄。</w:t>
      </w:r>
    </w:p>
    <w:p w14:paraId="0582868D">
      <w:pPr>
        <w:pStyle w:val="4"/>
        <w:spacing w:before="278" w:line="254" w:lineRule="auto"/>
        <w:ind w:right="100"/>
        <w:rPr>
          <w:rFonts w:hint="eastAsia"/>
        </w:rPr>
      </w:pPr>
    </w:p>
    <w:p w14:paraId="0E7116B5">
      <w:pPr>
        <w:pStyle w:val="4"/>
        <w:spacing w:before="278" w:line="254" w:lineRule="auto"/>
        <w:ind w:right="100"/>
        <w:rPr>
          <w:rFonts w:hint="eastAsia"/>
        </w:rPr>
      </w:pPr>
      <w:r>
        <w:rPr>
          <w:rFonts w:hint="eastAsia"/>
        </w:rPr>
        <w:t>From what has been said, it is also evident, that it is not spiritual knowledge for persons to be informed of their duty, by having it immediately suggested to their minds, that such and such outward actions or deeds are the will of God.</w:t>
      </w:r>
    </w:p>
    <w:p w14:paraId="726F4238">
      <w:pPr>
        <w:pStyle w:val="4"/>
        <w:spacing w:before="278" w:line="254" w:lineRule="auto"/>
        <w:ind w:right="100"/>
        <w:rPr>
          <w:rFonts w:hint="eastAsia"/>
        </w:rPr>
      </w:pPr>
      <w:r>
        <w:rPr>
          <w:rFonts w:hint="eastAsia"/>
        </w:rPr>
        <w:t>从以上所说，同样明显的是，当某些外在行为或行动是神的旨意这一想法被直接提示到人心中，从而使他们得知其本分时，这并非属灵的知识。</w:t>
      </w:r>
    </w:p>
    <w:p w14:paraId="57CD1D7D">
      <w:pPr>
        <w:pStyle w:val="4"/>
        <w:spacing w:before="278" w:line="254" w:lineRule="auto"/>
        <w:ind w:right="100"/>
        <w:rPr>
          <w:rFonts w:hint="eastAsia"/>
        </w:rPr>
      </w:pPr>
    </w:p>
    <w:p w14:paraId="318D4F85">
      <w:pPr>
        <w:pStyle w:val="4"/>
        <w:spacing w:before="278" w:line="254" w:lineRule="auto"/>
        <w:ind w:right="100"/>
        <w:rPr>
          <w:rFonts w:hint="eastAsia"/>
        </w:rPr>
      </w:pPr>
      <w:r>
        <w:rPr>
          <w:rFonts w:hint="eastAsia"/>
        </w:rPr>
        <w:t>If we suppose that it is truly God's manner thus to signify his will to his people, by immediate inward suggestions, such suggestions have nothing of the nature of spiritual light.</w:t>
      </w:r>
    </w:p>
    <w:p w14:paraId="65A8B19C">
      <w:pPr>
        <w:pStyle w:val="4"/>
        <w:spacing w:before="278" w:line="254" w:lineRule="auto"/>
        <w:ind w:right="100"/>
        <w:rPr>
          <w:rFonts w:hint="eastAsia"/>
        </w:rPr>
      </w:pPr>
      <w:r>
        <w:rPr>
          <w:rFonts w:hint="eastAsia"/>
        </w:rPr>
        <w:t>如果我们假定神确实是以这种方式，藉着直接的内在提示，向祂的子民显明祂的旨意，那么这样的提示也没有属灵光照的性质。</w:t>
      </w:r>
    </w:p>
    <w:p w14:paraId="1E848404">
      <w:pPr>
        <w:pStyle w:val="4"/>
        <w:spacing w:before="278" w:line="254" w:lineRule="auto"/>
        <w:ind w:right="100"/>
        <w:rPr>
          <w:rFonts w:hint="eastAsia"/>
        </w:rPr>
      </w:pPr>
    </w:p>
    <w:p w14:paraId="3FDC5A1D">
      <w:pPr>
        <w:pStyle w:val="4"/>
        <w:spacing w:before="278" w:line="254" w:lineRule="auto"/>
        <w:ind w:right="100"/>
        <w:rPr>
          <w:rFonts w:hint="eastAsia"/>
        </w:rPr>
      </w:pPr>
      <w:r>
        <w:rPr>
          <w:rFonts w:hint="eastAsia"/>
        </w:rPr>
        <w:t>Such kind of knowledge would only be one kind of doctrinal knowledge; a proposition concerning the will of God, is as properly a doctrine of religion, as a proposition concerning the nature of God, or a work of God; and a having either of these kinds of propositions, or any other proposition, declared to a man, either by speech, or inward suggestion, differs vastly from a having the holy beauty of divine things manifested to the soul, wherein spiritual knowledge does most essentially consist.</w:t>
      </w:r>
    </w:p>
    <w:p w14:paraId="2DDC5BBB">
      <w:pPr>
        <w:pStyle w:val="4"/>
        <w:spacing w:before="278" w:line="254" w:lineRule="auto"/>
        <w:ind w:right="100"/>
        <w:rPr>
          <w:rFonts w:hint="eastAsia"/>
        </w:rPr>
      </w:pPr>
      <w:r>
        <w:rPr>
          <w:rFonts w:hint="eastAsia"/>
        </w:rPr>
        <w:t>这种知识只是一种教义知识；一个关于神旨意的命题，就像一个关于神本性或神作为的命题一样，恰当地说是一个宗教教义；而将这类命题或任何其他命题，通过言语或内在提示向一个人宣告，与让神圣之事的圣洁之美向灵魂彰显，是截然不同的，后者才是属灵知识最本质之所在。</w:t>
      </w:r>
    </w:p>
    <w:p w14:paraId="11C279CD">
      <w:pPr>
        <w:pStyle w:val="4"/>
        <w:spacing w:before="278" w:line="254" w:lineRule="auto"/>
        <w:ind w:right="100"/>
        <w:rPr>
          <w:rFonts w:hint="eastAsia"/>
        </w:rPr>
      </w:pPr>
    </w:p>
    <w:p w14:paraId="62A50B81">
      <w:pPr>
        <w:pStyle w:val="4"/>
        <w:spacing w:before="278" w:line="254" w:lineRule="auto"/>
        <w:ind w:right="100"/>
        <w:rPr>
          <w:rFonts w:hint="eastAsia"/>
        </w:rPr>
      </w:pPr>
      <w:r>
        <w:rPr>
          <w:rFonts w:hint="eastAsia"/>
        </w:rPr>
        <w:t>Thus there was no spiritual light in Balaam; though he had the will of God immediately suggested to him by the Spirit of God from time to time, concerning the way that he should go, and what he should do and say.</w:t>
      </w:r>
    </w:p>
    <w:p w14:paraId="39DB115B">
      <w:pPr>
        <w:pStyle w:val="4"/>
        <w:spacing w:before="278" w:line="254" w:lineRule="auto"/>
        <w:ind w:right="100"/>
        <w:rPr>
          <w:rFonts w:hint="eastAsia"/>
        </w:rPr>
      </w:pPr>
      <w:r>
        <w:rPr>
          <w:rFonts w:hint="eastAsia"/>
        </w:rPr>
        <w:t>因此，巴兰里面没有属灵的光；尽管神之灵时常直接向他提示神的旨意，告诉他当走的路，当做的事和当说的话。</w:t>
      </w:r>
    </w:p>
    <w:p w14:paraId="2772F3CC">
      <w:pPr>
        <w:pStyle w:val="4"/>
        <w:spacing w:before="278" w:line="254" w:lineRule="auto"/>
        <w:ind w:right="100"/>
        <w:rPr>
          <w:rFonts w:hint="eastAsia"/>
        </w:rPr>
      </w:pPr>
    </w:p>
    <w:p w14:paraId="71204684">
      <w:pPr>
        <w:pStyle w:val="4"/>
        <w:spacing w:before="278" w:line="254" w:lineRule="auto"/>
        <w:ind w:right="100"/>
        <w:rPr>
          <w:rFonts w:hint="eastAsia"/>
        </w:rPr>
      </w:pPr>
      <w:r>
        <w:rPr>
          <w:rFonts w:hint="eastAsia"/>
        </w:rPr>
        <w:t>It is manifest, therefore, that a being led and directed in this manner, is not that holy and spiritual leading of the Spirit of God, which is peculiar to the saints, and a distinguishing mark of the sons of God, spoken of, Rom. 8:14: "For as many as are led by the Spirit of God, are the sons of God."</w:t>
      </w:r>
    </w:p>
    <w:p w14:paraId="7B4C0AC0">
      <w:pPr>
        <w:pStyle w:val="4"/>
        <w:spacing w:before="278" w:line="254" w:lineRule="auto"/>
        <w:ind w:right="100"/>
        <w:rPr>
          <w:rFonts w:hint="eastAsia"/>
        </w:rPr>
      </w:pPr>
      <w:r>
        <w:rPr>
          <w:rFonts w:hint="eastAsia"/>
        </w:rPr>
        <w:t>因此，很明显，以这种方式被引导和指引，并非罗马书8章14节所说的那种圣徒所特有、作为神儿子们之独特标记的神之灵的圣洁和属灵的引导：“因为凡被神的灵引导的，都是神的儿子。”</w:t>
      </w:r>
    </w:p>
    <w:p w14:paraId="4480BF4D">
      <w:pPr>
        <w:pStyle w:val="4"/>
        <w:spacing w:before="278" w:line="254" w:lineRule="auto"/>
        <w:ind w:right="100"/>
        <w:rPr>
          <w:rFonts w:hint="eastAsia"/>
        </w:rPr>
      </w:pPr>
    </w:p>
    <w:p w14:paraId="5425BA73">
      <w:pPr>
        <w:pStyle w:val="4"/>
        <w:spacing w:before="278" w:line="254" w:lineRule="auto"/>
        <w:ind w:right="100"/>
        <w:rPr>
          <w:rFonts w:hint="eastAsia"/>
        </w:rPr>
      </w:pPr>
      <w:r>
        <w:rPr>
          <w:rFonts w:hint="eastAsia"/>
        </w:rPr>
        <w:t>Gal. 5:18, "But if ye be led by the Spirit, ye are not under the law."</w:t>
      </w:r>
    </w:p>
    <w:p w14:paraId="1DDD8577">
      <w:pPr>
        <w:pStyle w:val="4"/>
        <w:spacing w:before="278" w:line="254" w:lineRule="auto"/>
        <w:ind w:right="100"/>
        <w:rPr>
          <w:rFonts w:hint="eastAsia"/>
        </w:rPr>
      </w:pPr>
      <w:r>
        <w:rPr>
          <w:rFonts w:hint="eastAsia"/>
        </w:rPr>
        <w:t>加拉太书5章18节：“但你们若被圣灵引导，就不在律法以下。”</w:t>
      </w:r>
    </w:p>
    <w:p w14:paraId="74708F03">
      <w:pPr>
        <w:pStyle w:val="4"/>
        <w:spacing w:before="278" w:line="254" w:lineRule="auto"/>
        <w:ind w:right="100"/>
        <w:rPr>
          <w:rFonts w:hint="eastAsia"/>
        </w:rPr>
      </w:pPr>
    </w:p>
    <w:p w14:paraId="745A065B">
      <w:pPr>
        <w:pStyle w:val="4"/>
        <w:spacing w:before="278" w:line="254" w:lineRule="auto"/>
        <w:ind w:right="100"/>
        <w:rPr>
          <w:rFonts w:hint="eastAsia"/>
        </w:rPr>
      </w:pPr>
      <w:r>
        <w:rPr>
          <w:rFonts w:hint="eastAsia"/>
        </w:rPr>
        <w:t>And if persons have the will of God concerning their actions, suggested to them by some text of Scripture, suddenly and extraordinarily brought to their minds, which text, as the words lay in the Bible before they came to their minds, related to the action and behavior of some other person, but they suppose, as God sent the words to them, he intended something further by them, and meant such a particular action of theirs; I say, if persons should have the will of God thus suggested to them with texts of Scripture, it alters not the case.</w:t>
      </w:r>
    </w:p>
    <w:p w14:paraId="0C054AEF">
      <w:pPr>
        <w:pStyle w:val="4"/>
        <w:spacing w:before="278" w:line="254" w:lineRule="auto"/>
        <w:ind w:right="100"/>
        <w:rPr>
          <w:rFonts w:hint="eastAsia"/>
        </w:rPr>
      </w:pPr>
      <w:r>
        <w:rPr>
          <w:rFonts w:hint="eastAsia"/>
        </w:rPr>
        <w:t>并且，如果有人藉着某段突然且非凡地进入他们心中的经文，得知神对其行为的旨意，而这段经文在进入他们心中之前，其在圣经中的字句是关乎其他某个人的行动和行为的，但他们却以为，既然是神将这些话送给他们，祂就意图更深，指的是他们某个特定的行动；我说，如果人藉着经文这样得知神的旨意，情况也并无改变。</w:t>
      </w:r>
    </w:p>
    <w:p w14:paraId="3C8067AA">
      <w:pPr>
        <w:pStyle w:val="4"/>
        <w:spacing w:before="278" w:line="254" w:lineRule="auto"/>
        <w:ind w:right="100"/>
        <w:rPr>
          <w:rFonts w:hint="eastAsia"/>
        </w:rPr>
      </w:pPr>
    </w:p>
    <w:p w14:paraId="2EECF68D">
      <w:pPr>
        <w:pStyle w:val="4"/>
        <w:spacing w:before="278" w:line="254" w:lineRule="auto"/>
        <w:ind w:right="100"/>
        <w:rPr>
          <w:rFonts w:hint="eastAsia"/>
        </w:rPr>
      </w:pPr>
      <w:r>
        <w:rPr>
          <w:rFonts w:hint="eastAsia"/>
        </w:rPr>
        <w:t>The suggestion being accompanied with an apt text of Scripture, does not make the suggestion to be the nature of spiritual instruction.</w:t>
      </w:r>
    </w:p>
    <w:p w14:paraId="5890B977">
      <w:pPr>
        <w:pStyle w:val="4"/>
        <w:spacing w:before="278" w:line="254" w:lineRule="auto"/>
        <w:ind w:right="100"/>
        <w:rPr>
          <w:rFonts w:hint="eastAsia"/>
        </w:rPr>
      </w:pPr>
      <w:r>
        <w:rPr>
          <w:rFonts w:hint="eastAsia"/>
        </w:rPr>
        <w:t>这个提示伴随着一段贴切的经文，并不能使这个提示具有属灵教导的性质。</w:t>
      </w:r>
    </w:p>
    <w:p w14:paraId="770D930E">
      <w:pPr>
        <w:pStyle w:val="4"/>
        <w:spacing w:before="278" w:line="254" w:lineRule="auto"/>
        <w:ind w:right="100"/>
        <w:rPr>
          <w:rFonts w:hint="eastAsia"/>
        </w:rPr>
      </w:pPr>
    </w:p>
    <w:p w14:paraId="19FFFD9E">
      <w:pPr>
        <w:pStyle w:val="4"/>
        <w:spacing w:before="278" w:line="254" w:lineRule="auto"/>
        <w:ind w:right="100"/>
        <w:rPr>
          <w:rFonts w:hint="eastAsia"/>
        </w:rPr>
      </w:pPr>
      <w:r>
        <w:rPr>
          <w:rFonts w:hint="eastAsia"/>
        </w:rPr>
        <w:t>As for instance, if a person in New England, on some occasion, were at a loss whether it was his duty to go into some popish or heathenish land, where he was like to be exposed to many difficulties and dangers, and should pray to God that he would show him the way of his duty; and after earnest prayer, should have those words which God spake to Jacob, Gen. 46, suddenly and extraordinarily brought to his mind, as if they were spoken to him; "Fear not to go down into Egypt; for I will go with thee; and I will also surely bring you up again."</w:t>
      </w:r>
    </w:p>
    <w:p w14:paraId="5FAC9C3F">
      <w:pPr>
        <w:pStyle w:val="4"/>
        <w:spacing w:before="278" w:line="254" w:lineRule="auto"/>
        <w:ind w:right="100"/>
        <w:rPr>
          <w:rFonts w:hint="eastAsia"/>
        </w:rPr>
      </w:pPr>
      <w:r>
        <w:rPr>
          <w:rFonts w:hint="eastAsia"/>
        </w:rPr>
        <w:t>例如，如果一个在新英格兰的人，在某个场合，困惑于去某个天主教或异教之地是否是他的责任，在那里他可能会面临许多困难和危险，于是他向神祷告，求祂指示他当行的路；在恳切祷告后，神对雅各所说的话，创世记46章，突然且非凡地进入他心中，仿佛是对他说的：“不要害怕下埃及去，因为我必与你同去，也必把你再带上来。”</w:t>
      </w:r>
    </w:p>
    <w:p w14:paraId="74F9ECEB">
      <w:pPr>
        <w:pStyle w:val="4"/>
        <w:spacing w:before="278" w:line="254" w:lineRule="auto"/>
        <w:ind w:right="100"/>
        <w:rPr>
          <w:rFonts w:hint="eastAsia"/>
        </w:rPr>
      </w:pPr>
    </w:p>
    <w:p w14:paraId="0E1E389F">
      <w:pPr>
        <w:pStyle w:val="4"/>
        <w:spacing w:before="278" w:line="254" w:lineRule="auto"/>
        <w:ind w:right="100"/>
        <w:rPr>
          <w:rFonts w:hint="eastAsia"/>
        </w:rPr>
      </w:pPr>
      <w:r>
        <w:rPr>
          <w:rFonts w:hint="eastAsia"/>
        </w:rPr>
        <w:t>In which words, though as they lay in the Bible before they came to his mind, they related only to Jacob, and his behavior; yet he supposes that God has a further meaning, as they were brought and applied to him; that thus they are to be understood in a new sense, that by Egypt is to be understood this particular country he has in his mind, and that the action intended is his going thither, and that the meaning of the promise is, that God would bring him back into New England again.</w:t>
      </w:r>
    </w:p>
    <w:p w14:paraId="474A090F">
      <w:pPr>
        <w:pStyle w:val="4"/>
        <w:spacing w:before="278" w:line="254" w:lineRule="auto"/>
        <w:ind w:right="100"/>
        <w:rPr>
          <w:rFonts w:hint="eastAsia"/>
        </w:rPr>
      </w:pPr>
      <w:r>
        <w:rPr>
          <w:rFonts w:hint="eastAsia"/>
        </w:rPr>
        <w:t>在这些话中，虽然在它们进入他心中之前，它们在圣经里只关乎雅各和他的行为；但他却以为，既然这些话被带给他并应用在他身上，神就有一个更深的意思；因此它们应以一种新的意义来理解，即埃及应被理解为他心中所想的那个特定的国家，所指的行动是他去那里，而应许的意思是，神会把他再带回新英格兰。</w:t>
      </w:r>
    </w:p>
    <w:p w14:paraId="7D507049">
      <w:pPr>
        <w:pStyle w:val="4"/>
        <w:spacing w:before="278" w:line="254" w:lineRule="auto"/>
        <w:ind w:right="100"/>
        <w:rPr>
          <w:rFonts w:hint="eastAsia"/>
        </w:rPr>
      </w:pPr>
    </w:p>
    <w:p w14:paraId="7378BA4E">
      <w:pPr>
        <w:pStyle w:val="4"/>
        <w:spacing w:before="278" w:line="254" w:lineRule="auto"/>
        <w:ind w:right="100"/>
        <w:rPr>
          <w:rFonts w:hint="eastAsia"/>
        </w:rPr>
      </w:pPr>
      <w:r>
        <w:rPr>
          <w:rFonts w:hint="eastAsia"/>
        </w:rPr>
        <w:t>There is nothing of the nature of a spiritual or gracious leading of the Spirit in this; for there is nothing of the nature of spiritual understanding in it.</w:t>
      </w:r>
    </w:p>
    <w:p w14:paraId="149A6780">
      <w:pPr>
        <w:pStyle w:val="4"/>
        <w:spacing w:before="278" w:line="254" w:lineRule="auto"/>
        <w:ind w:right="100"/>
        <w:rPr>
          <w:rFonts w:hint="eastAsia"/>
        </w:rPr>
      </w:pPr>
      <w:r>
        <w:rPr>
          <w:rFonts w:hint="eastAsia"/>
        </w:rPr>
        <w:t>在这里面，没有任何属灵或恩典中圣灵引导的性质；因为这里面没有任何属灵悟性的性质。</w:t>
      </w:r>
    </w:p>
    <w:p w14:paraId="4CA493DA">
      <w:pPr>
        <w:pStyle w:val="4"/>
        <w:spacing w:before="278" w:line="254" w:lineRule="auto"/>
        <w:ind w:right="100"/>
        <w:rPr>
          <w:rFonts w:hint="eastAsia"/>
        </w:rPr>
      </w:pPr>
    </w:p>
    <w:p w14:paraId="5945EE55">
      <w:pPr>
        <w:pStyle w:val="4"/>
        <w:spacing w:before="278" w:line="254" w:lineRule="auto"/>
        <w:ind w:right="100"/>
        <w:rPr>
          <w:rFonts w:hint="eastAsia"/>
        </w:rPr>
      </w:pPr>
      <w:r>
        <w:rPr>
          <w:rFonts w:hint="eastAsia"/>
        </w:rPr>
        <w:t>Thus to understand texts of Scripture, is not to have a spiritual understanding of them.</w:t>
      </w:r>
    </w:p>
    <w:p w14:paraId="6F51585D">
      <w:pPr>
        <w:pStyle w:val="4"/>
        <w:spacing w:before="278" w:line="254" w:lineRule="auto"/>
        <w:ind w:right="100"/>
        <w:rPr>
          <w:rFonts w:hint="eastAsia"/>
        </w:rPr>
      </w:pPr>
      <w:r>
        <w:rPr>
          <w:rFonts w:hint="eastAsia"/>
        </w:rPr>
        <w:t>这样理解经文，并不是对经文有属灵的理解。</w:t>
      </w:r>
    </w:p>
    <w:p w14:paraId="48154C3D">
      <w:pPr>
        <w:pStyle w:val="4"/>
        <w:spacing w:before="278" w:line="254" w:lineRule="auto"/>
        <w:ind w:right="100"/>
        <w:rPr>
          <w:rFonts w:hint="eastAsia"/>
        </w:rPr>
      </w:pPr>
    </w:p>
    <w:p w14:paraId="455DA615">
      <w:pPr>
        <w:pStyle w:val="4"/>
        <w:spacing w:before="278" w:line="254" w:lineRule="auto"/>
        <w:ind w:right="100"/>
        <w:rPr>
          <w:rFonts w:hint="eastAsia"/>
        </w:rPr>
      </w:pPr>
      <w:r>
        <w:rPr>
          <w:rFonts w:hint="eastAsia"/>
        </w:rPr>
        <w:t>Spiritually to understand the Scriptures, is rightly to understand what is in the Scripture, and what was in it before it was understood: it is to understand rightly, what used to be contained in the meaning of it, and not the making of a new meaning.</w:t>
      </w:r>
    </w:p>
    <w:p w14:paraId="3B38C542">
      <w:pPr>
        <w:pStyle w:val="4"/>
        <w:spacing w:before="278" w:line="254" w:lineRule="auto"/>
        <w:ind w:right="100"/>
        <w:rPr>
          <w:rFonts w:hint="eastAsia"/>
        </w:rPr>
      </w:pPr>
      <w:r>
        <w:rPr>
          <w:rFonts w:hint="eastAsia"/>
        </w:rPr>
        <w:t>属灵地理解圣经，是正确地理解圣经里有什么，以及在被理解之前圣经里有什么：是正确地理解其意义中原来包含的内容，而不是制造一个新的意义。</w:t>
      </w:r>
    </w:p>
    <w:p w14:paraId="222FB6CF">
      <w:pPr>
        <w:pStyle w:val="4"/>
        <w:spacing w:before="278" w:line="254" w:lineRule="auto"/>
        <w:ind w:right="100"/>
        <w:rPr>
          <w:rFonts w:hint="eastAsia"/>
        </w:rPr>
      </w:pPr>
    </w:p>
    <w:p w14:paraId="6B1BCC0A">
      <w:pPr>
        <w:pStyle w:val="4"/>
        <w:spacing w:before="278" w:line="254" w:lineRule="auto"/>
        <w:ind w:right="100"/>
        <w:rPr>
          <w:rFonts w:hint="eastAsia"/>
        </w:rPr>
      </w:pPr>
      <w:r>
        <w:rPr>
          <w:rFonts w:hint="eastAsia"/>
        </w:rPr>
        <w:t>When the mind is enlightened spiritually and rightly to understand the Scripture, it is enabled to see that in the Scripture, which before was not seen by reason of blindness.</w:t>
      </w:r>
    </w:p>
    <w:p w14:paraId="6EF5687D">
      <w:pPr>
        <w:pStyle w:val="4"/>
        <w:spacing w:before="278" w:line="254" w:lineRule="auto"/>
        <w:ind w:right="100"/>
        <w:rPr>
          <w:rFonts w:hint="eastAsia"/>
        </w:rPr>
      </w:pPr>
      <w:r>
        <w:rPr>
          <w:rFonts w:hint="eastAsia"/>
        </w:rPr>
        <w:t>当心智被属灵地、正确地光照以理解圣经时，它就能看见圣经中因眼瞎而未曾看见的东西。</w:t>
      </w:r>
    </w:p>
    <w:p w14:paraId="6AE6DCA9">
      <w:pPr>
        <w:pStyle w:val="4"/>
        <w:spacing w:before="278" w:line="254" w:lineRule="auto"/>
        <w:ind w:right="100"/>
        <w:rPr>
          <w:rFonts w:hint="eastAsia"/>
        </w:rPr>
      </w:pPr>
    </w:p>
    <w:p w14:paraId="7FA42281">
      <w:pPr>
        <w:pStyle w:val="4"/>
        <w:spacing w:before="278" w:line="254" w:lineRule="auto"/>
        <w:ind w:right="100"/>
        <w:rPr>
          <w:rFonts w:hint="eastAsia"/>
        </w:rPr>
      </w:pPr>
      <w:r>
        <w:rPr>
          <w:rFonts w:hint="eastAsia"/>
        </w:rPr>
        <w:t>But if it was by reason of blindness, that is an evidence that the same meaning was in it before, otherwise it would have been no blindness not to see it; it is no blindness not to see a meaning which is not there.</w:t>
      </w:r>
    </w:p>
    <w:p w14:paraId="00F08406">
      <w:pPr>
        <w:pStyle w:val="4"/>
        <w:spacing w:before="278" w:line="254" w:lineRule="auto"/>
        <w:ind w:right="100"/>
        <w:rPr>
          <w:rFonts w:hint="eastAsia"/>
        </w:rPr>
      </w:pPr>
      <w:r>
        <w:rPr>
          <w:rFonts w:hint="eastAsia"/>
        </w:rPr>
        <w:t>但如果是因为眼瞎，那就证明同样的意义以前就在里面，否则看不见它就不算眼瞎；看不见一个不存在的意义，不是眼瞎。</w:t>
      </w:r>
    </w:p>
    <w:p w14:paraId="09FA7144">
      <w:pPr>
        <w:pStyle w:val="4"/>
        <w:spacing w:before="278" w:line="254" w:lineRule="auto"/>
        <w:ind w:right="100"/>
        <w:rPr>
          <w:rFonts w:hint="eastAsia"/>
        </w:rPr>
      </w:pPr>
    </w:p>
    <w:p w14:paraId="1685640C">
      <w:pPr>
        <w:pStyle w:val="4"/>
        <w:spacing w:before="278" w:line="254" w:lineRule="auto"/>
        <w:ind w:right="100"/>
        <w:rPr>
          <w:rFonts w:hint="eastAsia"/>
        </w:rPr>
      </w:pPr>
      <w:r>
        <w:rPr>
          <w:rFonts w:hint="eastAsia"/>
        </w:rPr>
        <w:t>Spiritually enlightening the eyes to understand the Scripture, is to open the eyes: Psal. 119:18, "Open thou mine eyes, that I may behold wondrous things out of thy law;" which argues that the reason why the same was not seen in the Scripture before, was that the eyes were shut; which would not be the case, if the meaning that is now understood was not there before, but is now newly added to the Scripture, by the manner of the Scripture's coming to my mind.</w:t>
      </w:r>
    </w:p>
    <w:p w14:paraId="6F3DD128">
      <w:pPr>
        <w:pStyle w:val="4"/>
        <w:spacing w:before="278" w:line="254" w:lineRule="auto"/>
        <w:ind w:right="100"/>
        <w:rPr>
          <w:rFonts w:hint="eastAsia"/>
        </w:rPr>
      </w:pPr>
      <w:r>
        <w:rPr>
          <w:rFonts w:hint="eastAsia"/>
        </w:rPr>
        <w:t>属灵地光照眼睛以理解圣经，就是打开眼睛：诗篇119篇18节：“求你开我的眼睛，使我看出你律法中的奇妙；”这证明了以前在圣经中看不见同样东西的原因，是眼睛闭着；如果现在所理解的意义以前不存在，而是现在因圣经进入我心中的方式而新加到圣经里的，情况就不会是这样了。</w:t>
      </w:r>
    </w:p>
    <w:p w14:paraId="2A08A7B5">
      <w:pPr>
        <w:pStyle w:val="4"/>
        <w:spacing w:before="278" w:line="254" w:lineRule="auto"/>
        <w:ind w:right="100"/>
        <w:rPr>
          <w:rFonts w:hint="eastAsia"/>
        </w:rPr>
      </w:pPr>
    </w:p>
    <w:p w14:paraId="720799E6">
      <w:pPr>
        <w:pStyle w:val="4"/>
        <w:spacing w:before="278" w:line="254" w:lineRule="auto"/>
        <w:ind w:right="100"/>
        <w:rPr>
          <w:rFonts w:hint="eastAsia"/>
        </w:rPr>
      </w:pPr>
      <w:r>
        <w:rPr>
          <w:rFonts w:hint="eastAsia"/>
        </w:rPr>
        <w:t>This making a new meaning to the Scripture, is the same thing as making a new Scripture; it is properly adding to the word, which is threatened with so dreadful a curse.</w:t>
      </w:r>
    </w:p>
    <w:p w14:paraId="1D5016D7">
      <w:pPr>
        <w:pStyle w:val="4"/>
        <w:spacing w:before="278" w:line="254" w:lineRule="auto"/>
        <w:ind w:right="100"/>
        <w:rPr>
          <w:rFonts w:hint="eastAsia"/>
        </w:rPr>
      </w:pPr>
      <w:r>
        <w:rPr>
          <w:rFonts w:hint="eastAsia"/>
        </w:rPr>
        <w:t>为圣经制造一个新的意义，就等于制造一部新的圣经；这正是加添神的话语，是受了如此可怕咒诅威胁的。</w:t>
      </w:r>
    </w:p>
    <w:p w14:paraId="2AC35220">
      <w:pPr>
        <w:pStyle w:val="4"/>
        <w:spacing w:before="278" w:line="254" w:lineRule="auto"/>
        <w:ind w:right="100"/>
        <w:rPr>
          <w:rFonts w:hint="eastAsia"/>
        </w:rPr>
      </w:pPr>
    </w:p>
    <w:p w14:paraId="02E70B86">
      <w:pPr>
        <w:pStyle w:val="4"/>
        <w:spacing w:before="278" w:line="254" w:lineRule="auto"/>
        <w:ind w:right="100"/>
        <w:rPr>
          <w:rFonts w:hint="eastAsia"/>
        </w:rPr>
      </w:pPr>
      <w:r>
        <w:rPr>
          <w:rFonts w:hint="eastAsia"/>
        </w:rPr>
        <w:t>Spiritually to understand the Scripture, is to have the eyes of the mind opened, to behold the wonderful spiritual excellency of the glorious things contained in the true meaning of it, and that always were contained in it, ever since it was written; to behold the amiable and bright manifestations of the divine perfections, and of the excellency and sufficiency of Christ, and the excellency and suitableness of the way of salvation by Christ, and the spiritual glory of the precepts and promises of the Scripture, &amp;c., which things are, and always were in the Bible, and would have been seen before, if it had not been for blindness, without having any new sense added, by the words being sent by God to a particular person, and spoken anew to him, with a new meaning.</w:t>
      </w:r>
    </w:p>
    <w:p w14:paraId="236E5E8D">
      <w:pPr>
        <w:pStyle w:val="4"/>
        <w:spacing w:before="278" w:line="254" w:lineRule="auto"/>
        <w:ind w:right="100"/>
        <w:rPr>
          <w:rFonts w:hint="eastAsia"/>
        </w:rPr>
      </w:pPr>
      <w:r>
        <w:rPr>
          <w:rFonts w:hint="eastAsia"/>
        </w:rPr>
        <w:t>属灵地理解圣经，是心眼被打开，看见其真实意义中所包含的荣耀之事的奇妙属灵卓越，这些事自圣经写成以来就一直包含在其中；是看见神圣完美的可爱和光辉的彰显，基督的卓越和充足，藉基督得救之道的卓越和适切，以及圣经戒律和应许的属灵荣耀等等，这些事现在在圣经里，也一直都在，如果不是因为眼瞎，早就被看见了，而无需藉着神将话语送给某个人，并以新的意义重新对他说，而增添任何新的意思。</w:t>
      </w:r>
    </w:p>
    <w:p w14:paraId="4532C8B0">
      <w:pPr>
        <w:pStyle w:val="4"/>
        <w:spacing w:before="278" w:line="254" w:lineRule="auto"/>
        <w:ind w:right="100"/>
        <w:rPr>
          <w:rFonts w:hint="eastAsia"/>
        </w:rPr>
      </w:pPr>
    </w:p>
    <w:p w14:paraId="48807559">
      <w:pPr>
        <w:pStyle w:val="4"/>
        <w:spacing w:before="278" w:line="254" w:lineRule="auto"/>
        <w:ind w:right="100"/>
        <w:rPr>
          <w:rFonts w:hint="eastAsia"/>
        </w:rPr>
      </w:pPr>
      <w:r>
        <w:rPr>
          <w:rFonts w:hint="eastAsia"/>
        </w:rPr>
        <w:t>And as to a gracious leading of the Spirit, it consists in two things: partly in instructing a person in his duty by the Spirit, and partly in powerfully inducing him to comply with that instruction.</w:t>
      </w:r>
    </w:p>
    <w:p w14:paraId="71B19180">
      <w:pPr>
        <w:pStyle w:val="4"/>
        <w:spacing w:before="278" w:line="254" w:lineRule="auto"/>
        <w:ind w:right="100"/>
        <w:rPr>
          <w:rFonts w:hint="eastAsia"/>
        </w:rPr>
      </w:pPr>
      <w:r>
        <w:rPr>
          <w:rFonts w:hint="eastAsia"/>
        </w:rPr>
        <w:t>至于圣灵恩典中的引导，它包含两件事：部分在于圣灵教导一个人他的责任，部分在于有力地引导他遵从那教导。</w:t>
      </w:r>
    </w:p>
    <w:p w14:paraId="6E6EB202">
      <w:pPr>
        <w:pStyle w:val="4"/>
        <w:spacing w:before="278" w:line="254" w:lineRule="auto"/>
        <w:ind w:right="100"/>
        <w:rPr>
          <w:rFonts w:hint="eastAsia"/>
        </w:rPr>
      </w:pPr>
    </w:p>
    <w:p w14:paraId="24B7E3A5">
      <w:pPr>
        <w:pStyle w:val="4"/>
        <w:spacing w:before="278" w:line="254" w:lineRule="auto"/>
        <w:ind w:right="100"/>
        <w:rPr>
          <w:rFonts w:hint="eastAsia"/>
        </w:rPr>
      </w:pPr>
      <w:r>
        <w:rPr>
          <w:rFonts w:hint="eastAsia"/>
        </w:rPr>
        <w:t>But so far as the gracious leading of the Spirit lies in instruction, it consists in a person's being guided by a spiritual and distinguishing taste of that which has in it true moral beauty.</w:t>
      </w:r>
    </w:p>
    <w:p w14:paraId="6C2E68A9">
      <w:pPr>
        <w:pStyle w:val="4"/>
        <w:spacing w:before="278" w:line="254" w:lineRule="auto"/>
        <w:ind w:right="100"/>
        <w:rPr>
          <w:rFonts w:hint="eastAsia"/>
        </w:rPr>
      </w:pPr>
      <w:r>
        <w:rPr>
          <w:rFonts w:hint="eastAsia"/>
        </w:rPr>
        <w:t>但就圣灵恩典中的引导在于教导而言，它在于一个人被一种属灵而有分辨力的品味所引导，去品味那具有真实道德之美的事物。</w:t>
      </w:r>
    </w:p>
    <w:p w14:paraId="4E9853DF">
      <w:pPr>
        <w:pStyle w:val="4"/>
        <w:spacing w:before="278" w:line="254" w:lineRule="auto"/>
        <w:ind w:right="100"/>
        <w:rPr>
          <w:rFonts w:hint="eastAsia"/>
        </w:rPr>
      </w:pPr>
    </w:p>
    <w:p w14:paraId="77AD8B77">
      <w:pPr>
        <w:pStyle w:val="4"/>
        <w:spacing w:before="278" w:line="254" w:lineRule="auto"/>
        <w:ind w:right="100"/>
        <w:rPr>
          <w:rFonts w:hint="eastAsia"/>
        </w:rPr>
      </w:pPr>
      <w:r>
        <w:rPr>
          <w:rFonts w:hint="eastAsia"/>
        </w:rPr>
        <w:t>I have shown that spiritual knowledge primarily consists in a taste or relish of the amiableness and beauty of that which is truly good and holy: this holy relish is a thing that discerns and distinguishes between good and evil, between holy and unholy, without being at the trouble of a train of reasoning.</w:t>
      </w:r>
    </w:p>
    <w:p w14:paraId="77625F26">
      <w:pPr>
        <w:pStyle w:val="4"/>
        <w:spacing w:before="278" w:line="254" w:lineRule="auto"/>
        <w:ind w:right="100"/>
        <w:rPr>
          <w:rFonts w:hint="eastAsia"/>
        </w:rPr>
      </w:pPr>
      <w:r>
        <w:rPr>
          <w:rFonts w:hint="eastAsia"/>
        </w:rPr>
        <w:t>我已经表明，属灵知识主要在于对真正良善和圣洁之物的可爱与美丽的品味或鉴赏力：这种圣洁的鉴赏力是一种能够分辨善恶、圣洁与不洁之物，而无需费力进行一连串推理的东西。</w:t>
      </w:r>
    </w:p>
    <w:p w14:paraId="43AFD1C9">
      <w:pPr>
        <w:pStyle w:val="4"/>
        <w:spacing w:before="278" w:line="254" w:lineRule="auto"/>
        <w:ind w:right="100"/>
        <w:rPr>
          <w:rFonts w:hint="eastAsia"/>
        </w:rPr>
      </w:pPr>
    </w:p>
    <w:p w14:paraId="44626BEA">
      <w:pPr>
        <w:pStyle w:val="4"/>
        <w:spacing w:before="278" w:line="254" w:lineRule="auto"/>
        <w:ind w:right="100"/>
        <w:rPr>
          <w:rFonts w:hint="eastAsia"/>
        </w:rPr>
      </w:pPr>
      <w:r>
        <w:rPr>
          <w:rFonts w:hint="eastAsia"/>
        </w:rPr>
        <w:t>As he who has a true relish of external beauty, knows what is beautiful by looking upon it; he stands in no need of a train of reasoning about the proportion of the features, in order to determine whether that which he sees be a beautiful countenance or no; he needs nothing, but only the glance of his eye.</w:t>
      </w:r>
    </w:p>
    <w:p w14:paraId="3A833BCC">
      <w:pPr>
        <w:pStyle w:val="4"/>
        <w:spacing w:before="278" w:line="254" w:lineRule="auto"/>
        <w:ind w:right="100"/>
        <w:rPr>
          <w:rFonts w:hint="eastAsia"/>
        </w:rPr>
      </w:pPr>
      <w:r>
        <w:rPr>
          <w:rFonts w:hint="eastAsia"/>
        </w:rPr>
        <w:t>正如对外部美有真正鉴赏力的人，一看就知道什么是美的；他不需要一连串关于面部特征比例的推理，来判断他所见的是否是一张美丽的面容；他什么都不需要，只需一眼瞥过。</w:t>
      </w:r>
    </w:p>
    <w:p w14:paraId="2B8B1470">
      <w:pPr>
        <w:pStyle w:val="4"/>
        <w:spacing w:before="278" w:line="254" w:lineRule="auto"/>
        <w:ind w:right="100"/>
        <w:rPr>
          <w:rFonts w:hint="eastAsia"/>
        </w:rPr>
      </w:pPr>
    </w:p>
    <w:p w14:paraId="6DA75AAE">
      <w:pPr>
        <w:pStyle w:val="4"/>
        <w:spacing w:before="278" w:line="254" w:lineRule="auto"/>
        <w:ind w:right="100"/>
        <w:rPr>
          <w:rFonts w:hint="eastAsia"/>
        </w:rPr>
      </w:pPr>
      <w:r>
        <w:rPr>
          <w:rFonts w:hint="eastAsia"/>
        </w:rPr>
        <w:t>He who has a rectified musical ear, knows whether the sound he hears be true harmony; he does not need first to be at the trouble of the reasonings of a mathematician about the proportion of the notes.</w:t>
      </w:r>
    </w:p>
    <w:p w14:paraId="4255CC33">
      <w:pPr>
        <w:pStyle w:val="4"/>
        <w:spacing w:before="278" w:line="254" w:lineRule="auto"/>
        <w:ind w:right="100"/>
        <w:rPr>
          <w:rFonts w:hint="eastAsia"/>
        </w:rPr>
      </w:pPr>
      <w:r>
        <w:rPr>
          <w:rFonts w:hint="eastAsia"/>
        </w:rPr>
        <w:t>有校准过的音乐耳朵的人，一听就知道他听到的声音是否是真正的和谐；他不需要先去费力思考数学家关于音符比例的推理。</w:t>
      </w:r>
    </w:p>
    <w:p w14:paraId="41924F54">
      <w:pPr>
        <w:pStyle w:val="4"/>
        <w:spacing w:before="278" w:line="254" w:lineRule="auto"/>
        <w:ind w:right="100"/>
        <w:rPr>
          <w:rFonts w:hint="eastAsia"/>
        </w:rPr>
      </w:pPr>
    </w:p>
    <w:p w14:paraId="4B3F791F">
      <w:pPr>
        <w:pStyle w:val="4"/>
        <w:spacing w:before="278" w:line="254" w:lineRule="auto"/>
        <w:ind w:right="100"/>
        <w:rPr>
          <w:rFonts w:hint="eastAsia"/>
        </w:rPr>
      </w:pPr>
      <w:r>
        <w:rPr>
          <w:rFonts w:hint="eastAsia"/>
        </w:rPr>
        <w:t>He that has a rectified palate knows what is good food, as soon as he tastes it, without the reasoning of a physician about it.</w:t>
      </w:r>
    </w:p>
    <w:p w14:paraId="0F38520B">
      <w:pPr>
        <w:pStyle w:val="4"/>
        <w:spacing w:before="278" w:line="254" w:lineRule="auto"/>
        <w:ind w:right="100"/>
        <w:rPr>
          <w:rFonts w:hint="eastAsia"/>
        </w:rPr>
      </w:pPr>
      <w:r>
        <w:rPr>
          <w:rFonts w:hint="eastAsia"/>
        </w:rPr>
        <w:t>有校准过的味觉的人，一尝就知道什么是好食物，而无需医生对此进行推理。</w:t>
      </w:r>
    </w:p>
    <w:p w14:paraId="632C629D">
      <w:pPr>
        <w:pStyle w:val="4"/>
        <w:spacing w:before="278" w:line="254" w:lineRule="auto"/>
        <w:ind w:right="100"/>
        <w:rPr>
          <w:rFonts w:hint="eastAsia"/>
        </w:rPr>
      </w:pPr>
    </w:p>
    <w:p w14:paraId="62BBEB7D">
      <w:pPr>
        <w:pStyle w:val="4"/>
        <w:spacing w:before="278" w:line="254" w:lineRule="auto"/>
        <w:ind w:right="100"/>
        <w:rPr>
          <w:rFonts w:hint="eastAsia"/>
        </w:rPr>
      </w:pPr>
      <w:r>
        <w:rPr>
          <w:rFonts w:hint="eastAsia"/>
        </w:rPr>
        <w:t>There is a holy beauty and sweetness in words and actions, as well as a natural beauty in countenances and sounds, and sweetness in food: Job 12:11, "Doth not the ear try words, and the mouth taste his meat?"</w:t>
      </w:r>
    </w:p>
    <w:p w14:paraId="71BC5A5E">
      <w:pPr>
        <w:pStyle w:val="4"/>
        <w:spacing w:before="278" w:line="254" w:lineRule="auto"/>
        <w:ind w:right="100"/>
        <w:rPr>
          <w:rFonts w:hint="eastAsia"/>
        </w:rPr>
      </w:pPr>
      <w:r>
        <w:rPr>
          <w:rFonts w:hint="eastAsia"/>
        </w:rPr>
        <w:t>言语和行为中有一种圣洁的美和甘甜，正如面容和声音中有自然的美，食物中有甘甜一样：约伯记12章11节：“耳朵岂不试验言语，正如上膛尝食物吗？”</w:t>
      </w:r>
    </w:p>
    <w:p w14:paraId="75A82D22">
      <w:pPr>
        <w:pStyle w:val="4"/>
        <w:spacing w:before="278" w:line="254" w:lineRule="auto"/>
        <w:ind w:right="100"/>
        <w:rPr>
          <w:rFonts w:hint="eastAsia"/>
        </w:rPr>
      </w:pPr>
    </w:p>
    <w:p w14:paraId="27C9BE5C">
      <w:pPr>
        <w:pStyle w:val="4"/>
        <w:spacing w:before="278" w:line="254" w:lineRule="auto"/>
        <w:ind w:right="100"/>
        <w:rPr>
          <w:rFonts w:hint="eastAsia"/>
        </w:rPr>
      </w:pPr>
      <w:r>
        <w:rPr>
          <w:rFonts w:hint="eastAsia"/>
        </w:rPr>
        <w:t>When a holy and amiable action is suggested to the thoughts of a holy soul, that soul, if in the lively exercise of its spiritual taste, at once sees a beauty in it, and so inclines to it, and closes with it.</w:t>
      </w:r>
    </w:p>
    <w:p w14:paraId="4824ADD9">
      <w:pPr>
        <w:pStyle w:val="4"/>
        <w:spacing w:before="278" w:line="254" w:lineRule="auto"/>
        <w:ind w:right="100"/>
        <w:rPr>
          <w:rFonts w:hint="eastAsia"/>
        </w:rPr>
      </w:pPr>
      <w:r>
        <w:rPr>
          <w:rFonts w:hint="eastAsia"/>
        </w:rPr>
        <w:t>当一个圣洁而可爱的行为被提示给一个圣洁灵魂的思想时，那个灵魂，如果在活泼地运用其属灵品味，就会立刻看见其中的美，并因而倾向于它，接纳它。</w:t>
      </w:r>
    </w:p>
    <w:p w14:paraId="340B70E6">
      <w:pPr>
        <w:pStyle w:val="4"/>
        <w:spacing w:before="278" w:line="254" w:lineRule="auto"/>
        <w:ind w:right="100"/>
        <w:rPr>
          <w:rFonts w:hint="eastAsia"/>
        </w:rPr>
      </w:pPr>
    </w:p>
    <w:p w14:paraId="3F763AD9">
      <w:pPr>
        <w:pStyle w:val="4"/>
        <w:spacing w:before="278" w:line="254" w:lineRule="auto"/>
        <w:ind w:right="100"/>
        <w:rPr>
          <w:rFonts w:hint="eastAsia"/>
        </w:rPr>
      </w:pPr>
      <w:r>
        <w:rPr>
          <w:rFonts w:hint="eastAsia"/>
        </w:rPr>
        <w:t>On the contrary, if an unworthy, unholy action be suggested to it, its sanctified eye sees no beauty in it, and is not pleased with it; its sanctified taste relishes no sweetness in it, but on the contrary, it is nauseous to it.</w:t>
      </w:r>
    </w:p>
    <w:p w14:paraId="1B0EB754">
      <w:pPr>
        <w:pStyle w:val="4"/>
        <w:spacing w:before="278" w:line="254" w:lineRule="auto"/>
        <w:ind w:right="100"/>
        <w:rPr>
          <w:rFonts w:hint="eastAsia"/>
        </w:rPr>
      </w:pPr>
      <w:r>
        <w:rPr>
          <w:rFonts w:hint="eastAsia"/>
        </w:rPr>
        <w:t>相反，如果一个不配、不圣洁的行为被提示给它，它成圣的眼睛看不见其中的美，也不喜悦它；它成圣的品味尝不出其中的甘甜，反而觉得恶心。</w:t>
      </w:r>
    </w:p>
    <w:p w14:paraId="6EC8B732">
      <w:pPr>
        <w:pStyle w:val="4"/>
        <w:spacing w:before="278" w:line="254" w:lineRule="auto"/>
        <w:ind w:right="100"/>
        <w:rPr>
          <w:rFonts w:hint="eastAsia"/>
        </w:rPr>
      </w:pPr>
    </w:p>
    <w:p w14:paraId="359220F6">
      <w:pPr>
        <w:pStyle w:val="4"/>
        <w:spacing w:before="278" w:line="254" w:lineRule="auto"/>
        <w:ind w:right="100"/>
        <w:rPr>
          <w:rFonts w:hint="eastAsia"/>
        </w:rPr>
      </w:pPr>
      <w:r>
        <w:rPr>
          <w:rFonts w:hint="eastAsia"/>
        </w:rPr>
        <w:t>Yea, its holy taste and appetite leads it to think of that which is truly lovely, and naturally suggests it; as a healthy taste and appetite naturally suggests the idea of its proper object.</w:t>
      </w:r>
    </w:p>
    <w:p w14:paraId="6DEED88A">
      <w:pPr>
        <w:pStyle w:val="4"/>
        <w:spacing w:before="278" w:line="254" w:lineRule="auto"/>
        <w:ind w:right="100"/>
        <w:rPr>
          <w:rFonts w:hint="eastAsia"/>
        </w:rPr>
      </w:pPr>
      <w:r>
        <w:rPr>
          <w:rFonts w:hint="eastAsia"/>
        </w:rPr>
        <w:t>是的，它圣洁的品味和胃口引导它去思想那真正可爱的事物，并自然地提示它；正如健康的品味和胃口自然地提示其恰当对象的观念一样。</w:t>
      </w:r>
    </w:p>
    <w:p w14:paraId="3F4B9A1C">
      <w:pPr>
        <w:pStyle w:val="4"/>
        <w:spacing w:before="278" w:line="254" w:lineRule="auto"/>
        <w:ind w:right="100"/>
        <w:rPr>
          <w:rFonts w:hint="eastAsia"/>
        </w:rPr>
      </w:pPr>
    </w:p>
    <w:p w14:paraId="104AD62B">
      <w:pPr>
        <w:pStyle w:val="4"/>
        <w:spacing w:before="278" w:line="254" w:lineRule="auto"/>
        <w:ind w:right="100"/>
        <w:rPr>
          <w:rFonts w:hint="eastAsia"/>
        </w:rPr>
      </w:pPr>
      <w:r>
        <w:rPr>
          <w:rFonts w:hint="eastAsia"/>
        </w:rPr>
        <w:t>Thus a holy person is led by the Spirit, as he is instructed and led by his holy taste and disposition of heart; whereby, in the lively exercise of grace, he easily distinguishes good and evil, and knows at once what is a suitable amiable behavior towards God, and towards man, in this case and the other, and Judges what is right, as it were spontaneously, and of himself, without a particular deduction, by any other arguments than the beauty that is seen, and goodness that is tasted.</w:t>
      </w:r>
    </w:p>
    <w:p w14:paraId="474FFF21">
      <w:pPr>
        <w:pStyle w:val="4"/>
        <w:spacing w:before="278" w:line="254" w:lineRule="auto"/>
        <w:ind w:right="100"/>
        <w:rPr>
          <w:rFonts w:hint="eastAsia"/>
        </w:rPr>
      </w:pPr>
      <w:r>
        <w:rPr>
          <w:rFonts w:hint="eastAsia"/>
        </w:rPr>
        <w:t>因此，一个圣洁的人被圣灵引导，正如他被他圣洁的品味和内心性情所教导和引导；藉此，在活泼地运用恩典时，他能轻易地分辨善恶，并立刻知道在这种和那种情况下，对神和对人什么是合宜可爱的行为，并且仿佛自发地、出于自己地判断什么是对的，无需特别的推论，除了所看见的美和所尝到的善之外，无需任何其他论据。</w:t>
      </w:r>
    </w:p>
    <w:p w14:paraId="67437CEA">
      <w:pPr>
        <w:pStyle w:val="4"/>
        <w:spacing w:before="278" w:line="254" w:lineRule="auto"/>
        <w:ind w:right="100"/>
        <w:rPr>
          <w:rFonts w:hint="eastAsia"/>
        </w:rPr>
      </w:pPr>
    </w:p>
    <w:p w14:paraId="089BBBE3">
      <w:pPr>
        <w:pStyle w:val="4"/>
        <w:spacing w:before="278" w:line="254" w:lineRule="auto"/>
        <w:ind w:right="100"/>
        <w:rPr>
          <w:rFonts w:hint="eastAsia"/>
        </w:rPr>
      </w:pPr>
      <w:r>
        <w:rPr>
          <w:rFonts w:hint="eastAsia"/>
        </w:rPr>
        <w:t>Thus Christ blames the Pharisees, that they "did not, even of their own selves, judge what was right," without needing miracles to prove it, Luke 12:57.</w:t>
      </w:r>
    </w:p>
    <w:p w14:paraId="148A7098">
      <w:pPr>
        <w:pStyle w:val="4"/>
        <w:spacing w:before="278" w:line="254" w:lineRule="auto"/>
        <w:ind w:right="100"/>
        <w:rPr>
          <w:rFonts w:hint="eastAsia"/>
        </w:rPr>
      </w:pPr>
      <w:r>
        <w:rPr>
          <w:rFonts w:hint="eastAsia"/>
        </w:rPr>
        <w:t>因此，基督责备法利赛人，他们“怎么不自己审量什么是合理的呢”，而无需神迹来证明，路加福音12章57节。</w:t>
      </w:r>
    </w:p>
    <w:p w14:paraId="38693CB2">
      <w:pPr>
        <w:pStyle w:val="4"/>
        <w:spacing w:before="278" w:line="254" w:lineRule="auto"/>
        <w:ind w:right="100"/>
        <w:rPr>
          <w:rFonts w:hint="eastAsia"/>
        </w:rPr>
      </w:pPr>
    </w:p>
    <w:p w14:paraId="59CD14F0">
      <w:pPr>
        <w:pStyle w:val="4"/>
        <w:spacing w:before="278" w:line="254" w:lineRule="auto"/>
        <w:ind w:right="100"/>
        <w:rPr>
          <w:rFonts w:hint="eastAsia"/>
        </w:rPr>
      </w:pPr>
      <w:r>
        <w:rPr>
          <w:rFonts w:hint="eastAsia"/>
        </w:rPr>
        <w:t>The apostle seems plainly to have respect to this way of judging of spiritual beauty, in Rom. 12:2: "Be ye transformed by the renewing of your mind, that ye may prove what is that good, and perfect, and acceptable will of God."</w:t>
      </w:r>
    </w:p>
    <w:p w14:paraId="5090C54F">
      <w:pPr>
        <w:pStyle w:val="4"/>
        <w:spacing w:before="278" w:line="254" w:lineRule="auto"/>
        <w:ind w:right="100"/>
        <w:rPr>
          <w:rFonts w:hint="eastAsia"/>
        </w:rPr>
      </w:pPr>
      <w:r>
        <w:rPr>
          <w:rFonts w:hint="eastAsia"/>
        </w:rPr>
        <w:t>使徒在罗马书12章2节中似乎明确地提到了这种判断属灵之美的方式：“只要心意更新而变化，叫你们察验何为神的善良，纯全可喜悦的旨意。”</w:t>
      </w:r>
    </w:p>
    <w:p w14:paraId="5A02A325">
      <w:pPr>
        <w:pStyle w:val="4"/>
        <w:spacing w:before="278" w:line="254" w:lineRule="auto"/>
        <w:ind w:right="100"/>
        <w:rPr>
          <w:rFonts w:hint="eastAsia"/>
        </w:rPr>
      </w:pPr>
    </w:p>
    <w:p w14:paraId="6F458539">
      <w:pPr>
        <w:pStyle w:val="4"/>
        <w:spacing w:before="278" w:line="254" w:lineRule="auto"/>
        <w:ind w:right="100"/>
        <w:rPr>
          <w:rFonts w:hint="eastAsia"/>
        </w:rPr>
      </w:pPr>
      <w:r>
        <w:rPr>
          <w:rFonts w:hint="eastAsia"/>
        </w:rPr>
        <w:t>There is such a thing as good taste of natural beauty (which learned men often speak of) that is exercised about temporal things, in judging of them, as about the justness of a speech, the goodness of style, the beauty of a poem, the gracefulness of deportment, &amp;c. A late great philosopher of our nation writes thus upon it:[54] "To have a taste, is to give things their real value, to be touched with the good, to be shocked with the ill; not to be dazzled with false lusters, out in spite of all colors, and everything that might deceive or amuse, to judge soundly.</w:t>
      </w:r>
    </w:p>
    <w:p w14:paraId="68097D34">
      <w:pPr>
        <w:pStyle w:val="4"/>
        <w:spacing w:before="278" w:line="254" w:lineRule="auto"/>
        <w:ind w:right="100"/>
        <w:rPr>
          <w:rFonts w:hint="eastAsia"/>
        </w:rPr>
      </w:pPr>
      <w:r>
        <w:rPr>
          <w:rFonts w:hint="eastAsia"/>
        </w:rPr>
        <w:t>有一种对自然之美的良好品味（学者们常谈及），是用来判断属世之事的，如判断一篇演讲的公正性，文体的优美，诗歌的美丽，举止的优雅等。我国一位近代伟大的哲学家曾如此写道：[54] “有品味，就是给事物以其真实价值，为善所动，为恶所惊；不被虚假的光彩所迷惑，而是在所有色彩和一切可能欺骗或娱乐的事物面前，能做出正确的判断。</w:t>
      </w:r>
    </w:p>
    <w:p w14:paraId="5B6FF787">
      <w:pPr>
        <w:pStyle w:val="4"/>
        <w:spacing w:before="278" w:line="254" w:lineRule="auto"/>
        <w:ind w:right="100"/>
        <w:rPr>
          <w:rFonts w:hint="eastAsia"/>
        </w:rPr>
      </w:pPr>
    </w:p>
    <w:p w14:paraId="0898522A">
      <w:pPr>
        <w:pStyle w:val="4"/>
        <w:spacing w:before="278" w:line="254" w:lineRule="auto"/>
        <w:ind w:right="100"/>
        <w:rPr>
          <w:rFonts w:hint="eastAsia"/>
        </w:rPr>
      </w:pPr>
      <w:r>
        <w:rPr>
          <w:rFonts w:hint="eastAsia"/>
        </w:rPr>
        <w:t>Taste and judgment, then, should be the same thing; and yet it is easy to discern a difference.</w:t>
      </w:r>
    </w:p>
    <w:p w14:paraId="0833E858">
      <w:pPr>
        <w:pStyle w:val="4"/>
        <w:spacing w:before="278" w:line="254" w:lineRule="auto"/>
        <w:ind w:right="100"/>
        <w:rPr>
          <w:rFonts w:hint="eastAsia"/>
        </w:rPr>
      </w:pPr>
      <w:r>
        <w:rPr>
          <w:rFonts w:hint="eastAsia"/>
        </w:rPr>
        <w:t>那么，品味和判断，应是同一回事；然而，我们很容易看出其中的区别。</w:t>
      </w:r>
    </w:p>
    <w:p w14:paraId="7E0C469B">
      <w:pPr>
        <w:pStyle w:val="4"/>
        <w:spacing w:before="278" w:line="254" w:lineRule="auto"/>
        <w:ind w:right="100"/>
        <w:rPr>
          <w:rFonts w:hint="eastAsia"/>
        </w:rPr>
      </w:pPr>
    </w:p>
    <w:p w14:paraId="7F081E24">
      <w:pPr>
        <w:pStyle w:val="4"/>
        <w:spacing w:before="278" w:line="254" w:lineRule="auto"/>
        <w:ind w:right="100"/>
        <w:rPr>
          <w:rFonts w:hint="eastAsia"/>
        </w:rPr>
      </w:pPr>
      <w:r>
        <w:rPr>
          <w:rFonts w:hint="eastAsia"/>
        </w:rPr>
        <w:t>The judgment forms its opinions from reflection: the reason on this occasion fetches a kind of circuit, to arrive at its end; it supposes principles, it draws consequences, and it judges; but not without a thorough knowledge of the case; so that after it has pronounced, it is ready to render a reason of its decrees.</w:t>
      </w:r>
    </w:p>
    <w:p w14:paraId="11D0F9A9">
      <w:pPr>
        <w:pStyle w:val="4"/>
        <w:spacing w:before="278" w:line="254" w:lineRule="auto"/>
        <w:ind w:right="100"/>
        <w:rPr>
          <w:rFonts w:hint="eastAsia"/>
        </w:rPr>
      </w:pPr>
      <w:r>
        <w:rPr>
          <w:rFonts w:hint="eastAsia"/>
        </w:rPr>
        <w:t>判断是根据反思形成其意见的：理性在这种场合下会绕个弯子以达到其目的；它假设原则，它得出结论，然后它判断；但不是没有对情况的透彻了解；因此，在它宣告之后，它已准备好为它的判决提供理由。</w:t>
      </w:r>
    </w:p>
    <w:p w14:paraId="040D86BF">
      <w:pPr>
        <w:pStyle w:val="4"/>
        <w:spacing w:before="278" w:line="254" w:lineRule="auto"/>
        <w:ind w:right="100"/>
        <w:rPr>
          <w:rFonts w:hint="eastAsia"/>
        </w:rPr>
      </w:pPr>
    </w:p>
    <w:p w14:paraId="17B216CF">
      <w:pPr>
        <w:pStyle w:val="4"/>
        <w:spacing w:before="278" w:line="254" w:lineRule="auto"/>
        <w:ind w:right="100"/>
        <w:rPr>
          <w:rFonts w:hint="eastAsia"/>
        </w:rPr>
      </w:pPr>
      <w:r>
        <w:rPr>
          <w:rFonts w:hint="eastAsia"/>
        </w:rPr>
        <w:t>Good taste observes none of these formalities; ere it has time to consult, it has taken its side; as soon as ever the object is presented, the impression is made, the sentiment formed, ask no more of it.</w:t>
      </w:r>
    </w:p>
    <w:p w14:paraId="2BBA4C3B">
      <w:pPr>
        <w:pStyle w:val="4"/>
        <w:spacing w:before="278" w:line="254" w:lineRule="auto"/>
        <w:ind w:right="100"/>
        <w:rPr>
          <w:rFonts w:hint="eastAsia"/>
        </w:rPr>
      </w:pPr>
      <w:r>
        <w:rPr>
          <w:rFonts w:hint="eastAsia"/>
        </w:rPr>
        <w:t>良好的品味不遵守这些繁文缛节；在它有时间商议之前，它已表明立场；对象一出现，印象就形成，情感就产生，别再多问它。</w:t>
      </w:r>
    </w:p>
    <w:p w14:paraId="082D3A00">
      <w:pPr>
        <w:pStyle w:val="4"/>
        <w:spacing w:before="278" w:line="254" w:lineRule="auto"/>
        <w:ind w:right="100"/>
        <w:rPr>
          <w:rFonts w:hint="eastAsia"/>
        </w:rPr>
      </w:pPr>
    </w:p>
    <w:p w14:paraId="362E3D29">
      <w:pPr>
        <w:pStyle w:val="4"/>
        <w:spacing w:before="278" w:line="254" w:lineRule="auto"/>
        <w:ind w:right="100"/>
        <w:rPr>
          <w:rFonts w:hint="eastAsia"/>
        </w:rPr>
      </w:pPr>
      <w:r>
        <w:rPr>
          <w:rFonts w:hint="eastAsia"/>
        </w:rPr>
        <w:t>As the ear is wounded with a harsh sound, as the smell is soothed with an agreeable odor, before ever the reason have meddled with those objects to judge of them, so the taste opens itself at once, and prevents all reflection.</w:t>
      </w:r>
    </w:p>
    <w:p w14:paraId="286858D1">
      <w:pPr>
        <w:pStyle w:val="4"/>
        <w:spacing w:before="278" w:line="254" w:lineRule="auto"/>
        <w:ind w:right="100"/>
        <w:rPr>
          <w:rFonts w:hint="eastAsia"/>
        </w:rPr>
      </w:pPr>
      <w:r>
        <w:rPr>
          <w:rFonts w:hint="eastAsia"/>
        </w:rPr>
        <w:t>正如耳朵被刺耳的声音所伤，嗅觉被宜人的气味所抚慰，在理性介入判断这些对象之前，品味就立即自行开启，并阻止了所有的反思。</w:t>
      </w:r>
    </w:p>
    <w:p w14:paraId="6D5CB28B">
      <w:pPr>
        <w:pStyle w:val="4"/>
        <w:spacing w:before="278" w:line="254" w:lineRule="auto"/>
        <w:ind w:right="100"/>
        <w:rPr>
          <w:rFonts w:hint="eastAsia"/>
        </w:rPr>
      </w:pPr>
    </w:p>
    <w:p w14:paraId="2971FA6D">
      <w:pPr>
        <w:pStyle w:val="4"/>
        <w:spacing w:before="278" w:line="254" w:lineRule="auto"/>
        <w:ind w:right="100"/>
        <w:rPr>
          <w:rFonts w:hint="eastAsia"/>
        </w:rPr>
      </w:pPr>
      <w:r>
        <w:rPr>
          <w:rFonts w:hint="eastAsia"/>
        </w:rPr>
        <w:t>They may come afterwards to confirm it, and discover the secret reasons of its conduct; but it was not in its power to wait for them.</w:t>
      </w:r>
    </w:p>
    <w:p w14:paraId="2B6F0358">
      <w:pPr>
        <w:pStyle w:val="4"/>
        <w:spacing w:before="278" w:line="254" w:lineRule="auto"/>
        <w:ind w:right="100"/>
        <w:rPr>
          <w:rFonts w:hint="eastAsia"/>
        </w:rPr>
      </w:pPr>
      <w:r>
        <w:rPr>
          <w:rFonts w:hint="eastAsia"/>
        </w:rPr>
        <w:t>它们或许稍后会来证实它，并发现其行为的秘密原因；但它无力等待它们。</w:t>
      </w:r>
    </w:p>
    <w:p w14:paraId="53DC1F79">
      <w:pPr>
        <w:pStyle w:val="4"/>
        <w:spacing w:before="278" w:line="254" w:lineRule="auto"/>
        <w:ind w:right="100"/>
        <w:rPr>
          <w:rFonts w:hint="eastAsia"/>
        </w:rPr>
      </w:pPr>
    </w:p>
    <w:p w14:paraId="6AA29BD6">
      <w:pPr>
        <w:pStyle w:val="4"/>
        <w:spacing w:before="278" w:line="254" w:lineRule="auto"/>
        <w:ind w:right="100"/>
        <w:rPr>
          <w:rFonts w:hint="eastAsia"/>
        </w:rPr>
      </w:pPr>
      <w:r>
        <w:rPr>
          <w:rFonts w:hint="eastAsia"/>
        </w:rPr>
        <w:t>Frequently it happens not to know them at all, and what pains soever it uses, cannot discover what it was determined it to think as it did.</w:t>
      </w:r>
    </w:p>
    <w:p w14:paraId="3F581296">
      <w:pPr>
        <w:pStyle w:val="4"/>
        <w:spacing w:before="278" w:line="254" w:lineRule="auto"/>
        <w:ind w:right="100"/>
        <w:rPr>
          <w:rFonts w:hint="eastAsia"/>
        </w:rPr>
      </w:pPr>
      <w:r>
        <w:rPr>
          <w:rFonts w:hint="eastAsia"/>
        </w:rPr>
        <w:t>常常它根本不知道它们，无论它如何费力，也无法发现是什么决定了它那样思想。</w:t>
      </w:r>
    </w:p>
    <w:p w14:paraId="63E046DE">
      <w:pPr>
        <w:pStyle w:val="4"/>
        <w:spacing w:before="278" w:line="254" w:lineRule="auto"/>
        <w:ind w:right="100"/>
        <w:rPr>
          <w:rFonts w:hint="eastAsia"/>
        </w:rPr>
      </w:pPr>
    </w:p>
    <w:p w14:paraId="231CF825">
      <w:pPr>
        <w:pStyle w:val="4"/>
        <w:spacing w:before="278" w:line="254" w:lineRule="auto"/>
        <w:ind w:right="100"/>
        <w:rPr>
          <w:rFonts w:hint="eastAsia"/>
        </w:rPr>
      </w:pPr>
      <w:r>
        <w:rPr>
          <w:rFonts w:hint="eastAsia"/>
        </w:rPr>
        <w:t>This conduct is very different from what the judgment observes in its decisions: unless we choose to say, that good taste is, as it were, a first motion, or a kind of instinct of right reason, which hurries on with rapidity and conducts more securely, than all the reasonings she could make; it is a first glance of the eye, which discovers to us the nature and relations of things in a moment.</w:t>
      </w:r>
    </w:p>
    <w:p w14:paraId="44D96676">
      <w:pPr>
        <w:pStyle w:val="4"/>
        <w:spacing w:before="278" w:line="254" w:lineRule="auto"/>
        <w:ind w:right="100"/>
        <w:rPr>
          <w:rFonts w:hint="eastAsia"/>
        </w:rPr>
      </w:pPr>
      <w:r>
        <w:rPr>
          <w:rFonts w:hint="eastAsia"/>
        </w:rPr>
        <w:t>这种行为与判断在其决定中所遵循的非常不同：除非我们选择说，良好的品味，仿佛是正确理性的一个初始冲动，或一种本能，它迅速前进，并比它所能做的所有推理更安全地引导；它是眼睛的第一瞥，在一瞬间向我们揭示事物的性质和关系。</w:t>
      </w:r>
    </w:p>
    <w:p w14:paraId="4D91B3ED">
      <w:pPr>
        <w:pStyle w:val="4"/>
        <w:spacing w:before="278" w:line="254" w:lineRule="auto"/>
        <w:ind w:right="100"/>
        <w:rPr>
          <w:rFonts w:hint="eastAsia"/>
        </w:rPr>
      </w:pPr>
    </w:p>
    <w:p w14:paraId="0E456AF9">
      <w:pPr>
        <w:pStyle w:val="4"/>
        <w:spacing w:before="278" w:line="254" w:lineRule="auto"/>
        <w:ind w:right="100"/>
        <w:rPr>
          <w:rFonts w:hint="eastAsia"/>
        </w:rPr>
      </w:pPr>
      <w:r>
        <w:rPr>
          <w:rFonts w:hint="eastAsia"/>
        </w:rPr>
        <w:t>Now as there is such a kind of taste of the mind as this, which philosophers speak of, whereby persons are guided in their judgment, of the natural beauty, gracefulness, propriety, nobleness, and sublimity of speeches and action, whereby they judge as it were by the glance of the eye, or by inward sensation, and the first impression of the object; so there is likewise such a thing as a divine taste, given and maintained by the Spirit of God, in the hearts of the saints, whereby they are in like manner led and guided in discerning and distinguishing the true spiritual and holy beauty of actions; and that more easily, readily, and accurately, as they have more or less of the Spirit of God dwelling in them.</w:t>
      </w:r>
    </w:p>
    <w:p w14:paraId="10884528">
      <w:pPr>
        <w:pStyle w:val="4"/>
        <w:spacing w:before="278" w:line="254" w:lineRule="auto"/>
        <w:ind w:right="100"/>
        <w:rPr>
          <w:rFonts w:hint="eastAsia"/>
        </w:rPr>
      </w:pPr>
      <w:r>
        <w:rPr>
          <w:rFonts w:hint="eastAsia"/>
        </w:rPr>
        <w:t>现在，既然有哲学家们所说的这种心智的品味，藉此人们在判断言语和行为的自然之美、优雅、合宜、高贵和崇高时被引导，他们仿佛藉着一眼瞥过，或内在的感觉，以及对象的第一印象来判断；那么，同样也有一种神圣的品味，由神的灵在圣徒心中赐予并维持，藉此他们以同样的方式被引导和指引，去分辨和区分行为中真实的属灵和圣洁之美；并且，他们里面神的灵越多，他们分辨得就越容易、越迅速、越准确。</w:t>
      </w:r>
    </w:p>
    <w:p w14:paraId="3E80152F">
      <w:pPr>
        <w:pStyle w:val="4"/>
        <w:spacing w:before="278" w:line="254" w:lineRule="auto"/>
        <w:ind w:right="100"/>
        <w:rPr>
          <w:rFonts w:hint="eastAsia"/>
        </w:rPr>
      </w:pPr>
    </w:p>
    <w:p w14:paraId="46829821">
      <w:pPr>
        <w:pStyle w:val="4"/>
        <w:spacing w:before="278" w:line="254" w:lineRule="auto"/>
        <w:ind w:right="100"/>
        <w:rPr>
          <w:rFonts w:hint="eastAsia"/>
        </w:rPr>
      </w:pPr>
      <w:r>
        <w:rPr>
          <w:rFonts w:hint="eastAsia"/>
        </w:rPr>
        <w:t>And thus "the sons of God are led by the Spirit of God, in their behavior in the world."</w:t>
      </w:r>
    </w:p>
    <w:p w14:paraId="78AD3B11">
      <w:pPr>
        <w:pStyle w:val="4"/>
        <w:spacing w:before="278" w:line="254" w:lineRule="auto"/>
        <w:ind w:right="100"/>
        <w:rPr>
          <w:rFonts w:hint="eastAsia"/>
        </w:rPr>
      </w:pPr>
      <w:r>
        <w:rPr>
          <w:rFonts w:hint="eastAsia"/>
        </w:rPr>
        <w:t>因此，“神的儿子们在世上的行为，是由神的灵引导的。”</w:t>
      </w:r>
    </w:p>
    <w:p w14:paraId="1B235F8E">
      <w:pPr>
        <w:pStyle w:val="4"/>
        <w:spacing w:before="278" w:line="254" w:lineRule="auto"/>
        <w:ind w:right="100"/>
        <w:rPr>
          <w:rFonts w:hint="eastAsia"/>
        </w:rPr>
      </w:pPr>
    </w:p>
    <w:p w14:paraId="7773F190">
      <w:pPr>
        <w:pStyle w:val="4"/>
        <w:spacing w:before="278" w:line="254" w:lineRule="auto"/>
        <w:ind w:right="100"/>
        <w:rPr>
          <w:rFonts w:hint="eastAsia"/>
        </w:rPr>
      </w:pPr>
      <w:r>
        <w:rPr>
          <w:rFonts w:hint="eastAsia"/>
        </w:rPr>
        <w:t>A holy disposition and spiritual taste, where grace is strong and lively, will enable the soul to determine what actions are right and becoming Christians, not only more speedily, but far more exactly, than the greatest abilities without it.</w:t>
      </w:r>
    </w:p>
    <w:p w14:paraId="3667F6E6">
      <w:pPr>
        <w:pStyle w:val="4"/>
        <w:spacing w:before="278" w:line="254" w:lineRule="auto"/>
        <w:ind w:right="100"/>
        <w:rPr>
          <w:rFonts w:hint="eastAsia"/>
        </w:rPr>
      </w:pPr>
      <w:r>
        <w:rPr>
          <w:rFonts w:hint="eastAsia"/>
        </w:rPr>
        <w:t>当恩典强壮而活泼时，圣洁的性情和属灵的品味，将使灵魂能够判断哪些行为是正确的、合乎基督徒体统的，这不仅比没有它的人凭着最大的能力更迅速，而且远更准确。</w:t>
      </w:r>
    </w:p>
    <w:p w14:paraId="05C0FB07">
      <w:pPr>
        <w:pStyle w:val="4"/>
        <w:spacing w:before="278" w:line="254" w:lineRule="auto"/>
        <w:ind w:right="100"/>
        <w:rPr>
          <w:rFonts w:hint="eastAsia"/>
        </w:rPr>
      </w:pPr>
    </w:p>
    <w:p w14:paraId="04E4558B">
      <w:pPr>
        <w:pStyle w:val="4"/>
        <w:spacing w:before="278" w:line="254" w:lineRule="auto"/>
        <w:ind w:right="100"/>
        <w:rPr>
          <w:rFonts w:hint="eastAsia"/>
        </w:rPr>
      </w:pPr>
      <w:r>
        <w:rPr>
          <w:rFonts w:hint="eastAsia"/>
        </w:rPr>
        <w:t>This may be illustrated by the manner in which some habits of mind, and dispositions of heart, of a nature inferior to true grace, will teach and guide a man in his actions.</w:t>
      </w:r>
    </w:p>
    <w:p w14:paraId="65006B21">
      <w:pPr>
        <w:pStyle w:val="4"/>
        <w:spacing w:before="278" w:line="254" w:lineRule="auto"/>
        <w:ind w:right="100"/>
        <w:rPr>
          <w:rFonts w:hint="eastAsia"/>
        </w:rPr>
      </w:pPr>
      <w:r>
        <w:rPr>
          <w:rFonts w:hint="eastAsia"/>
        </w:rPr>
        <w:t>这可以用一些心智习惯和内心性情——其性质次于真实恩典——教导和引导人行为的方式来说明。</w:t>
      </w:r>
    </w:p>
    <w:p w14:paraId="1082B3B9">
      <w:pPr>
        <w:pStyle w:val="4"/>
        <w:spacing w:before="278" w:line="254" w:lineRule="auto"/>
        <w:ind w:right="100"/>
        <w:rPr>
          <w:rFonts w:hint="eastAsia"/>
        </w:rPr>
      </w:pPr>
    </w:p>
    <w:p w14:paraId="1C5F4896">
      <w:pPr>
        <w:pStyle w:val="4"/>
        <w:spacing w:before="278" w:line="254" w:lineRule="auto"/>
        <w:ind w:right="100"/>
        <w:rPr>
          <w:rFonts w:hint="eastAsia"/>
        </w:rPr>
      </w:pPr>
      <w:r>
        <w:rPr>
          <w:rFonts w:hint="eastAsia"/>
        </w:rPr>
        <w:t>As for instance, if a man be a very good natured man, his good nature will teach him better how to act benevolently amongst mankind, and will direct him, on every occasion, to those speeches and actions, which are agreeable to rules of goodness, than the strongest reason will a man of a morose temper.</w:t>
      </w:r>
    </w:p>
    <w:p w14:paraId="729B5DD0">
      <w:pPr>
        <w:pStyle w:val="4"/>
        <w:spacing w:before="278" w:line="254" w:lineRule="auto"/>
        <w:ind w:right="100"/>
        <w:rPr>
          <w:rFonts w:hint="eastAsia"/>
        </w:rPr>
      </w:pPr>
      <w:r>
        <w:rPr>
          <w:rFonts w:hint="eastAsia"/>
        </w:rPr>
        <w:t>例如，如果一个人天性非常善良，他的善良本性会比最强的理性更能教导一个性情乖戾的人，如何仁慈地在人群中行事，并会在每个场合指引他，说出和做出符合良善法则的言行。</w:t>
      </w:r>
    </w:p>
    <w:p w14:paraId="42F9626E">
      <w:pPr>
        <w:pStyle w:val="4"/>
        <w:spacing w:before="278" w:line="254" w:lineRule="auto"/>
        <w:ind w:right="100"/>
        <w:rPr>
          <w:rFonts w:hint="eastAsia"/>
        </w:rPr>
      </w:pPr>
    </w:p>
    <w:p w14:paraId="2850B99D">
      <w:pPr>
        <w:pStyle w:val="4"/>
        <w:spacing w:before="278" w:line="254" w:lineRule="auto"/>
        <w:ind w:right="100"/>
        <w:rPr>
          <w:rFonts w:hint="eastAsia"/>
        </w:rPr>
      </w:pPr>
      <w:r>
        <w:rPr>
          <w:rFonts w:hint="eastAsia"/>
        </w:rPr>
        <w:t>So if a man's heart be under the influence of an entire friendship, and most endeared affection to another; though he be a man of an indifferent capacity, yet this habit of his mind will direct him, far more readily and exactly, to a speech and deportment, or manner of behavior, which shall in all respects be sweet and kind, and agreeable to a benevolent disposition of heart, than the greatest capacity without it.</w:t>
      </w:r>
    </w:p>
    <w:p w14:paraId="4A802907">
      <w:pPr>
        <w:pStyle w:val="4"/>
        <w:spacing w:before="278" w:line="254" w:lineRule="auto"/>
        <w:ind w:right="100"/>
        <w:rPr>
          <w:rFonts w:hint="eastAsia"/>
        </w:rPr>
      </w:pPr>
      <w:r>
        <w:rPr>
          <w:rFonts w:hint="eastAsia"/>
        </w:rPr>
        <w:t>同样，如果一个人的心受着对另一个人的完全友谊和最深挚情感的影响；即使他能力平平，他心智的这种习惯也会比没有它的人凭着最大的能力，更迅速和准确地指引他，说出和做出在各方面都甜美、仁慈，并符合仁善心性的言行举止。</w:t>
      </w:r>
    </w:p>
    <w:p w14:paraId="43ABB932">
      <w:pPr>
        <w:pStyle w:val="4"/>
        <w:spacing w:before="278" w:line="254" w:lineRule="auto"/>
        <w:ind w:right="100"/>
        <w:rPr>
          <w:rFonts w:hint="eastAsia"/>
        </w:rPr>
      </w:pPr>
    </w:p>
    <w:p w14:paraId="011B0C73">
      <w:pPr>
        <w:pStyle w:val="4"/>
        <w:spacing w:before="278" w:line="254" w:lineRule="auto"/>
        <w:ind w:right="100"/>
        <w:rPr>
          <w:rFonts w:hint="eastAsia"/>
        </w:rPr>
      </w:pPr>
      <w:r>
        <w:rPr>
          <w:rFonts w:hint="eastAsia"/>
        </w:rPr>
        <w:t>He has as it were a spirit within him, that guides him; the habit of his mind is attended with a taste, by which he immediately relishes that air and mien which is benevolent, and disrelishes the contrary, and causes him to distinguish between one and the other in a moment, more precisely, than the most accurate reasonings can find out in many hours.</w:t>
      </w:r>
    </w:p>
    <w:p w14:paraId="07736B73">
      <w:pPr>
        <w:pStyle w:val="4"/>
        <w:spacing w:before="278" w:line="254" w:lineRule="auto"/>
        <w:ind w:right="100"/>
        <w:rPr>
          <w:rFonts w:hint="eastAsia"/>
        </w:rPr>
      </w:pPr>
      <w:r>
        <w:rPr>
          <w:rFonts w:hint="eastAsia"/>
        </w:rPr>
        <w:t>他里面仿佛有一个灵在引导他；他心智的习惯伴随着一种品味，藉此他立即欣赏那仁慈的神态和风度，而不喜欢相反的，并使他能在一瞬间区分二者，比最精确的推理在数小时内所能发现的更精准。</w:t>
      </w:r>
    </w:p>
    <w:p w14:paraId="6EE85697">
      <w:pPr>
        <w:pStyle w:val="4"/>
        <w:spacing w:before="278" w:line="254" w:lineRule="auto"/>
        <w:ind w:right="100"/>
        <w:rPr>
          <w:rFonts w:hint="eastAsia"/>
        </w:rPr>
      </w:pPr>
    </w:p>
    <w:p w14:paraId="1F183523">
      <w:pPr>
        <w:pStyle w:val="4"/>
        <w:spacing w:before="278" w:line="254" w:lineRule="auto"/>
        <w:ind w:right="100"/>
        <w:rPr>
          <w:rFonts w:hint="eastAsia"/>
        </w:rPr>
      </w:pPr>
      <w:r>
        <w:rPr>
          <w:rFonts w:hint="eastAsia"/>
        </w:rPr>
        <w:t>As the nature and inward tendency of a stone, or other heavy body, that is let fall from aloft, shows the way to the center of the earth, more exactly in an instant, than the ablest mathematician, without it, could determine, by his most accurate observations, in a whole day.</w:t>
      </w:r>
    </w:p>
    <w:p w14:paraId="7B9B1CC6">
      <w:pPr>
        <w:pStyle w:val="4"/>
        <w:spacing w:before="278" w:line="254" w:lineRule="auto"/>
        <w:ind w:right="100"/>
        <w:rPr>
          <w:rFonts w:hint="eastAsia"/>
        </w:rPr>
      </w:pPr>
      <w:r>
        <w:rPr>
          <w:rFonts w:hint="eastAsia"/>
        </w:rPr>
        <w:t>正如一块石头或其他重物从高处坠落时，其本性和内在倾向在一瞬间就更精确地指示出通往地心的路，胜过最有能力的数学家在没有它的情况下，花一整天用他最精确的观察所能确定的。</w:t>
      </w:r>
    </w:p>
    <w:p w14:paraId="305AD441">
      <w:pPr>
        <w:pStyle w:val="4"/>
        <w:spacing w:before="278" w:line="254" w:lineRule="auto"/>
        <w:ind w:right="100"/>
        <w:rPr>
          <w:rFonts w:hint="eastAsia"/>
        </w:rPr>
      </w:pPr>
    </w:p>
    <w:p w14:paraId="54D6F34E">
      <w:pPr>
        <w:pStyle w:val="4"/>
        <w:spacing w:before="278" w:line="254" w:lineRule="auto"/>
        <w:ind w:right="100"/>
        <w:rPr>
          <w:rFonts w:hint="eastAsia"/>
        </w:rPr>
      </w:pPr>
      <w:r>
        <w:rPr>
          <w:rFonts w:hint="eastAsia"/>
        </w:rPr>
        <w:t>Thus it is that a spiritual disposition and taste teaches and guides a man in his behavior in the world.</w:t>
      </w:r>
    </w:p>
    <w:p w14:paraId="0D009B53">
      <w:pPr>
        <w:pStyle w:val="4"/>
        <w:spacing w:before="278" w:line="254" w:lineRule="auto"/>
        <w:ind w:right="100"/>
        <w:rPr>
          <w:rFonts w:hint="eastAsia"/>
        </w:rPr>
      </w:pPr>
      <w:r>
        <w:rPr>
          <w:rFonts w:hint="eastAsia"/>
        </w:rPr>
        <w:t>属灵的性情和品味就是这样在世上教导和引导一个人的行为。</w:t>
      </w:r>
    </w:p>
    <w:p w14:paraId="02D10686">
      <w:pPr>
        <w:pStyle w:val="4"/>
        <w:spacing w:before="278" w:line="254" w:lineRule="auto"/>
        <w:ind w:right="100"/>
        <w:rPr>
          <w:rFonts w:hint="eastAsia"/>
        </w:rPr>
      </w:pPr>
    </w:p>
    <w:p w14:paraId="44489BCE">
      <w:pPr>
        <w:pStyle w:val="4"/>
        <w:spacing w:before="278" w:line="254" w:lineRule="auto"/>
        <w:ind w:right="100"/>
        <w:rPr>
          <w:rFonts w:hint="eastAsia"/>
        </w:rPr>
      </w:pPr>
      <w:r>
        <w:rPr>
          <w:rFonts w:hint="eastAsia"/>
        </w:rPr>
        <w:t>So an eminently humble, or meek, or charitable disposition, will direct a person of mean capacity to such a behavior, as is agreeable to Christian rules of humility, meekness and charity far more readily and precisely than the most diligent study, and elaborate reasonings, of a man of the strongest faculties, who has not a Christian spirit within him.</w:t>
      </w:r>
    </w:p>
    <w:p w14:paraId="4263754A">
      <w:pPr>
        <w:pStyle w:val="4"/>
        <w:spacing w:before="278" w:line="254" w:lineRule="auto"/>
        <w:ind w:right="100"/>
        <w:rPr>
          <w:rFonts w:hint="eastAsia"/>
        </w:rPr>
      </w:pPr>
      <w:r>
        <w:rPr>
          <w:rFonts w:hint="eastAsia"/>
        </w:rPr>
        <w:t>因此，一个极其谦卑、或温柔、或仁爱的性情，会引导一个能力平庸的人，做出符合基督徒谦卑、温柔和仁爱法则的行为，这远比一个没有基督徒精神在里面、拥有最强官能的人，通过最勤奋的研究和精密的推理，更迅速和精确。</w:t>
      </w:r>
    </w:p>
    <w:p w14:paraId="458EC347">
      <w:pPr>
        <w:pStyle w:val="4"/>
        <w:spacing w:before="278" w:line="254" w:lineRule="auto"/>
        <w:ind w:right="100"/>
        <w:rPr>
          <w:rFonts w:hint="eastAsia"/>
        </w:rPr>
      </w:pPr>
    </w:p>
    <w:p w14:paraId="091C742A">
      <w:pPr>
        <w:pStyle w:val="4"/>
        <w:spacing w:before="278" w:line="254" w:lineRule="auto"/>
        <w:ind w:right="100"/>
        <w:rPr>
          <w:rFonts w:hint="eastAsia"/>
        </w:rPr>
      </w:pPr>
      <w:r>
        <w:rPr>
          <w:rFonts w:hint="eastAsia"/>
        </w:rPr>
        <w:t>So also will a spirit of love to God, and holy fear and reverence towards God, and filial confidence in God, and a heavenly disposition, teach and guide a man in his behavior.</w:t>
      </w:r>
    </w:p>
    <w:p w14:paraId="6991B33D">
      <w:pPr>
        <w:pStyle w:val="4"/>
        <w:spacing w:before="278" w:line="254" w:lineRule="auto"/>
        <w:ind w:right="100"/>
        <w:rPr>
          <w:rFonts w:hint="eastAsia"/>
        </w:rPr>
      </w:pPr>
      <w:r>
        <w:rPr>
          <w:rFonts w:hint="eastAsia"/>
        </w:rPr>
        <w:t>同样，爱神之灵、对神的圣洁敬畏和尊崇、对神的儿女般信靠，以及属天的性情，也会教导和引导一个人的行为。</w:t>
      </w:r>
    </w:p>
    <w:p w14:paraId="0DDFCFB2">
      <w:pPr>
        <w:pStyle w:val="4"/>
        <w:spacing w:before="278" w:line="254" w:lineRule="auto"/>
        <w:ind w:right="100"/>
        <w:rPr>
          <w:rFonts w:hint="eastAsia"/>
        </w:rPr>
      </w:pPr>
    </w:p>
    <w:p w14:paraId="149A862E">
      <w:pPr>
        <w:pStyle w:val="4"/>
        <w:spacing w:before="278" w:line="254" w:lineRule="auto"/>
        <w:ind w:right="100"/>
        <w:rPr>
          <w:rFonts w:hint="eastAsia"/>
        </w:rPr>
      </w:pPr>
      <w:r>
        <w:rPr>
          <w:rFonts w:hint="eastAsia"/>
        </w:rPr>
        <w:t>It is an exceedingly difficult thing for a wicked man, destitute of Christian principles in his heart to guide him, to know how to demean himself like a Christian with the life and beauty, and heavenly sweetness of a truly holy, humble, Christ like behavior.</w:t>
      </w:r>
    </w:p>
    <w:p w14:paraId="0EE5B0BD">
      <w:pPr>
        <w:pStyle w:val="4"/>
        <w:spacing w:before="278" w:line="254" w:lineRule="auto"/>
        <w:ind w:right="100"/>
        <w:rPr>
          <w:rFonts w:hint="eastAsia"/>
        </w:rPr>
      </w:pPr>
      <w:r>
        <w:rPr>
          <w:rFonts w:hint="eastAsia"/>
        </w:rPr>
        <w:t>对于一个心中没有基督徒原则来引导的恶人来说，要知道如何像一个基督徒那样，带着真正圣洁、谦卑、像基督的行为的生命、美丽和属天甘甜来行事，是极其困难的。</w:t>
      </w:r>
    </w:p>
    <w:p w14:paraId="5512338D">
      <w:pPr>
        <w:pStyle w:val="4"/>
        <w:spacing w:before="278" w:line="254" w:lineRule="auto"/>
        <w:ind w:right="100"/>
        <w:rPr>
          <w:rFonts w:hint="eastAsia"/>
        </w:rPr>
      </w:pPr>
    </w:p>
    <w:p w14:paraId="0408FCB8">
      <w:pPr>
        <w:pStyle w:val="4"/>
        <w:spacing w:before="278" w:line="254" w:lineRule="auto"/>
        <w:ind w:right="100"/>
        <w:rPr>
          <w:rFonts w:hint="eastAsia"/>
        </w:rPr>
      </w:pPr>
      <w:r>
        <w:rPr>
          <w:rFonts w:hint="eastAsia"/>
        </w:rPr>
        <w:t>He knows not how to put on these garments, neither do they fit him: Eccl. 10:2, 3, "A wise man's heart is at his right hand; but a fool's heart is at his left.</w:t>
      </w:r>
    </w:p>
    <w:p w14:paraId="2B8D379D">
      <w:pPr>
        <w:pStyle w:val="4"/>
        <w:spacing w:before="278" w:line="254" w:lineRule="auto"/>
        <w:ind w:right="100"/>
        <w:rPr>
          <w:rFonts w:hint="eastAsia"/>
        </w:rPr>
      </w:pPr>
      <w:r>
        <w:rPr>
          <w:rFonts w:hint="eastAsia"/>
        </w:rPr>
        <w:t>他不知道如何穿上这些衣服，它们也不合他身：传道书10章2-3节：“智慧人的心居右。愚昧人的心居左。</w:t>
      </w:r>
    </w:p>
    <w:p w14:paraId="2EDF7F30">
      <w:pPr>
        <w:pStyle w:val="4"/>
        <w:spacing w:before="278" w:line="254" w:lineRule="auto"/>
        <w:ind w:right="100"/>
        <w:rPr>
          <w:rFonts w:hint="eastAsia"/>
        </w:rPr>
      </w:pPr>
    </w:p>
    <w:p w14:paraId="1809DBF1">
      <w:pPr>
        <w:pStyle w:val="4"/>
        <w:spacing w:before="278" w:line="254" w:lineRule="auto"/>
        <w:ind w:right="100"/>
        <w:rPr>
          <w:rFonts w:hint="eastAsia"/>
        </w:rPr>
      </w:pPr>
      <w:r>
        <w:rPr>
          <w:rFonts w:hint="eastAsia"/>
        </w:rPr>
        <w:t>Yea also, when he that is a fool walketh by the ways his wisdom faileth him, and he saith to everyone that he is a fool;" with ver. 15, "The labor of the foolish wearieth everyone of them, because he knoweth not how to go to the city."</w:t>
      </w:r>
    </w:p>
    <w:p w14:paraId="1E5E00F8">
      <w:pPr>
        <w:pStyle w:val="4"/>
        <w:spacing w:before="278" w:line="254" w:lineRule="auto"/>
        <w:ind w:right="100"/>
        <w:rPr>
          <w:rFonts w:hint="eastAsia"/>
        </w:rPr>
      </w:pPr>
      <w:r>
        <w:rPr>
          <w:rFonts w:hint="eastAsia"/>
        </w:rPr>
        <w:t>并且愚昧人行路，显出无知。对众人说，他是愚昧人。”连同第15节：“凡愚昧人，他的劳碌使自己困乏，因为他不知道怎样进城。”</w:t>
      </w:r>
    </w:p>
    <w:p w14:paraId="501FC00D">
      <w:pPr>
        <w:pStyle w:val="4"/>
        <w:spacing w:before="278" w:line="254" w:lineRule="auto"/>
        <w:ind w:right="100"/>
        <w:rPr>
          <w:rFonts w:hint="eastAsia"/>
        </w:rPr>
      </w:pPr>
    </w:p>
    <w:p w14:paraId="4A2CDEF4">
      <w:pPr>
        <w:pStyle w:val="4"/>
        <w:spacing w:before="278" w:line="254" w:lineRule="auto"/>
        <w:ind w:right="100"/>
        <w:rPr>
          <w:rFonts w:hint="eastAsia"/>
        </w:rPr>
      </w:pPr>
      <w:r>
        <w:rPr>
          <w:rFonts w:hint="eastAsia"/>
        </w:rPr>
        <w:t>Prov. 10:32, "The lips of the righteous know what is acceptable."</w:t>
      </w:r>
    </w:p>
    <w:p w14:paraId="4CC4E727">
      <w:pPr>
        <w:pStyle w:val="4"/>
        <w:spacing w:before="278" w:line="254" w:lineRule="auto"/>
        <w:ind w:right="100"/>
        <w:rPr>
          <w:rFonts w:hint="eastAsia"/>
        </w:rPr>
      </w:pPr>
      <w:r>
        <w:rPr>
          <w:rFonts w:hint="eastAsia"/>
        </w:rPr>
        <w:t>箴言10章32节：“义人的嘴，能令人喜悦。”</w:t>
      </w:r>
    </w:p>
    <w:p w14:paraId="591CD4E2">
      <w:pPr>
        <w:pStyle w:val="4"/>
        <w:spacing w:before="278" w:line="254" w:lineRule="auto"/>
        <w:ind w:right="100"/>
        <w:rPr>
          <w:rFonts w:hint="eastAsia"/>
        </w:rPr>
      </w:pPr>
    </w:p>
    <w:p w14:paraId="32910E69">
      <w:pPr>
        <w:pStyle w:val="4"/>
        <w:spacing w:before="278" w:line="254" w:lineRule="auto"/>
        <w:ind w:right="100"/>
        <w:rPr>
          <w:rFonts w:hint="eastAsia"/>
        </w:rPr>
      </w:pPr>
      <w:r>
        <w:rPr>
          <w:rFonts w:hint="eastAsia"/>
        </w:rPr>
        <w:t>Chap. 15:2, "The tongue of the wise useth knowledge aright; but the mouth of fools poureth out foolishness."</w:t>
      </w:r>
    </w:p>
    <w:p w14:paraId="2863868E">
      <w:pPr>
        <w:pStyle w:val="4"/>
        <w:spacing w:before="278" w:line="254" w:lineRule="auto"/>
        <w:ind w:right="100"/>
        <w:rPr>
          <w:rFonts w:hint="eastAsia"/>
        </w:rPr>
      </w:pPr>
      <w:r>
        <w:rPr>
          <w:rFonts w:hint="eastAsia"/>
        </w:rPr>
        <w:t>15章2节：“智慧人的舌，善发知识。愚昧人的口，吐出愚昧。”</w:t>
      </w:r>
    </w:p>
    <w:p w14:paraId="38E9B032">
      <w:pPr>
        <w:pStyle w:val="4"/>
        <w:spacing w:before="278" w:line="254" w:lineRule="auto"/>
        <w:ind w:right="100"/>
        <w:rPr>
          <w:rFonts w:hint="eastAsia"/>
        </w:rPr>
      </w:pPr>
    </w:p>
    <w:p w14:paraId="7717C0CA">
      <w:pPr>
        <w:pStyle w:val="4"/>
        <w:spacing w:before="278" w:line="254" w:lineRule="auto"/>
        <w:ind w:right="100"/>
        <w:rPr>
          <w:rFonts w:hint="eastAsia"/>
        </w:rPr>
      </w:pPr>
      <w:r>
        <w:rPr>
          <w:rFonts w:hint="eastAsia"/>
        </w:rPr>
        <w:t>And chap. 16:23, "The heart of the righteous teacheth his mouth, and addeth learning to his lips."</w:t>
      </w:r>
    </w:p>
    <w:p w14:paraId="4E72815F">
      <w:pPr>
        <w:pStyle w:val="4"/>
        <w:spacing w:before="278" w:line="254" w:lineRule="auto"/>
        <w:ind w:right="100"/>
        <w:rPr>
          <w:rFonts w:hint="eastAsia"/>
        </w:rPr>
      </w:pPr>
      <w:r>
        <w:rPr>
          <w:rFonts w:hint="eastAsia"/>
        </w:rPr>
        <w:t>以及16章23节：“智慧人的心，教训他的口，又使他的嘴，增长学问。”</w:t>
      </w:r>
    </w:p>
    <w:p w14:paraId="1825FD11">
      <w:pPr>
        <w:pStyle w:val="4"/>
        <w:spacing w:before="278" w:line="254" w:lineRule="auto"/>
        <w:ind w:right="100"/>
        <w:rPr>
          <w:rFonts w:hint="eastAsia"/>
        </w:rPr>
      </w:pPr>
    </w:p>
    <w:p w14:paraId="2B80991E">
      <w:pPr>
        <w:pStyle w:val="4"/>
        <w:spacing w:before="278" w:line="254" w:lineRule="auto"/>
        <w:ind w:right="100"/>
        <w:rPr>
          <w:rFonts w:hint="eastAsia"/>
        </w:rPr>
      </w:pPr>
      <w:r>
        <w:rPr>
          <w:rFonts w:hint="eastAsia"/>
        </w:rPr>
        <w:t>The saints in thus judging of actions by a spiritual taste, have not a particular recourse to express rules of God's word, with respect to every word and action that is before them, the good or evil of which they thus judge: but yet their taste itself, in general, is subject to the rule of God's word, and must be tried by that, and a right reasoning upon it.</w:t>
      </w:r>
    </w:p>
    <w:p w14:paraId="5B1266A3">
      <w:pPr>
        <w:pStyle w:val="4"/>
        <w:spacing w:before="278" w:line="254" w:lineRule="auto"/>
        <w:ind w:right="100"/>
        <w:rPr>
          <w:rFonts w:hint="eastAsia"/>
        </w:rPr>
      </w:pPr>
      <w:r>
        <w:rPr>
          <w:rFonts w:hint="eastAsia"/>
        </w:rPr>
        <w:t>圣徒如此藉着属灵品味判断行为时，对于摆在他们面前的每一个言语和行为，并非都特别地诉诸神话语的明确规则来判断其善恶：但他们的品味本身，总体上是受神话语规则约束的，并且必须藉此及对其正确的推理来试验。</w:t>
      </w:r>
    </w:p>
    <w:p w14:paraId="1870F81D">
      <w:pPr>
        <w:pStyle w:val="4"/>
        <w:spacing w:before="278" w:line="254" w:lineRule="auto"/>
        <w:ind w:right="100"/>
        <w:rPr>
          <w:rFonts w:hint="eastAsia"/>
        </w:rPr>
      </w:pPr>
    </w:p>
    <w:p w14:paraId="1AD89858">
      <w:pPr>
        <w:pStyle w:val="4"/>
        <w:spacing w:before="278" w:line="254" w:lineRule="auto"/>
        <w:ind w:right="100"/>
        <w:rPr>
          <w:rFonts w:hint="eastAsia"/>
        </w:rPr>
      </w:pPr>
      <w:r>
        <w:rPr>
          <w:rFonts w:hint="eastAsia"/>
        </w:rPr>
        <w:t>As a man of a rectified palate judges of particular morsels by his taste; but yet his palate itself must be judged of, whether it be right or no, by certain rules and reasons.</w:t>
      </w:r>
    </w:p>
    <w:p w14:paraId="7EF4CA73">
      <w:pPr>
        <w:pStyle w:val="4"/>
        <w:spacing w:before="278" w:line="254" w:lineRule="auto"/>
        <w:ind w:right="100"/>
        <w:rPr>
          <w:rFonts w:hint="eastAsia"/>
        </w:rPr>
      </w:pPr>
      <w:r>
        <w:rPr>
          <w:rFonts w:hint="eastAsia"/>
        </w:rPr>
        <w:t>正如一个有校准过的味觉的人，藉着他的品味判断每一口食物；但他的味觉本身是否正确，却必须藉着某些规则和理由来判断。</w:t>
      </w:r>
    </w:p>
    <w:p w14:paraId="09A6D053">
      <w:pPr>
        <w:pStyle w:val="4"/>
        <w:spacing w:before="278" w:line="254" w:lineRule="auto"/>
        <w:ind w:right="100"/>
        <w:rPr>
          <w:rFonts w:hint="eastAsia"/>
        </w:rPr>
      </w:pPr>
    </w:p>
    <w:p w14:paraId="4D6EFD5E">
      <w:pPr>
        <w:pStyle w:val="4"/>
        <w:spacing w:before="278" w:line="254" w:lineRule="auto"/>
        <w:ind w:right="100"/>
        <w:rPr>
          <w:rFonts w:hint="eastAsia"/>
        </w:rPr>
      </w:pPr>
      <w:r>
        <w:rPr>
          <w:rFonts w:hint="eastAsia"/>
        </w:rPr>
        <w:t>But a spiritual taste of soul mightily helps the soul in its reasonings on the word of God, and in judging of the true meaning of its rules: as it removes the prejudices of a depraved appetite, and naturally leads the thoughts in the right channel, casts a light on the word of God, and causes the true meaning most naturally to come to mind, through the harmony there is between the disposition and relish of a sanctified soul, and the true meaning of the rules of God's word.</w:t>
      </w:r>
    </w:p>
    <w:p w14:paraId="3090960E">
      <w:pPr>
        <w:pStyle w:val="4"/>
        <w:spacing w:before="278" w:line="254" w:lineRule="auto"/>
        <w:ind w:right="100"/>
        <w:rPr>
          <w:rFonts w:hint="eastAsia"/>
        </w:rPr>
      </w:pPr>
      <w:r>
        <w:rPr>
          <w:rFonts w:hint="eastAsia"/>
        </w:rPr>
        <w:t>但灵魂的属灵品味，极大地帮助灵魂对神话语的推理，以及判断其规则的真实意义：因为它消除了败坏胃口的偏见，自然地将思想引向正确的渠道，光照神的话语，并通过成圣灵魂的性情和鉴赏力与神话语规则的真实意义之间的和谐，使真实的意义最自然地浮现于心。</w:t>
      </w:r>
    </w:p>
    <w:p w14:paraId="4287180E">
      <w:pPr>
        <w:pStyle w:val="4"/>
        <w:spacing w:before="278" w:line="254" w:lineRule="auto"/>
        <w:ind w:right="100"/>
        <w:rPr>
          <w:rFonts w:hint="eastAsia"/>
        </w:rPr>
      </w:pPr>
    </w:p>
    <w:p w14:paraId="1BFD6788">
      <w:pPr>
        <w:pStyle w:val="4"/>
        <w:spacing w:before="278" w:line="254" w:lineRule="auto"/>
        <w:ind w:right="100"/>
        <w:rPr>
          <w:rFonts w:hint="eastAsia"/>
        </w:rPr>
      </w:pPr>
      <w:r>
        <w:rPr>
          <w:rFonts w:hint="eastAsia"/>
        </w:rPr>
        <w:t>Yea, this harmony tends to bring the texts themselves to mind, on proper occasions; as the particular state of the stomach and palate tends to bring such particular meats and drinks to mind, as are agreeable to that state.</w:t>
      </w:r>
    </w:p>
    <w:p w14:paraId="417390E8">
      <w:pPr>
        <w:pStyle w:val="4"/>
        <w:spacing w:before="278" w:line="254" w:lineRule="auto"/>
        <w:ind w:right="100"/>
        <w:rPr>
          <w:rFonts w:hint="eastAsia"/>
        </w:rPr>
      </w:pPr>
      <w:r>
        <w:rPr>
          <w:rFonts w:hint="eastAsia"/>
        </w:rPr>
        <w:t>是的，这种和谐倾向于在适当的场合使经文本身浮现于心；正如肠胃和味觉的特定状态倾向于使符合该状态的特定食物和饮料浮现于心一样。</w:t>
      </w:r>
    </w:p>
    <w:p w14:paraId="4052054C">
      <w:pPr>
        <w:pStyle w:val="4"/>
        <w:spacing w:before="278" w:line="254" w:lineRule="auto"/>
        <w:ind w:right="100"/>
        <w:rPr>
          <w:rFonts w:hint="eastAsia"/>
        </w:rPr>
      </w:pPr>
    </w:p>
    <w:p w14:paraId="07BE080F">
      <w:pPr>
        <w:pStyle w:val="4"/>
        <w:spacing w:before="278" w:line="254" w:lineRule="auto"/>
        <w:ind w:right="100"/>
        <w:rPr>
          <w:rFonts w:hint="eastAsia"/>
        </w:rPr>
      </w:pPr>
      <w:r>
        <w:rPr>
          <w:rFonts w:hint="eastAsia"/>
        </w:rPr>
        <w:t>"Thus the children of God are led by the Spirit of God," in judging of actions themselves, and in their meditations upon, and judging of, and applying the rules of God's holy word: and so God "teaches them his statutes, and causes them to understand the way of his precepts;" which the Psalmist so often prays for.</w:t>
      </w:r>
    </w:p>
    <w:p w14:paraId="6335CC2D">
      <w:pPr>
        <w:pStyle w:val="4"/>
        <w:spacing w:before="278" w:line="254" w:lineRule="auto"/>
        <w:ind w:right="100"/>
        <w:rPr>
          <w:rFonts w:hint="eastAsia"/>
        </w:rPr>
      </w:pPr>
      <w:r>
        <w:rPr>
          <w:rFonts w:hint="eastAsia"/>
        </w:rPr>
        <w:t>“因此神的儿女被神的灵引导”，在判断行为本身时，以及在默想、判断和应用神圣言的规则时：于是神“将祂的律例教训他们，使他们明白祂训词的道路”；这是诗人常常祈求的。</w:t>
      </w:r>
    </w:p>
    <w:p w14:paraId="6CE0CA58">
      <w:pPr>
        <w:pStyle w:val="4"/>
        <w:spacing w:before="278" w:line="254" w:lineRule="auto"/>
        <w:ind w:right="100"/>
        <w:rPr>
          <w:rFonts w:hint="eastAsia"/>
        </w:rPr>
      </w:pPr>
    </w:p>
    <w:p w14:paraId="58B77535">
      <w:pPr>
        <w:pStyle w:val="4"/>
        <w:spacing w:before="278" w:line="254" w:lineRule="auto"/>
        <w:ind w:right="100"/>
        <w:rPr>
          <w:rFonts w:hint="eastAsia"/>
        </w:rPr>
      </w:pPr>
      <w:r>
        <w:rPr>
          <w:rFonts w:hint="eastAsia"/>
        </w:rPr>
        <w:t>But this leading of the Spirit is a thing exceedingly diverse from that which some call so; which consists not in teaching them God's statutes and precepts, that he has already given; but in giving them new precepts, by immediate inward speech or suggestion, and has in it no tasting the true excellency of things, or judging or discerning the nature of things at all.</w:t>
      </w:r>
    </w:p>
    <w:p w14:paraId="2CCC2DF3">
      <w:pPr>
        <w:pStyle w:val="4"/>
        <w:spacing w:before="278" w:line="254" w:lineRule="auto"/>
        <w:ind w:right="100"/>
        <w:rPr>
          <w:rFonts w:hint="eastAsia"/>
        </w:rPr>
      </w:pPr>
      <w:r>
        <w:rPr>
          <w:rFonts w:hint="eastAsia"/>
        </w:rPr>
        <w:t>但圣灵的这种引导，与某些人所称的引导截然不同；后者不在于教导他们神已赐下的律例和训词；而在于通过直接的内在言语或提示，给予他们新的训词，其中根本没有品尝事物的真实卓越，或判断或分辨事物的性质。</w:t>
      </w:r>
    </w:p>
    <w:p w14:paraId="568D7B25">
      <w:pPr>
        <w:pStyle w:val="4"/>
        <w:spacing w:before="278" w:line="254" w:lineRule="auto"/>
        <w:ind w:right="100"/>
        <w:rPr>
          <w:rFonts w:hint="eastAsia"/>
        </w:rPr>
      </w:pPr>
    </w:p>
    <w:p w14:paraId="6CC15266">
      <w:pPr>
        <w:pStyle w:val="4"/>
        <w:spacing w:before="278" w:line="254" w:lineRule="auto"/>
        <w:ind w:right="100"/>
        <w:rPr>
          <w:rFonts w:hint="eastAsia"/>
        </w:rPr>
      </w:pPr>
      <w:r>
        <w:rPr>
          <w:rFonts w:hint="eastAsia"/>
        </w:rPr>
        <w:t>They do not determine what is the will of God by any taste or relish, or any manner of judging of the nature of things, but by an immediate dictate concerning the thing to be done; there is no such thing as any judgment or wisdom in the case.</w:t>
      </w:r>
    </w:p>
    <w:p w14:paraId="2B66B25C">
      <w:pPr>
        <w:pStyle w:val="4"/>
        <w:spacing w:before="278" w:line="254" w:lineRule="auto"/>
        <w:ind w:right="100"/>
        <w:rPr>
          <w:rFonts w:hint="eastAsia"/>
        </w:rPr>
      </w:pPr>
      <w:r>
        <w:rPr>
          <w:rFonts w:hint="eastAsia"/>
        </w:rPr>
        <w:t>他们不是通过任何品味或鉴赏力，或任何判断事物性质的方式，来决定神的旨意，而是通过一个关于待办之事的直接指令；在这种情况下，没有任何判断或智慧可言。</w:t>
      </w:r>
    </w:p>
    <w:p w14:paraId="33435B71">
      <w:pPr>
        <w:pStyle w:val="4"/>
        <w:spacing w:before="278" w:line="254" w:lineRule="auto"/>
        <w:ind w:right="100"/>
        <w:rPr>
          <w:rFonts w:hint="eastAsia"/>
        </w:rPr>
      </w:pPr>
    </w:p>
    <w:p w14:paraId="6FEE4E2C">
      <w:pPr>
        <w:pStyle w:val="4"/>
        <w:spacing w:before="278" w:line="254" w:lineRule="auto"/>
        <w:ind w:right="100"/>
        <w:rPr>
          <w:rFonts w:hint="eastAsia"/>
        </w:rPr>
      </w:pPr>
      <w:r>
        <w:rPr>
          <w:rFonts w:hint="eastAsia"/>
        </w:rPr>
        <w:t>Whereas in that leading of the Spirit which is peculiar to God's children, is imparted that true wisdom, and holy discretion, so often spoken of in the word of God; which is high above the other way, as the stars are higher than a glow worm; and that which Balaam and Saul (who sometimes were led by the Spirit in that other way) never had, and no natural man can have, without a change of nature.</w:t>
      </w:r>
    </w:p>
    <w:p w14:paraId="7EED5B29">
      <w:pPr>
        <w:pStyle w:val="4"/>
        <w:spacing w:before="278" w:line="254" w:lineRule="auto"/>
        <w:ind w:right="100"/>
        <w:rPr>
          <w:rFonts w:hint="eastAsia"/>
        </w:rPr>
      </w:pPr>
      <w:r>
        <w:rPr>
          <w:rFonts w:hint="eastAsia"/>
        </w:rPr>
        <w:t>然而，在神儿女所特有的圣灵引导中，所传授的是神话语中常说的那种真正的智慧和圣洁的审慎；这远高于另一种方式，如同星辰高于萤火虫；这是巴兰和扫罗（他们有时曾被圣灵以另一种方式引导）从未拥有过的，也是任何属血气的人在没有本性改变的情况下无法拥有的。</w:t>
      </w:r>
    </w:p>
    <w:p w14:paraId="2D72B549">
      <w:pPr>
        <w:pStyle w:val="4"/>
        <w:spacing w:before="278" w:line="254" w:lineRule="auto"/>
        <w:ind w:right="100"/>
        <w:rPr>
          <w:rFonts w:hint="eastAsia"/>
        </w:rPr>
      </w:pPr>
    </w:p>
    <w:p w14:paraId="1FADD993">
      <w:pPr>
        <w:pStyle w:val="4"/>
        <w:spacing w:before="278" w:line="254" w:lineRule="auto"/>
        <w:ind w:right="100"/>
        <w:rPr>
          <w:rFonts w:hint="eastAsia"/>
        </w:rPr>
      </w:pPr>
      <w:r>
        <w:rPr>
          <w:rFonts w:hint="eastAsia"/>
        </w:rPr>
        <w:t>What has been said of the nature of spiritual understanding, as consisting most essentially in a divine supernatural sense and relish of the heart, not only shows that there is nothing of it in this falsely supposed leading of the Spirit, which has been now spoken of; but also shows the difference between spiritual understanding, and all kinds and forms of enthusiasm, all imaginary sights of God, and Christ, and heaven, all supposed witnessing of the Spirit, and testimonies of the love of God by immediate inward suggestion: and all impressions of future events, and immediate revelations of any secret facts whatsoever; all enthusiastical impressions and applications of words of Scripture, as though they were words now immediately spoken by God to a particular person, in a new meaning, and carrying something more in them, than the words contain as they lie in the Bible; and all interpretations of the mystical meaning of the Scripture, by supposed immediate revelation.</w:t>
      </w:r>
    </w:p>
    <w:p w14:paraId="5D992B60">
      <w:pPr>
        <w:pStyle w:val="4"/>
        <w:spacing w:before="278" w:line="254" w:lineRule="auto"/>
        <w:ind w:right="100"/>
        <w:rPr>
          <w:rFonts w:hint="eastAsia"/>
        </w:rPr>
      </w:pPr>
      <w:r>
        <w:rPr>
          <w:rFonts w:hint="eastAsia"/>
        </w:rPr>
        <w:t>关于属灵悟性的性质，即其最本质地在于一种神圣超自然的内心感知和鉴赏力，这不仅表明在刚才所说的这种被错误假定的圣灵引导中，没有这种东西；而且也显示了属灵悟性与所有种类和形式的狂热主义、所有对神、基督和天堂的虚构景象、所有假定的圣灵见证和通过直接内在提示而来的神之爱的见证之间的区别：以及所有对未来事件的印象，和对任何秘密事实的直接启示；所有对圣经话语的狂热印象和应用，仿佛它们是神现在直接对某个人说的话，带着新的意义，并比它们在圣经中的字面意思包含更多内容；以及所有藉着假定的直接启示对圣经奥秘意义的解释。</w:t>
      </w:r>
    </w:p>
    <w:p w14:paraId="3157E105">
      <w:pPr>
        <w:pStyle w:val="4"/>
        <w:spacing w:before="278" w:line="254" w:lineRule="auto"/>
        <w:ind w:right="100"/>
        <w:rPr>
          <w:rFonts w:hint="eastAsia"/>
        </w:rPr>
      </w:pPr>
    </w:p>
    <w:p w14:paraId="7EC72027">
      <w:pPr>
        <w:pStyle w:val="4"/>
        <w:spacing w:before="278" w:line="254" w:lineRule="auto"/>
        <w:ind w:right="100"/>
        <w:rPr>
          <w:rFonts w:hint="eastAsia"/>
        </w:rPr>
      </w:pPr>
      <w:r>
        <w:rPr>
          <w:rFonts w:hint="eastAsia"/>
        </w:rPr>
        <w:t>None of these things consists in a divine sense and relish of the heart, of the holy beauty and excellency of divine things; nor have they anything to do with such a sense; but all consists in impressions in the head; all are to be referred to the head of impressions on the imagination, and consist in the exciting external ideas in the mind, either in ideas of outward shapes and colors, or words spoken, or letters written, or ideas of things external and sensible, belonging to actions done, or events accomplished or to be accomplished.</w:t>
      </w:r>
    </w:p>
    <w:p w14:paraId="736D05C1">
      <w:pPr>
        <w:pStyle w:val="4"/>
        <w:spacing w:before="278" w:line="254" w:lineRule="auto"/>
        <w:ind w:right="100"/>
        <w:rPr>
          <w:rFonts w:hint="eastAsia"/>
        </w:rPr>
      </w:pPr>
      <w:r>
        <w:rPr>
          <w:rFonts w:hint="eastAsia"/>
        </w:rPr>
        <w:t>这些事没有一件在于内心对神圣之事圣洁之美和卓越的神圣感知和鉴赏力；它们也与这种感知无关；而全在于头脑中的印象；全都可归于想象中的印象，在于在心智中激发外在的意念，要么是外在形状和色彩的意念，要么是说出的话语或写下的字母，要么是属于已做之行动、已完成或将要完成之事件的外在和可感之事的意念。</w:t>
      </w:r>
    </w:p>
    <w:p w14:paraId="59A18B49">
      <w:pPr>
        <w:pStyle w:val="4"/>
        <w:spacing w:before="278" w:line="254" w:lineRule="auto"/>
        <w:ind w:right="100"/>
        <w:rPr>
          <w:rFonts w:hint="eastAsia"/>
        </w:rPr>
      </w:pPr>
    </w:p>
    <w:p w14:paraId="6D5A52A0">
      <w:pPr>
        <w:pStyle w:val="4"/>
        <w:spacing w:before="278" w:line="254" w:lineRule="auto"/>
        <w:ind w:right="100"/>
        <w:rPr>
          <w:rFonts w:hint="eastAsia"/>
        </w:rPr>
      </w:pPr>
      <w:r>
        <w:rPr>
          <w:rFonts w:hint="eastAsia"/>
        </w:rPr>
        <w:t>An enthusiastical supposed manifestation of the love of God, is made by the exciting an idea of a smiling countenance, or some other pleasant outward appearance, or by the idea of pleasant words spoken, or written, excited in the imagination, or some pleasant bodily sensation.</w:t>
      </w:r>
    </w:p>
    <w:p w14:paraId="27190FD3">
      <w:pPr>
        <w:pStyle w:val="4"/>
        <w:spacing w:before="278" w:line="254" w:lineRule="auto"/>
        <w:ind w:right="100"/>
        <w:rPr>
          <w:rFonts w:hint="eastAsia"/>
        </w:rPr>
      </w:pPr>
      <w:r>
        <w:rPr>
          <w:rFonts w:hint="eastAsia"/>
        </w:rPr>
        <w:t>一种狂热主义者假定的神之爱的彰显，是通过在想象中激发一个微笑面容的意念，或其他愉悦的外在显现，或通过说出或写下的悦耳话语的意念，或某种愉快的身体感觉来实现的。</w:t>
      </w:r>
    </w:p>
    <w:p w14:paraId="77376DB8">
      <w:pPr>
        <w:pStyle w:val="4"/>
        <w:spacing w:before="278" w:line="254" w:lineRule="auto"/>
        <w:ind w:right="100"/>
        <w:rPr>
          <w:rFonts w:hint="eastAsia"/>
        </w:rPr>
      </w:pPr>
    </w:p>
    <w:p w14:paraId="265A5CCA">
      <w:pPr>
        <w:pStyle w:val="4"/>
        <w:spacing w:before="278" w:line="254" w:lineRule="auto"/>
        <w:ind w:right="100"/>
        <w:rPr>
          <w:rFonts w:hint="eastAsia"/>
        </w:rPr>
      </w:pPr>
      <w:r>
        <w:rPr>
          <w:rFonts w:hint="eastAsia"/>
        </w:rPr>
        <w:t>So when persons have an imaginary revelation of some secret fact, it is by exciting external ideas; either of some words, implying a declaration of that fact, or some visible or sensible circumstances of such a fact.</w:t>
      </w:r>
    </w:p>
    <w:p w14:paraId="767B9DBC">
      <w:pPr>
        <w:pStyle w:val="4"/>
        <w:spacing w:before="278" w:line="254" w:lineRule="auto"/>
        <w:ind w:right="100"/>
        <w:rPr>
          <w:rFonts w:hint="eastAsia"/>
        </w:rPr>
      </w:pPr>
      <w:r>
        <w:rPr>
          <w:rFonts w:hint="eastAsia"/>
        </w:rPr>
        <w:t>因此，当人们有某个秘密事实的虚构启示时，它是通过激发外在的意念来实现的；要么是某些暗示该事实之宣告的话语，要么是该事实的某些可见或可感的环境。</w:t>
      </w:r>
    </w:p>
    <w:p w14:paraId="785623F5">
      <w:pPr>
        <w:pStyle w:val="4"/>
        <w:spacing w:before="278" w:line="254" w:lineRule="auto"/>
        <w:ind w:right="100"/>
        <w:rPr>
          <w:rFonts w:hint="eastAsia"/>
        </w:rPr>
      </w:pPr>
    </w:p>
    <w:p w14:paraId="6D164AAE">
      <w:pPr>
        <w:pStyle w:val="4"/>
        <w:spacing w:before="278" w:line="254" w:lineRule="auto"/>
        <w:ind w:right="100"/>
        <w:rPr>
          <w:rFonts w:hint="eastAsia"/>
        </w:rPr>
      </w:pPr>
      <w:r>
        <w:rPr>
          <w:rFonts w:hint="eastAsia"/>
        </w:rPr>
        <w:t>So the supposed leading of the Spirit, to do the will of God, in outward behavior, is either by exciting the idea of words (which are outward things) in their minds, either the words of Scripture, or other words, which they look upon as an immediate command of God; or else by exciting and impressing strongly the ideas of the outward actions themselves.</w:t>
      </w:r>
    </w:p>
    <w:p w14:paraId="539E2FE0">
      <w:pPr>
        <w:pStyle w:val="4"/>
        <w:spacing w:before="278" w:line="254" w:lineRule="auto"/>
        <w:ind w:right="100"/>
        <w:rPr>
          <w:rFonts w:hint="eastAsia"/>
        </w:rPr>
      </w:pPr>
      <w:r>
        <w:rPr>
          <w:rFonts w:hint="eastAsia"/>
        </w:rPr>
        <w:t>因此，假定的圣灵引导，去行神的旨意，在外在行为上，要么是在他们心中激发话语（这是外在之物）的意念，无论是圣经的话语，还是其他他们视为神直接命令的话语；要么是强烈地激发和印刻外在行为本身的意念。</w:t>
      </w:r>
    </w:p>
    <w:p w14:paraId="59567042">
      <w:pPr>
        <w:pStyle w:val="4"/>
        <w:spacing w:before="278" w:line="254" w:lineRule="auto"/>
        <w:ind w:right="100"/>
        <w:rPr>
          <w:rFonts w:hint="eastAsia"/>
        </w:rPr>
      </w:pPr>
    </w:p>
    <w:p w14:paraId="3CA9530A">
      <w:pPr>
        <w:pStyle w:val="4"/>
        <w:spacing w:before="278" w:line="254" w:lineRule="auto"/>
        <w:ind w:right="100"/>
        <w:rPr>
          <w:rFonts w:hint="eastAsia"/>
        </w:rPr>
      </w:pPr>
      <w:r>
        <w:rPr>
          <w:rFonts w:hint="eastAsia"/>
        </w:rPr>
        <w:t>So when an interpretation of a Scripture type or allegory, is immediately, in an extraordinary way, strongly suggested, it is by suggesting words, as though one secretly whispered and told the meaning, or by exciting other ideas in the imagination.</w:t>
      </w:r>
    </w:p>
    <w:p w14:paraId="7D49D4CA">
      <w:pPr>
        <w:pStyle w:val="4"/>
        <w:spacing w:before="278" w:line="254" w:lineRule="auto"/>
        <w:ind w:right="100"/>
        <w:rPr>
          <w:rFonts w:hint="eastAsia"/>
        </w:rPr>
      </w:pPr>
      <w:r>
        <w:rPr>
          <w:rFonts w:hint="eastAsia"/>
        </w:rPr>
        <w:t>因此，当对圣经预表或寓言的解释，以一种非凡的方式，被立即强烈地提示时，它是通过提示话语来实现的，仿佛有人秘密地低语并告知其意义，或通过在想象中激发其他意念。</w:t>
      </w:r>
    </w:p>
    <w:p w14:paraId="4A2A94F3">
      <w:pPr>
        <w:pStyle w:val="4"/>
        <w:spacing w:before="278" w:line="254" w:lineRule="auto"/>
        <w:ind w:right="100"/>
        <w:rPr>
          <w:rFonts w:hint="eastAsia"/>
        </w:rPr>
      </w:pPr>
    </w:p>
    <w:p w14:paraId="1F030072">
      <w:pPr>
        <w:pStyle w:val="4"/>
        <w:spacing w:before="278" w:line="254" w:lineRule="auto"/>
        <w:ind w:right="100"/>
        <w:rPr>
          <w:rFonts w:hint="eastAsia"/>
        </w:rPr>
      </w:pPr>
      <w:r>
        <w:rPr>
          <w:rFonts w:hint="eastAsia"/>
        </w:rPr>
        <w:t>Such sort of experiences and discoveries as these, commonly raise the affections of such as are deluded by them, to a great height, and make a mighty uproar in both soul and body.</w:t>
      </w:r>
    </w:p>
    <w:p w14:paraId="316810DA">
      <w:pPr>
        <w:pStyle w:val="4"/>
        <w:spacing w:before="278" w:line="254" w:lineRule="auto"/>
        <w:ind w:right="100"/>
        <w:rPr>
          <w:rFonts w:hint="eastAsia"/>
        </w:rPr>
      </w:pPr>
      <w:r>
        <w:rPr>
          <w:rFonts w:hint="eastAsia"/>
        </w:rPr>
        <w:t>这类经验和发现，通常会将那些被它们迷惑之人的情感提升到很高的高度，并在灵魂和身体中造成巨大的骚动。</w:t>
      </w:r>
    </w:p>
    <w:p w14:paraId="58E12BB2">
      <w:pPr>
        <w:pStyle w:val="4"/>
        <w:spacing w:before="278" w:line="254" w:lineRule="auto"/>
        <w:ind w:right="100"/>
        <w:rPr>
          <w:rFonts w:hint="eastAsia"/>
        </w:rPr>
      </w:pPr>
    </w:p>
    <w:p w14:paraId="75347AF7">
      <w:pPr>
        <w:pStyle w:val="4"/>
        <w:spacing w:before="278" w:line="254" w:lineRule="auto"/>
        <w:ind w:right="100"/>
        <w:rPr>
          <w:rFonts w:hint="eastAsia"/>
        </w:rPr>
      </w:pPr>
      <w:r>
        <w:rPr>
          <w:rFonts w:hint="eastAsia"/>
        </w:rPr>
        <w:t>And a very great part of the false religion that has been in the world, from one age to another, consists in such discoveries as these, and in the affections that flow from them.</w:t>
      </w:r>
    </w:p>
    <w:p w14:paraId="2FB80C9F">
      <w:pPr>
        <w:pStyle w:val="4"/>
        <w:spacing w:before="278" w:line="254" w:lineRule="auto"/>
        <w:ind w:right="100"/>
        <w:rPr>
          <w:rFonts w:hint="eastAsia"/>
        </w:rPr>
      </w:pPr>
      <w:r>
        <w:rPr>
          <w:rFonts w:hint="eastAsia"/>
        </w:rPr>
        <w:t>世上历代以来很大一部分的虚假宗教，就在于这类发现以及从中流出的情感。</w:t>
      </w:r>
    </w:p>
    <w:p w14:paraId="55487046">
      <w:pPr>
        <w:pStyle w:val="4"/>
        <w:spacing w:before="278" w:line="254" w:lineRule="auto"/>
        <w:ind w:right="100"/>
        <w:rPr>
          <w:rFonts w:hint="eastAsia"/>
        </w:rPr>
      </w:pPr>
    </w:p>
    <w:p w14:paraId="38D3DB32">
      <w:pPr>
        <w:pStyle w:val="4"/>
        <w:spacing w:before="278" w:line="254" w:lineRule="auto"/>
        <w:ind w:right="100"/>
        <w:rPr>
          <w:rFonts w:hint="eastAsia"/>
        </w:rPr>
      </w:pPr>
      <w:r>
        <w:rPr>
          <w:rFonts w:hint="eastAsia"/>
        </w:rPr>
        <w:t>In such things consisted the experiences of the ancient Pythagoreans among the heathen, and many others among them, who had strange ecstasies and raptures, and pretended to a divine afflatus, and immediate revelations from heaven.</w:t>
      </w:r>
    </w:p>
    <w:p w14:paraId="24B7E1C8">
      <w:pPr>
        <w:pStyle w:val="4"/>
        <w:spacing w:before="278" w:line="254" w:lineRule="auto"/>
        <w:ind w:right="100"/>
        <w:rPr>
          <w:rFonts w:hint="eastAsia"/>
        </w:rPr>
      </w:pPr>
      <w:r>
        <w:rPr>
          <w:rFonts w:hint="eastAsia"/>
        </w:rPr>
        <w:t>古代外邦人中的毕达哥拉斯派，以及他们中许多其他人的经历，就在于这类事，他们有奇怪的狂喜和出神，并声称有神圣的灵感和来自天上的直接启示。</w:t>
      </w:r>
    </w:p>
    <w:p w14:paraId="42DD3E33">
      <w:pPr>
        <w:pStyle w:val="4"/>
        <w:spacing w:before="278" w:line="254" w:lineRule="auto"/>
        <w:ind w:right="100"/>
        <w:rPr>
          <w:rFonts w:hint="eastAsia"/>
        </w:rPr>
      </w:pPr>
    </w:p>
    <w:p w14:paraId="53D63F99">
      <w:pPr>
        <w:pStyle w:val="4"/>
        <w:spacing w:before="278" w:line="254" w:lineRule="auto"/>
        <w:ind w:right="100"/>
        <w:rPr>
          <w:rFonts w:hint="eastAsia"/>
        </w:rPr>
      </w:pPr>
      <w:r>
        <w:rPr>
          <w:rFonts w:hint="eastAsia"/>
        </w:rPr>
        <w:t>In such things as these seem to have consisted the experiences of the Essenes, an ancient sect among the Jews, at and after the time of the apostles.</w:t>
      </w:r>
    </w:p>
    <w:p w14:paraId="208C498A">
      <w:pPr>
        <w:pStyle w:val="4"/>
        <w:spacing w:before="278" w:line="254" w:lineRule="auto"/>
        <w:ind w:right="100"/>
        <w:rPr>
          <w:rFonts w:hint="eastAsia"/>
        </w:rPr>
      </w:pPr>
      <w:r>
        <w:rPr>
          <w:rFonts w:hint="eastAsia"/>
        </w:rPr>
        <w:t>在使徒时代及其后，犹太人中的一个古老教派艾赛尼派的经历，似乎就在于这类事。</w:t>
      </w:r>
    </w:p>
    <w:p w14:paraId="7B6F559E">
      <w:pPr>
        <w:pStyle w:val="4"/>
        <w:spacing w:before="278" w:line="254" w:lineRule="auto"/>
        <w:ind w:right="100"/>
        <w:rPr>
          <w:rFonts w:hint="eastAsia"/>
        </w:rPr>
      </w:pPr>
    </w:p>
    <w:p w14:paraId="5211A496">
      <w:pPr>
        <w:pStyle w:val="4"/>
        <w:spacing w:before="278" w:line="254" w:lineRule="auto"/>
        <w:ind w:right="100"/>
        <w:rPr>
          <w:rFonts w:hint="eastAsia"/>
        </w:rPr>
      </w:pPr>
      <w:r>
        <w:rPr>
          <w:rFonts w:hint="eastAsia"/>
        </w:rPr>
        <w:t>In such things as these consisted the experiences of many of the ancient Gnostics, and the Montanists, and many Other sects of ancient heretics, in the primitive ages of the Christian church.</w:t>
      </w:r>
    </w:p>
    <w:p w14:paraId="119542F4">
      <w:pPr>
        <w:pStyle w:val="4"/>
        <w:spacing w:before="278" w:line="254" w:lineRule="auto"/>
        <w:ind w:right="100"/>
        <w:rPr>
          <w:rFonts w:hint="eastAsia"/>
        </w:rPr>
      </w:pPr>
      <w:r>
        <w:rPr>
          <w:rFonts w:hint="eastAsia"/>
        </w:rPr>
        <w:t>在基督教教会的原始时代，许多古代诺斯底派、孟他努派，以及许多其他古代异端教派的经历，就在于这类事。</w:t>
      </w:r>
    </w:p>
    <w:p w14:paraId="4C3688AB">
      <w:pPr>
        <w:pStyle w:val="4"/>
        <w:spacing w:before="278" w:line="254" w:lineRule="auto"/>
        <w:ind w:right="100"/>
        <w:rPr>
          <w:rFonts w:hint="eastAsia"/>
        </w:rPr>
      </w:pPr>
    </w:p>
    <w:p w14:paraId="2B2139FA">
      <w:pPr>
        <w:pStyle w:val="4"/>
        <w:spacing w:before="278" w:line="254" w:lineRule="auto"/>
        <w:ind w:right="100"/>
        <w:rPr>
          <w:rFonts w:hint="eastAsia"/>
        </w:rPr>
      </w:pPr>
      <w:r>
        <w:rPr>
          <w:rFonts w:hint="eastAsia"/>
        </w:rPr>
        <w:t>And in such things as these consisted the pretended immediate converse with God and Christ, and saints and angels of heaven, of the Monks, Anchorites, and Recluses, that formerly abounded in the Church of Rome.</w:t>
      </w:r>
    </w:p>
    <w:p w14:paraId="567238BF">
      <w:pPr>
        <w:pStyle w:val="4"/>
        <w:spacing w:before="278" w:line="254" w:lineRule="auto"/>
        <w:ind w:right="100"/>
        <w:rPr>
          <w:rFonts w:hint="eastAsia"/>
        </w:rPr>
      </w:pPr>
      <w:r>
        <w:rPr>
          <w:rFonts w:hint="eastAsia"/>
        </w:rPr>
        <w:t>过去在罗马教会中盛行的修道士、隐士和遁世者的经历，即声称与神和基督，以及天上的圣徒和天使直接交通，就在于这类事。</w:t>
      </w:r>
    </w:p>
    <w:p w14:paraId="4083E4BC">
      <w:pPr>
        <w:pStyle w:val="4"/>
        <w:spacing w:before="278" w:line="254" w:lineRule="auto"/>
        <w:ind w:right="100"/>
        <w:rPr>
          <w:rFonts w:hint="eastAsia"/>
        </w:rPr>
      </w:pPr>
    </w:p>
    <w:p w14:paraId="4D2F0911">
      <w:pPr>
        <w:pStyle w:val="4"/>
        <w:spacing w:before="278" w:line="254" w:lineRule="auto"/>
        <w:ind w:right="100"/>
        <w:rPr>
          <w:rFonts w:hint="eastAsia"/>
        </w:rPr>
      </w:pPr>
      <w:r>
        <w:rPr>
          <w:rFonts w:hint="eastAsia"/>
        </w:rPr>
        <w:t>In such things consisted the pretended high experiences and great spirituality of many sects of enthusiasts, that swarmed in the world after the Reformation; such as the Anabaptists, Antinomians, and Familists, the followers of N. Stork, Th. Muncer, Jo. Becold, Henry Pfeiser, David George, Casper Swenckfield, Henry Nicolas Johannes Agrcola Eislebius; and the many wild enthusiasts that were in England in the days of Oliver Cromwell; and the followers of Mrs. Hutchison in New England; as appears by the particular and large accounts given of all these sects by that eminently holy man, Mr. Samuel Rutherford, in his "Display of the Spiritual Antichrist."</w:t>
      </w:r>
    </w:p>
    <w:p w14:paraId="51B70688">
      <w:pPr>
        <w:pStyle w:val="4"/>
        <w:spacing w:before="278" w:line="254" w:lineRule="auto"/>
        <w:ind w:right="100"/>
        <w:rPr>
          <w:rFonts w:hint="eastAsia"/>
        </w:rPr>
      </w:pPr>
      <w:r>
        <w:rPr>
          <w:rFonts w:hint="eastAsia"/>
        </w:rPr>
        <w:t>宗教改革后在世上蜂拥而出的许多狂热教派，其声称的高深经历和伟大属灵性，就在于这类事；例如重洗派、反律法主义者和家庭派，以及N. Stork、Th. Muncer、Jo. Becold、Henry Pfeiser、David George、Casper Swenckfield、Henry Nicolas、Johannes Agrcola Eislebius的追随者；以及奥利弗·克伦威尔时代英格兰的许多狂野的狂热分子；和新英格兰贺钦信夫人的追随者；这从那位卓越圣洁之人撒母耳·卢瑟福先生在其《属灵敌基督之揭示》中对所有这些教派的详细和大量记述中可以看出来。</w:t>
      </w:r>
    </w:p>
    <w:p w14:paraId="43869A18">
      <w:pPr>
        <w:pStyle w:val="4"/>
        <w:spacing w:before="278" w:line="254" w:lineRule="auto"/>
        <w:ind w:right="100"/>
        <w:rPr>
          <w:rFonts w:hint="eastAsia"/>
        </w:rPr>
      </w:pPr>
    </w:p>
    <w:p w14:paraId="5B6248BB">
      <w:pPr>
        <w:pStyle w:val="4"/>
        <w:spacing w:before="278" w:line="254" w:lineRule="auto"/>
        <w:ind w:right="100"/>
        <w:rPr>
          <w:rFonts w:hint="eastAsia"/>
        </w:rPr>
      </w:pPr>
      <w:r>
        <w:rPr>
          <w:rFonts w:hint="eastAsia"/>
        </w:rPr>
        <w:t>And in such things as these consisted the experiences of the late French prophets, and their followers.</w:t>
      </w:r>
    </w:p>
    <w:p w14:paraId="44DE4C16">
      <w:pPr>
        <w:pStyle w:val="4"/>
        <w:spacing w:before="278" w:line="254" w:lineRule="auto"/>
        <w:ind w:right="100"/>
        <w:rPr>
          <w:rFonts w:hint="eastAsia"/>
        </w:rPr>
      </w:pPr>
      <w:r>
        <w:rPr>
          <w:rFonts w:hint="eastAsia"/>
        </w:rPr>
        <w:t>晚近法国先知及其追随者的经历，就在于这类事。</w:t>
      </w:r>
    </w:p>
    <w:p w14:paraId="5979540E">
      <w:pPr>
        <w:pStyle w:val="4"/>
        <w:spacing w:before="278" w:line="254" w:lineRule="auto"/>
        <w:ind w:right="100"/>
        <w:rPr>
          <w:rFonts w:hint="eastAsia"/>
        </w:rPr>
      </w:pPr>
    </w:p>
    <w:p w14:paraId="0BEE139D">
      <w:pPr>
        <w:pStyle w:val="4"/>
        <w:spacing w:before="278" w:line="254" w:lineRule="auto"/>
        <w:ind w:right="100"/>
        <w:rPr>
          <w:rFonts w:hint="eastAsia"/>
        </w:rPr>
      </w:pPr>
      <w:r>
        <w:rPr>
          <w:rFonts w:hint="eastAsia"/>
        </w:rPr>
        <w:t>And in these things seems to lie the religion of the many kinds of enthusiasts of the present day.</w:t>
      </w:r>
    </w:p>
    <w:p w14:paraId="4FB74D3E">
      <w:pPr>
        <w:pStyle w:val="4"/>
        <w:spacing w:before="278" w:line="254" w:lineRule="auto"/>
        <w:ind w:right="100"/>
        <w:rPr>
          <w:rFonts w:hint="eastAsia"/>
        </w:rPr>
      </w:pPr>
      <w:r>
        <w:rPr>
          <w:rFonts w:hint="eastAsia"/>
        </w:rPr>
        <w:t>当今许多种类的狂热分子的宗教，似乎就在于这些事。</w:t>
      </w:r>
    </w:p>
    <w:p w14:paraId="56787B5A">
      <w:pPr>
        <w:pStyle w:val="4"/>
        <w:spacing w:before="278" w:line="254" w:lineRule="auto"/>
        <w:ind w:right="100"/>
        <w:rPr>
          <w:rFonts w:hint="eastAsia"/>
        </w:rPr>
      </w:pPr>
    </w:p>
    <w:p w14:paraId="28C3495C">
      <w:pPr>
        <w:pStyle w:val="4"/>
        <w:spacing w:before="278" w:line="254" w:lineRule="auto"/>
        <w:ind w:right="100"/>
        <w:rPr>
          <w:rFonts w:hint="eastAsia"/>
        </w:rPr>
      </w:pPr>
      <w:r>
        <w:rPr>
          <w:rFonts w:hint="eastAsia"/>
        </w:rPr>
        <w:t>It is by such sort of religion as this, chiefly, that Satan transforms himself into an angel of light: and it is that which he has ever most successfully made use of to confound hopeful and happy revivals of religion, from the beginning of the Christian church to this day.</w:t>
      </w:r>
    </w:p>
    <w:p w14:paraId="79045DBE">
      <w:pPr>
        <w:pStyle w:val="4"/>
        <w:spacing w:before="278" w:line="254" w:lineRule="auto"/>
        <w:ind w:right="100"/>
        <w:rPr>
          <w:rFonts w:hint="eastAsia"/>
        </w:rPr>
      </w:pPr>
      <w:r>
        <w:rPr>
          <w:rFonts w:hint="eastAsia"/>
        </w:rPr>
        <w:t>撒但主要就是藉着这类宗教，将自己装作光明的天使：这也是他从基督教会开始直到今天，一直最成功地用来混淆有希望和幸福的宗教复兴的手段。</w:t>
      </w:r>
    </w:p>
    <w:p w14:paraId="09AA14C3">
      <w:pPr>
        <w:pStyle w:val="4"/>
        <w:spacing w:before="278" w:line="254" w:lineRule="auto"/>
        <w:ind w:right="100"/>
        <w:rPr>
          <w:rFonts w:hint="eastAsia"/>
        </w:rPr>
      </w:pPr>
    </w:p>
    <w:p w14:paraId="17D2287B">
      <w:pPr>
        <w:pStyle w:val="4"/>
        <w:spacing w:before="278" w:line="254" w:lineRule="auto"/>
        <w:ind w:right="100"/>
        <w:rPr>
          <w:rFonts w:hint="eastAsia"/>
        </w:rPr>
      </w:pPr>
      <w:r>
        <w:rPr>
          <w:rFonts w:hint="eastAsia"/>
        </w:rPr>
        <w:t>When the Spirit of God is poured out, to begin a glorious work, then the old serpent, as fast as possible, and by all means, introduces this bastard religion, and mingles it with the true; which has from time to time soon brought all things into confusion.</w:t>
      </w:r>
    </w:p>
    <w:p w14:paraId="1B5AFC09">
      <w:pPr>
        <w:pStyle w:val="4"/>
        <w:spacing w:before="278" w:line="254" w:lineRule="auto"/>
        <w:ind w:right="100"/>
        <w:rPr>
          <w:rFonts w:hint="eastAsia"/>
        </w:rPr>
      </w:pPr>
      <w:r>
        <w:rPr>
          <w:rFonts w:hint="eastAsia"/>
        </w:rPr>
        <w:t>当神的灵被浇灌下来，开始一项荣耀的工作时，那古蛇就尽快地，并用尽一切方法，引入这种私生的宗教，并将其与真实的混杂在一起；这屡次迅速地使万事陷入混乱。</w:t>
      </w:r>
    </w:p>
    <w:p w14:paraId="1922A33C">
      <w:pPr>
        <w:pStyle w:val="4"/>
        <w:spacing w:before="278" w:line="254" w:lineRule="auto"/>
        <w:ind w:right="100"/>
        <w:rPr>
          <w:rFonts w:hint="eastAsia"/>
        </w:rPr>
      </w:pPr>
    </w:p>
    <w:p w14:paraId="432D82A8">
      <w:pPr>
        <w:pStyle w:val="4"/>
        <w:spacing w:before="278" w:line="254" w:lineRule="auto"/>
        <w:ind w:right="100"/>
        <w:rPr>
          <w:rFonts w:hint="eastAsia"/>
        </w:rPr>
      </w:pPr>
      <w:r>
        <w:rPr>
          <w:rFonts w:hint="eastAsia"/>
        </w:rPr>
        <w:t>The pernicious consequence of it is not easily imagined or conceived of, until we see and are amazed with the awful effects of it, and the dismal desolation it has made.</w:t>
      </w:r>
    </w:p>
    <w:p w14:paraId="2347452D">
      <w:pPr>
        <w:pStyle w:val="4"/>
        <w:spacing w:before="278" w:line="254" w:lineRule="auto"/>
        <w:ind w:right="100"/>
        <w:rPr>
          <w:rFonts w:hint="eastAsia"/>
        </w:rPr>
      </w:pPr>
      <w:r>
        <w:rPr>
          <w:rFonts w:hint="eastAsia"/>
        </w:rPr>
        <w:t>其有害的后果是不易想象或构想的，直到我们看见并为其可怕的后果和其所造成的凄凉荒芜而震惊。</w:t>
      </w:r>
    </w:p>
    <w:p w14:paraId="6944F84F">
      <w:pPr>
        <w:pStyle w:val="4"/>
        <w:spacing w:before="278" w:line="254" w:lineRule="auto"/>
        <w:ind w:right="100"/>
        <w:rPr>
          <w:rFonts w:hint="eastAsia"/>
        </w:rPr>
      </w:pPr>
    </w:p>
    <w:p w14:paraId="23A4145E">
      <w:pPr>
        <w:pStyle w:val="4"/>
        <w:spacing w:before="278" w:line="254" w:lineRule="auto"/>
        <w:ind w:right="100"/>
        <w:rPr>
          <w:rFonts w:hint="eastAsia"/>
        </w:rPr>
      </w:pPr>
      <w:r>
        <w:rPr>
          <w:rFonts w:hint="eastAsia"/>
        </w:rPr>
        <w:t>If the revival of true religion be very great in its beginning, yet if this bastard comes in, there is danger of its doing as Gideon's bastard Abimelech did, who never left until he had slain all his threescore and ten true-born sons, excepting one, that was forced to fly.</w:t>
      </w:r>
    </w:p>
    <w:p w14:paraId="4F9E6576">
      <w:pPr>
        <w:pStyle w:val="4"/>
        <w:spacing w:before="278" w:line="254" w:lineRule="auto"/>
        <w:ind w:right="100"/>
        <w:rPr>
          <w:rFonts w:hint="eastAsia"/>
        </w:rPr>
      </w:pPr>
      <w:r>
        <w:rPr>
          <w:rFonts w:hint="eastAsia"/>
        </w:rPr>
        <w:t>如果真实宗教的复兴在其开始时非常巨大，然而如果这个私生子进来，就有危险它会像基甸的私生子亚比米勒所做的那样，他从未停止，直到杀尽他所有七十个嫡出的儿子，只有一个被迫逃走。</w:t>
      </w:r>
    </w:p>
    <w:p w14:paraId="74C37A75">
      <w:pPr>
        <w:pStyle w:val="4"/>
        <w:spacing w:before="278" w:line="254" w:lineRule="auto"/>
        <w:ind w:right="100"/>
        <w:rPr>
          <w:rFonts w:hint="eastAsia"/>
        </w:rPr>
      </w:pPr>
    </w:p>
    <w:p w14:paraId="6A141957">
      <w:pPr>
        <w:pStyle w:val="4"/>
        <w:spacing w:before="278" w:line="254" w:lineRule="auto"/>
        <w:ind w:right="100"/>
        <w:rPr>
          <w:rFonts w:hint="eastAsia"/>
        </w:rPr>
      </w:pPr>
      <w:r>
        <w:rPr>
          <w:rFonts w:hint="eastAsia"/>
        </w:rPr>
        <w:t>Great and strict therefore should be the watch and guard that ministers maintain against such things, especially at a time of great awakening: for men, especially the common people, are easily bewitched with such things; they having such a glaring and glistering show of high religion; and the devil biding his own shape, and appearing as an angel of light, that men may not be afraid of him, but may adore him.</w:t>
      </w:r>
    </w:p>
    <w:p w14:paraId="36060D0D">
      <w:pPr>
        <w:pStyle w:val="4"/>
        <w:spacing w:before="278" w:line="254" w:lineRule="auto"/>
        <w:ind w:right="100"/>
        <w:rPr>
          <w:rFonts w:hint="eastAsia"/>
        </w:rPr>
      </w:pPr>
      <w:r>
        <w:rPr>
          <w:rFonts w:hint="eastAsia"/>
        </w:rPr>
        <w:t>因此，教牧人员应保持极大和严格的警醒和防卫，以抵挡这类事，尤其是在大觉醒时期：因为人们，特别是普通民众，很容易被这类事迷惑；因为它们有如此耀眼和闪亮的崇高宗教外表；而魔鬼隐藏自己的形状，以光明天使的形象出现，使人们不害怕他，反而崇拜他。</w:t>
      </w:r>
    </w:p>
    <w:p w14:paraId="3B3D3FF5">
      <w:pPr>
        <w:pStyle w:val="4"/>
        <w:spacing w:before="278" w:line="254" w:lineRule="auto"/>
        <w:ind w:right="100"/>
        <w:rPr>
          <w:rFonts w:hint="eastAsia"/>
        </w:rPr>
      </w:pPr>
    </w:p>
    <w:p w14:paraId="2A22431B">
      <w:pPr>
        <w:pStyle w:val="4"/>
        <w:spacing w:before="278" w:line="254" w:lineRule="auto"/>
        <w:ind w:right="100"/>
        <w:rPr>
          <w:rFonts w:hint="eastAsia"/>
        </w:rPr>
      </w:pPr>
      <w:r>
        <w:rPr>
          <w:rFonts w:hint="eastAsia"/>
        </w:rPr>
        <w:t>The imagination or phantasy seems to be that wherein are formed all those delusions of Satan, which those are carried away with, who are under the influence of false religion, and counterfeit graces and affections.</w:t>
      </w:r>
    </w:p>
    <w:p w14:paraId="1B96419F">
      <w:pPr>
        <w:pStyle w:val="4"/>
        <w:spacing w:before="278" w:line="254" w:lineRule="auto"/>
        <w:ind w:right="100"/>
        <w:rPr>
          <w:rFonts w:hint="eastAsia"/>
        </w:rPr>
      </w:pPr>
      <w:r>
        <w:rPr>
          <w:rFonts w:hint="eastAsia"/>
        </w:rPr>
        <w:t>想象力或幻想力似乎是撒但所有迷惑形成之处，那些受虚假宗教和伪冒恩典与情感影响的人，都被其掳去。</w:t>
      </w:r>
    </w:p>
    <w:p w14:paraId="084CFB33">
      <w:pPr>
        <w:pStyle w:val="4"/>
        <w:spacing w:before="278" w:line="254" w:lineRule="auto"/>
        <w:ind w:right="100"/>
        <w:rPr>
          <w:rFonts w:hint="eastAsia"/>
        </w:rPr>
      </w:pPr>
    </w:p>
    <w:p w14:paraId="3F0EC945">
      <w:pPr>
        <w:pStyle w:val="4"/>
        <w:spacing w:before="278" w:line="254" w:lineRule="auto"/>
        <w:ind w:right="100"/>
        <w:rPr>
          <w:rFonts w:hint="eastAsia"/>
        </w:rPr>
      </w:pPr>
      <w:r>
        <w:rPr>
          <w:rFonts w:hint="eastAsia"/>
        </w:rPr>
        <w:t>Here is the devil's grand lurking place, the very nest of foul and delusive spirits.</w:t>
      </w:r>
    </w:p>
    <w:p w14:paraId="4CD87329">
      <w:pPr>
        <w:pStyle w:val="4"/>
        <w:spacing w:before="278" w:line="254" w:lineRule="auto"/>
        <w:ind w:right="100"/>
        <w:rPr>
          <w:rFonts w:hint="eastAsia"/>
        </w:rPr>
      </w:pPr>
      <w:r>
        <w:rPr>
          <w:rFonts w:hint="eastAsia"/>
        </w:rPr>
        <w:t>这里是魔鬼主要的潜伏之地，是污秽和迷惑之灵的巢穴。</w:t>
      </w:r>
    </w:p>
    <w:p w14:paraId="609FE14D">
      <w:pPr>
        <w:pStyle w:val="4"/>
        <w:spacing w:before="278" w:line="254" w:lineRule="auto"/>
        <w:ind w:right="100"/>
        <w:rPr>
          <w:rFonts w:hint="eastAsia"/>
        </w:rPr>
      </w:pPr>
    </w:p>
    <w:p w14:paraId="0293E763">
      <w:pPr>
        <w:pStyle w:val="4"/>
        <w:spacing w:before="278" w:line="254" w:lineRule="auto"/>
        <w:ind w:right="100"/>
        <w:rPr>
          <w:rFonts w:hint="eastAsia"/>
        </w:rPr>
      </w:pPr>
      <w:r>
        <w:rPr>
          <w:rFonts w:hint="eastAsia"/>
        </w:rPr>
        <w:t>It is very much to be doubted, whether the devil can come at the soul of man at all to affect it, or to excite any thought, or motion, or produce any effect whatsoever in it, any other way, than by the phantasy; which is that power of the soul, by which it receives, and is the subject of the species, or ideas of outward and sensible things.</w:t>
      </w:r>
    </w:p>
    <w:p w14:paraId="62F0AF81">
      <w:pPr>
        <w:pStyle w:val="4"/>
        <w:spacing w:before="278" w:line="254" w:lineRule="auto"/>
        <w:ind w:right="100"/>
        <w:rPr>
          <w:rFonts w:hint="eastAsia"/>
        </w:rPr>
      </w:pPr>
      <w:r>
        <w:rPr>
          <w:rFonts w:hint="eastAsia"/>
        </w:rPr>
        <w:t>魔鬼是否能以任何其他方式，而不是通过幻想力，来接触人的灵魂以影响它，或在其内激发任何思想、或动机，或产生任何效果，这是非常值得怀疑的；幻想力是灵魂的一种能力，藉此它接收并成为外在和可感之事物的形象或意念的主体。</w:t>
      </w:r>
    </w:p>
    <w:p w14:paraId="3854B1B7">
      <w:pPr>
        <w:pStyle w:val="4"/>
        <w:spacing w:before="278" w:line="254" w:lineRule="auto"/>
        <w:ind w:right="100"/>
        <w:rPr>
          <w:rFonts w:hint="eastAsia"/>
        </w:rPr>
      </w:pPr>
    </w:p>
    <w:p w14:paraId="069FF6C5">
      <w:pPr>
        <w:pStyle w:val="4"/>
        <w:spacing w:before="278" w:line="254" w:lineRule="auto"/>
        <w:ind w:right="100"/>
        <w:rPr>
          <w:rFonts w:hint="eastAsia"/>
        </w:rPr>
      </w:pPr>
      <w:r>
        <w:rPr>
          <w:rFonts w:hint="eastAsia"/>
        </w:rPr>
        <w:t>As to the laws and means which the Creator has established, for the intercourse and communication of unbodied spirits, we know nothing about them; we do not know by what medium they manifest their thoughts to each other, or excite thoughts in each other.</w:t>
      </w:r>
    </w:p>
    <w:p w14:paraId="3438342F">
      <w:pPr>
        <w:pStyle w:val="4"/>
        <w:spacing w:before="278" w:line="254" w:lineRule="auto"/>
        <w:ind w:right="100"/>
        <w:rPr>
          <w:rFonts w:hint="eastAsia"/>
        </w:rPr>
      </w:pPr>
      <w:r>
        <w:rPr>
          <w:rFonts w:hint="eastAsia"/>
        </w:rPr>
        <w:t>至于造物主为无形体之灵的交往和沟通所设立的法则和方式，我们一无所知；我们不知道它们通过什么媒介向彼此彰显思想，或在彼此中激发思想。</w:t>
      </w:r>
    </w:p>
    <w:p w14:paraId="510D7C82">
      <w:pPr>
        <w:pStyle w:val="4"/>
        <w:spacing w:before="278" w:line="254" w:lineRule="auto"/>
        <w:ind w:right="100"/>
        <w:rPr>
          <w:rFonts w:hint="eastAsia"/>
        </w:rPr>
      </w:pPr>
    </w:p>
    <w:p w14:paraId="3B7DDC99">
      <w:pPr>
        <w:pStyle w:val="4"/>
        <w:spacing w:before="278" w:line="254" w:lineRule="auto"/>
        <w:ind w:right="100"/>
        <w:rPr>
          <w:rFonts w:hint="eastAsia"/>
        </w:rPr>
      </w:pPr>
      <w:r>
        <w:rPr>
          <w:rFonts w:hint="eastAsia"/>
        </w:rPr>
        <w:t>But as to spirits that are united to bodies, those bodies God has united them to, are their medium of communication.</w:t>
      </w:r>
    </w:p>
    <w:p w14:paraId="4935C660">
      <w:pPr>
        <w:pStyle w:val="4"/>
        <w:spacing w:before="278" w:line="254" w:lineRule="auto"/>
        <w:ind w:right="100"/>
        <w:rPr>
          <w:rFonts w:hint="eastAsia"/>
        </w:rPr>
      </w:pPr>
      <w:r>
        <w:rPr>
          <w:rFonts w:hint="eastAsia"/>
        </w:rPr>
        <w:t>但至于与身体结合的灵，神使它们结合的那些身体，就是它们沟通的媒介。</w:t>
      </w:r>
    </w:p>
    <w:p w14:paraId="00A3B8E5">
      <w:pPr>
        <w:pStyle w:val="4"/>
        <w:spacing w:before="278" w:line="254" w:lineRule="auto"/>
        <w:ind w:right="100"/>
        <w:rPr>
          <w:rFonts w:hint="eastAsia"/>
        </w:rPr>
      </w:pPr>
    </w:p>
    <w:p w14:paraId="74A3B6D4">
      <w:pPr>
        <w:pStyle w:val="4"/>
        <w:spacing w:before="278" w:line="254" w:lineRule="auto"/>
        <w:ind w:right="100"/>
        <w:rPr>
          <w:rFonts w:hint="eastAsia"/>
        </w:rPr>
      </w:pPr>
      <w:r>
        <w:rPr>
          <w:rFonts w:hint="eastAsia"/>
        </w:rPr>
        <w:t>They have no other medium of acting on other creatures, or being acted on by them, than the body.</w:t>
      </w:r>
    </w:p>
    <w:p w14:paraId="4018214D">
      <w:pPr>
        <w:pStyle w:val="4"/>
        <w:spacing w:before="278" w:line="254" w:lineRule="auto"/>
        <w:ind w:right="100"/>
        <w:rPr>
          <w:rFonts w:hint="eastAsia"/>
        </w:rPr>
      </w:pPr>
      <w:r>
        <w:rPr>
          <w:rFonts w:hint="eastAsia"/>
        </w:rPr>
        <w:t>除了身体，它们没有其他媒介来作用于其他受造物，或被它们作用。</w:t>
      </w:r>
    </w:p>
    <w:p w14:paraId="2FE6D1DB">
      <w:pPr>
        <w:pStyle w:val="4"/>
        <w:spacing w:before="278" w:line="254" w:lineRule="auto"/>
        <w:ind w:right="100"/>
        <w:rPr>
          <w:rFonts w:hint="eastAsia"/>
        </w:rPr>
      </w:pPr>
    </w:p>
    <w:p w14:paraId="069A4A5F">
      <w:pPr>
        <w:pStyle w:val="4"/>
        <w:spacing w:before="278" w:line="254" w:lineRule="auto"/>
        <w:ind w:right="100"/>
        <w:rPr>
          <w:rFonts w:hint="eastAsia"/>
        </w:rPr>
      </w:pPr>
      <w:r>
        <w:rPr>
          <w:rFonts w:hint="eastAsia"/>
        </w:rPr>
        <w:t>Therefore it is not to be supposed that Satan can excite any thought, or produce any effect in the soul of man, any otherwise, than by some motion of the animal spirits, or by causing some motion or alteration in some thing which appertains to the body.</w:t>
      </w:r>
    </w:p>
    <w:p w14:paraId="0B914CE4">
      <w:pPr>
        <w:pStyle w:val="4"/>
        <w:spacing w:before="278" w:line="254" w:lineRule="auto"/>
        <w:ind w:right="100"/>
        <w:rPr>
          <w:rFonts w:hint="eastAsia"/>
        </w:rPr>
      </w:pPr>
      <w:r>
        <w:rPr>
          <w:rFonts w:hint="eastAsia"/>
        </w:rPr>
        <w:t>因此，不应设想撒但能以任何其他方式，而不是通过生理精气的某些运动，或通过在属于身体的某物中引起某些运动或改变，来在人的灵魂中激发任何思想，或产生任何效果。</w:t>
      </w:r>
    </w:p>
    <w:p w14:paraId="456CAAFA">
      <w:pPr>
        <w:pStyle w:val="4"/>
        <w:spacing w:before="278" w:line="254" w:lineRule="auto"/>
        <w:ind w:right="100"/>
        <w:rPr>
          <w:rFonts w:hint="eastAsia"/>
        </w:rPr>
      </w:pPr>
    </w:p>
    <w:p w14:paraId="471F44B4">
      <w:pPr>
        <w:pStyle w:val="4"/>
        <w:spacing w:before="278" w:line="254" w:lineRule="auto"/>
        <w:ind w:right="100"/>
        <w:rPr>
          <w:rFonts w:hint="eastAsia"/>
        </w:rPr>
      </w:pPr>
      <w:r>
        <w:rPr>
          <w:rFonts w:hint="eastAsia"/>
        </w:rPr>
        <w:t>There is this reason to think that the devil cannot produce thoughts in the soul immediately, or any other way than by the medium of the body, viz., that he cannot immediately see or know the thoughts of the soul: it is abundantly declared in the Scripture, to be peculiar to the omniscient God to do that.</w:t>
      </w:r>
    </w:p>
    <w:p w14:paraId="3641E34D">
      <w:pPr>
        <w:pStyle w:val="4"/>
        <w:spacing w:before="278" w:line="254" w:lineRule="auto"/>
        <w:ind w:right="100"/>
        <w:rPr>
          <w:rFonts w:hint="eastAsia"/>
        </w:rPr>
      </w:pPr>
      <w:r>
        <w:rPr>
          <w:rFonts w:hint="eastAsia"/>
        </w:rPr>
        <w:t>有理由认为，魔鬼不能直接在灵魂中产生思想，或以任何其他方式，而只能通过身体为媒介，即，他不能直接看见或知道灵魂的思想：圣经中大量宣告，这是全知之神所特有的。</w:t>
      </w:r>
    </w:p>
    <w:p w14:paraId="7B17BB0E">
      <w:pPr>
        <w:pStyle w:val="4"/>
        <w:spacing w:before="278" w:line="254" w:lineRule="auto"/>
        <w:ind w:right="100"/>
        <w:rPr>
          <w:rFonts w:hint="eastAsia"/>
        </w:rPr>
      </w:pPr>
    </w:p>
    <w:p w14:paraId="5C13F32D">
      <w:pPr>
        <w:pStyle w:val="4"/>
        <w:spacing w:before="278" w:line="254" w:lineRule="auto"/>
        <w:ind w:right="100"/>
        <w:rPr>
          <w:rFonts w:hint="eastAsia"/>
        </w:rPr>
      </w:pPr>
      <w:r>
        <w:rPr>
          <w:rFonts w:hint="eastAsia"/>
        </w:rPr>
        <w:t>But it is not likely that the devil can immediately produce an effect, which is out of the reach of his immediate view.</w:t>
      </w:r>
    </w:p>
    <w:p w14:paraId="4B8E6F5C">
      <w:pPr>
        <w:pStyle w:val="4"/>
        <w:spacing w:before="278" w:line="254" w:lineRule="auto"/>
        <w:ind w:right="100"/>
        <w:rPr>
          <w:rFonts w:hint="eastAsia"/>
        </w:rPr>
      </w:pPr>
      <w:r>
        <w:rPr>
          <w:rFonts w:hint="eastAsia"/>
        </w:rPr>
        <w:t>但魔鬼不大可能直接产生一个超出其直接视线范围的效果。</w:t>
      </w:r>
    </w:p>
    <w:p w14:paraId="43CA2357">
      <w:pPr>
        <w:pStyle w:val="4"/>
        <w:spacing w:before="278" w:line="254" w:lineRule="auto"/>
        <w:ind w:right="100"/>
        <w:rPr>
          <w:rFonts w:hint="eastAsia"/>
        </w:rPr>
      </w:pPr>
    </w:p>
    <w:p w14:paraId="63964211">
      <w:pPr>
        <w:pStyle w:val="4"/>
        <w:spacing w:before="278" w:line="254" w:lineRule="auto"/>
        <w:ind w:right="100"/>
        <w:rPr>
          <w:rFonts w:hint="eastAsia"/>
        </w:rPr>
      </w:pPr>
      <w:r>
        <w:rPr>
          <w:rFonts w:hint="eastAsia"/>
        </w:rPr>
        <w:t>It seems unreasonable to suppose, that his immediate agency should be out of his own sight, or that it should be impossible for him to see what he himself immediately does.</w:t>
      </w:r>
    </w:p>
    <w:p w14:paraId="16D0F8C2">
      <w:pPr>
        <w:pStyle w:val="4"/>
        <w:spacing w:before="278" w:line="254" w:lineRule="auto"/>
        <w:ind w:right="100"/>
        <w:rPr>
          <w:rFonts w:hint="eastAsia"/>
        </w:rPr>
      </w:pPr>
      <w:r>
        <w:rPr>
          <w:rFonts w:hint="eastAsia"/>
        </w:rPr>
        <w:t>设想他的直接作为会超出他自己的视线，或者他不可能看见他自己直接所做的事，这似乎是不合理的。</w:t>
      </w:r>
    </w:p>
    <w:p w14:paraId="3F189C4A">
      <w:pPr>
        <w:pStyle w:val="4"/>
        <w:spacing w:before="278" w:line="254" w:lineRule="auto"/>
        <w:ind w:right="100"/>
        <w:rPr>
          <w:rFonts w:hint="eastAsia"/>
        </w:rPr>
      </w:pPr>
    </w:p>
    <w:p w14:paraId="6E4DD28E">
      <w:pPr>
        <w:pStyle w:val="4"/>
        <w:spacing w:before="278" w:line="254" w:lineRule="auto"/>
        <w:ind w:right="100"/>
        <w:rPr>
          <w:rFonts w:hint="eastAsia"/>
        </w:rPr>
      </w:pPr>
      <w:r>
        <w:rPr>
          <w:rFonts w:hint="eastAsia"/>
        </w:rPr>
        <w:t>Is it not unreasonable to suppose, that any spirit or intelligent agent, should by the act of his will, produce effects according to his understanding, or agreeable to his own thoughts, and that immediately, and yet the effects produced be beyond the reach of his understanding, or where he can have no immediate perception or discerning at all?</w:t>
      </w:r>
    </w:p>
    <w:p w14:paraId="39ABC11F">
      <w:pPr>
        <w:pStyle w:val="4"/>
        <w:spacing w:before="278" w:line="254" w:lineRule="auto"/>
        <w:ind w:right="100"/>
        <w:rPr>
          <w:rFonts w:hint="eastAsia"/>
        </w:rPr>
      </w:pPr>
      <w:r>
        <w:rPr>
          <w:rFonts w:hint="eastAsia"/>
        </w:rPr>
        <w:t>设想任何灵或智能体，通过其意志的行为，根据其理解，或符合其自己的思想，来直接产生效果，而产生出的效果却超出其理解范围，或他根本无法直接感知或分辨，这岂不是不合理的吗？</w:t>
      </w:r>
    </w:p>
    <w:p w14:paraId="7F2EC859">
      <w:pPr>
        <w:pStyle w:val="4"/>
        <w:spacing w:before="278" w:line="254" w:lineRule="auto"/>
        <w:ind w:right="100"/>
        <w:rPr>
          <w:rFonts w:hint="eastAsia"/>
        </w:rPr>
      </w:pPr>
    </w:p>
    <w:p w14:paraId="4B547F34">
      <w:pPr>
        <w:pStyle w:val="4"/>
        <w:spacing w:before="278" w:line="254" w:lineRule="auto"/>
        <w:ind w:right="100"/>
        <w:rPr>
          <w:rFonts w:hint="eastAsia"/>
        </w:rPr>
      </w:pPr>
      <w:r>
        <w:rPr>
          <w:rFonts w:hint="eastAsia"/>
        </w:rPr>
        <w:t>But if this be so, that the devil cannot produce thoughts in the soul immediately, or any other way than by the animal spirits, or by the body, then it follows, that he never brings to pass anything in the soul, but by the imagination or phantasy, or by exciting external ideas.</w:t>
      </w:r>
    </w:p>
    <w:p w14:paraId="44E64CE4">
      <w:pPr>
        <w:pStyle w:val="4"/>
        <w:spacing w:before="278" w:line="254" w:lineRule="auto"/>
        <w:ind w:right="100"/>
        <w:rPr>
          <w:rFonts w:hint="eastAsia"/>
        </w:rPr>
      </w:pPr>
      <w:r>
        <w:rPr>
          <w:rFonts w:hint="eastAsia"/>
        </w:rPr>
        <w:t>但如果情况是这样，即魔鬼不能直接在灵魂中产生思想，或以任何其他方式，而只能通过生理精气，或通过身体，那么，由此可见，他从未在灵魂中成就任何事，除非通过想象力或幻想力，或通过激发外在的意念。</w:t>
      </w:r>
    </w:p>
    <w:p w14:paraId="50960C50">
      <w:pPr>
        <w:pStyle w:val="4"/>
        <w:spacing w:before="278" w:line="254" w:lineRule="auto"/>
        <w:ind w:right="100"/>
        <w:rPr>
          <w:rFonts w:hint="eastAsia"/>
        </w:rPr>
      </w:pPr>
    </w:p>
    <w:p w14:paraId="2D9F3E48">
      <w:pPr>
        <w:pStyle w:val="4"/>
        <w:spacing w:before="278" w:line="254" w:lineRule="auto"/>
        <w:ind w:right="100"/>
        <w:rPr>
          <w:rFonts w:hint="eastAsia"/>
        </w:rPr>
      </w:pPr>
      <w:r>
        <w:rPr>
          <w:rFonts w:hint="eastAsia"/>
        </w:rPr>
        <w:t>For we know that alterations in the body do immediately excite no other sort of ideas in the mind, but external ideas, or ideas of the outward senses, or ideas which are of the same outward nature.</w:t>
      </w:r>
    </w:p>
    <w:p w14:paraId="4493F852">
      <w:pPr>
        <w:pStyle w:val="4"/>
        <w:spacing w:before="278" w:line="254" w:lineRule="auto"/>
        <w:ind w:right="100"/>
        <w:rPr>
          <w:rFonts w:hint="eastAsia"/>
        </w:rPr>
      </w:pPr>
      <w:r>
        <w:rPr>
          <w:rFonts w:hint="eastAsia"/>
        </w:rPr>
        <w:t>因为我们知道，身体的改变直接在心智中激发的，无非是外在的意念，或外部感官的意念，或具有同样外在性质的意念。</w:t>
      </w:r>
    </w:p>
    <w:p w14:paraId="35EA664F">
      <w:pPr>
        <w:pStyle w:val="4"/>
        <w:spacing w:before="278" w:line="254" w:lineRule="auto"/>
        <w:ind w:right="100"/>
        <w:rPr>
          <w:rFonts w:hint="eastAsia"/>
        </w:rPr>
      </w:pPr>
    </w:p>
    <w:p w14:paraId="37BEA680">
      <w:pPr>
        <w:pStyle w:val="4"/>
        <w:spacing w:before="278" w:line="254" w:lineRule="auto"/>
        <w:ind w:right="100"/>
        <w:rPr>
          <w:rFonts w:hint="eastAsia"/>
        </w:rPr>
      </w:pPr>
      <w:r>
        <w:rPr>
          <w:rFonts w:hint="eastAsia"/>
        </w:rPr>
        <w:t>As to reflection, abstraction, reasoning, &amp;c., and those thoughts and inward motions which are the fruits of these acts of the mind, they are not the next effects of impressions on the body.</w:t>
      </w:r>
    </w:p>
    <w:p w14:paraId="42A1F4E6">
      <w:pPr>
        <w:pStyle w:val="4"/>
        <w:spacing w:before="278" w:line="254" w:lineRule="auto"/>
        <w:ind w:right="100"/>
        <w:rPr>
          <w:rFonts w:hint="eastAsia"/>
        </w:rPr>
      </w:pPr>
      <w:r>
        <w:rPr>
          <w:rFonts w:hint="eastAsia"/>
        </w:rPr>
        <w:t>至于反思、抽象、推理等，以及作为这些心智行为之果实的那些思想和内在动机，它们不是身体上印象的直接后果。</w:t>
      </w:r>
    </w:p>
    <w:p w14:paraId="12AA4295">
      <w:pPr>
        <w:pStyle w:val="4"/>
        <w:spacing w:before="278" w:line="254" w:lineRule="auto"/>
        <w:ind w:right="100"/>
        <w:rPr>
          <w:rFonts w:hint="eastAsia"/>
        </w:rPr>
      </w:pPr>
    </w:p>
    <w:p w14:paraId="7B232B29">
      <w:pPr>
        <w:pStyle w:val="4"/>
        <w:spacing w:before="278" w:line="254" w:lineRule="auto"/>
        <w:ind w:right="100"/>
        <w:rPr>
          <w:rFonts w:hint="eastAsia"/>
        </w:rPr>
      </w:pPr>
      <w:r>
        <w:rPr>
          <w:rFonts w:hint="eastAsia"/>
        </w:rPr>
        <w:t>So that it must be only by the imagination, that Satan has access to the soul, to tempt and delude it, or suggest anything to it.</w:t>
      </w:r>
    </w:p>
    <w:p w14:paraId="5E624DBE">
      <w:pPr>
        <w:pStyle w:val="4"/>
        <w:spacing w:before="278" w:line="254" w:lineRule="auto"/>
        <w:ind w:right="100"/>
        <w:rPr>
          <w:rFonts w:hint="eastAsia"/>
        </w:rPr>
      </w:pPr>
      <w:r>
        <w:rPr>
          <w:rFonts w:hint="eastAsia"/>
        </w:rPr>
        <w:t>因此，撒但必定只能通过想象力，才能接触灵魂，以引诱和迷惑它，或向它提示任何事。</w:t>
      </w:r>
    </w:p>
    <w:p w14:paraId="698255EE">
      <w:pPr>
        <w:pStyle w:val="4"/>
        <w:spacing w:before="278" w:line="254" w:lineRule="auto"/>
        <w:ind w:right="100"/>
        <w:rPr>
          <w:rFonts w:hint="eastAsia"/>
        </w:rPr>
      </w:pPr>
    </w:p>
    <w:p w14:paraId="6A865E83">
      <w:pPr>
        <w:pStyle w:val="4"/>
        <w:spacing w:before="278" w:line="254" w:lineRule="auto"/>
        <w:ind w:right="100"/>
        <w:rPr>
          <w:rFonts w:hint="eastAsia"/>
        </w:rPr>
      </w:pPr>
      <w:r>
        <w:rPr>
          <w:rFonts w:hint="eastAsia"/>
        </w:rPr>
        <w:t>[55] And this seems to be the reason why persons that are under the disease of melancholy, are commonly so visibly and remarkably subject to the suggestions and temptations of Satan; that being a disease which peculiarly affects the animal spirits, and is attended with weakness of that part of the body which is the fountain of the animal spirits, even the brain, which is, as it were, the seat of the phantasy.</w:t>
      </w:r>
    </w:p>
    <w:p w14:paraId="04342172">
      <w:pPr>
        <w:pStyle w:val="4"/>
        <w:spacing w:before="278" w:line="254" w:lineRule="auto"/>
        <w:ind w:right="100"/>
        <w:rPr>
          <w:rFonts w:hint="eastAsia"/>
        </w:rPr>
      </w:pPr>
      <w:r>
        <w:rPr>
          <w:rFonts w:hint="eastAsia"/>
        </w:rPr>
        <w:t>[55] 这似乎就是为什么患有忧郁症的人，通常如此明显和显著地受撒但的提示和引诱的原因；因为这是一种特别影响生理精气的疾病，并伴随着身体中作为生理精气之源的那部分，即大脑的虚弱，大脑可以说是幻想力的所在地。</w:t>
      </w:r>
    </w:p>
    <w:p w14:paraId="4BBDF632">
      <w:pPr>
        <w:pStyle w:val="4"/>
        <w:spacing w:before="278" w:line="254" w:lineRule="auto"/>
        <w:ind w:right="100"/>
        <w:rPr>
          <w:rFonts w:hint="eastAsia"/>
        </w:rPr>
      </w:pPr>
    </w:p>
    <w:p w14:paraId="2E9F98F5">
      <w:pPr>
        <w:pStyle w:val="4"/>
        <w:spacing w:before="278" w:line="254" w:lineRule="auto"/>
        <w:ind w:right="100"/>
        <w:rPr>
          <w:rFonts w:hint="eastAsia"/>
        </w:rPr>
      </w:pPr>
      <w:r>
        <w:rPr>
          <w:rFonts w:hint="eastAsia"/>
        </w:rPr>
        <w:t>It is by impressions made on the brain, that any ideas are excited in the mind, by the motion of the animal spirits, or any changes made in the body.</w:t>
      </w:r>
    </w:p>
    <w:p w14:paraId="7364CCF2">
      <w:pPr>
        <w:pStyle w:val="4"/>
        <w:spacing w:before="278" w:line="254" w:lineRule="auto"/>
        <w:ind w:right="100"/>
        <w:rPr>
          <w:rFonts w:hint="eastAsia"/>
        </w:rPr>
      </w:pPr>
      <w:r>
        <w:rPr>
          <w:rFonts w:hint="eastAsia"/>
        </w:rPr>
        <w:t>任何意念在心智中被激发，是通过生理精气的运动，或身体中发生的任何改变，在脑中造成的印象。</w:t>
      </w:r>
    </w:p>
    <w:p w14:paraId="06A5ECEB">
      <w:pPr>
        <w:pStyle w:val="4"/>
        <w:spacing w:before="278" w:line="254" w:lineRule="auto"/>
        <w:ind w:right="100"/>
        <w:rPr>
          <w:rFonts w:hint="eastAsia"/>
        </w:rPr>
      </w:pPr>
    </w:p>
    <w:p w14:paraId="0D23649D">
      <w:pPr>
        <w:pStyle w:val="4"/>
        <w:spacing w:before="278" w:line="254" w:lineRule="auto"/>
        <w:ind w:right="100"/>
        <w:rPr>
          <w:rFonts w:hint="eastAsia"/>
        </w:rPr>
      </w:pPr>
      <w:r>
        <w:rPr>
          <w:rFonts w:hint="eastAsia"/>
        </w:rPr>
        <w:t>The brain being thus weakened and diseased, it is less under the command of the higher faculties of the soul, and yields the more easily to extrinsic impressions, and is overpowered by the disordered motions of the animal spirits; and so the devil has greater advantage to affect the mind, by working on the imagination.</w:t>
      </w:r>
    </w:p>
    <w:p w14:paraId="2674A47B">
      <w:pPr>
        <w:pStyle w:val="4"/>
        <w:spacing w:before="278" w:line="254" w:lineRule="auto"/>
        <w:ind w:right="100"/>
        <w:rPr>
          <w:rFonts w:hint="eastAsia"/>
        </w:rPr>
      </w:pPr>
      <w:r>
        <w:rPr>
          <w:rFonts w:hint="eastAsia"/>
        </w:rPr>
        <w:t>大脑如此被削弱和患病，就更少受灵魂较高官能的支配，更容易屈服于外来的印象，并被生理精气的紊乱运动所压倒；因此魔鬼就有更大的优势，通过作用于想象力来影响心智。</w:t>
      </w:r>
    </w:p>
    <w:p w14:paraId="1CBA1ECA">
      <w:pPr>
        <w:pStyle w:val="4"/>
        <w:spacing w:before="278" w:line="254" w:lineRule="auto"/>
        <w:ind w:right="100"/>
        <w:rPr>
          <w:rFonts w:hint="eastAsia"/>
        </w:rPr>
      </w:pPr>
    </w:p>
    <w:p w14:paraId="66A8D332">
      <w:pPr>
        <w:pStyle w:val="4"/>
        <w:spacing w:before="278" w:line="254" w:lineRule="auto"/>
        <w:ind w:right="100"/>
        <w:rPr>
          <w:rFonts w:hint="eastAsia"/>
        </w:rPr>
      </w:pPr>
      <w:r>
        <w:rPr>
          <w:rFonts w:hint="eastAsia"/>
        </w:rPr>
        <w:t>And thus Satan, when he casts in those horrid suggestions into the minds of many melancholy persons, in which they have no hand themselves, he does it by exciting imaginary ideas, either of some dreadful words or sentences, or other horrid outward ideas.</w:t>
      </w:r>
    </w:p>
    <w:p w14:paraId="51A529A8">
      <w:pPr>
        <w:pStyle w:val="4"/>
        <w:spacing w:before="278" w:line="254" w:lineRule="auto"/>
        <w:ind w:right="100"/>
        <w:rPr>
          <w:rFonts w:hint="eastAsia"/>
        </w:rPr>
      </w:pPr>
      <w:r>
        <w:rPr>
          <w:rFonts w:hint="eastAsia"/>
        </w:rPr>
        <w:t>因此，当撒但将那些可怕的提示投入许多忧郁症患者的心中，而他们自己对此并无份时，他是通过激发虚构的意念来实现的，要么是某些可怕的词语或句子，要么是其他可怕的外在意念。</w:t>
      </w:r>
    </w:p>
    <w:p w14:paraId="4CC6F94C">
      <w:pPr>
        <w:pStyle w:val="4"/>
        <w:spacing w:before="278" w:line="254" w:lineRule="auto"/>
        <w:ind w:right="100"/>
        <w:rPr>
          <w:rFonts w:hint="eastAsia"/>
        </w:rPr>
      </w:pPr>
    </w:p>
    <w:p w14:paraId="3EED3604">
      <w:pPr>
        <w:pStyle w:val="4"/>
        <w:spacing w:before="278" w:line="254" w:lineRule="auto"/>
        <w:ind w:right="100"/>
        <w:rPr>
          <w:rFonts w:hint="eastAsia"/>
        </w:rPr>
      </w:pPr>
      <w:r>
        <w:rPr>
          <w:rFonts w:hint="eastAsia"/>
        </w:rPr>
        <w:t>And when he tempts other persons who are not melancholy, he does it by presenting to the imagination, in a lively and alluring manner, the objects of their lusts, or by exciting ideas of words, and so by them exciting thoughts; or by promoting an imagination of outward actions, events, circumstances, &amp;c.</w:t>
      </w:r>
    </w:p>
    <w:p w14:paraId="4885CB6E">
      <w:pPr>
        <w:pStyle w:val="4"/>
        <w:spacing w:before="278" w:line="254" w:lineRule="auto"/>
        <w:ind w:right="100"/>
        <w:rPr>
          <w:rFonts w:hint="eastAsia"/>
        </w:rPr>
      </w:pPr>
      <w:r>
        <w:rPr>
          <w:rFonts w:hint="eastAsia"/>
        </w:rPr>
        <w:t>当他引诱其他不忧郁的人时，他是通过以一种生动和诱人的方式，向想象力呈现他们私欲的对象，或通过激发话语的意念，从而藉此激发思想；或通过促进对外在行动、事件、环境等的想象。</w:t>
      </w:r>
    </w:p>
    <w:p w14:paraId="02C6FB09">
      <w:pPr>
        <w:pStyle w:val="4"/>
        <w:spacing w:before="278" w:line="254" w:lineRule="auto"/>
        <w:ind w:right="100"/>
        <w:rPr>
          <w:rFonts w:hint="eastAsia"/>
        </w:rPr>
      </w:pPr>
    </w:p>
    <w:p w14:paraId="4B2821CA">
      <w:pPr>
        <w:pStyle w:val="4"/>
        <w:spacing w:before="278" w:line="254" w:lineRule="auto"/>
        <w:ind w:right="100"/>
        <w:rPr>
          <w:rFonts w:hint="eastAsia"/>
        </w:rPr>
      </w:pPr>
      <w:r>
        <w:rPr>
          <w:rFonts w:hint="eastAsia"/>
        </w:rPr>
        <w:t>Innumerable are the ways by which the mind might be led on to all kind of evil thoughts, by exciting external ideas in the imagination.</w:t>
      </w:r>
    </w:p>
    <w:p w14:paraId="3630577C">
      <w:pPr>
        <w:pStyle w:val="4"/>
        <w:spacing w:before="278" w:line="254" w:lineRule="auto"/>
        <w:ind w:right="100"/>
        <w:rPr>
          <w:rFonts w:hint="eastAsia"/>
        </w:rPr>
      </w:pPr>
      <w:r>
        <w:rPr>
          <w:rFonts w:hint="eastAsia"/>
        </w:rPr>
        <w:t>通过在想象中激发外在的意念，心智可能被引向各种邪恶思想的方式是数不胜数的。</w:t>
      </w:r>
    </w:p>
    <w:p w14:paraId="1919B00C">
      <w:pPr>
        <w:pStyle w:val="4"/>
        <w:spacing w:before="278" w:line="254" w:lineRule="auto"/>
        <w:ind w:right="100"/>
        <w:rPr>
          <w:rFonts w:hint="eastAsia"/>
        </w:rPr>
      </w:pPr>
    </w:p>
    <w:p w14:paraId="207D537C">
      <w:pPr>
        <w:pStyle w:val="4"/>
        <w:spacing w:before="57"/>
        <w:ind w:left="0" w:right="0"/>
        <w:jc w:val="left"/>
        <w:rPr>
          <w:rFonts w:hint="eastAsia"/>
        </w:rPr>
      </w:pPr>
      <w:r>
        <w:rPr>
          <w:rFonts w:hint="eastAsia"/>
        </w:rPr>
        <w:t>If persons keep no guard at these avenues of Satan, by which he has access to the soul, to tempt and delude it, they will be likely to have enough of him.</w:t>
      </w:r>
    </w:p>
    <w:p w14:paraId="66867D37">
      <w:pPr>
        <w:pStyle w:val="4"/>
        <w:spacing w:before="57"/>
        <w:ind w:left="0" w:right="0"/>
        <w:jc w:val="left"/>
        <w:rPr>
          <w:rFonts w:hint="eastAsia"/>
        </w:rPr>
      </w:pPr>
      <w:r>
        <w:rPr>
          <w:rFonts w:hint="eastAsia"/>
        </w:rPr>
        <w:t>如果人不在撒但的这些通道上设防——他藉此进入灵魂，引诱和迷惑它——他们就可能会饱受其扰。</w:t>
      </w:r>
    </w:p>
    <w:p w14:paraId="3262BB08">
      <w:pPr>
        <w:pStyle w:val="4"/>
        <w:spacing w:before="57"/>
        <w:ind w:left="0" w:right="0"/>
        <w:jc w:val="left"/>
        <w:rPr>
          <w:rFonts w:hint="eastAsia"/>
        </w:rPr>
      </w:pPr>
    </w:p>
    <w:p w14:paraId="24B9CB9C">
      <w:pPr>
        <w:pStyle w:val="4"/>
        <w:spacing w:before="57"/>
        <w:ind w:left="0" w:right="0"/>
        <w:jc w:val="left"/>
        <w:rPr>
          <w:rFonts w:hint="eastAsia"/>
        </w:rPr>
      </w:pPr>
      <w:r>
        <w:rPr>
          <w:rFonts w:hint="eastAsia"/>
        </w:rPr>
        <w:t>And especially, if instead of guarding against him, they lay themselves open to him, and seek and invite him, because he appears as an angel of light, and counterfeits the illuminations and graces of the Spirit of God, by inward whispers, and immediate suggestions of facts and events, pleasant voices, beautiful images, and other impressions on the imagination.</w:t>
      </w:r>
    </w:p>
    <w:p w14:paraId="67F4078C">
      <w:pPr>
        <w:pStyle w:val="4"/>
        <w:spacing w:before="57"/>
        <w:ind w:left="0" w:right="0"/>
        <w:jc w:val="left"/>
        <w:rPr>
          <w:rFonts w:hint="eastAsia"/>
        </w:rPr>
      </w:pPr>
      <w:r>
        <w:rPr>
          <w:rFonts w:hint="eastAsia"/>
        </w:rPr>
        <w:t>尤其，如果他们不但不防备他，反而向他敞开自己，寻求和邀请他，因为他装作光明的天使，藉着内在的低语、对事实和事件的直接提示、悦耳的声音、美丽的影像，以及其他对想象力的印象，来伪冒神之灵的光照和恩典。</w:t>
      </w:r>
    </w:p>
    <w:p w14:paraId="25AA6887">
      <w:pPr>
        <w:pStyle w:val="4"/>
        <w:spacing w:before="57"/>
        <w:ind w:left="0" w:right="0"/>
        <w:jc w:val="left"/>
        <w:rPr>
          <w:rFonts w:hint="eastAsia"/>
        </w:rPr>
      </w:pPr>
    </w:p>
    <w:p w14:paraId="6F75BB33">
      <w:pPr>
        <w:pStyle w:val="4"/>
        <w:spacing w:before="57"/>
        <w:ind w:left="0" w:right="0"/>
        <w:jc w:val="left"/>
        <w:rPr>
          <w:rFonts w:hint="eastAsia"/>
        </w:rPr>
      </w:pPr>
      <w:r>
        <w:rPr>
          <w:rFonts w:hint="eastAsia"/>
        </w:rPr>
        <w:t>There are many who are deluded by such things, and are lifted up with them, and seek after them, that have a continued course of them, and can have them almost when they will; and especially when their pride and vainglory has most occasion for them, to make a show of them before company.</w:t>
      </w:r>
    </w:p>
    <w:p w14:paraId="5101A2B7">
      <w:pPr>
        <w:pStyle w:val="4"/>
        <w:spacing w:before="57"/>
        <w:ind w:left="0" w:right="0"/>
        <w:jc w:val="left"/>
        <w:rPr>
          <w:rFonts w:hint="eastAsia"/>
        </w:rPr>
      </w:pPr>
      <w:r>
        <w:rPr>
          <w:rFonts w:hint="eastAsia"/>
        </w:rPr>
        <w:t>有许多人被这类事迷惑，并因此自高自大，寻求这些事，他们持续地经历这些事，几乎随时想要就能有；尤其当他们的骄傲和虚荣最需要这些事，以便在人前炫耀时。</w:t>
      </w:r>
    </w:p>
    <w:p w14:paraId="76521A82">
      <w:pPr>
        <w:pStyle w:val="4"/>
        <w:spacing w:before="57"/>
        <w:ind w:left="0" w:right="0"/>
        <w:jc w:val="left"/>
        <w:rPr>
          <w:rFonts w:hint="eastAsia"/>
        </w:rPr>
      </w:pPr>
    </w:p>
    <w:p w14:paraId="0DD76265">
      <w:pPr>
        <w:pStyle w:val="4"/>
        <w:spacing w:before="57"/>
        <w:ind w:left="0" w:right="0"/>
        <w:jc w:val="left"/>
        <w:rPr>
          <w:rFonts w:hint="eastAsia"/>
        </w:rPr>
      </w:pPr>
      <w:r>
        <w:rPr>
          <w:rFonts w:hint="eastAsia"/>
        </w:rPr>
        <w:t>It is with them, something as it is with those who are professors of the art of telling where lost things are to be found, by impressions made on their imaginations; they laying themselves open to the devil, he is always on hand to give them the desired impression.</w:t>
      </w:r>
    </w:p>
    <w:p w14:paraId="792B8B80">
      <w:pPr>
        <w:pStyle w:val="4"/>
        <w:spacing w:before="57"/>
        <w:ind w:left="0" w:right="0"/>
        <w:jc w:val="left"/>
        <w:rPr>
          <w:rFonts w:hint="eastAsia"/>
        </w:rPr>
      </w:pPr>
      <w:r>
        <w:rPr>
          <w:rFonts w:hint="eastAsia"/>
        </w:rPr>
        <w:t>他们的情况，有点像那些声称能藉着想象中的印象，说出失物在何处的人；他们向魔鬼敞开自己，他随时准备好给他们想要的印象。</w:t>
      </w:r>
    </w:p>
    <w:p w14:paraId="01F8E2A5">
      <w:pPr>
        <w:pStyle w:val="4"/>
        <w:spacing w:before="57"/>
        <w:ind w:left="0" w:right="0"/>
        <w:jc w:val="left"/>
        <w:rPr>
          <w:rFonts w:hint="eastAsia"/>
        </w:rPr>
      </w:pPr>
    </w:p>
    <w:p w14:paraId="469F08E7">
      <w:pPr>
        <w:pStyle w:val="4"/>
        <w:spacing w:before="57"/>
        <w:ind w:left="0" w:right="0"/>
        <w:jc w:val="left"/>
        <w:rPr>
          <w:rFonts w:hint="eastAsia"/>
        </w:rPr>
      </w:pPr>
      <w:r>
        <w:rPr>
          <w:rFonts w:hint="eastAsia"/>
        </w:rPr>
        <w:t>Before I finish what I would say on this head of imaginations, counterfeiting spiritual light, and affections arising from them, I would renewedly (to prevent misunderstanding of what has been said) desire it may be observed, that I am far from determining, that no affections are spiritual which are attended with imaginary ideas.</w:t>
      </w:r>
    </w:p>
    <w:p w14:paraId="0541992A">
      <w:pPr>
        <w:pStyle w:val="4"/>
        <w:spacing w:before="57"/>
        <w:ind w:left="0" w:right="0"/>
        <w:jc w:val="left"/>
        <w:rPr>
          <w:rFonts w:hint="eastAsia"/>
        </w:rPr>
      </w:pPr>
      <w:r>
        <w:rPr>
          <w:rFonts w:hint="eastAsia"/>
        </w:rPr>
        <w:t>在我结束关于想象力伪冒属灵之光以及由此产生的情感这一主题的论述之前，我愿再次（为防止对我所说的话产生误解）请大家注意，我绝非断定，凡伴随着想象中意念的情感都不是属灵的。</w:t>
      </w:r>
    </w:p>
    <w:p w14:paraId="706DD3AB">
      <w:pPr>
        <w:pStyle w:val="4"/>
        <w:spacing w:before="57"/>
        <w:ind w:left="0" w:right="0"/>
        <w:jc w:val="left"/>
        <w:rPr>
          <w:rFonts w:hint="eastAsia"/>
        </w:rPr>
      </w:pPr>
    </w:p>
    <w:p w14:paraId="1815D9C7">
      <w:pPr>
        <w:pStyle w:val="4"/>
        <w:spacing w:before="57"/>
        <w:ind w:left="0" w:right="0"/>
        <w:jc w:val="left"/>
        <w:rPr>
          <w:rFonts w:hint="eastAsia"/>
        </w:rPr>
      </w:pPr>
      <w:r>
        <w:rPr>
          <w:rFonts w:hint="eastAsia"/>
        </w:rPr>
        <w:t>Such is the nature of man, that he can scarcely think of anything intensely, without some kind of outward ideas.</w:t>
      </w:r>
    </w:p>
    <w:p w14:paraId="7A072ED0">
      <w:pPr>
        <w:pStyle w:val="4"/>
        <w:spacing w:before="57"/>
        <w:ind w:left="0" w:right="0"/>
        <w:jc w:val="left"/>
        <w:rPr>
          <w:rFonts w:hint="eastAsia"/>
        </w:rPr>
      </w:pPr>
      <w:r>
        <w:rPr>
          <w:rFonts w:hint="eastAsia"/>
        </w:rPr>
        <w:t>人的本性就是如此，他几乎不可能专注地思想任何事，而不带某种外在的意念。</w:t>
      </w:r>
    </w:p>
    <w:p w14:paraId="58ECD7ED">
      <w:pPr>
        <w:pStyle w:val="4"/>
        <w:spacing w:before="57"/>
        <w:ind w:left="0" w:right="0"/>
        <w:jc w:val="left"/>
        <w:rPr>
          <w:rFonts w:hint="eastAsia"/>
        </w:rPr>
      </w:pPr>
    </w:p>
    <w:p w14:paraId="0A6044DE">
      <w:pPr>
        <w:pStyle w:val="4"/>
        <w:spacing w:before="57"/>
        <w:ind w:left="0" w:right="0"/>
        <w:jc w:val="left"/>
        <w:rPr>
          <w:rFonts w:hint="eastAsia"/>
        </w:rPr>
      </w:pPr>
      <w:r>
        <w:rPr>
          <w:rFonts w:hint="eastAsia"/>
        </w:rPr>
        <w:t>They arise and interpose themselves unavoidably, in the course of a man's thoughts; though oftentimes they are very confused, and are not what the mind regards.</w:t>
      </w:r>
    </w:p>
    <w:p w14:paraId="55ABE8EB">
      <w:pPr>
        <w:pStyle w:val="4"/>
        <w:spacing w:before="57"/>
        <w:ind w:left="0" w:right="0"/>
        <w:jc w:val="left"/>
        <w:rPr>
          <w:rFonts w:hint="eastAsia"/>
        </w:rPr>
      </w:pPr>
      <w:r>
        <w:rPr>
          <w:rFonts w:hint="eastAsia"/>
        </w:rPr>
        <w:t>在人的思绪过程中，它们会不可避免地产生并介入；尽管它们常常非常混乱，并非心智所关注的。</w:t>
      </w:r>
    </w:p>
    <w:p w14:paraId="5DABC023">
      <w:pPr>
        <w:pStyle w:val="4"/>
        <w:spacing w:before="57"/>
        <w:ind w:left="0" w:right="0"/>
        <w:jc w:val="left"/>
        <w:rPr>
          <w:rFonts w:hint="eastAsia"/>
        </w:rPr>
      </w:pPr>
    </w:p>
    <w:p w14:paraId="04750EA6">
      <w:pPr>
        <w:pStyle w:val="4"/>
        <w:spacing w:before="57"/>
        <w:ind w:left="0" w:right="0"/>
        <w:jc w:val="left"/>
        <w:rPr>
          <w:rFonts w:hint="eastAsia"/>
        </w:rPr>
      </w:pPr>
      <w:r>
        <w:rPr>
          <w:rFonts w:hint="eastAsia"/>
        </w:rPr>
        <w:t>When the mind is much engaged, and the thoughts intense, oftentimes the imagination is more strong, and the outward idea more lively, especially in persons of some constitutions of body.</w:t>
      </w:r>
    </w:p>
    <w:p w14:paraId="61F3299E">
      <w:pPr>
        <w:pStyle w:val="4"/>
        <w:spacing w:before="57"/>
        <w:ind w:left="0" w:right="0"/>
        <w:jc w:val="left"/>
        <w:rPr>
          <w:rFonts w:hint="eastAsia"/>
        </w:rPr>
      </w:pPr>
      <w:r>
        <w:rPr>
          <w:rFonts w:hint="eastAsia"/>
        </w:rPr>
        <w:t>当心智专注、思想紧张时，想象力常常更强，外在的意念也更生动，尤其在某些身体构造的人身上。</w:t>
      </w:r>
    </w:p>
    <w:p w14:paraId="7FCB2220">
      <w:pPr>
        <w:pStyle w:val="4"/>
        <w:spacing w:before="57"/>
        <w:ind w:left="0" w:right="0"/>
        <w:jc w:val="left"/>
        <w:rPr>
          <w:rFonts w:hint="eastAsia"/>
        </w:rPr>
      </w:pPr>
    </w:p>
    <w:p w14:paraId="28DCCF6B">
      <w:pPr>
        <w:pStyle w:val="4"/>
        <w:spacing w:before="57"/>
        <w:ind w:left="0" w:right="0"/>
        <w:jc w:val="left"/>
        <w:rPr>
          <w:rFonts w:hint="eastAsia"/>
        </w:rPr>
      </w:pPr>
      <w:r>
        <w:rPr>
          <w:rFonts w:hint="eastAsia"/>
        </w:rPr>
        <w:t>But there is a great difference between these two things viz., lively imaginations arising from strong affections, and strong affections arising from lively imaginations.</w:t>
      </w:r>
    </w:p>
    <w:p w14:paraId="5720CAB4">
      <w:pPr>
        <w:pStyle w:val="4"/>
        <w:spacing w:before="57"/>
        <w:ind w:left="0" w:right="0"/>
        <w:jc w:val="left"/>
        <w:rPr>
          <w:rFonts w:hint="eastAsia"/>
        </w:rPr>
      </w:pPr>
      <w:r>
        <w:rPr>
          <w:rFonts w:hint="eastAsia"/>
        </w:rPr>
        <w:t>但这两件事之间有很大的区别，即：生动的想象力源于强烈的情感，和强烈的情感源于生动的想象力。</w:t>
      </w:r>
    </w:p>
    <w:p w14:paraId="4CB59485">
      <w:pPr>
        <w:pStyle w:val="4"/>
        <w:spacing w:before="57"/>
        <w:ind w:left="0" w:right="0"/>
        <w:jc w:val="left"/>
        <w:rPr>
          <w:rFonts w:hint="eastAsia"/>
        </w:rPr>
      </w:pPr>
    </w:p>
    <w:p w14:paraId="6D17FB81">
      <w:pPr>
        <w:pStyle w:val="4"/>
        <w:spacing w:before="57"/>
        <w:ind w:left="0" w:right="0"/>
        <w:jc w:val="left"/>
        <w:rPr>
          <w:rFonts w:hint="eastAsia"/>
        </w:rPr>
      </w:pPr>
      <w:r>
        <w:rPr>
          <w:rFonts w:hint="eastAsia"/>
        </w:rPr>
        <w:t>The former may be, and doubtless often is, in case of truly gracious affections.</w:t>
      </w:r>
    </w:p>
    <w:p w14:paraId="737E0C33">
      <w:pPr>
        <w:pStyle w:val="4"/>
        <w:spacing w:before="57"/>
        <w:ind w:left="0" w:right="0"/>
        <w:jc w:val="left"/>
        <w:rPr>
          <w:rFonts w:hint="eastAsia"/>
        </w:rPr>
      </w:pPr>
      <w:r>
        <w:rPr>
          <w:rFonts w:hint="eastAsia"/>
        </w:rPr>
        <w:t>前者可能，并且无疑常常是，在真正恩典中的情感的情况下发生。</w:t>
      </w:r>
    </w:p>
    <w:p w14:paraId="6B8A72B3">
      <w:pPr>
        <w:pStyle w:val="4"/>
        <w:spacing w:before="57"/>
        <w:ind w:left="0" w:right="0"/>
        <w:jc w:val="left"/>
        <w:rPr>
          <w:rFonts w:hint="eastAsia"/>
        </w:rPr>
      </w:pPr>
    </w:p>
    <w:p w14:paraId="2D0FDCBC">
      <w:pPr>
        <w:pStyle w:val="4"/>
        <w:spacing w:before="57"/>
        <w:ind w:left="0" w:right="0"/>
        <w:jc w:val="left"/>
        <w:rPr>
          <w:rFonts w:hint="eastAsia"/>
        </w:rPr>
      </w:pPr>
      <w:r>
        <w:rPr>
          <w:rFonts w:hint="eastAsia"/>
        </w:rPr>
        <w:t>The affections do not arise from the imagination, nor have any dependence upon it; but on the contrary, the imagination is only the accidental effect, or consequent of the affection, through the infirmity of human nature.</w:t>
      </w:r>
    </w:p>
    <w:p w14:paraId="205F5C10">
      <w:pPr>
        <w:pStyle w:val="4"/>
        <w:spacing w:before="57"/>
        <w:ind w:left="0" w:right="0"/>
        <w:jc w:val="left"/>
        <w:rPr>
          <w:rFonts w:hint="eastAsia"/>
        </w:rPr>
      </w:pPr>
      <w:r>
        <w:rPr>
          <w:rFonts w:hint="eastAsia"/>
        </w:rPr>
        <w:t>情感并非源于想象力，也不依赖于它；相反，想象力只是情感因人性的软弱而产生的偶然效果或后果。</w:t>
      </w:r>
    </w:p>
    <w:p w14:paraId="798E1E42">
      <w:pPr>
        <w:pStyle w:val="4"/>
        <w:spacing w:before="57"/>
        <w:ind w:left="0" w:right="0"/>
        <w:jc w:val="left"/>
        <w:rPr>
          <w:rFonts w:hint="eastAsia"/>
        </w:rPr>
      </w:pPr>
    </w:p>
    <w:p w14:paraId="4A2F0D3D">
      <w:pPr>
        <w:pStyle w:val="4"/>
        <w:spacing w:before="57"/>
        <w:ind w:left="0" w:right="0"/>
        <w:jc w:val="left"/>
        <w:rPr>
          <w:rFonts w:hint="eastAsia"/>
        </w:rPr>
      </w:pPr>
      <w:r>
        <w:rPr>
          <w:rFonts w:hint="eastAsia"/>
        </w:rPr>
        <w:t>But when the latter is the case, as it often is, that the affection arises from the imagination, and is built upon it, as its foundation, instead of a spiritual illumination or discovery, then is the affection, however elevated, worthless and vain.</w:t>
      </w:r>
    </w:p>
    <w:p w14:paraId="42DEC213">
      <w:pPr>
        <w:pStyle w:val="4"/>
        <w:spacing w:before="57"/>
        <w:ind w:left="0" w:right="0"/>
        <w:jc w:val="left"/>
        <w:rPr>
          <w:rFonts w:hint="eastAsia"/>
        </w:rPr>
      </w:pPr>
      <w:r>
        <w:rPr>
          <w:rFonts w:hint="eastAsia"/>
        </w:rPr>
        <w:t>但当情况是后者时，正如常常发生的那样，情感源于想象力，并以其为基础建立起来，而非建立在属灵的光照或发现上，那么这情感，无论多高昂，都是无价值和虚妄的。</w:t>
      </w:r>
    </w:p>
    <w:p w14:paraId="6AFB9327">
      <w:pPr>
        <w:pStyle w:val="4"/>
        <w:spacing w:before="57"/>
        <w:ind w:left="0" w:right="0"/>
        <w:jc w:val="left"/>
        <w:rPr>
          <w:rFonts w:hint="eastAsia"/>
        </w:rPr>
      </w:pPr>
    </w:p>
    <w:p w14:paraId="0D78C8DF">
      <w:pPr>
        <w:pStyle w:val="4"/>
        <w:spacing w:before="57"/>
        <w:ind w:left="0" w:right="0"/>
        <w:jc w:val="left"/>
        <w:rPr>
          <w:rFonts w:hint="eastAsia"/>
        </w:rPr>
      </w:pPr>
      <w:r>
        <w:rPr>
          <w:rFonts w:hint="eastAsia"/>
        </w:rPr>
        <w:t>And this is the drift of what has been now said, of impressions on the imagination.</w:t>
      </w:r>
    </w:p>
    <w:p w14:paraId="5F61BE39">
      <w:pPr>
        <w:pStyle w:val="4"/>
        <w:spacing w:before="57"/>
        <w:ind w:left="0" w:right="0"/>
        <w:jc w:val="left"/>
        <w:rPr>
          <w:rFonts w:hint="eastAsia"/>
        </w:rPr>
      </w:pPr>
      <w:r>
        <w:rPr>
          <w:rFonts w:hint="eastAsia"/>
        </w:rPr>
        <w:t>这就是刚才所说的，关于想象中印象的要点。</w:t>
      </w:r>
    </w:p>
    <w:p w14:paraId="4504E4AA">
      <w:pPr>
        <w:pStyle w:val="4"/>
        <w:spacing w:before="57"/>
        <w:ind w:left="0" w:right="0"/>
        <w:jc w:val="left"/>
        <w:rPr>
          <w:rFonts w:hint="eastAsia"/>
        </w:rPr>
      </w:pPr>
    </w:p>
    <w:p w14:paraId="360DAC4A">
      <w:pPr>
        <w:pStyle w:val="4"/>
        <w:spacing w:before="57"/>
        <w:ind w:left="0" w:right="0"/>
        <w:jc w:val="left"/>
        <w:rPr>
          <w:rFonts w:hint="eastAsia"/>
        </w:rPr>
      </w:pPr>
      <w:r>
        <w:rPr>
          <w:rFonts w:hint="eastAsia"/>
        </w:rPr>
        <w:t>Having observed this, I proceed to another mark of gracious affections.</w:t>
      </w:r>
    </w:p>
    <w:p w14:paraId="066529DF">
      <w:pPr>
        <w:pStyle w:val="4"/>
        <w:spacing w:before="57"/>
        <w:ind w:left="0" w:right="0"/>
        <w:jc w:val="left"/>
        <w:rPr>
          <w:rFonts w:hint="eastAsia"/>
        </w:rPr>
      </w:pPr>
      <w:r>
        <w:rPr>
          <w:rFonts w:hint="eastAsia"/>
        </w:rPr>
        <w:t>观察到这一点后，我接着谈恩典中情感的另一个标记。</w:t>
      </w:r>
    </w:p>
    <w:p w14:paraId="2481D7EC">
      <w:pPr>
        <w:pStyle w:val="4"/>
        <w:spacing w:before="57"/>
        <w:ind w:left="0" w:right="0"/>
        <w:jc w:val="left"/>
        <w:rPr>
          <w:rFonts w:hint="eastAsia"/>
        </w:rPr>
      </w:pPr>
    </w:p>
    <w:p w14:paraId="69922DA7">
      <w:pPr>
        <w:pStyle w:val="4"/>
        <w:spacing w:before="57"/>
        <w:ind w:left="0" w:right="0"/>
        <w:jc w:val="left"/>
        <w:rPr>
          <w:rFonts w:hint="eastAsia"/>
        </w:rPr>
      </w:pPr>
      <w:r>
        <w:rPr>
          <w:rFonts w:hint="eastAsia"/>
        </w:rPr>
        <w:t>V.Truly gracious affections are attended with a reasonable and spiritual conviction of the judgment, of the reality and certainty of divine things.</w:t>
      </w:r>
    </w:p>
    <w:p w14:paraId="2CA4A4C1">
      <w:pPr>
        <w:pStyle w:val="4"/>
        <w:spacing w:before="57"/>
        <w:ind w:left="0" w:right="0"/>
        <w:jc w:val="left"/>
        <w:rPr>
          <w:rFonts w:hint="eastAsia"/>
        </w:rPr>
      </w:pPr>
      <w:r>
        <w:rPr>
          <w:rFonts w:hint="eastAsia"/>
        </w:rPr>
        <w:t>V. 真正恩典中的情感伴随着一种对神圣之事真实性与确定性的、理性的和属灵的判断确信。</w:t>
      </w:r>
    </w:p>
    <w:p w14:paraId="6E491A63">
      <w:pPr>
        <w:pStyle w:val="4"/>
        <w:spacing w:before="57"/>
        <w:ind w:left="0" w:right="0"/>
        <w:jc w:val="left"/>
        <w:rPr>
          <w:rFonts w:hint="eastAsia"/>
        </w:rPr>
      </w:pPr>
    </w:p>
    <w:p w14:paraId="2CD416ED">
      <w:pPr>
        <w:pStyle w:val="4"/>
        <w:spacing w:before="57"/>
        <w:ind w:left="0" w:right="0"/>
        <w:jc w:val="left"/>
        <w:rPr>
          <w:rFonts w:hint="eastAsia"/>
        </w:rPr>
      </w:pPr>
      <w:r>
        <w:rPr>
          <w:rFonts w:hint="eastAsia"/>
        </w:rPr>
        <w:t>This seems to be implied in the text that was laid as the foundation of this discourse: "Whom having not seen, ye love; in whom, though now ye see him not, yet believing, ye rejoice with joy unspeakable, and full of glory."</w:t>
      </w:r>
    </w:p>
    <w:p w14:paraId="743F24F4">
      <w:pPr>
        <w:pStyle w:val="4"/>
        <w:spacing w:before="57"/>
        <w:ind w:left="0" w:right="0"/>
        <w:jc w:val="left"/>
        <w:rPr>
          <w:rFonts w:hint="eastAsia"/>
        </w:rPr>
      </w:pPr>
      <w:r>
        <w:rPr>
          <w:rFonts w:hint="eastAsia"/>
        </w:rPr>
        <w:t>这似乎已包含在我作为此番论述基础的经文中：“你们虽然没有见过祂，却是爱祂。如今虽不得看见，却因信祂就有说不出来，满有荣光的大喜乐。”</w:t>
      </w:r>
    </w:p>
    <w:p w14:paraId="764485C6">
      <w:pPr>
        <w:pStyle w:val="4"/>
        <w:spacing w:before="57"/>
        <w:ind w:left="0" w:right="0"/>
        <w:jc w:val="left"/>
        <w:rPr>
          <w:rFonts w:hint="eastAsia"/>
        </w:rPr>
      </w:pPr>
    </w:p>
    <w:p w14:paraId="407B5B9D">
      <w:pPr>
        <w:pStyle w:val="4"/>
        <w:spacing w:before="57"/>
        <w:ind w:left="0" w:right="0"/>
        <w:jc w:val="left"/>
        <w:rPr>
          <w:rFonts w:hint="eastAsia"/>
        </w:rPr>
      </w:pPr>
      <w:r>
        <w:rPr>
          <w:rFonts w:hint="eastAsia"/>
        </w:rPr>
        <w:t>All those who are truly gracious persons have a solid, full, thorough and effectual conviction of the truth of the great things of the gospel; I mean, that they no longer halt between two opinions; the great doctrines of the gospel cease to be any longer doubtful things, or matters of opinion, which, though probable, are yet disputable; but with them, they are points settled and determined, as undoubted and indisputable, so that they are not afraid to venture their all upon their truth.</w:t>
      </w:r>
    </w:p>
    <w:p w14:paraId="594988A9">
      <w:pPr>
        <w:pStyle w:val="4"/>
        <w:spacing w:before="57"/>
        <w:ind w:left="0" w:right="0"/>
        <w:jc w:val="left"/>
        <w:rPr>
          <w:rFonts w:hint="eastAsia"/>
        </w:rPr>
      </w:pPr>
      <w:r>
        <w:rPr>
          <w:rFonts w:hint="eastAsia"/>
        </w:rPr>
        <w:t>所有真正蒙恩的人，都对福音的伟大真理有一种坚实、充分、彻底和有效的确信；我的意思是，他们不再心怀二意；福音的伟大教义不再是可疑之事，或见仁见智之事，虽有可能，却仍可争辩；对他们而言，这些是已定、已决之点，是确定无疑、无可争辩的，以至于他们不惧怕将自己的一切都押在其真实性上。</w:t>
      </w:r>
    </w:p>
    <w:p w14:paraId="46D23230">
      <w:pPr>
        <w:pStyle w:val="4"/>
        <w:spacing w:before="57"/>
        <w:ind w:left="0" w:right="0"/>
        <w:jc w:val="left"/>
        <w:rPr>
          <w:rFonts w:hint="eastAsia"/>
        </w:rPr>
      </w:pPr>
    </w:p>
    <w:p w14:paraId="18B0C239">
      <w:pPr>
        <w:pStyle w:val="4"/>
        <w:spacing w:before="57"/>
        <w:ind w:left="0" w:right="0"/>
        <w:jc w:val="left"/>
        <w:rPr>
          <w:rFonts w:hint="eastAsia"/>
        </w:rPr>
      </w:pPr>
      <w:r>
        <w:rPr>
          <w:rFonts w:hint="eastAsia"/>
        </w:rPr>
        <w:t>Their conviction is an effectual conviction; so that the great spiritual mysterious and invisible things of the gospel, have the influence of real and certain things upon them; they have the weight and power of real things in their hearts; and accordingly rule in their affections, and govern them through the course of their lives.</w:t>
      </w:r>
    </w:p>
    <w:p w14:paraId="50784D89">
      <w:pPr>
        <w:pStyle w:val="4"/>
        <w:spacing w:before="57"/>
        <w:ind w:left="0" w:right="0"/>
        <w:jc w:val="left"/>
        <w:rPr>
          <w:rFonts w:hint="eastAsia"/>
        </w:rPr>
      </w:pPr>
      <w:r>
        <w:rPr>
          <w:rFonts w:hint="eastAsia"/>
        </w:rPr>
        <w:t>他们的确信是有效的确信；因此，福音中伟大、属灵、奥秘和不可见之事，对他们有真实确定之事的影响力；它们在他们心中有真实事物的分量和能力；并因此在他们的情感中作主，在他们一生的历程中管辖他们。</w:t>
      </w:r>
    </w:p>
    <w:p w14:paraId="7AE687B8">
      <w:pPr>
        <w:pStyle w:val="4"/>
        <w:spacing w:before="57"/>
        <w:ind w:left="0" w:right="0"/>
        <w:jc w:val="left"/>
        <w:rPr>
          <w:rFonts w:hint="eastAsia"/>
        </w:rPr>
      </w:pPr>
    </w:p>
    <w:p w14:paraId="4611B551">
      <w:pPr>
        <w:pStyle w:val="4"/>
        <w:spacing w:before="57"/>
        <w:ind w:left="0" w:right="0"/>
        <w:jc w:val="left"/>
        <w:rPr>
          <w:rFonts w:hint="eastAsia"/>
        </w:rPr>
      </w:pPr>
      <w:r>
        <w:rPr>
          <w:rFonts w:hint="eastAsia"/>
        </w:rPr>
        <w:t>With respect to Christ's being the Son of God, and Savior of the world, and the great things he has revealed concerning himself, and his Father, and another world, they have not only a predominating opinion that these things are true, and so yield their assent, as they do in many other matters of doubtful speculation; but they see that it is really so; their eyes are opened, so that they see that really Jesus is the Christ, the Son of the living God.</w:t>
      </w:r>
    </w:p>
    <w:p w14:paraId="04C11C07">
      <w:pPr>
        <w:pStyle w:val="4"/>
        <w:spacing w:before="57"/>
        <w:ind w:left="0" w:right="0"/>
        <w:jc w:val="left"/>
        <w:rPr>
          <w:rFonts w:hint="eastAsia"/>
        </w:rPr>
      </w:pPr>
      <w:r>
        <w:rPr>
          <w:rFonts w:hint="eastAsia"/>
        </w:rPr>
        <w:t>关于基督是神的儿子，是世界的救主，以及祂所启示的关于祂自己、祂的父和另一个世界的大事，他们不仅有一个占主导地位的观点，认为这些事是真的，并因此表示同意，就像他们在许多其他可疑的思辨问题上所做的一样；而且他们看见这确实如此；他们的眼睛被打开，以至于他们看见耶稣确实是基督，是永生神的儿子。</w:t>
      </w:r>
    </w:p>
    <w:p w14:paraId="4F4616B0">
      <w:pPr>
        <w:pStyle w:val="4"/>
        <w:spacing w:before="57"/>
        <w:ind w:left="0" w:right="0"/>
        <w:jc w:val="left"/>
        <w:rPr>
          <w:rFonts w:hint="eastAsia"/>
        </w:rPr>
      </w:pPr>
    </w:p>
    <w:p w14:paraId="2B5FFB80">
      <w:pPr>
        <w:pStyle w:val="4"/>
        <w:spacing w:before="57"/>
        <w:ind w:left="0" w:right="0"/>
        <w:jc w:val="left"/>
        <w:rPr>
          <w:rFonts w:hint="eastAsia"/>
        </w:rPr>
      </w:pPr>
      <w:r>
        <w:rPr>
          <w:rFonts w:hint="eastAsia"/>
        </w:rPr>
        <w:t>And as to the things which Christ has revealed, of God's eternal purposes and designs, concerning fallen man, and the glorious and everlasting things prepared for the saints in another world, they see that they are so indeed; and therefore these things are of great weight with them, and have a mighty power upon their hearts, and influence over their practice, in some measure answerable to their infinite importance.</w:t>
      </w:r>
    </w:p>
    <w:p w14:paraId="3548ADA4">
      <w:pPr>
        <w:pStyle w:val="4"/>
        <w:spacing w:before="57"/>
        <w:ind w:left="0" w:right="0"/>
        <w:jc w:val="left"/>
        <w:rPr>
          <w:rFonts w:hint="eastAsia"/>
        </w:rPr>
      </w:pPr>
      <w:r>
        <w:rPr>
          <w:rFonts w:hint="eastAsia"/>
        </w:rPr>
        <w:t>至于基督所启示的，关于神对堕落之人的永恒旨意和计划，以及为圣徒在另一个世界所预备的荣耀和永恒之事，他们看见这些确实如此；因此这些事对他们有极大的分量，对他们的心有巨大的能力，对他们的实践有影响，在某种程度上与它们无限的重要性相称。</w:t>
      </w:r>
    </w:p>
    <w:p w14:paraId="53753258">
      <w:pPr>
        <w:pStyle w:val="4"/>
        <w:spacing w:before="57"/>
        <w:ind w:left="0" w:right="0"/>
        <w:jc w:val="left"/>
        <w:rPr>
          <w:rFonts w:hint="eastAsia"/>
        </w:rPr>
      </w:pPr>
    </w:p>
    <w:p w14:paraId="2180B77E">
      <w:pPr>
        <w:pStyle w:val="4"/>
        <w:spacing w:before="57"/>
        <w:ind w:left="0" w:right="0"/>
        <w:jc w:val="left"/>
        <w:rPr>
          <w:rFonts w:hint="eastAsia"/>
        </w:rPr>
      </w:pPr>
      <w:r>
        <w:rPr>
          <w:rFonts w:hint="eastAsia"/>
        </w:rPr>
        <w:t>That all true Christians have such a kind of conviction of the truth of the things of the gospel, is abundantly manifest from the Holy Scriptures.</w:t>
      </w:r>
    </w:p>
    <w:p w14:paraId="7E131BD7">
      <w:pPr>
        <w:pStyle w:val="4"/>
        <w:spacing w:before="57"/>
        <w:ind w:left="0" w:right="0"/>
        <w:jc w:val="left"/>
        <w:rPr>
          <w:rFonts w:hint="eastAsia"/>
        </w:rPr>
      </w:pPr>
      <w:r>
        <w:rPr>
          <w:rFonts w:hint="eastAsia"/>
        </w:rPr>
        <w:t>所有真基督徒都对福音真理有这样一种确信，这从圣经中可以 abundantly地看出来。</w:t>
      </w:r>
    </w:p>
    <w:p w14:paraId="3F878F75">
      <w:pPr>
        <w:pStyle w:val="4"/>
        <w:spacing w:before="57"/>
        <w:ind w:left="0" w:right="0"/>
        <w:jc w:val="left"/>
        <w:rPr>
          <w:rFonts w:hint="eastAsia"/>
        </w:rPr>
      </w:pPr>
    </w:p>
    <w:p w14:paraId="78B985BD">
      <w:pPr>
        <w:pStyle w:val="4"/>
        <w:spacing w:before="57"/>
        <w:ind w:left="0" w:right="0"/>
        <w:jc w:val="left"/>
        <w:rPr>
          <w:rFonts w:hint="eastAsia"/>
        </w:rPr>
      </w:pPr>
      <w:r>
        <w:rPr>
          <w:rFonts w:hint="eastAsia"/>
        </w:rPr>
        <w:t>I will mention a few places of many: Matt. 16:15, 16, 17, "But whom say ye that I am? Simon Peter answered and said, Thou art Christ, the Son of the living God. And Jesus answered and said unto him, Blessed art thou, Simon Barjona;—My Father which is in heaven hath revealed it unto thee."</w:t>
      </w:r>
    </w:p>
    <w:p w14:paraId="16D6DE72">
      <w:pPr>
        <w:pStyle w:val="4"/>
        <w:spacing w:before="57"/>
        <w:ind w:left="0" w:right="0"/>
        <w:jc w:val="left"/>
        <w:rPr>
          <w:rFonts w:hint="eastAsia"/>
        </w:rPr>
      </w:pPr>
      <w:r>
        <w:rPr>
          <w:rFonts w:hint="eastAsia"/>
        </w:rPr>
        <w:t>我将从众多经文中提及几处：马太福音16章15, 16, 17节：“你们说我是谁？西门彼得回答说，你是基督，是永生神的儿子。耶稣对他说，西门巴约拿，你是有福的。……乃是我在天上的父指示的。”</w:t>
      </w:r>
    </w:p>
    <w:p w14:paraId="7955898B">
      <w:pPr>
        <w:pStyle w:val="4"/>
        <w:spacing w:before="57"/>
        <w:ind w:left="0" w:right="0"/>
        <w:jc w:val="left"/>
        <w:rPr>
          <w:rFonts w:hint="eastAsia"/>
        </w:rPr>
      </w:pPr>
    </w:p>
    <w:p w14:paraId="29A95C57">
      <w:pPr>
        <w:pStyle w:val="4"/>
        <w:spacing w:before="57"/>
        <w:ind w:left="0" w:right="0"/>
        <w:jc w:val="left"/>
        <w:rPr>
          <w:rFonts w:hint="eastAsia"/>
        </w:rPr>
      </w:pPr>
      <w:r>
        <w:rPr>
          <w:rFonts w:hint="eastAsia"/>
        </w:rPr>
        <w:t>John 6:68, 69 "Thou hast the words of eternal life. And we believe and are sure that thou art that Christ, the son of the living God."</w:t>
      </w:r>
    </w:p>
    <w:p w14:paraId="395BA4C4">
      <w:pPr>
        <w:pStyle w:val="4"/>
        <w:spacing w:before="57"/>
        <w:ind w:left="0" w:right="0"/>
        <w:jc w:val="left"/>
        <w:rPr>
          <w:rFonts w:hint="eastAsia"/>
        </w:rPr>
      </w:pPr>
      <w:r>
        <w:rPr>
          <w:rFonts w:hint="eastAsia"/>
        </w:rPr>
        <w:t>约翰福音6章68, 69节：“你有永生之道。我们又信又知道你是那基督，是永生神的儿子。”</w:t>
      </w:r>
    </w:p>
    <w:p w14:paraId="4DBD1A5C">
      <w:pPr>
        <w:pStyle w:val="4"/>
        <w:spacing w:before="57"/>
        <w:ind w:left="0" w:right="0"/>
        <w:jc w:val="left"/>
        <w:rPr>
          <w:rFonts w:hint="eastAsia"/>
        </w:rPr>
      </w:pPr>
    </w:p>
    <w:p w14:paraId="786742B6">
      <w:pPr>
        <w:pStyle w:val="4"/>
        <w:spacing w:before="57"/>
        <w:ind w:left="0" w:right="0"/>
        <w:jc w:val="left"/>
        <w:rPr>
          <w:rFonts w:hint="eastAsia"/>
        </w:rPr>
      </w:pPr>
      <w:r>
        <w:rPr>
          <w:rFonts w:hint="eastAsia"/>
        </w:rPr>
        <w:t>John 17:6, 7, 8, "I have manifested thy name unto the men which thou gavest me out of the world. Now they have known that all things whatsoever thou hast given me, are of thee. For I have given unto them the words which thou gavest me; and they have received them, and have known surely that I came out from thee, and they have believed that thou didst send me."</w:t>
      </w:r>
    </w:p>
    <w:p w14:paraId="6C8C3656">
      <w:pPr>
        <w:pStyle w:val="4"/>
        <w:spacing w:before="57"/>
        <w:ind w:left="0" w:right="0"/>
        <w:jc w:val="left"/>
        <w:rPr>
          <w:rFonts w:hint="eastAsia"/>
        </w:rPr>
      </w:pPr>
      <w:r>
        <w:rPr>
          <w:rFonts w:hint="eastAsia"/>
        </w:rPr>
        <w:t>约翰福音17章6, 7, 8节：“你从世上赐给我的人，我已将你的名显明与他们。……如今他们知道，凡你所赐给我的，都是从你那里来的。因为你所赐给我的道，我已经赐给他们。他们也领受了，又确实知道，我是从你出来的，并且信你差了我来。”</w:t>
      </w:r>
    </w:p>
    <w:p w14:paraId="0F6491FA">
      <w:pPr>
        <w:pStyle w:val="4"/>
        <w:spacing w:before="57"/>
        <w:ind w:left="0" w:right="0"/>
        <w:jc w:val="left"/>
        <w:rPr>
          <w:rFonts w:hint="eastAsia"/>
        </w:rPr>
      </w:pPr>
    </w:p>
    <w:p w14:paraId="70B9EF8C">
      <w:pPr>
        <w:pStyle w:val="4"/>
        <w:spacing w:before="57"/>
        <w:ind w:left="0" w:right="0"/>
        <w:jc w:val="left"/>
        <w:rPr>
          <w:rFonts w:hint="eastAsia"/>
        </w:rPr>
      </w:pPr>
      <w:r>
        <w:rPr>
          <w:rFonts w:hint="eastAsia"/>
        </w:rPr>
        <w:t>Acts 8:37, "If thou believest with all thy heart, thou mayest."</w:t>
      </w:r>
    </w:p>
    <w:p w14:paraId="765990D9">
      <w:pPr>
        <w:pStyle w:val="4"/>
        <w:spacing w:before="57"/>
        <w:ind w:left="0" w:right="0"/>
        <w:jc w:val="left"/>
        <w:rPr>
          <w:rFonts w:hint="eastAsia"/>
        </w:rPr>
      </w:pPr>
      <w:r>
        <w:rPr>
          <w:rFonts w:hint="eastAsia"/>
        </w:rPr>
        <w:t>使徒行传8章37节：“你若是一心相信，就可以。”</w:t>
      </w:r>
    </w:p>
    <w:p w14:paraId="7E9A6176">
      <w:pPr>
        <w:pStyle w:val="4"/>
        <w:spacing w:before="57"/>
        <w:ind w:left="0" w:right="0"/>
        <w:jc w:val="left"/>
        <w:rPr>
          <w:rFonts w:hint="eastAsia"/>
        </w:rPr>
      </w:pPr>
    </w:p>
    <w:p w14:paraId="311933F8">
      <w:pPr>
        <w:pStyle w:val="4"/>
        <w:spacing w:before="57"/>
        <w:ind w:left="0" w:right="0"/>
        <w:jc w:val="left"/>
        <w:rPr>
          <w:rFonts w:hint="eastAsia"/>
        </w:rPr>
      </w:pPr>
      <w:r>
        <w:rPr>
          <w:rFonts w:hint="eastAsia"/>
        </w:rPr>
        <w:t>2. Cor. 4:11, 12, 13, 14, "We which live, are always delivered unto death for Jesus' sake.—Death worketh in us.—We having the spirit of faith, according as it is written, I believed, and therefore have I spoken; we also believe, and therefore speak; knowing, that he which raised up the Lord Jesus, shall raise up us also by Jesus, and shall present us with you."</w:t>
      </w:r>
    </w:p>
    <w:p w14:paraId="68C9BD15">
      <w:pPr>
        <w:pStyle w:val="4"/>
        <w:spacing w:before="57"/>
        <w:ind w:left="0" w:right="0"/>
        <w:jc w:val="left"/>
        <w:rPr>
          <w:rFonts w:hint="eastAsia"/>
        </w:rPr>
      </w:pPr>
      <w:r>
        <w:rPr>
          <w:rFonts w:hint="eastAsia"/>
        </w:rPr>
        <w:t>哥林多后书4章11, 12, 13, 14节：“我们这活着的人，是常为耶稣被交于死地。……死是在我们身上发动。……我们既有信心，正如经上记着说，我因信，所以如此说话。我们也信，所以也说话。自己知道，那叫主耶稣复活的，也必叫我们与耶稣一同复活，并且叫我们与你们一同站在祂面前。”</w:t>
      </w:r>
    </w:p>
    <w:p w14:paraId="1BB15FC6">
      <w:pPr>
        <w:pStyle w:val="4"/>
        <w:spacing w:before="57"/>
        <w:ind w:left="0" w:right="0"/>
        <w:jc w:val="left"/>
        <w:rPr>
          <w:rFonts w:hint="eastAsia"/>
        </w:rPr>
      </w:pPr>
    </w:p>
    <w:p w14:paraId="4F576510">
      <w:pPr>
        <w:pStyle w:val="4"/>
        <w:spacing w:before="57"/>
        <w:ind w:left="0" w:right="0"/>
        <w:jc w:val="left"/>
        <w:rPr>
          <w:rFonts w:hint="eastAsia"/>
        </w:rPr>
      </w:pPr>
      <w:r>
        <w:rPr>
          <w:rFonts w:hint="eastAsia"/>
        </w:rPr>
        <w:t>Together with ver. 16, "For which cause we faint not."</w:t>
      </w:r>
    </w:p>
    <w:p w14:paraId="467CDDC4">
      <w:pPr>
        <w:pStyle w:val="4"/>
        <w:spacing w:before="57"/>
        <w:ind w:left="0" w:right="0"/>
        <w:jc w:val="left"/>
        <w:rPr>
          <w:rFonts w:hint="eastAsia"/>
        </w:rPr>
      </w:pPr>
      <w:r>
        <w:rPr>
          <w:rFonts w:hint="eastAsia"/>
        </w:rPr>
        <w:t>连同第16节：“所以我们不丧胆。”</w:t>
      </w:r>
    </w:p>
    <w:p w14:paraId="291851AF">
      <w:pPr>
        <w:pStyle w:val="4"/>
        <w:spacing w:before="57"/>
        <w:ind w:left="0" w:right="0"/>
        <w:jc w:val="left"/>
        <w:rPr>
          <w:rFonts w:hint="eastAsia"/>
        </w:rPr>
      </w:pPr>
    </w:p>
    <w:p w14:paraId="2E77F2B4">
      <w:pPr>
        <w:pStyle w:val="4"/>
        <w:spacing w:before="57"/>
        <w:ind w:left="0" w:right="0"/>
        <w:jc w:val="left"/>
        <w:rPr>
          <w:rFonts w:hint="eastAsia"/>
        </w:rPr>
      </w:pPr>
      <w:r>
        <w:rPr>
          <w:rFonts w:hint="eastAsia"/>
        </w:rPr>
        <w:t>And ver. 18 "While we look not at the things which are seen," &amp;c.</w:t>
      </w:r>
    </w:p>
    <w:p w14:paraId="0D58A1AC">
      <w:pPr>
        <w:pStyle w:val="4"/>
        <w:spacing w:before="57"/>
        <w:ind w:left="0" w:right="0"/>
        <w:jc w:val="left"/>
        <w:rPr>
          <w:rFonts w:hint="eastAsia"/>
        </w:rPr>
      </w:pPr>
      <w:r>
        <w:rPr>
          <w:rFonts w:hint="eastAsia"/>
        </w:rPr>
        <w:t>以及第18节：“我们不是顾念所见的，”等等。</w:t>
      </w:r>
    </w:p>
    <w:p w14:paraId="3A22A2B3">
      <w:pPr>
        <w:pStyle w:val="4"/>
        <w:spacing w:before="57"/>
        <w:ind w:left="0" w:right="0"/>
        <w:jc w:val="left"/>
        <w:rPr>
          <w:rFonts w:hint="eastAsia"/>
        </w:rPr>
      </w:pPr>
    </w:p>
    <w:p w14:paraId="1E3CE021">
      <w:pPr>
        <w:pStyle w:val="4"/>
        <w:spacing w:before="57"/>
        <w:ind w:left="0" w:right="0"/>
        <w:jc w:val="left"/>
        <w:rPr>
          <w:rFonts w:hint="eastAsia"/>
        </w:rPr>
      </w:pPr>
      <w:r>
        <w:rPr>
          <w:rFonts w:hint="eastAsia"/>
        </w:rPr>
        <w:t>And chap. 5:1, "For we know, that if our earthly house of this tabernacle were dissolved, we have a building of God."</w:t>
      </w:r>
    </w:p>
    <w:p w14:paraId="4B9D4DE3">
      <w:pPr>
        <w:pStyle w:val="4"/>
        <w:spacing w:before="57"/>
        <w:ind w:left="0" w:right="0"/>
        <w:jc w:val="left"/>
        <w:rPr>
          <w:rFonts w:hint="eastAsia"/>
        </w:rPr>
      </w:pPr>
      <w:r>
        <w:rPr>
          <w:rFonts w:hint="eastAsia"/>
        </w:rPr>
        <w:t>以及5章1节：“我们原知道，我们这地上的帐棚若拆毁了，必得神所造的……”</w:t>
      </w:r>
    </w:p>
    <w:p w14:paraId="1AD7418F">
      <w:pPr>
        <w:pStyle w:val="4"/>
        <w:spacing w:before="57"/>
        <w:ind w:left="0" w:right="0"/>
        <w:jc w:val="left"/>
        <w:rPr>
          <w:rFonts w:hint="eastAsia"/>
        </w:rPr>
      </w:pPr>
    </w:p>
    <w:p w14:paraId="30074A54">
      <w:pPr>
        <w:pStyle w:val="4"/>
        <w:spacing w:before="57"/>
        <w:ind w:left="0" w:right="0"/>
        <w:jc w:val="left"/>
        <w:rPr>
          <w:rFonts w:hint="eastAsia"/>
        </w:rPr>
      </w:pPr>
      <w:r>
        <w:rPr>
          <w:rFonts w:hint="eastAsia"/>
        </w:rPr>
        <w:t>And ver. 6, 7, 8, "Therefore we are always confident, knowing that whilst we are at home in the body, we are absent from the Lord; for we walk by faith, not by sight. We are confident, I say, and willing rather to be absent from the body, and present with the Lord."</w:t>
      </w:r>
    </w:p>
    <w:p w14:paraId="0F9B2DBE">
      <w:pPr>
        <w:pStyle w:val="4"/>
        <w:spacing w:before="57"/>
        <w:ind w:left="0" w:right="0"/>
        <w:jc w:val="left"/>
        <w:rPr>
          <w:rFonts w:hint="eastAsia"/>
        </w:rPr>
      </w:pPr>
      <w:r>
        <w:rPr>
          <w:rFonts w:hint="eastAsia"/>
        </w:rPr>
        <w:t>以及6, 7, 8节：“所以我们时常坦然无惧，并且晓得我们住在身内，便与主相离。因我们行事为人，是凭着信心，不是凭着眼见。我们坦然无惧，是更愿意离开身体，与主同住。”</w:t>
      </w:r>
    </w:p>
    <w:p w14:paraId="19E8993F">
      <w:pPr>
        <w:pStyle w:val="4"/>
        <w:spacing w:before="57"/>
        <w:ind w:left="0" w:right="0"/>
        <w:jc w:val="left"/>
        <w:rPr>
          <w:rFonts w:hint="eastAsia"/>
        </w:rPr>
      </w:pPr>
    </w:p>
    <w:p w14:paraId="19E92466">
      <w:pPr>
        <w:pStyle w:val="4"/>
        <w:spacing w:before="57"/>
        <w:ind w:left="0" w:right="0"/>
        <w:jc w:val="left"/>
        <w:rPr>
          <w:rFonts w:hint="eastAsia"/>
        </w:rPr>
      </w:pPr>
      <w:r>
        <w:rPr>
          <w:rFonts w:hint="eastAsia"/>
        </w:rPr>
        <w:t>2 Tim. 1:12, "For the which cause I also suffer these things; nevertheless I am not ashamed; for I know whom I have believed, and I am persuaded that he is able to keep that which I have committed unto him against that day."</w:t>
      </w:r>
    </w:p>
    <w:p w14:paraId="3B70D452">
      <w:pPr>
        <w:pStyle w:val="4"/>
        <w:spacing w:before="57"/>
        <w:ind w:left="0" w:right="0"/>
        <w:jc w:val="left"/>
        <w:rPr>
          <w:rFonts w:hint="eastAsia"/>
        </w:rPr>
      </w:pPr>
      <w:r>
        <w:rPr>
          <w:rFonts w:hint="eastAsia"/>
        </w:rPr>
        <w:t>提摩太后书1章12节：“为这缘故，我也受这些苦难。然而我不以为耻。因为知道我所信的是谁，也深信祂能保全我所交付祂的，直到那日。”</w:t>
      </w:r>
    </w:p>
    <w:p w14:paraId="580E8364">
      <w:pPr>
        <w:pStyle w:val="4"/>
        <w:spacing w:before="57"/>
        <w:ind w:left="0" w:right="0"/>
        <w:jc w:val="left"/>
        <w:rPr>
          <w:rFonts w:hint="eastAsia"/>
        </w:rPr>
      </w:pPr>
    </w:p>
    <w:p w14:paraId="53CAA6B1">
      <w:pPr>
        <w:pStyle w:val="4"/>
        <w:spacing w:before="57"/>
        <w:ind w:left="0" w:right="0"/>
        <w:jc w:val="left"/>
        <w:rPr>
          <w:rFonts w:hint="eastAsia"/>
        </w:rPr>
      </w:pPr>
      <w:r>
        <w:rPr>
          <w:rFonts w:hint="eastAsia"/>
        </w:rPr>
        <w:t>Heb. 3:6, "Whose house are we, if we hold fast the confidence, and the rejoicing of the hope firm unto the end."</w:t>
      </w:r>
    </w:p>
    <w:p w14:paraId="71D9B6EA">
      <w:pPr>
        <w:pStyle w:val="4"/>
        <w:spacing w:before="57"/>
        <w:ind w:left="0" w:right="0"/>
        <w:jc w:val="left"/>
        <w:rPr>
          <w:rFonts w:hint="eastAsia"/>
        </w:rPr>
      </w:pPr>
      <w:r>
        <w:rPr>
          <w:rFonts w:hint="eastAsia"/>
        </w:rPr>
        <w:t>希伯来书3章6节：“我们若将可夸的盼望和胆量，坚持到底，便是祂的家了。”</w:t>
      </w:r>
    </w:p>
    <w:p w14:paraId="574BD19D">
      <w:pPr>
        <w:pStyle w:val="4"/>
        <w:spacing w:before="57"/>
        <w:ind w:left="0" w:right="0"/>
        <w:jc w:val="left"/>
        <w:rPr>
          <w:rFonts w:hint="eastAsia"/>
        </w:rPr>
      </w:pPr>
    </w:p>
    <w:p w14:paraId="45C085D8">
      <w:pPr>
        <w:pStyle w:val="4"/>
        <w:spacing w:before="57"/>
        <w:ind w:left="0" w:right="0"/>
        <w:jc w:val="left"/>
        <w:rPr>
          <w:rFonts w:hint="eastAsia"/>
        </w:rPr>
      </w:pPr>
      <w:r>
        <w:rPr>
          <w:rFonts w:hint="eastAsia"/>
        </w:rPr>
        <w:t>Heb. 11:1, "Now faith is the substance of things hoped for, and the evidence of things not seen;" together with that whole chapter.</w:t>
      </w:r>
    </w:p>
    <w:p w14:paraId="4FBD6F22">
      <w:pPr>
        <w:pStyle w:val="4"/>
        <w:spacing w:before="57"/>
        <w:ind w:left="0" w:right="0"/>
        <w:jc w:val="left"/>
        <w:rPr>
          <w:rFonts w:hint="eastAsia"/>
        </w:rPr>
      </w:pPr>
      <w:r>
        <w:rPr>
          <w:rFonts w:hint="eastAsia"/>
        </w:rPr>
        <w:t>希伯来书11章1节：“信就是所望之事的实底，是未见之事的确据；”连同那一整章。</w:t>
      </w:r>
    </w:p>
    <w:p w14:paraId="35F1B5F5">
      <w:pPr>
        <w:pStyle w:val="4"/>
        <w:spacing w:before="57"/>
        <w:ind w:left="0" w:right="0"/>
        <w:jc w:val="left"/>
        <w:rPr>
          <w:rFonts w:hint="eastAsia"/>
        </w:rPr>
      </w:pPr>
    </w:p>
    <w:p w14:paraId="6031D3D8">
      <w:pPr>
        <w:pStyle w:val="4"/>
        <w:spacing w:before="57"/>
        <w:ind w:left="0" w:right="0"/>
        <w:jc w:val="left"/>
        <w:rPr>
          <w:rFonts w:hint="eastAsia"/>
        </w:rPr>
      </w:pPr>
      <w:r>
        <w:rPr>
          <w:rFonts w:hint="eastAsia"/>
        </w:rPr>
        <w:t>1 John 4:13, 14, 15, 16, "Hereby know we that we dwell in him, and he in us, because he hath given us of his Spirit. And we have seen, and do testify, that the Father sent the Son to be the Savior of the world. Whosoever shall confess that Jesus is the Son of God, God dwelleth in him, and he in God. And we have known and believed the love that God hath to us."</w:t>
      </w:r>
    </w:p>
    <w:p w14:paraId="16BB53A4">
      <w:pPr>
        <w:pStyle w:val="4"/>
        <w:spacing w:before="57"/>
        <w:ind w:left="0" w:right="0"/>
        <w:jc w:val="left"/>
        <w:rPr>
          <w:rFonts w:hint="eastAsia"/>
        </w:rPr>
      </w:pPr>
      <w:r>
        <w:rPr>
          <w:rFonts w:hint="eastAsia"/>
        </w:rPr>
        <w:t>约翰一书4章13, 14, 15, 16节：“神将祂的灵赐给我们，从此就知道我们是住在祂里面，祂也住在我们里面。父差子作世人的救主，这是我们所看见，且作见证的。凡认耶稣为神儿子的，神就住在他里面，他也住在神里面。神爱我们的心，我们也知道也信。”</w:t>
      </w:r>
    </w:p>
    <w:p w14:paraId="0F65DF00">
      <w:pPr>
        <w:pStyle w:val="4"/>
        <w:spacing w:before="57"/>
        <w:ind w:left="0" w:right="0"/>
        <w:jc w:val="left"/>
        <w:rPr>
          <w:rFonts w:hint="eastAsia"/>
        </w:rPr>
      </w:pPr>
    </w:p>
    <w:p w14:paraId="6E0780E2">
      <w:pPr>
        <w:pStyle w:val="4"/>
        <w:spacing w:before="57"/>
        <w:ind w:left="0" w:right="0"/>
        <w:jc w:val="left"/>
        <w:rPr>
          <w:rFonts w:hint="eastAsia"/>
        </w:rPr>
      </w:pPr>
      <w:r>
        <w:rPr>
          <w:rFonts w:hint="eastAsia"/>
        </w:rPr>
        <w:t>Chap. 5:4, 5, "For whatsoever is born of God, overcometh the world; and this is the victory that overcometh the world, even our faith. Who is he that overcometh the world, but he that believeth that Jesus is the Son of God?"</w:t>
      </w:r>
    </w:p>
    <w:p w14:paraId="2ABD349B">
      <w:pPr>
        <w:pStyle w:val="4"/>
        <w:spacing w:before="57"/>
        <w:ind w:left="0" w:right="0"/>
        <w:jc w:val="left"/>
        <w:rPr>
          <w:rFonts w:hint="eastAsia"/>
        </w:rPr>
      </w:pPr>
      <w:r>
        <w:rPr>
          <w:rFonts w:hint="eastAsia"/>
        </w:rPr>
        <w:t>5章4, 5节：“因为凡从神生的，就胜过世界。使我们胜了世界的，就是我们的信心。胜过世界的是谁呢？不是那信耶稣是神儿子的吗？”</w:t>
      </w:r>
    </w:p>
    <w:p w14:paraId="381A4818">
      <w:pPr>
        <w:pStyle w:val="4"/>
        <w:spacing w:before="57"/>
        <w:ind w:left="0" w:right="0"/>
        <w:jc w:val="left"/>
        <w:rPr>
          <w:rFonts w:hint="eastAsia"/>
        </w:rPr>
      </w:pPr>
    </w:p>
    <w:p w14:paraId="44C6B7DC">
      <w:pPr>
        <w:pStyle w:val="4"/>
        <w:spacing w:before="57"/>
        <w:ind w:left="0" w:right="0"/>
        <w:jc w:val="left"/>
        <w:rPr>
          <w:rFonts w:hint="eastAsia"/>
        </w:rPr>
      </w:pPr>
      <w:r>
        <w:rPr>
          <w:rFonts w:hint="eastAsia"/>
        </w:rPr>
        <w:t>Therefore truly gracious affections are attended with such a kind of conviction and persuasion of the truth of the things of the gospel, and sight of their evidence and reality, as these and other Scriptures speak of.</w:t>
      </w:r>
    </w:p>
    <w:p w14:paraId="288A0CB9">
      <w:pPr>
        <w:pStyle w:val="4"/>
        <w:spacing w:before="57"/>
        <w:ind w:left="0" w:right="0"/>
        <w:jc w:val="left"/>
        <w:rPr>
          <w:rFonts w:hint="eastAsia"/>
        </w:rPr>
      </w:pPr>
      <w:r>
        <w:rPr>
          <w:rFonts w:hint="eastAsia"/>
        </w:rPr>
        <w:t>因此，真正恩典中的情感，伴随着这些和其他经文所说的那种对福音真理的确信和信服，以及对其证据和真实性的看见。</w:t>
      </w:r>
    </w:p>
    <w:p w14:paraId="2CF692E5">
      <w:pPr>
        <w:pStyle w:val="4"/>
        <w:spacing w:before="57"/>
        <w:ind w:left="0" w:right="0"/>
        <w:jc w:val="left"/>
        <w:rPr>
          <w:rFonts w:hint="eastAsia"/>
        </w:rPr>
      </w:pPr>
    </w:p>
    <w:p w14:paraId="56B3EEFD">
      <w:pPr>
        <w:pStyle w:val="4"/>
        <w:spacing w:before="57"/>
        <w:ind w:left="0" w:right="0"/>
        <w:jc w:val="left"/>
        <w:rPr>
          <w:rFonts w:hint="eastAsia"/>
        </w:rPr>
      </w:pPr>
      <w:r>
        <w:rPr>
          <w:rFonts w:hint="eastAsia"/>
        </w:rPr>
        <w:t>There are many religious affections, which are not attended with such a conviction of the judgment.</w:t>
      </w:r>
    </w:p>
    <w:p w14:paraId="70376955">
      <w:pPr>
        <w:pStyle w:val="4"/>
        <w:spacing w:before="57"/>
        <w:ind w:left="0" w:right="0"/>
        <w:jc w:val="left"/>
        <w:rPr>
          <w:rFonts w:hint="eastAsia"/>
        </w:rPr>
      </w:pPr>
      <w:r>
        <w:rPr>
          <w:rFonts w:hint="eastAsia"/>
        </w:rPr>
        <w:t>有许多宗教情感，并未伴随着这种判断上的确信。</w:t>
      </w:r>
    </w:p>
    <w:p w14:paraId="2DF81F54">
      <w:pPr>
        <w:pStyle w:val="4"/>
        <w:spacing w:before="57"/>
        <w:ind w:left="0" w:right="0"/>
        <w:jc w:val="left"/>
        <w:rPr>
          <w:rFonts w:hint="eastAsia"/>
        </w:rPr>
      </w:pPr>
    </w:p>
    <w:p w14:paraId="5ECE83AF">
      <w:pPr>
        <w:pStyle w:val="4"/>
        <w:spacing w:before="57"/>
        <w:ind w:left="0" w:right="0"/>
        <w:jc w:val="left"/>
        <w:rPr>
          <w:rFonts w:hint="eastAsia"/>
        </w:rPr>
      </w:pPr>
      <w:r>
        <w:rPr>
          <w:rFonts w:hint="eastAsia"/>
        </w:rPr>
        <w:t>There are many apprehensions and ideas which some have, that they call divine discoveries, which are affecting, but not convincing.</w:t>
      </w:r>
    </w:p>
    <w:p w14:paraId="527252B9">
      <w:pPr>
        <w:pStyle w:val="4"/>
        <w:spacing w:before="57"/>
        <w:ind w:left="0" w:right="0"/>
        <w:jc w:val="left"/>
        <w:rPr>
          <w:rFonts w:hint="eastAsia"/>
        </w:rPr>
      </w:pPr>
      <w:r>
        <w:rPr>
          <w:rFonts w:hint="eastAsia"/>
        </w:rPr>
        <w:t>有些人有一些观念和意念，他们称之为神的启示，这些观念和意念能感动人，但不能使人信服。</w:t>
      </w:r>
    </w:p>
    <w:p w14:paraId="02CD8F0E">
      <w:pPr>
        <w:pStyle w:val="4"/>
        <w:spacing w:before="57"/>
        <w:ind w:left="0" w:right="0"/>
        <w:jc w:val="left"/>
        <w:rPr>
          <w:rFonts w:hint="eastAsia"/>
        </w:rPr>
      </w:pPr>
    </w:p>
    <w:p w14:paraId="60CCB885">
      <w:pPr>
        <w:pStyle w:val="4"/>
        <w:spacing w:before="57"/>
        <w:ind w:left="0" w:right="0"/>
        <w:jc w:val="left"/>
        <w:rPr>
          <w:rFonts w:hint="eastAsia"/>
        </w:rPr>
      </w:pPr>
      <w:r>
        <w:rPr>
          <w:rFonts w:hint="eastAsia"/>
        </w:rPr>
        <w:t>Though for a little while they may seem to be more persuaded of the truth of the things of religion than they used to be, and may yield a forward assent, like many of Christ's hearers, who believed for a while; yet they have no thorough and effectual conviction; nor is there any great abiding change in them, in this respect, that whereas formerly they did not realize the great things of the gospel, now these things, with regard to reality and certainty, appear new to them, and they behold them, quite in another view than they used to do.</w:t>
      </w:r>
    </w:p>
    <w:p w14:paraId="16C1BEED">
      <w:pPr>
        <w:pStyle w:val="4"/>
        <w:spacing w:before="57"/>
        <w:ind w:left="0" w:right="0"/>
        <w:jc w:val="left"/>
        <w:rPr>
          <w:rFonts w:hint="eastAsia"/>
        </w:rPr>
      </w:pPr>
      <w:r>
        <w:rPr>
          <w:rFonts w:hint="eastAsia"/>
        </w:rPr>
        <w:t>虽然在一小段时间里，他们可能显得比以往更相信宗教的真理，并可能像基督的许多听众一样，轻率地表示同意，他们也曾信了片时；然而他们没有彻底和有效的确信；在这方面，他们也没有任何重大而持久的改变，即，虽然他们从前不认识福音的伟大之事，但如今这些事，就其真实性和确定性而言，对他们显为新，他们以与以往完全不同的观点看待它们。</w:t>
      </w:r>
    </w:p>
    <w:p w14:paraId="5C85427E">
      <w:pPr>
        <w:pStyle w:val="4"/>
        <w:spacing w:before="57"/>
        <w:ind w:left="0" w:right="0"/>
        <w:jc w:val="left"/>
        <w:rPr>
          <w:rFonts w:hint="eastAsia"/>
        </w:rPr>
      </w:pPr>
    </w:p>
    <w:p w14:paraId="55321223">
      <w:pPr>
        <w:pStyle w:val="4"/>
        <w:spacing w:before="57"/>
        <w:ind w:left="0" w:right="0"/>
        <w:jc w:val="left"/>
        <w:rPr>
          <w:rFonts w:hint="eastAsia"/>
        </w:rPr>
      </w:pPr>
      <w:r>
        <w:rPr>
          <w:rFonts w:hint="eastAsia"/>
        </w:rPr>
        <w:t>There are many persons who have been exceedingly raised with religious affections, and think they have been converted, that do not go about the world any more convinced of the truth of the gospel, than they used to be; or at least, there is no remarkable alteration: they are not men who live under the influence and power of a realizing conviction of the infinite and eternal things which the gospel reveals; if they were, it would be impossible for them to live as they do.</w:t>
      </w:r>
    </w:p>
    <w:p w14:paraId="122EF465">
      <w:pPr>
        <w:pStyle w:val="4"/>
        <w:spacing w:before="57"/>
        <w:ind w:left="0" w:right="0"/>
        <w:jc w:val="left"/>
        <w:rPr>
          <w:rFonts w:hint="eastAsia"/>
        </w:rPr>
      </w:pPr>
      <w:r>
        <w:rPr>
          <w:rFonts w:hint="eastAsia"/>
        </w:rPr>
        <w:t>有许多人曾被宗教情感极大地激动，并自以为已经归信，但他们在世上行走，对福音真理的确信，并不比以往更多；或者至少，没有显著的改变：他们不是活在对福音所启示的无限和永恒之事的一种真实确信的影响和能力之下的人；如果是的话，他们就不可能像现在这样生活。</w:t>
      </w:r>
    </w:p>
    <w:p w14:paraId="2C558EC3">
      <w:pPr>
        <w:pStyle w:val="4"/>
        <w:spacing w:before="57"/>
        <w:ind w:left="0" w:right="0"/>
        <w:jc w:val="left"/>
        <w:rPr>
          <w:rFonts w:hint="eastAsia"/>
        </w:rPr>
      </w:pPr>
    </w:p>
    <w:p w14:paraId="4DD9CCFB">
      <w:pPr>
        <w:pStyle w:val="4"/>
        <w:spacing w:before="57"/>
        <w:ind w:left="0" w:right="0"/>
        <w:jc w:val="left"/>
        <w:rPr>
          <w:rFonts w:hint="eastAsia"/>
        </w:rPr>
      </w:pPr>
      <w:r>
        <w:rPr>
          <w:rFonts w:hint="eastAsia"/>
        </w:rPr>
        <w:t>Because their affections are not attended with a thorough conviction of the mind, they are not at all to be depended on; however great a show and noise they make, it is like the blaze of tow, or crackling of thorns, or like the forward flourishing blade on stony ground, that has no root, nor deepness of earth to maintain its life.</w:t>
      </w:r>
    </w:p>
    <w:p w14:paraId="2CCDA9E5">
      <w:pPr>
        <w:pStyle w:val="4"/>
        <w:spacing w:before="57"/>
        <w:ind w:left="0" w:right="0"/>
        <w:jc w:val="left"/>
        <w:rPr>
          <w:rFonts w:hint="eastAsia"/>
        </w:rPr>
      </w:pPr>
      <w:r>
        <w:rPr>
          <w:rFonts w:hint="eastAsia"/>
        </w:rPr>
        <w:t>因为他们的情感没有伴随着心智的彻底确信，所以完全不可靠；无论他们表现得多么夸张，制造多大声响，都像麻屑的火焰，或荆棘的爆裂声，或像石头地上长得快却茂盛的苗，没有根，也没有深土来维持其生命。</w:t>
      </w:r>
    </w:p>
    <w:p w14:paraId="1669E8ED">
      <w:pPr>
        <w:pStyle w:val="4"/>
        <w:spacing w:before="57"/>
        <w:ind w:left="0" w:right="0"/>
        <w:jc w:val="left"/>
        <w:rPr>
          <w:rFonts w:hint="eastAsia"/>
        </w:rPr>
      </w:pPr>
    </w:p>
    <w:p w14:paraId="1F30C655">
      <w:pPr>
        <w:pStyle w:val="4"/>
        <w:spacing w:before="57"/>
        <w:ind w:left="0" w:right="0"/>
        <w:jc w:val="left"/>
        <w:rPr>
          <w:rFonts w:hint="eastAsia"/>
        </w:rPr>
      </w:pPr>
      <w:r>
        <w:rPr>
          <w:rFonts w:hint="eastAsia"/>
        </w:rPr>
        <w:t>Some persons, under high affections, and a confident persuasion of their good estate, have that, which they very ignorantly call a seeing the truth of the word of God, and which is very far from it, after this manner; they have some text of Scripture coming to their minds in a sudden and extraordinary manner, immediately declaring unto them (as they suppose) that their sins are forgiven, or that God loves them, and will save them; and it may be, have a chain of Scriptures coming one after another, to the same purpose; and they are convinced that it is truth; i.e., they are confident that it is certainly so, that their sins are forgiven, and God does love them, &amp;c.—they say they know it is so; and when the words of Scripture are suggested to them, and as they suppose immediately spoken to them by God, in this meaning, they are ready to cry out, Truth, truth!</w:t>
      </w:r>
    </w:p>
    <w:p w14:paraId="0826F111">
      <w:pPr>
        <w:pStyle w:val="4"/>
        <w:spacing w:before="57"/>
        <w:ind w:left="0" w:right="0"/>
        <w:jc w:val="left"/>
        <w:rPr>
          <w:rFonts w:hint="eastAsia"/>
        </w:rPr>
      </w:pPr>
      <w:r>
        <w:rPr>
          <w:rFonts w:hint="eastAsia"/>
        </w:rPr>
        <w:t>有些人，在强烈的情感和对自己良好景况的自信之下，拥有他们非常无知地称之为“看见神话语真理”的东西，而这与真理相去甚远，其方式如下：他们有某段经文突然且非凡地进入心中，（如他们所设想的）立即向他们宣告他们的罪已得赦免，或神爱他们，并将拯救他们；或许，还有一连串为此目的而接踵而来的经文；他们就确信这是真理；也就是说，他们自信确实如此，他们的罪已得赦免，神确实爱他们，等等——他们说他们知道这是真的；当圣经的话语被提示给他们，并如他们所设想的，神以这个意思直接对他们说时，他们就准备好喊出：真理，真理！</w:t>
      </w:r>
    </w:p>
    <w:p w14:paraId="08AED3ED">
      <w:pPr>
        <w:pStyle w:val="4"/>
        <w:spacing w:before="57"/>
        <w:ind w:left="0" w:right="0"/>
        <w:jc w:val="left"/>
        <w:rPr>
          <w:rFonts w:hint="eastAsia"/>
        </w:rPr>
      </w:pPr>
    </w:p>
    <w:p w14:paraId="0E3559DA">
      <w:pPr>
        <w:pStyle w:val="4"/>
        <w:spacing w:before="57"/>
        <w:ind w:left="0" w:right="0"/>
        <w:jc w:val="left"/>
        <w:rPr>
          <w:rFonts w:hint="eastAsia"/>
        </w:rPr>
      </w:pPr>
      <w:r>
        <w:rPr>
          <w:rFonts w:hint="eastAsia"/>
        </w:rPr>
        <w:t>It is certainly so! The word of God is true!</w:t>
      </w:r>
    </w:p>
    <w:p w14:paraId="444BB36E">
      <w:pPr>
        <w:pStyle w:val="4"/>
        <w:spacing w:before="57"/>
        <w:ind w:left="0" w:right="0"/>
        <w:jc w:val="left"/>
        <w:rPr>
          <w:rFonts w:hint="eastAsia"/>
        </w:rPr>
      </w:pPr>
      <w:r>
        <w:rPr>
          <w:rFonts w:hint="eastAsia"/>
        </w:rPr>
        <w:t>确实如此！神的话是真的！</w:t>
      </w:r>
    </w:p>
    <w:p w14:paraId="7B0791A6">
      <w:pPr>
        <w:pStyle w:val="4"/>
        <w:spacing w:before="57"/>
        <w:ind w:left="0" w:right="0"/>
        <w:jc w:val="left"/>
        <w:rPr>
          <w:rFonts w:hint="eastAsia"/>
        </w:rPr>
      </w:pPr>
    </w:p>
    <w:p w14:paraId="24AA4F05">
      <w:pPr>
        <w:pStyle w:val="4"/>
        <w:spacing w:before="57"/>
        <w:ind w:left="0" w:right="0"/>
        <w:jc w:val="left"/>
        <w:rPr>
          <w:rFonts w:hint="eastAsia"/>
        </w:rPr>
      </w:pPr>
      <w:r>
        <w:rPr>
          <w:rFonts w:hint="eastAsia"/>
        </w:rPr>
        <w:t>And this they call a seeing the truth of the word of God.</w:t>
      </w:r>
    </w:p>
    <w:p w14:paraId="2BDA4195">
      <w:pPr>
        <w:pStyle w:val="4"/>
        <w:spacing w:before="57"/>
        <w:ind w:left="0" w:right="0"/>
        <w:jc w:val="left"/>
        <w:rPr>
          <w:rFonts w:hint="eastAsia"/>
        </w:rPr>
      </w:pPr>
      <w:r>
        <w:rPr>
          <w:rFonts w:hint="eastAsia"/>
        </w:rPr>
        <w:t>他们称这为看见神话语的真理。</w:t>
      </w:r>
    </w:p>
    <w:p w14:paraId="3EF1CAB3">
      <w:pPr>
        <w:pStyle w:val="4"/>
        <w:spacing w:before="57"/>
        <w:ind w:left="0" w:right="0"/>
        <w:jc w:val="left"/>
        <w:rPr>
          <w:rFonts w:hint="eastAsia"/>
        </w:rPr>
      </w:pPr>
    </w:p>
    <w:p w14:paraId="27D5A11C">
      <w:pPr>
        <w:pStyle w:val="4"/>
        <w:spacing w:before="57"/>
        <w:ind w:left="0" w:right="0"/>
        <w:jc w:val="left"/>
        <w:rPr>
          <w:rFonts w:hint="eastAsia"/>
        </w:rPr>
      </w:pPr>
      <w:r>
        <w:rPr>
          <w:rFonts w:hint="eastAsia"/>
        </w:rPr>
        <w:t>Whereas the whole of their faith amounts to no more, than only a strong confidence of their own good estate, and so a confidence that these words are true, which they suppose tell them they are in a good estate: when indeed (as was shown before) there is no Scripture which declares that any person is in a good estate directly, or any other way than by consequence.</w:t>
      </w:r>
    </w:p>
    <w:p w14:paraId="0F9187F7">
      <w:pPr>
        <w:pStyle w:val="4"/>
        <w:spacing w:before="57"/>
        <w:ind w:left="0" w:right="0"/>
        <w:jc w:val="left"/>
        <w:rPr>
          <w:rFonts w:hint="eastAsia"/>
        </w:rPr>
      </w:pPr>
      <w:r>
        <w:rPr>
          <w:rFonts w:hint="eastAsia"/>
        </w:rPr>
        <w:t>然而，他们全部的信心，不过是对自己良好景况的强烈自信，并因此自信那些他们以为告诉他们自己景况良好的话是真的：而实际上（如前所示）没有任何经文直接宣告某人景况良好，除非是藉着推论。</w:t>
      </w:r>
    </w:p>
    <w:p w14:paraId="30E4ACE6">
      <w:pPr>
        <w:pStyle w:val="4"/>
        <w:spacing w:before="57"/>
        <w:ind w:left="0" w:right="0"/>
        <w:jc w:val="left"/>
        <w:rPr>
          <w:rFonts w:hint="eastAsia"/>
        </w:rPr>
      </w:pPr>
    </w:p>
    <w:p w14:paraId="43D71FE2">
      <w:pPr>
        <w:pStyle w:val="4"/>
        <w:spacing w:before="57"/>
        <w:ind w:left="0" w:right="0"/>
        <w:jc w:val="left"/>
        <w:rPr>
          <w:rFonts w:hint="eastAsia"/>
        </w:rPr>
      </w:pPr>
      <w:r>
        <w:rPr>
          <w:rFonts w:hint="eastAsia"/>
        </w:rPr>
        <w:t>So that this, instead of being a real sight of the truth of the word of God, is a sight of nothing but a phantom, and is wholly a delusion.</w:t>
      </w:r>
    </w:p>
    <w:p w14:paraId="22AD527C">
      <w:pPr>
        <w:pStyle w:val="4"/>
        <w:spacing w:before="57"/>
        <w:ind w:left="0" w:right="0"/>
        <w:jc w:val="left"/>
        <w:rPr>
          <w:rFonts w:hint="eastAsia"/>
        </w:rPr>
      </w:pPr>
      <w:r>
        <w:rPr>
          <w:rFonts w:hint="eastAsia"/>
        </w:rPr>
        <w:t>因此，这非但不是真正看见神话语的真理，而是看见了一个幻影，并且完全是迷惑。</w:t>
      </w:r>
    </w:p>
    <w:p w14:paraId="659379DC">
      <w:pPr>
        <w:pStyle w:val="4"/>
        <w:spacing w:before="57"/>
        <w:ind w:left="0" w:right="0"/>
        <w:jc w:val="left"/>
        <w:rPr>
          <w:rFonts w:hint="eastAsia"/>
        </w:rPr>
      </w:pPr>
    </w:p>
    <w:p w14:paraId="580E1223">
      <w:pPr>
        <w:pStyle w:val="4"/>
        <w:spacing w:before="57"/>
        <w:ind w:left="0" w:right="0"/>
        <w:jc w:val="left"/>
        <w:rPr>
          <w:rFonts w:hint="eastAsia"/>
        </w:rPr>
      </w:pPr>
      <w:r>
        <w:rPr>
          <w:rFonts w:hint="eastAsia"/>
        </w:rPr>
        <w:t>Truly to see the truth of the word of God, is to see the truth of the gospel; which is the glorious doctrine the word of God contains, concerning God, and Jesus Christ, and the way of salvation by him, and the world of glory that he is entered into, and purchased for all them who believe; and not a revelation that such and such particular persons are true Christians, and shall go to heaven.</w:t>
      </w:r>
    </w:p>
    <w:p w14:paraId="704E3796">
      <w:pPr>
        <w:pStyle w:val="4"/>
        <w:spacing w:before="57"/>
        <w:ind w:left="0" w:right="0"/>
        <w:jc w:val="left"/>
        <w:rPr>
          <w:rFonts w:hint="eastAsia"/>
        </w:rPr>
      </w:pPr>
      <w:r>
        <w:rPr>
          <w:rFonts w:hint="eastAsia"/>
        </w:rPr>
        <w:t>真正看见神话语的真理，是看见福音的真理；即神话语所包含的荣耀教义，关乎神、耶稣基督、藉祂得救之道，以及祂已进入并为所有信祂之人所买赎的荣耀世界；而非启示某个或某些特定的人是真基督徒，并将上天堂。</w:t>
      </w:r>
    </w:p>
    <w:p w14:paraId="5717B2B4">
      <w:pPr>
        <w:pStyle w:val="4"/>
        <w:spacing w:before="57"/>
        <w:ind w:left="0" w:right="0"/>
        <w:jc w:val="left"/>
        <w:rPr>
          <w:rFonts w:hint="eastAsia"/>
        </w:rPr>
      </w:pPr>
    </w:p>
    <w:p w14:paraId="5FCBDE7D">
      <w:pPr>
        <w:pStyle w:val="4"/>
        <w:spacing w:before="57"/>
        <w:ind w:left="0" w:right="0"/>
        <w:jc w:val="left"/>
        <w:rPr>
          <w:rFonts w:hint="eastAsia"/>
        </w:rPr>
      </w:pPr>
      <w:r>
        <w:rPr>
          <w:rFonts w:hint="eastAsia"/>
        </w:rPr>
        <w:t>Therefore those affections which arise from no other persuasion of the truth of the word of God than this, arise from delusion, and not true conviction; and consequently are themselves delusive and vain.</w:t>
      </w:r>
    </w:p>
    <w:p w14:paraId="2B6AC85E">
      <w:pPr>
        <w:pStyle w:val="4"/>
        <w:spacing w:before="57"/>
        <w:ind w:left="0" w:right="0"/>
        <w:jc w:val="left"/>
        <w:rPr>
          <w:rFonts w:hint="eastAsia"/>
        </w:rPr>
      </w:pPr>
      <w:r>
        <w:rPr>
          <w:rFonts w:hint="eastAsia"/>
        </w:rPr>
        <w:t>因此，那些源于对神话语真理的这种信服之外别无他物的情感，是源于迷惑，而非真实的确信；并因此它们本身是迷惑和虚妄的。</w:t>
      </w:r>
    </w:p>
    <w:p w14:paraId="66279B1B">
      <w:pPr>
        <w:pStyle w:val="4"/>
        <w:spacing w:before="57"/>
        <w:ind w:left="0" w:right="0"/>
        <w:jc w:val="left"/>
        <w:rPr>
          <w:rFonts w:hint="eastAsia"/>
        </w:rPr>
      </w:pPr>
    </w:p>
    <w:p w14:paraId="6ABACF95">
      <w:pPr>
        <w:pStyle w:val="4"/>
        <w:spacing w:before="57"/>
        <w:ind w:left="0" w:right="0"/>
        <w:jc w:val="left"/>
        <w:rPr>
          <w:rFonts w:hint="eastAsia"/>
        </w:rPr>
      </w:pPr>
      <w:r>
        <w:rPr>
          <w:rFonts w:hint="eastAsia"/>
        </w:rPr>
        <w:t>But if the religious affections that persons have, do indeed arise from a strong persuasion of the truth of the Christian religion, their affections are not the better, unless their persuasion be a reasonable persuasion or conviction.</w:t>
      </w:r>
    </w:p>
    <w:p w14:paraId="0BD6E2D7">
      <w:pPr>
        <w:pStyle w:val="4"/>
        <w:spacing w:before="57"/>
        <w:ind w:left="0" w:right="0"/>
        <w:jc w:val="left"/>
        <w:rPr>
          <w:rFonts w:hint="eastAsia"/>
        </w:rPr>
      </w:pPr>
      <w:r>
        <w:rPr>
          <w:rFonts w:hint="eastAsia"/>
        </w:rPr>
        <w:t>但如果人所拥有的宗教情感，确实源于对基督教真理的强烈信服，他们的情感也并不因此更好，除非他们的信服是理性的信服或确信。</w:t>
      </w:r>
    </w:p>
    <w:p w14:paraId="53D497DB">
      <w:pPr>
        <w:pStyle w:val="4"/>
        <w:spacing w:before="57"/>
        <w:ind w:left="0" w:right="0"/>
        <w:jc w:val="left"/>
        <w:rPr>
          <w:rFonts w:hint="eastAsia"/>
        </w:rPr>
      </w:pPr>
    </w:p>
    <w:p w14:paraId="617BBE2E">
      <w:pPr>
        <w:pStyle w:val="4"/>
        <w:spacing w:before="57"/>
        <w:ind w:left="0" w:right="0"/>
        <w:jc w:val="left"/>
        <w:rPr>
          <w:rFonts w:hint="eastAsia"/>
        </w:rPr>
      </w:pPr>
      <w:r>
        <w:rPr>
          <w:rFonts w:hint="eastAsia"/>
        </w:rPr>
        <w:t>By a reasonable conviction, I mean, a conviction founded on real evidence, or upon that which is a good reason, or just ground of conviction.</w:t>
      </w:r>
    </w:p>
    <w:p w14:paraId="4DC5171F">
      <w:pPr>
        <w:pStyle w:val="4"/>
        <w:spacing w:before="57"/>
        <w:ind w:left="0" w:right="0"/>
        <w:jc w:val="left"/>
        <w:rPr>
          <w:rFonts w:hint="eastAsia"/>
        </w:rPr>
      </w:pPr>
      <w:r>
        <w:rPr>
          <w:rFonts w:hint="eastAsia"/>
        </w:rPr>
        <w:t>所谓理性的确信，我指的是建立在真实证据上，或建立在作为确信之良好理由或正当基础上的确信。</w:t>
      </w:r>
    </w:p>
    <w:p w14:paraId="56962CE6">
      <w:pPr>
        <w:pStyle w:val="4"/>
        <w:spacing w:before="57"/>
        <w:ind w:left="0" w:right="0"/>
        <w:jc w:val="left"/>
        <w:rPr>
          <w:rFonts w:hint="eastAsia"/>
        </w:rPr>
      </w:pPr>
    </w:p>
    <w:p w14:paraId="286C2638">
      <w:pPr>
        <w:pStyle w:val="4"/>
        <w:spacing w:before="57"/>
        <w:ind w:left="0" w:right="0"/>
        <w:jc w:val="left"/>
        <w:rPr>
          <w:rFonts w:hint="eastAsia"/>
        </w:rPr>
      </w:pPr>
      <w:r>
        <w:rPr>
          <w:rFonts w:hint="eastAsia"/>
        </w:rPr>
        <w:t>Men may have a strong persuasion that the Christian religion is true, when their persuasion is not at all built on evidence, but altogether on education, and the opinion of others; as many Mahometans are strongly persuaded of the truth of the Mahometan religion, because their fathers, and neighbors, and nation believe it.</w:t>
      </w:r>
    </w:p>
    <w:p w14:paraId="3E00FEFD">
      <w:pPr>
        <w:pStyle w:val="4"/>
        <w:spacing w:before="57"/>
        <w:ind w:left="0" w:right="0"/>
        <w:jc w:val="left"/>
        <w:rPr>
          <w:rFonts w:hint="eastAsia"/>
        </w:rPr>
      </w:pPr>
      <w:r>
        <w:rPr>
          <w:rFonts w:hint="eastAsia"/>
        </w:rPr>
        <w:t>人们可能强烈地相信基督教是真的，而他们的信服完全不是建立在证据上，而是完全建立在教育和他人的意见上；正如许多穆斯林强烈地相信穆斯林宗教是真的，因为他们的父辈、邻居和国家都相信它。</w:t>
      </w:r>
    </w:p>
    <w:p w14:paraId="794A7F93">
      <w:pPr>
        <w:pStyle w:val="4"/>
        <w:spacing w:before="57"/>
        <w:ind w:left="0" w:right="0"/>
        <w:jc w:val="left"/>
        <w:rPr>
          <w:rFonts w:hint="eastAsia"/>
        </w:rPr>
      </w:pPr>
    </w:p>
    <w:p w14:paraId="4C406BDD">
      <w:pPr>
        <w:pStyle w:val="4"/>
        <w:spacing w:before="57"/>
        <w:ind w:left="0" w:right="0"/>
        <w:jc w:val="left"/>
        <w:rPr>
          <w:rFonts w:hint="eastAsia"/>
        </w:rPr>
      </w:pPr>
      <w:r>
        <w:rPr>
          <w:rFonts w:hint="eastAsia"/>
        </w:rPr>
        <w:t>That belief of the troth of the Christian religion, which is built on the very same grounds with a Mahometan's belief of the Mahometan religion, is the same sort of belief.</w:t>
      </w:r>
    </w:p>
    <w:p w14:paraId="11AC06B0">
      <w:pPr>
        <w:pStyle w:val="4"/>
        <w:spacing w:before="57"/>
        <w:ind w:left="0" w:right="0"/>
        <w:jc w:val="left"/>
        <w:rPr>
          <w:rFonts w:hint="eastAsia"/>
        </w:rPr>
      </w:pPr>
      <w:r>
        <w:rPr>
          <w:rFonts w:hint="eastAsia"/>
        </w:rPr>
        <w:t>那种建立在与穆斯林对穆斯林宗教的信仰完全相同基础上的对基督教真理的信仰，是同一种信仰。</w:t>
      </w:r>
    </w:p>
    <w:p w14:paraId="28B08DC8">
      <w:pPr>
        <w:pStyle w:val="4"/>
        <w:spacing w:before="57"/>
        <w:ind w:left="0" w:right="0"/>
        <w:jc w:val="left"/>
        <w:rPr>
          <w:rFonts w:hint="eastAsia"/>
        </w:rPr>
      </w:pPr>
    </w:p>
    <w:p w14:paraId="1CA47245">
      <w:pPr>
        <w:pStyle w:val="4"/>
        <w:spacing w:before="57"/>
        <w:ind w:left="0" w:right="0"/>
        <w:jc w:val="left"/>
        <w:rPr>
          <w:rFonts w:hint="eastAsia"/>
        </w:rPr>
      </w:pPr>
      <w:r>
        <w:rPr>
          <w:rFonts w:hint="eastAsia"/>
        </w:rPr>
        <w:t>And though the thing believed happens to be better, yet that does not make the belief itself to be of a better sort; for though the thing believed happens to be true, yet the belief of it is not owing to this truth, but to education.</w:t>
      </w:r>
    </w:p>
    <w:p w14:paraId="3FF4E6AD">
      <w:pPr>
        <w:pStyle w:val="4"/>
        <w:spacing w:before="57"/>
        <w:ind w:left="0" w:right="0"/>
        <w:jc w:val="left"/>
        <w:rPr>
          <w:rFonts w:hint="eastAsia"/>
        </w:rPr>
      </w:pPr>
      <w:r>
        <w:rPr>
          <w:rFonts w:hint="eastAsia"/>
        </w:rPr>
        <w:t>虽然所信之事碰巧更好，但这并不能使信仰本身成为一种更好的信仰；因为虽然所信之事碰巧是真的，但对其的信仰并非源于这真理，而是源于教育。</w:t>
      </w:r>
    </w:p>
    <w:p w14:paraId="11E0522F">
      <w:pPr>
        <w:pStyle w:val="4"/>
        <w:spacing w:before="57"/>
        <w:ind w:left="0" w:right="0"/>
        <w:jc w:val="left"/>
        <w:rPr>
          <w:rFonts w:hint="eastAsia"/>
        </w:rPr>
      </w:pPr>
    </w:p>
    <w:p w14:paraId="2EC8061E">
      <w:pPr>
        <w:pStyle w:val="4"/>
        <w:spacing w:before="57"/>
        <w:ind w:left="0" w:right="0"/>
        <w:jc w:val="left"/>
        <w:rPr>
          <w:rFonts w:hint="eastAsia"/>
        </w:rPr>
      </w:pPr>
      <w:r>
        <w:rPr>
          <w:rFonts w:hint="eastAsia"/>
        </w:rPr>
        <w:t>So that as the conviction is no better than the Mahometan's conviction; so the affections that flow from it, are no better in themselves, than the religious affections of Mahometans.</w:t>
      </w:r>
    </w:p>
    <w:p w14:paraId="2DC5FF19">
      <w:pPr>
        <w:pStyle w:val="4"/>
        <w:spacing w:before="57"/>
        <w:ind w:left="0" w:right="0"/>
        <w:jc w:val="left"/>
        <w:rPr>
          <w:rFonts w:hint="eastAsia"/>
        </w:rPr>
      </w:pPr>
      <w:r>
        <w:rPr>
          <w:rFonts w:hint="eastAsia"/>
        </w:rPr>
        <w:t>因此，正如这确信不比穆斯林的确信更好；同样，从中流出的情感，其本身也不比穆斯林的宗教情感更好。</w:t>
      </w:r>
    </w:p>
    <w:p w14:paraId="6D545E0B">
      <w:pPr>
        <w:pStyle w:val="4"/>
        <w:spacing w:before="57"/>
        <w:ind w:left="0" w:right="0"/>
        <w:jc w:val="left"/>
        <w:rPr>
          <w:rFonts w:hint="eastAsia"/>
        </w:rPr>
      </w:pPr>
    </w:p>
    <w:p w14:paraId="63BDFC15">
      <w:pPr>
        <w:pStyle w:val="4"/>
        <w:spacing w:before="57"/>
        <w:ind w:left="0" w:right="0"/>
        <w:jc w:val="left"/>
        <w:rPr>
          <w:rFonts w:hint="eastAsia"/>
        </w:rPr>
      </w:pPr>
      <w:r>
        <w:rPr>
          <w:rFonts w:hint="eastAsia"/>
        </w:rPr>
        <w:t>But if that belief of Christian doctrines, which persons' affections arise from, be not merely from education, but indeed from reasons and arguments which are offered, it will not from thence necessarily follow, that their affections are truly gracious: for in order to that, it is requisite not only that the belief which their affections arise from, should be a reasonable, but also a spiritual belief or conviction.</w:t>
      </w:r>
    </w:p>
    <w:p w14:paraId="5836D714">
      <w:pPr>
        <w:pStyle w:val="4"/>
        <w:spacing w:before="57"/>
        <w:ind w:left="0" w:right="0"/>
        <w:jc w:val="left"/>
        <w:rPr>
          <w:rFonts w:hint="eastAsia"/>
        </w:rPr>
      </w:pPr>
      <w:r>
        <w:rPr>
          <w:rFonts w:hint="eastAsia"/>
        </w:rPr>
        <w:t>但如果那作为人情感来源的对基督教教义的信仰，不仅仅是出于教育，而是确实出于所提出的理由和论据，那也未必能因此推断出他们的情感是真正恩典中的情感：因为为了达到那个目的，不仅他们情感所源自的信仰必须是理性的，而且也必须是属灵的信仰或确信。</w:t>
      </w:r>
    </w:p>
    <w:p w14:paraId="0CEB4D72">
      <w:pPr>
        <w:pStyle w:val="4"/>
        <w:spacing w:before="57"/>
        <w:ind w:left="0" w:right="0"/>
        <w:jc w:val="left"/>
        <w:rPr>
          <w:rFonts w:hint="eastAsia"/>
        </w:rPr>
      </w:pPr>
    </w:p>
    <w:p w14:paraId="72C95704">
      <w:pPr>
        <w:pStyle w:val="4"/>
        <w:spacing w:before="57"/>
        <w:ind w:left="0" w:right="0"/>
        <w:jc w:val="left"/>
        <w:rPr>
          <w:rFonts w:hint="eastAsia"/>
        </w:rPr>
      </w:pPr>
      <w:r>
        <w:rPr>
          <w:rFonts w:hint="eastAsia"/>
        </w:rPr>
        <w:t>I suppose none will doubt but that some natural men do yield a kind of assent of their judgments to the truth of the Christian religion, from the rational proofs or arguments that are offered to evince it.</w:t>
      </w:r>
    </w:p>
    <w:p w14:paraId="7605AAD7">
      <w:pPr>
        <w:pStyle w:val="4"/>
        <w:spacing w:before="57"/>
        <w:ind w:left="0" w:right="0"/>
        <w:jc w:val="left"/>
        <w:rPr>
          <w:rFonts w:hint="eastAsia"/>
        </w:rPr>
      </w:pPr>
      <w:r>
        <w:rPr>
          <w:rFonts w:hint="eastAsia"/>
        </w:rPr>
        <w:t>我想无人会怀疑，有些属血气的人，因着为证明基督教真理而提出的理性证据或论据，确实对其作出了某种判断上的同意。</w:t>
      </w:r>
    </w:p>
    <w:p w14:paraId="708DA4D5">
      <w:pPr>
        <w:pStyle w:val="4"/>
        <w:spacing w:before="57"/>
        <w:ind w:left="0" w:right="0"/>
        <w:jc w:val="left"/>
        <w:rPr>
          <w:rFonts w:hint="eastAsia"/>
        </w:rPr>
      </w:pPr>
    </w:p>
    <w:p w14:paraId="741AF8A3">
      <w:pPr>
        <w:pStyle w:val="4"/>
        <w:spacing w:before="57"/>
        <w:ind w:left="0" w:right="0"/>
        <w:jc w:val="left"/>
        <w:rPr>
          <w:rFonts w:hint="eastAsia"/>
        </w:rPr>
      </w:pPr>
      <w:r>
        <w:rPr>
          <w:rFonts w:hint="eastAsia"/>
        </w:rPr>
        <w:t>Judas, without doubt, thought Jesus to be the Messiah, from the things which he saw and heard; but yet all along was a devil.</w:t>
      </w:r>
    </w:p>
    <w:p w14:paraId="5B8081F8">
      <w:pPr>
        <w:pStyle w:val="4"/>
        <w:spacing w:before="57"/>
        <w:ind w:left="0" w:right="0"/>
        <w:jc w:val="left"/>
        <w:rPr>
          <w:rFonts w:hint="eastAsia"/>
        </w:rPr>
      </w:pPr>
      <w:r>
        <w:rPr>
          <w:rFonts w:hint="eastAsia"/>
        </w:rPr>
        <w:t>犹大，毫无疑问，因他所见所闻，认为耶稣是弥赛亚；然而他自始至终是个魔鬼。</w:t>
      </w:r>
    </w:p>
    <w:p w14:paraId="6306461D">
      <w:pPr>
        <w:pStyle w:val="4"/>
        <w:spacing w:before="57"/>
        <w:ind w:left="0" w:right="0"/>
        <w:jc w:val="left"/>
        <w:rPr>
          <w:rFonts w:hint="eastAsia"/>
        </w:rPr>
      </w:pPr>
    </w:p>
    <w:p w14:paraId="4D0FD553">
      <w:pPr>
        <w:pStyle w:val="4"/>
        <w:spacing w:before="57"/>
        <w:ind w:left="0" w:right="0"/>
        <w:jc w:val="left"/>
        <w:rPr>
          <w:rFonts w:hint="eastAsia"/>
        </w:rPr>
      </w:pPr>
      <w:r>
        <w:rPr>
          <w:rFonts w:hint="eastAsia"/>
        </w:rPr>
        <w:t>So in John 2:23, 24, 25, we read of many that believed in Christ's name, when they saw the miracles that he did; whom yet Christ knew had not that within them, which was to be depended on.</w:t>
      </w:r>
    </w:p>
    <w:p w14:paraId="153546B3">
      <w:pPr>
        <w:pStyle w:val="4"/>
        <w:spacing w:before="57"/>
        <w:ind w:left="0" w:right="0"/>
        <w:jc w:val="left"/>
        <w:rPr>
          <w:rFonts w:hint="eastAsia"/>
        </w:rPr>
      </w:pPr>
      <w:r>
        <w:rPr>
          <w:rFonts w:hint="eastAsia"/>
        </w:rPr>
        <w:t>同样，在约翰福音2章23, 24, 25节，我们读到许多人因看见基督所行的神迹，就信了祂的名；然而基督知道他们里面没有可信靠之物。</w:t>
      </w:r>
    </w:p>
    <w:p w14:paraId="74FCEABF">
      <w:pPr>
        <w:pStyle w:val="4"/>
        <w:spacing w:before="57"/>
        <w:ind w:left="0" w:right="0"/>
        <w:jc w:val="left"/>
        <w:rPr>
          <w:rFonts w:hint="eastAsia"/>
        </w:rPr>
      </w:pPr>
    </w:p>
    <w:p w14:paraId="75F4AF71">
      <w:pPr>
        <w:pStyle w:val="4"/>
        <w:spacing w:before="57"/>
        <w:ind w:left="0" w:right="0"/>
        <w:jc w:val="left"/>
        <w:rPr>
          <w:rFonts w:hint="eastAsia"/>
        </w:rPr>
      </w:pPr>
      <w:r>
        <w:rPr>
          <w:rFonts w:hint="eastAsia"/>
        </w:rPr>
        <w:t>So Simon the sorcerer believed, when he beheld the miracles and signs which were done; but yet remained in the gall of bitterness, and bond of iniquity, Acts 8:13, 23.</w:t>
      </w:r>
    </w:p>
    <w:p w14:paraId="7381F33E">
      <w:pPr>
        <w:pStyle w:val="4"/>
        <w:spacing w:before="57"/>
        <w:ind w:left="0" w:right="0"/>
        <w:jc w:val="left"/>
        <w:rPr>
          <w:rFonts w:hint="eastAsia"/>
        </w:rPr>
      </w:pPr>
      <w:r>
        <w:rPr>
          <w:rFonts w:hint="eastAsia"/>
        </w:rPr>
        <w:t>同样，行邪术的西门，看见所行的神迹和大能，也信了；然而他仍在苦胆之中，被罪恶捆绑，使徒行传8章13, 23节。</w:t>
      </w:r>
    </w:p>
    <w:p w14:paraId="234B4D7C">
      <w:pPr>
        <w:pStyle w:val="4"/>
        <w:spacing w:before="57"/>
        <w:ind w:left="0" w:right="0"/>
        <w:jc w:val="left"/>
        <w:rPr>
          <w:rFonts w:hint="eastAsia"/>
        </w:rPr>
      </w:pPr>
    </w:p>
    <w:p w14:paraId="3AD57BC0">
      <w:pPr>
        <w:pStyle w:val="4"/>
        <w:spacing w:before="57"/>
        <w:ind w:left="0" w:right="0"/>
        <w:jc w:val="left"/>
        <w:rPr>
          <w:rFonts w:hint="eastAsia"/>
        </w:rPr>
      </w:pPr>
      <w:r>
        <w:rPr>
          <w:rFonts w:hint="eastAsia"/>
        </w:rPr>
        <w:t>And if there is such a belief or assent of the judgment in some natural men, none can doubt but that religious affections may arise from that assent or belief; as we read of some who believed for a while, that were greatly affected, and anon with joy received the word.</w:t>
      </w:r>
    </w:p>
    <w:p w14:paraId="7723DE9D">
      <w:pPr>
        <w:pStyle w:val="4"/>
        <w:spacing w:before="57"/>
        <w:ind w:left="0" w:right="0"/>
        <w:jc w:val="left"/>
        <w:rPr>
          <w:rFonts w:hint="eastAsia"/>
        </w:rPr>
      </w:pPr>
      <w:r>
        <w:rPr>
          <w:rFonts w:hint="eastAsia"/>
        </w:rPr>
        <w:t>如果在一些属血气的人中有这样一种判断上的相信或同意，那么无人会怀疑宗教情感可能源于那种同意或相信；正如我们读到一些暂时相信的人，他们大受感动，立刻欢喜领受了道。</w:t>
      </w:r>
    </w:p>
    <w:p w14:paraId="40B9D84D">
      <w:pPr>
        <w:pStyle w:val="4"/>
        <w:spacing w:before="57"/>
        <w:ind w:left="0" w:right="0"/>
        <w:jc w:val="left"/>
        <w:rPr>
          <w:rFonts w:hint="eastAsia"/>
        </w:rPr>
      </w:pPr>
    </w:p>
    <w:p w14:paraId="05B71702">
      <w:pPr>
        <w:pStyle w:val="4"/>
        <w:spacing w:before="57"/>
        <w:ind w:left="0" w:right="0"/>
        <w:jc w:val="left"/>
        <w:rPr>
          <w:rFonts w:hint="eastAsia"/>
        </w:rPr>
      </w:pPr>
      <w:r>
        <w:rPr>
          <w:rFonts w:hint="eastAsia"/>
        </w:rPr>
        <w:t>It is evident that there is such a thing as a spiritual belief or conviction of the truth of the things of the gospel, or a belief that is peculiar to those who are spiritual, or who are regenerated, and have the Spirit of God, in his holy communications, and dwelling in them as a vital principle.</w:t>
      </w:r>
    </w:p>
    <w:p w14:paraId="28B466C1">
      <w:pPr>
        <w:pStyle w:val="4"/>
        <w:spacing w:before="57"/>
        <w:ind w:left="0" w:right="0"/>
        <w:jc w:val="left"/>
        <w:rPr>
          <w:rFonts w:hint="eastAsia"/>
        </w:rPr>
      </w:pPr>
      <w:r>
        <w:rPr>
          <w:rFonts w:hint="eastAsia"/>
        </w:rPr>
        <w:t>很明显，存在这样一种事，即对福音真理的属灵相信或确信，或者说一种专属于属灵之人、或重生之人、以及有神的灵在祂圣洁的交通中、并作为生命原则住在他们里面之人的相信。</w:t>
      </w:r>
    </w:p>
    <w:p w14:paraId="02065FE1">
      <w:pPr>
        <w:pStyle w:val="4"/>
        <w:spacing w:before="57"/>
        <w:ind w:left="0" w:right="0"/>
        <w:jc w:val="left"/>
        <w:rPr>
          <w:rFonts w:hint="eastAsia"/>
        </w:rPr>
      </w:pPr>
    </w:p>
    <w:p w14:paraId="0B62C37C">
      <w:pPr>
        <w:pStyle w:val="4"/>
        <w:spacing w:before="57"/>
        <w:ind w:left="0" w:right="0"/>
        <w:jc w:val="left"/>
        <w:rPr>
          <w:rFonts w:hint="eastAsia"/>
        </w:rPr>
      </w:pPr>
      <w:r>
        <w:rPr>
          <w:rFonts w:hint="eastAsia"/>
        </w:rPr>
        <w:t>So that the conviction they have, does not only differ from that which natural men have, in its concomitants, in that it is accompanied with good works; but the belief itself is diverse, the assent and conviction of the judgment is of a kind peculiar to those who are spiritual, and that which natural men are wholly destitute of.</w:t>
      </w:r>
    </w:p>
    <w:p w14:paraId="1DEC5F74">
      <w:pPr>
        <w:pStyle w:val="4"/>
        <w:spacing w:before="57"/>
        <w:ind w:left="0" w:right="0"/>
        <w:jc w:val="left"/>
        <w:rPr>
          <w:rFonts w:hint="eastAsia"/>
        </w:rPr>
      </w:pPr>
      <w:r>
        <w:rPr>
          <w:rFonts w:hint="eastAsia"/>
        </w:rPr>
        <w:t>因此，他们所拥有的确信，不仅在其伴随物上与属血气的人所拥有的不同，因为它伴随着善行；而且信仰本身也不同，判断的同意和确信是属灵之人所特有的一种，是属血气的人完全没有的。</w:t>
      </w:r>
    </w:p>
    <w:p w14:paraId="2803BB86">
      <w:pPr>
        <w:pStyle w:val="4"/>
        <w:spacing w:before="57"/>
        <w:ind w:left="0" w:right="0"/>
        <w:jc w:val="left"/>
        <w:rPr>
          <w:rFonts w:hint="eastAsia"/>
        </w:rPr>
      </w:pPr>
    </w:p>
    <w:p w14:paraId="6A209906">
      <w:pPr>
        <w:pStyle w:val="4"/>
        <w:spacing w:before="57"/>
        <w:ind w:left="0" w:right="0"/>
        <w:jc w:val="left"/>
        <w:rPr>
          <w:rFonts w:hint="eastAsia"/>
        </w:rPr>
      </w:pPr>
      <w:r>
        <w:rPr>
          <w:rFonts w:hint="eastAsia"/>
        </w:rPr>
        <w:t>This is evident by the Scripture, if anything at all is so: John 17:8, "They have believed that thou didst send me."</w:t>
      </w:r>
    </w:p>
    <w:p w14:paraId="2E2CE900">
      <w:pPr>
        <w:pStyle w:val="4"/>
        <w:spacing w:before="57"/>
        <w:ind w:left="0" w:right="0"/>
        <w:jc w:val="left"/>
        <w:rPr>
          <w:rFonts w:hint="eastAsia"/>
        </w:rPr>
      </w:pPr>
      <w:r>
        <w:rPr>
          <w:rFonts w:hint="eastAsia"/>
        </w:rPr>
        <w:t>这从圣经中可以明显看出，如果有什么是明显的话：约翰福音17章8节：“他们……信你差了我来。”</w:t>
      </w:r>
    </w:p>
    <w:p w14:paraId="0AD26D25">
      <w:pPr>
        <w:pStyle w:val="4"/>
        <w:spacing w:before="57"/>
        <w:ind w:left="0" w:right="0"/>
        <w:jc w:val="left"/>
        <w:rPr>
          <w:rFonts w:hint="eastAsia"/>
        </w:rPr>
      </w:pPr>
    </w:p>
    <w:p w14:paraId="136DD347">
      <w:pPr>
        <w:pStyle w:val="4"/>
        <w:spacing w:before="57"/>
        <w:ind w:left="0" w:right="0"/>
        <w:jc w:val="left"/>
        <w:rPr>
          <w:rFonts w:hint="eastAsia"/>
        </w:rPr>
      </w:pPr>
      <w:r>
        <w:rPr>
          <w:rFonts w:hint="eastAsia"/>
        </w:rPr>
        <w:t>Tit. 1:1, "According to the faith of God's elect, and the acknowledging of the truth which is after godliness."</w:t>
      </w:r>
    </w:p>
    <w:p w14:paraId="7C5B6441">
      <w:pPr>
        <w:pStyle w:val="4"/>
        <w:spacing w:before="57"/>
        <w:ind w:left="0" w:right="0"/>
        <w:jc w:val="left"/>
        <w:rPr>
          <w:rFonts w:hint="eastAsia"/>
        </w:rPr>
      </w:pPr>
      <w:r>
        <w:rPr>
          <w:rFonts w:hint="eastAsia"/>
        </w:rPr>
        <w:t>提多书1章1节：“照着神选民的信心，与敬虔真理的知识。”</w:t>
      </w:r>
    </w:p>
    <w:p w14:paraId="6128D5CF">
      <w:pPr>
        <w:pStyle w:val="4"/>
        <w:spacing w:before="57"/>
        <w:ind w:left="0" w:right="0"/>
        <w:jc w:val="left"/>
        <w:rPr>
          <w:rFonts w:hint="eastAsia"/>
        </w:rPr>
      </w:pPr>
    </w:p>
    <w:p w14:paraId="4045ED50">
      <w:pPr>
        <w:pStyle w:val="4"/>
        <w:spacing w:before="57"/>
        <w:ind w:left="0" w:right="0"/>
        <w:jc w:val="left"/>
        <w:rPr>
          <w:rFonts w:hint="eastAsia"/>
        </w:rPr>
      </w:pPr>
      <w:r>
        <w:rPr>
          <w:rFonts w:hint="eastAsia"/>
        </w:rPr>
        <w:t>John 16:27, "The Father himself loveth you, because ye have loved me, and have believed that I came out from God."</w:t>
      </w:r>
    </w:p>
    <w:p w14:paraId="2207A2D2">
      <w:pPr>
        <w:pStyle w:val="4"/>
        <w:spacing w:before="57"/>
        <w:ind w:left="0" w:right="0"/>
        <w:jc w:val="left"/>
        <w:rPr>
          <w:rFonts w:hint="eastAsia"/>
        </w:rPr>
      </w:pPr>
      <w:r>
        <w:rPr>
          <w:rFonts w:hint="eastAsia"/>
        </w:rPr>
        <w:t>约翰福音16章27节：“父自己爱你们，因为你们已经爱我，又信我是从神出来的。”</w:t>
      </w:r>
    </w:p>
    <w:p w14:paraId="4C798914">
      <w:pPr>
        <w:pStyle w:val="4"/>
        <w:spacing w:before="57"/>
        <w:ind w:left="0" w:right="0"/>
        <w:jc w:val="left"/>
        <w:rPr>
          <w:rFonts w:hint="eastAsia"/>
        </w:rPr>
      </w:pPr>
    </w:p>
    <w:p w14:paraId="12B605A2">
      <w:pPr>
        <w:pStyle w:val="4"/>
        <w:spacing w:before="57"/>
        <w:ind w:left="0" w:right="0"/>
        <w:jc w:val="left"/>
        <w:rPr>
          <w:rFonts w:hint="eastAsia"/>
        </w:rPr>
      </w:pPr>
      <w:r>
        <w:rPr>
          <w:rFonts w:hint="eastAsia"/>
        </w:rPr>
        <w:t>1 John 4:15, "Whosoever shall confess that Jesus is the Son of God, God dwelleth in him, and he in God."</w:t>
      </w:r>
    </w:p>
    <w:p w14:paraId="6F3655AF">
      <w:pPr>
        <w:pStyle w:val="4"/>
        <w:spacing w:before="57"/>
        <w:ind w:left="0" w:right="0"/>
        <w:jc w:val="left"/>
        <w:rPr>
          <w:rFonts w:hint="eastAsia"/>
        </w:rPr>
      </w:pPr>
      <w:r>
        <w:rPr>
          <w:rFonts w:hint="eastAsia"/>
        </w:rPr>
        <w:t>约翰一书4章15节：“凡认耶稣为神儿子的，神就住在他里面，他也住在神里面。”</w:t>
      </w:r>
    </w:p>
    <w:p w14:paraId="0C9C8567">
      <w:pPr>
        <w:pStyle w:val="4"/>
        <w:spacing w:before="57"/>
        <w:ind w:left="0" w:right="0"/>
        <w:jc w:val="left"/>
        <w:rPr>
          <w:rFonts w:hint="eastAsia"/>
        </w:rPr>
      </w:pPr>
    </w:p>
    <w:p w14:paraId="7F39C1C5">
      <w:pPr>
        <w:pStyle w:val="4"/>
        <w:spacing w:before="57"/>
        <w:ind w:left="0" w:right="0"/>
        <w:jc w:val="left"/>
        <w:rPr>
          <w:rFonts w:hint="eastAsia"/>
        </w:rPr>
      </w:pPr>
      <w:r>
        <w:rPr>
          <w:rFonts w:hint="eastAsia"/>
        </w:rPr>
        <w:t>Chap. 5:1, "Whosoever believeth that Jesus is the Christ, is born of God."</w:t>
      </w:r>
    </w:p>
    <w:p w14:paraId="79215370">
      <w:pPr>
        <w:pStyle w:val="4"/>
        <w:spacing w:before="57"/>
        <w:ind w:left="0" w:right="0"/>
        <w:jc w:val="left"/>
        <w:rPr>
          <w:rFonts w:hint="eastAsia"/>
        </w:rPr>
      </w:pPr>
      <w:r>
        <w:rPr>
          <w:rFonts w:hint="eastAsia"/>
        </w:rPr>
        <w:t>5章1节：“凡信耶稣是基督的，都是从神而生。”</w:t>
      </w:r>
    </w:p>
    <w:p w14:paraId="7BB0B75A">
      <w:pPr>
        <w:pStyle w:val="4"/>
        <w:spacing w:before="57"/>
        <w:ind w:left="0" w:right="0"/>
        <w:jc w:val="left"/>
        <w:rPr>
          <w:rFonts w:hint="eastAsia"/>
        </w:rPr>
      </w:pPr>
    </w:p>
    <w:p w14:paraId="1BF676E4">
      <w:pPr>
        <w:pStyle w:val="4"/>
        <w:spacing w:before="57"/>
        <w:ind w:left="0" w:right="0"/>
        <w:jc w:val="left"/>
        <w:rPr>
          <w:rFonts w:hint="eastAsia"/>
        </w:rPr>
      </w:pPr>
      <w:r>
        <w:rPr>
          <w:rFonts w:hint="eastAsia"/>
        </w:rPr>
        <w:t>Ver. 10, "He that believeth on the Son of God, hath the witness in himself."</w:t>
      </w:r>
    </w:p>
    <w:p w14:paraId="2064C2A2">
      <w:pPr>
        <w:pStyle w:val="4"/>
        <w:spacing w:before="57"/>
        <w:ind w:left="0" w:right="0"/>
        <w:jc w:val="left"/>
        <w:rPr>
          <w:rFonts w:hint="eastAsia"/>
        </w:rPr>
      </w:pPr>
      <w:r>
        <w:rPr>
          <w:rFonts w:hint="eastAsia"/>
        </w:rPr>
        <w:t>10节：“信神儿子的，就有这见证在他心里。”</w:t>
      </w:r>
    </w:p>
    <w:p w14:paraId="40DE085E">
      <w:pPr>
        <w:pStyle w:val="4"/>
        <w:spacing w:before="57"/>
        <w:ind w:left="0" w:right="0"/>
        <w:jc w:val="left"/>
        <w:rPr>
          <w:rFonts w:hint="eastAsia"/>
        </w:rPr>
      </w:pPr>
    </w:p>
    <w:p w14:paraId="2BAD30CE">
      <w:pPr>
        <w:pStyle w:val="4"/>
        <w:spacing w:before="57"/>
        <w:ind w:left="0" w:right="0"/>
        <w:jc w:val="left"/>
        <w:rPr>
          <w:rFonts w:hint="eastAsia"/>
        </w:rPr>
      </w:pPr>
      <w:r>
        <w:rPr>
          <w:rFonts w:hint="eastAsia"/>
        </w:rPr>
        <w:t>What a spiritual conviction of the judgment is, we are naturally led to determine from what has been said already under the former head of a spiritual understanding.</w:t>
      </w:r>
    </w:p>
    <w:p w14:paraId="100DDB73">
      <w:pPr>
        <w:pStyle w:val="4"/>
        <w:spacing w:before="57"/>
        <w:ind w:left="0" w:right="0"/>
        <w:jc w:val="left"/>
        <w:rPr>
          <w:rFonts w:hint="eastAsia"/>
        </w:rPr>
      </w:pPr>
      <w:r>
        <w:rPr>
          <w:rFonts w:hint="eastAsia"/>
        </w:rPr>
        <w:t>什么是属灵的判断确信，我们自然可以从前面关于属灵悟性的标题下所说的来确定。</w:t>
      </w:r>
    </w:p>
    <w:p w14:paraId="1CB34929">
      <w:pPr>
        <w:pStyle w:val="4"/>
        <w:spacing w:before="57"/>
        <w:ind w:left="0" w:right="0"/>
        <w:jc w:val="left"/>
        <w:rPr>
          <w:rFonts w:hint="eastAsia"/>
        </w:rPr>
      </w:pPr>
    </w:p>
    <w:p w14:paraId="280C2828">
      <w:pPr>
        <w:pStyle w:val="4"/>
        <w:spacing w:before="57"/>
        <w:ind w:left="0" w:right="0"/>
        <w:jc w:val="left"/>
        <w:rPr>
          <w:rFonts w:hint="eastAsia"/>
        </w:rPr>
      </w:pPr>
      <w:r>
        <w:rPr>
          <w:rFonts w:hint="eastAsia"/>
        </w:rPr>
        <w:t>The conviction of the judgment arises from the illumination of the understanding; the passing of a right judgment on things, depends on having aright apprehension or idea of things.</w:t>
      </w:r>
    </w:p>
    <w:p w14:paraId="704AA740">
      <w:pPr>
        <w:pStyle w:val="4"/>
        <w:spacing w:before="57"/>
        <w:ind w:left="0" w:right="0"/>
        <w:jc w:val="left"/>
        <w:rPr>
          <w:rFonts w:hint="eastAsia"/>
        </w:rPr>
      </w:pPr>
      <w:r>
        <w:rPr>
          <w:rFonts w:hint="eastAsia"/>
        </w:rPr>
        <w:t>判断的确信源于悟性的光照；对事物作出正确判断，取决于对事物有正确的领会或观念。</w:t>
      </w:r>
    </w:p>
    <w:p w14:paraId="7BFBAC8D">
      <w:pPr>
        <w:pStyle w:val="4"/>
        <w:spacing w:before="57"/>
        <w:ind w:left="0" w:right="0"/>
        <w:jc w:val="left"/>
        <w:rPr>
          <w:rFonts w:hint="eastAsia"/>
        </w:rPr>
      </w:pPr>
    </w:p>
    <w:p w14:paraId="1A46A579">
      <w:pPr>
        <w:pStyle w:val="4"/>
        <w:spacing w:before="57"/>
        <w:ind w:left="0" w:right="0"/>
        <w:jc w:val="left"/>
        <w:rPr>
          <w:rFonts w:hint="eastAsia"/>
        </w:rPr>
      </w:pPr>
      <w:r>
        <w:rPr>
          <w:rFonts w:hint="eastAsia"/>
        </w:rPr>
        <w:t>And therefore it follows, that a spiritual conviction of the truth of the great things of the gospel, is such a conviction, as arises from having a spiritual view or apprehension of those things in the mind.</w:t>
      </w:r>
    </w:p>
    <w:p w14:paraId="03AC1144">
      <w:pPr>
        <w:pStyle w:val="4"/>
        <w:spacing w:before="57"/>
        <w:ind w:left="0" w:right="0"/>
        <w:jc w:val="left"/>
        <w:rPr>
          <w:rFonts w:hint="eastAsia"/>
        </w:rPr>
      </w:pPr>
      <w:r>
        <w:rPr>
          <w:rFonts w:hint="eastAsia"/>
        </w:rPr>
        <w:t>因此，由此可见，对福音伟大真理的属灵确信，是这样一种确信，它源于在心智中对那些事有一种属灵的看见或领会。</w:t>
      </w:r>
    </w:p>
    <w:p w14:paraId="30411EEF">
      <w:pPr>
        <w:pStyle w:val="4"/>
        <w:spacing w:before="57"/>
        <w:ind w:left="0" w:right="0"/>
        <w:jc w:val="left"/>
        <w:rPr>
          <w:rFonts w:hint="eastAsia"/>
        </w:rPr>
      </w:pPr>
    </w:p>
    <w:p w14:paraId="617BE841">
      <w:pPr>
        <w:pStyle w:val="4"/>
        <w:spacing w:before="57"/>
        <w:ind w:left="0" w:right="0"/>
        <w:jc w:val="left"/>
        <w:rPr>
          <w:rFonts w:hint="eastAsia"/>
        </w:rPr>
      </w:pPr>
      <w:r>
        <w:rPr>
          <w:rFonts w:hint="eastAsia"/>
        </w:rPr>
        <w:t>And this is also evident from the Scripture, which often represents, that a saving belief of the reality and divinity of the things proposed and exhibited to us in the gospel, is from the Spirit of God's enlightening the mind, to have right apprehensions of the nature of those things, and so as it were unveiling things, or revealing them, and enabling the mind to view them and see them as they are.</w:t>
      </w:r>
    </w:p>
    <w:p w14:paraId="36A9AC69">
      <w:pPr>
        <w:pStyle w:val="4"/>
        <w:spacing w:before="57"/>
        <w:ind w:left="0" w:right="0"/>
        <w:jc w:val="left"/>
        <w:rPr>
          <w:rFonts w:hint="eastAsia"/>
        </w:rPr>
      </w:pPr>
      <w:r>
        <w:rPr>
          <w:rFonts w:hint="eastAsia"/>
        </w:rPr>
        <w:t>这从圣经中也显而易见，圣经常常描绘说，对福音中向我们提出和展示之事的真实性和神性的拯救性相信，是来自神的灵光照心智，使之对那些事的性质有正确的领会，从而仿佛揭开事物，或启示它们，并使心智能看见它们，照其本相看见它们。</w:t>
      </w:r>
    </w:p>
    <w:p w14:paraId="73D77664">
      <w:pPr>
        <w:pStyle w:val="4"/>
        <w:spacing w:before="57"/>
        <w:ind w:left="0" w:right="0"/>
        <w:jc w:val="left"/>
        <w:rPr>
          <w:rFonts w:hint="eastAsia"/>
        </w:rPr>
      </w:pPr>
    </w:p>
    <w:p w14:paraId="7AB14F72">
      <w:pPr>
        <w:pStyle w:val="4"/>
        <w:spacing w:before="57"/>
        <w:ind w:left="0" w:right="0"/>
        <w:jc w:val="left"/>
        <w:rPr>
          <w:rFonts w:hint="eastAsia"/>
        </w:rPr>
      </w:pPr>
      <w:r>
        <w:rPr>
          <w:rFonts w:hint="eastAsia"/>
        </w:rPr>
        <w:t>Luke 10:21, 22, "I thank thee, O Father, Lord of heaven and earth, that thou hast hid these things from the wise and prudent and hast revealed them unto babes: even so, Father, for so it seemed good in thy sight. All things are delivered unto me of my Father: and no man knoweth who the Son is, but the Father; and who the Father is, but the Son, and he to whom the Son will reveal him."</w:t>
      </w:r>
    </w:p>
    <w:p w14:paraId="294B991D">
      <w:pPr>
        <w:pStyle w:val="4"/>
        <w:spacing w:before="57"/>
        <w:ind w:left="0" w:right="0"/>
        <w:jc w:val="left"/>
        <w:rPr>
          <w:rFonts w:hint="eastAsia"/>
        </w:rPr>
      </w:pPr>
      <w:r>
        <w:rPr>
          <w:rFonts w:hint="eastAsia"/>
        </w:rPr>
        <w:t>路加福音10章21, 22节：“父阿，天地的主，我感谢你，因为你将这些事，向聪明通达人就藏起来，向婴孩就显出来。父阿，是的，因为你的美意本是如此。一切所有的，都是我父交付我的。除了父，没有人知道子是谁。除了子和子所愿意指示的，没有人知道父是谁。”</w:t>
      </w:r>
    </w:p>
    <w:p w14:paraId="5440A2FF">
      <w:pPr>
        <w:pStyle w:val="4"/>
        <w:spacing w:before="57"/>
        <w:ind w:left="0" w:right="0"/>
        <w:jc w:val="left"/>
        <w:rPr>
          <w:rFonts w:hint="eastAsia"/>
        </w:rPr>
      </w:pPr>
    </w:p>
    <w:p w14:paraId="199000C6">
      <w:pPr>
        <w:pStyle w:val="4"/>
        <w:spacing w:before="57"/>
        <w:ind w:left="0" w:right="0"/>
        <w:jc w:val="left"/>
        <w:rPr>
          <w:rFonts w:hint="eastAsia"/>
        </w:rPr>
      </w:pPr>
      <w:r>
        <w:rPr>
          <w:rFonts w:hint="eastAsia"/>
        </w:rPr>
        <w:t>John 6:40, "And this is the will of him that sent me, that everyone which seeth the Son, and believeth on him, may have everlasting life."</w:t>
      </w:r>
    </w:p>
    <w:p w14:paraId="387451B4">
      <w:pPr>
        <w:pStyle w:val="4"/>
        <w:spacing w:before="57"/>
        <w:ind w:left="0" w:right="0"/>
        <w:jc w:val="left"/>
        <w:rPr>
          <w:rFonts w:hint="eastAsia"/>
        </w:rPr>
      </w:pPr>
      <w:r>
        <w:rPr>
          <w:rFonts w:hint="eastAsia"/>
        </w:rPr>
        <w:t>约翰福音6章40节：“因为我父的意思，是叫一切见子而信的人得永生。”</w:t>
      </w:r>
    </w:p>
    <w:p w14:paraId="216A85EC">
      <w:pPr>
        <w:pStyle w:val="4"/>
        <w:spacing w:before="57"/>
        <w:ind w:left="0" w:right="0"/>
        <w:jc w:val="left"/>
        <w:rPr>
          <w:rFonts w:hint="eastAsia"/>
        </w:rPr>
      </w:pPr>
    </w:p>
    <w:p w14:paraId="63035C28">
      <w:pPr>
        <w:pStyle w:val="4"/>
        <w:spacing w:before="57"/>
        <w:ind w:left="0" w:right="0"/>
        <w:jc w:val="left"/>
        <w:rPr>
          <w:rFonts w:hint="eastAsia"/>
        </w:rPr>
      </w:pPr>
      <w:r>
        <w:rPr>
          <w:rFonts w:hint="eastAsia"/>
        </w:rPr>
        <w:t>Where it is plain, that true faith arises from a spiritual sight of Christ.</w:t>
      </w:r>
    </w:p>
    <w:p w14:paraId="530A2EC0">
      <w:pPr>
        <w:pStyle w:val="4"/>
        <w:spacing w:before="57"/>
        <w:ind w:left="0" w:right="0"/>
        <w:jc w:val="left"/>
        <w:rPr>
          <w:rFonts w:hint="eastAsia"/>
        </w:rPr>
      </w:pPr>
      <w:r>
        <w:rPr>
          <w:rFonts w:hint="eastAsia"/>
        </w:rPr>
        <w:t>这里很清楚，真信心源于对基督的属灵看见。</w:t>
      </w:r>
    </w:p>
    <w:p w14:paraId="011CA452">
      <w:pPr>
        <w:pStyle w:val="4"/>
        <w:spacing w:before="57"/>
        <w:ind w:left="0" w:right="0"/>
        <w:jc w:val="left"/>
        <w:rPr>
          <w:rFonts w:hint="eastAsia"/>
        </w:rPr>
      </w:pPr>
    </w:p>
    <w:p w14:paraId="2A37F841">
      <w:pPr>
        <w:pStyle w:val="4"/>
        <w:spacing w:before="57"/>
        <w:ind w:left="0" w:right="0"/>
        <w:jc w:val="left"/>
        <w:rPr>
          <w:rFonts w:hint="eastAsia"/>
        </w:rPr>
      </w:pPr>
      <w:r>
        <w:rPr>
          <w:rFonts w:hint="eastAsia"/>
        </w:rPr>
        <w:t>And John 17:6, 7, 8, "I have manifested thy name unto the men which thou gavest me out of the world. Now they have known that all things whatsoever thou hast given me, are of thee. For I have given unto them the words which thou gavest me; and they have received them, and have known surely that I came out from thee, and they have believed that thou didst send one."</w:t>
      </w:r>
    </w:p>
    <w:p w14:paraId="41C04797">
      <w:pPr>
        <w:pStyle w:val="4"/>
        <w:spacing w:before="57"/>
        <w:ind w:left="0" w:right="0"/>
        <w:jc w:val="left"/>
        <w:rPr>
          <w:rFonts w:hint="eastAsia"/>
        </w:rPr>
      </w:pPr>
      <w:r>
        <w:rPr>
          <w:rFonts w:hint="eastAsia"/>
        </w:rPr>
        <w:t>以及约翰福音17章6, 7, 8节：“你从世上赐给我的人，我已将你的名显明与他们。……如今他们知道，凡你所赐给我的，都是从你那里来的。因为你所赐给我的道，我已经赐给他们。他们也领受了，又确实知道，我是从你出来的，并且信你差了我来。”</w:t>
      </w:r>
    </w:p>
    <w:p w14:paraId="483C9E68">
      <w:pPr>
        <w:pStyle w:val="4"/>
        <w:spacing w:before="57"/>
        <w:ind w:left="0" w:right="0"/>
        <w:jc w:val="left"/>
        <w:rPr>
          <w:rFonts w:hint="eastAsia"/>
        </w:rPr>
      </w:pPr>
    </w:p>
    <w:p w14:paraId="4FDDEE6D">
      <w:pPr>
        <w:pStyle w:val="4"/>
        <w:spacing w:before="57"/>
        <w:ind w:left="0" w:right="0"/>
        <w:jc w:val="left"/>
        <w:rPr>
          <w:rFonts w:hint="eastAsia"/>
        </w:rPr>
      </w:pPr>
      <w:r>
        <w:rPr>
          <w:rFonts w:hint="eastAsia"/>
        </w:rPr>
        <w:t>Where Christ's manifesting God's name to the disciples, or giving them a true apprehension and view of divine things, was that whereby they knew that Christ's doctrine was of God, and that Christ himself was of him, and was sent by him: Matt. 16:16, 17, "Simon Peter said, Thou art Christ, the Son of the living God. And Jesus answered and said unto him, Blessed art thou, Simon Barjona: for flesh and blood hath not revealed it unto thee, but my Father which is in heaven."</w:t>
      </w:r>
    </w:p>
    <w:p w14:paraId="441E0BFA">
      <w:pPr>
        <w:pStyle w:val="4"/>
        <w:spacing w:before="57"/>
        <w:ind w:left="0" w:right="0"/>
        <w:jc w:val="left"/>
        <w:rPr>
          <w:rFonts w:hint="eastAsia"/>
        </w:rPr>
      </w:pPr>
      <w:r>
        <w:rPr>
          <w:rFonts w:hint="eastAsia"/>
        </w:rPr>
        <w:t>在这里，基督向门徒显明神的名，或给予他们对神圣之事的真实领会和看见，是他们藉此知道基督的教义是出于神，基督自己是出于祂，并被祂差遣的：马太福音16章16, 17节：“西门彼得说，你是基督，是永生神的儿子。耶稣对他说，西门巴约拿，你是有福的。因为这不是属血肉的指示你的，乃是我在天上的父指示的。”</w:t>
      </w:r>
    </w:p>
    <w:p w14:paraId="42B81E8C">
      <w:pPr>
        <w:pStyle w:val="4"/>
        <w:spacing w:before="57"/>
        <w:ind w:left="0" w:right="0"/>
        <w:jc w:val="left"/>
        <w:rPr>
          <w:rFonts w:hint="eastAsia"/>
        </w:rPr>
      </w:pPr>
    </w:p>
    <w:p w14:paraId="06CA31D7">
      <w:pPr>
        <w:pStyle w:val="4"/>
        <w:spacing w:before="57"/>
        <w:ind w:left="0" w:right="0"/>
        <w:jc w:val="left"/>
        <w:rPr>
          <w:rFonts w:hint="eastAsia"/>
        </w:rPr>
      </w:pPr>
      <w:r>
        <w:rPr>
          <w:rFonts w:hint="eastAsia"/>
        </w:rPr>
        <w:t>1 John 5:10, "He that believeth on the Son of God, hath the witness in himself."</w:t>
      </w:r>
    </w:p>
    <w:p w14:paraId="6986EE60">
      <w:pPr>
        <w:pStyle w:val="4"/>
        <w:spacing w:before="57"/>
        <w:ind w:left="0" w:right="0"/>
        <w:jc w:val="left"/>
        <w:rPr>
          <w:rFonts w:hint="eastAsia"/>
        </w:rPr>
      </w:pPr>
      <w:r>
        <w:rPr>
          <w:rFonts w:hint="eastAsia"/>
        </w:rPr>
        <w:t>约翰一书5章10节：“信神儿子的，就有这见证在他心里。”</w:t>
      </w:r>
    </w:p>
    <w:p w14:paraId="37351BDB">
      <w:pPr>
        <w:pStyle w:val="4"/>
        <w:spacing w:before="57"/>
        <w:ind w:left="0" w:right="0"/>
        <w:jc w:val="left"/>
        <w:rPr>
          <w:rFonts w:hint="eastAsia"/>
        </w:rPr>
      </w:pPr>
    </w:p>
    <w:p w14:paraId="10B817AE">
      <w:pPr>
        <w:pStyle w:val="4"/>
        <w:spacing w:before="57"/>
        <w:ind w:left="0" w:right="0"/>
        <w:jc w:val="left"/>
        <w:rPr>
          <w:rFonts w:hint="eastAsia"/>
        </w:rPr>
      </w:pPr>
      <w:r>
        <w:rPr>
          <w:rFonts w:hint="eastAsia"/>
        </w:rPr>
        <w:t>Gal. 1:14, 16, 16, "Being more exceedingly zealous of the traditions of my fathers. But when it pleased God, who separated me from my mother's womb, and called me by his grace, to reveal his Son in me, that I might preach him among the heathen; immediately I conferred not with flesh and blood."</w:t>
      </w:r>
    </w:p>
    <w:p w14:paraId="653154A5">
      <w:pPr>
        <w:pStyle w:val="4"/>
        <w:spacing w:before="57"/>
        <w:ind w:left="0" w:right="0"/>
        <w:jc w:val="left"/>
        <w:rPr>
          <w:rFonts w:hint="eastAsia"/>
        </w:rPr>
      </w:pPr>
      <w:r>
        <w:rPr>
          <w:rFonts w:hint="eastAsia"/>
        </w:rPr>
        <w:t>加拉太书1章14, 15, 16节：“为我祖宗的遗传，更加热心。然而那把我从母腹里分别出来，又施恩召我的神，既然乐意将祂儿子启示在我心里，叫我把祂传在外邦人中，我就没有与属血气的人商量。”</w:t>
      </w:r>
    </w:p>
    <w:p w14:paraId="7D421407">
      <w:pPr>
        <w:pStyle w:val="4"/>
        <w:spacing w:before="57"/>
        <w:ind w:left="0" w:right="0"/>
        <w:jc w:val="left"/>
        <w:rPr>
          <w:rFonts w:hint="eastAsia"/>
        </w:rPr>
      </w:pPr>
    </w:p>
    <w:p w14:paraId="42878B79">
      <w:pPr>
        <w:pStyle w:val="4"/>
        <w:spacing w:before="57"/>
        <w:ind w:left="0" w:right="0"/>
        <w:jc w:val="left"/>
        <w:rPr>
          <w:rFonts w:hint="eastAsia"/>
        </w:rPr>
      </w:pPr>
      <w:r>
        <w:rPr>
          <w:rFonts w:hint="eastAsia"/>
        </w:rPr>
        <w:t>If it be so, that that is a spiritual conviction of the divinity and reality of the things exhibited in the gospel, which arises from a spiritual understanding of those things; I have shown already what that is, viz., a sense and taste of the divine, supreme, and holy excellency and beauty of those things.</w:t>
      </w:r>
    </w:p>
    <w:p w14:paraId="712A3131">
      <w:pPr>
        <w:pStyle w:val="4"/>
        <w:spacing w:before="57"/>
        <w:ind w:left="0" w:right="0"/>
        <w:jc w:val="left"/>
        <w:rPr>
          <w:rFonts w:hint="eastAsia"/>
        </w:rPr>
      </w:pPr>
      <w:r>
        <w:rPr>
          <w:rFonts w:hint="eastAsia"/>
        </w:rPr>
        <w:t>如果是这样，即对福音所展示之事的属神性和真实性的属灵确信，是源于对那些事的属灵理解；那么我已经说明了那是什么，即，一种对那些事的神圣、至高和圣洁的卓越与美丽的感知和品味。</w:t>
      </w:r>
    </w:p>
    <w:p w14:paraId="4FB81FB2">
      <w:pPr>
        <w:pStyle w:val="4"/>
        <w:spacing w:before="57"/>
        <w:ind w:left="0" w:right="0"/>
        <w:jc w:val="left"/>
        <w:rPr>
          <w:rFonts w:hint="eastAsia"/>
        </w:rPr>
      </w:pPr>
    </w:p>
    <w:p w14:paraId="5A7B7302">
      <w:pPr>
        <w:pStyle w:val="4"/>
        <w:spacing w:before="57"/>
        <w:ind w:left="0" w:right="0"/>
        <w:jc w:val="left"/>
        <w:rPr>
          <w:rFonts w:hint="eastAsia"/>
        </w:rPr>
      </w:pPr>
      <w:r>
        <w:rPr>
          <w:rFonts w:hint="eastAsia"/>
        </w:rPr>
        <w:t>So that then is the mind spiritually convinced of the divinity and truth of the great things of the gospel, when that conviction arises, either directly or remotely, from such a sense or view of their divine excellency and glory as is there exhibited.</w:t>
      </w:r>
    </w:p>
    <w:p w14:paraId="242922C8">
      <w:pPr>
        <w:pStyle w:val="4"/>
        <w:spacing w:before="57"/>
        <w:ind w:left="0" w:right="0"/>
        <w:jc w:val="left"/>
        <w:rPr>
          <w:rFonts w:hint="eastAsia"/>
        </w:rPr>
      </w:pPr>
      <w:r>
        <w:rPr>
          <w:rFonts w:hint="eastAsia"/>
        </w:rPr>
        <w:t>因此，当心智对福音伟大之事的神圣性和真理有属灵的确信时，那确信是直接或间接地源于对福音中所展示的它们神圣卓越和荣耀的这样一种感知或看见。</w:t>
      </w:r>
    </w:p>
    <w:p w14:paraId="506597A7">
      <w:pPr>
        <w:pStyle w:val="4"/>
        <w:spacing w:before="57"/>
        <w:ind w:left="0" w:right="0"/>
        <w:jc w:val="left"/>
        <w:rPr>
          <w:rFonts w:hint="eastAsia"/>
        </w:rPr>
      </w:pPr>
    </w:p>
    <w:p w14:paraId="4FA5E05C">
      <w:pPr>
        <w:pStyle w:val="4"/>
        <w:spacing w:before="57"/>
        <w:ind w:left="0" w:right="0"/>
        <w:jc w:val="left"/>
        <w:rPr>
          <w:rFonts w:hint="eastAsia"/>
        </w:rPr>
      </w:pPr>
      <w:r>
        <w:rPr>
          <w:rFonts w:hint="eastAsia"/>
        </w:rPr>
        <w:t>This clearly follows, from things that have been already said: and for this the Scripture is very plain and express, 2 Cor. 4:3-6: "But if our gospel be hid, it is hid to them that are lost; in whom the God of this world hath blinded the minds of them that believe not, lest the light of the glorious gospel of Christ, who is the image of God, should shine unto them.</w:t>
      </w:r>
    </w:p>
    <w:p w14:paraId="316F582C">
      <w:pPr>
        <w:pStyle w:val="4"/>
        <w:spacing w:before="57"/>
        <w:ind w:left="0" w:right="0"/>
        <w:jc w:val="left"/>
        <w:rPr>
          <w:rFonts w:hint="eastAsia"/>
        </w:rPr>
      </w:pPr>
      <w:r>
        <w:rPr>
          <w:rFonts w:hint="eastAsia"/>
        </w:rPr>
        <w:t>这从已经说过的话中可以清楚地推断出来：对此，圣经非常清楚和明确，哥林多后书4章3-6节：“如果我们的福音蒙蔽，就是蒙蔽在灭亡的人身上。此等不信之人，被这世界的神弄瞎了心眼，不叫基督荣耀福音的光照着他们。基督本是神的像。”</w:t>
      </w:r>
    </w:p>
    <w:p w14:paraId="67D79F53">
      <w:pPr>
        <w:pStyle w:val="4"/>
        <w:spacing w:before="57"/>
        <w:ind w:left="0" w:right="0"/>
        <w:jc w:val="left"/>
        <w:rPr>
          <w:rFonts w:hint="eastAsia"/>
        </w:rPr>
      </w:pPr>
    </w:p>
    <w:p w14:paraId="3F77D635">
      <w:pPr>
        <w:pStyle w:val="4"/>
        <w:spacing w:before="57"/>
        <w:ind w:left="0" w:right="0"/>
        <w:jc w:val="left"/>
        <w:rPr>
          <w:rFonts w:hint="eastAsia"/>
        </w:rPr>
      </w:pPr>
      <w:r>
        <w:rPr>
          <w:rFonts w:hint="eastAsia"/>
        </w:rPr>
        <w:t>For we preach not ourselves, but Christ Jesus the Lord; and ourselves your servants for Jesus' sake.</w:t>
      </w:r>
    </w:p>
    <w:p w14:paraId="6D4636A0">
      <w:pPr>
        <w:pStyle w:val="4"/>
        <w:spacing w:before="57"/>
        <w:ind w:left="0" w:right="0"/>
        <w:jc w:val="left"/>
        <w:rPr>
          <w:rFonts w:hint="eastAsia"/>
        </w:rPr>
      </w:pPr>
      <w:r>
        <w:rPr>
          <w:rFonts w:hint="eastAsia"/>
        </w:rPr>
        <w:t>因为我们原不是传自己，乃是传基督耶稣为主，并且自己因耶稣作你们的仆人。</w:t>
      </w:r>
    </w:p>
    <w:p w14:paraId="111143D7">
      <w:pPr>
        <w:pStyle w:val="4"/>
        <w:spacing w:before="57"/>
        <w:ind w:left="0" w:right="0"/>
        <w:jc w:val="left"/>
        <w:rPr>
          <w:rFonts w:hint="eastAsia"/>
        </w:rPr>
      </w:pPr>
    </w:p>
    <w:p w14:paraId="3A8D7C4E">
      <w:pPr>
        <w:pStyle w:val="4"/>
        <w:spacing w:before="57"/>
        <w:ind w:left="0" w:right="0"/>
        <w:jc w:val="left"/>
        <w:rPr>
          <w:rFonts w:hint="eastAsia"/>
        </w:rPr>
      </w:pPr>
      <w:r>
        <w:rPr>
          <w:rFonts w:hint="eastAsia"/>
        </w:rPr>
        <w:t>For God, who commanded the light to shine out of darkness, hath shined in our hearts, to give the light of the knowledge of the glory of God, in the face of Jesus Christ."</w:t>
      </w:r>
    </w:p>
    <w:p w14:paraId="13FCD696">
      <w:pPr>
        <w:pStyle w:val="4"/>
        <w:spacing w:before="57"/>
        <w:ind w:left="0" w:right="0"/>
        <w:jc w:val="left"/>
        <w:rPr>
          <w:rFonts w:hint="eastAsia"/>
        </w:rPr>
      </w:pPr>
      <w:r>
        <w:rPr>
          <w:rFonts w:hint="eastAsia"/>
        </w:rPr>
        <w:t>那吩咐光从黑暗里照出来的神，已经照在我们心里，叫我们得知神荣耀的光，显在耶稣基督的面上。”</w:t>
      </w:r>
    </w:p>
    <w:p w14:paraId="40CC26CD">
      <w:pPr>
        <w:pStyle w:val="4"/>
        <w:spacing w:before="57"/>
        <w:ind w:left="0" w:right="0"/>
        <w:jc w:val="left"/>
        <w:rPr>
          <w:rFonts w:hint="eastAsia"/>
        </w:rPr>
      </w:pPr>
    </w:p>
    <w:p w14:paraId="204BD533">
      <w:pPr>
        <w:pStyle w:val="4"/>
        <w:spacing w:before="57"/>
        <w:ind w:left="0" w:right="0"/>
        <w:jc w:val="left"/>
        <w:rPr>
          <w:rFonts w:hint="eastAsia"/>
        </w:rPr>
      </w:pPr>
      <w:r>
        <w:rPr>
          <w:rFonts w:hint="eastAsia"/>
        </w:rPr>
        <w:t>Together with the last verse of the foregoing chapter, which introduces this, "but we all, with open face, beholding as in a glass the glory of the Lord, are changed into the same image, from glory to glory, even as by the Spirit of the Lord."</w:t>
      </w:r>
    </w:p>
    <w:p w14:paraId="402B94C0">
      <w:pPr>
        <w:pStyle w:val="4"/>
        <w:spacing w:before="57"/>
        <w:ind w:left="0" w:right="0"/>
        <w:jc w:val="left"/>
        <w:rPr>
          <w:rFonts w:hint="eastAsia"/>
        </w:rPr>
      </w:pPr>
      <w:r>
        <w:rPr>
          <w:rFonts w:hint="eastAsia"/>
        </w:rPr>
        <w:t>连同前一章引出此段的最后一节：“我们众人既然敞着脸，得以看见主的荣光，好像从镜子里返照，就变成主的形状，荣上加荣，如同从主的灵变成的。”</w:t>
      </w:r>
    </w:p>
    <w:p w14:paraId="3CA7EE4D">
      <w:pPr>
        <w:pStyle w:val="4"/>
        <w:spacing w:before="57"/>
        <w:ind w:left="0" w:right="0"/>
        <w:jc w:val="left"/>
        <w:rPr>
          <w:rFonts w:hint="eastAsia"/>
        </w:rPr>
      </w:pPr>
    </w:p>
    <w:p w14:paraId="055EEBBE">
      <w:pPr>
        <w:pStyle w:val="4"/>
        <w:spacing w:before="57"/>
        <w:ind w:left="0" w:right="0"/>
        <w:jc w:val="left"/>
        <w:rPr>
          <w:rFonts w:hint="eastAsia"/>
        </w:rPr>
      </w:pPr>
      <w:r>
        <w:rPr>
          <w:rFonts w:hint="eastAsia"/>
        </w:rPr>
        <w:t>Nothing can be more evident, than that a saving belief of the gospel is here spoken of, by the apostle, as arising from the mind's being enlightened to behold the divine glory of the things it exhibits.</w:t>
      </w:r>
    </w:p>
    <w:p w14:paraId="0A1A9970">
      <w:pPr>
        <w:pStyle w:val="4"/>
        <w:spacing w:before="57"/>
        <w:ind w:left="0" w:right="0"/>
        <w:jc w:val="left"/>
        <w:rPr>
          <w:rFonts w:hint="eastAsia"/>
        </w:rPr>
      </w:pPr>
      <w:r>
        <w:rPr>
          <w:rFonts w:hint="eastAsia"/>
        </w:rPr>
        <w:t>再没有比这更明显的了，即使徒在这里所说的对福音的拯救性相信，是源于心智被光照，得以看见福音所展示之物的神圣荣耀。</w:t>
      </w:r>
    </w:p>
    <w:p w14:paraId="32E4DAAB">
      <w:pPr>
        <w:pStyle w:val="4"/>
        <w:spacing w:before="57"/>
        <w:ind w:left="0" w:right="0"/>
        <w:jc w:val="left"/>
        <w:rPr>
          <w:rFonts w:hint="eastAsia"/>
        </w:rPr>
      </w:pPr>
    </w:p>
    <w:p w14:paraId="5CF17FFB">
      <w:pPr>
        <w:pStyle w:val="4"/>
        <w:spacing w:before="57"/>
        <w:ind w:left="0" w:right="0"/>
        <w:jc w:val="left"/>
        <w:rPr>
          <w:rFonts w:hint="eastAsia"/>
        </w:rPr>
      </w:pPr>
      <w:r>
        <w:rPr>
          <w:rFonts w:hint="eastAsia"/>
        </w:rPr>
        <w:t>This view or sense of the divine glory, and unparalleled beauty of the things exhibited to us in the gospel, has a tendency to convince the mind of their divinity, two ways; directly, and more indirectly, and remotely.</w:t>
      </w:r>
    </w:p>
    <w:p w14:paraId="22D0D8B6">
      <w:pPr>
        <w:pStyle w:val="4"/>
        <w:spacing w:before="57"/>
        <w:ind w:left="0" w:right="0"/>
        <w:jc w:val="left"/>
        <w:rPr>
          <w:rFonts w:hint="eastAsia"/>
        </w:rPr>
      </w:pPr>
      <w:r>
        <w:rPr>
          <w:rFonts w:hint="eastAsia"/>
        </w:rPr>
        <w:t>对福音中向我们展示之物的神圣荣耀和无与伦伦之美的这种看见或感知，有两种方式倾向于使心智确信其神圣性；直接的，以及更间接和遥远的。</w:t>
      </w:r>
    </w:p>
    <w:p w14:paraId="754F0F38">
      <w:pPr>
        <w:pStyle w:val="4"/>
        <w:spacing w:before="57"/>
        <w:ind w:left="0" w:right="0"/>
        <w:jc w:val="left"/>
        <w:rPr>
          <w:rFonts w:hint="eastAsia"/>
        </w:rPr>
      </w:pPr>
    </w:p>
    <w:p w14:paraId="1FD2B41D">
      <w:pPr>
        <w:pStyle w:val="4"/>
        <w:spacing w:before="57"/>
        <w:ind w:left="0" w:right="0"/>
        <w:jc w:val="left"/>
        <w:rPr>
          <w:rFonts w:hint="eastAsia"/>
        </w:rPr>
      </w:pPr>
      <w:r>
        <w:rPr>
          <w:rFonts w:hint="eastAsia"/>
        </w:rPr>
        <w:t>1. A view of this divine glory directly convinces the mind of the divinity of these things, as this glory is in itself a direct, clear, and all-conquering evidence of it; especially when clearly discovered, or when this supernatural sense is given in a good degree.</w:t>
      </w:r>
    </w:p>
    <w:p w14:paraId="2C21528F">
      <w:pPr>
        <w:pStyle w:val="4"/>
        <w:spacing w:before="57"/>
        <w:ind w:left="0" w:right="0"/>
        <w:jc w:val="left"/>
        <w:rPr>
          <w:rFonts w:hint="eastAsia"/>
        </w:rPr>
      </w:pPr>
      <w:r>
        <w:rPr>
          <w:rFonts w:hint="eastAsia"/>
        </w:rPr>
        <w:t>1. 对这神圣荣耀的看见，直接使心智确信这些事的神圣性，因为这荣耀本身就是其直接、清晰和无往不胜的证据；尤其当它被清晰地发现，或当这种超自然的感知被给予到相当程度时。</w:t>
      </w:r>
    </w:p>
    <w:p w14:paraId="3E9D60C8">
      <w:pPr>
        <w:pStyle w:val="4"/>
        <w:spacing w:before="57"/>
        <w:ind w:left="0" w:right="0"/>
        <w:jc w:val="left"/>
        <w:rPr>
          <w:rFonts w:hint="eastAsia"/>
        </w:rPr>
      </w:pPr>
    </w:p>
    <w:p w14:paraId="48F6DE53">
      <w:pPr>
        <w:pStyle w:val="4"/>
        <w:spacing w:before="57"/>
        <w:ind w:left="0" w:right="0"/>
        <w:jc w:val="left"/>
        <w:rPr>
          <w:rFonts w:hint="eastAsia"/>
        </w:rPr>
      </w:pPr>
      <w:r>
        <w:rPr>
          <w:rFonts w:hint="eastAsia"/>
        </w:rPr>
        <w:t>He that has his judgment thus directly convinced and assured of the divinity of the things of the gospel, by a clear view of their divine glory, has a reasonable conviction; his belief and assurance is altogether agreeable to reason; because the divine glory and beauty of divine things is, in itself, real evidence of the divinity, and the most direct and strong evidence.</w:t>
      </w:r>
    </w:p>
    <w:p w14:paraId="53F57B58">
      <w:pPr>
        <w:pStyle w:val="4"/>
        <w:spacing w:before="57"/>
        <w:ind w:left="0" w:right="0"/>
        <w:jc w:val="left"/>
        <w:rPr>
          <w:rFonts w:hint="eastAsia"/>
        </w:rPr>
      </w:pPr>
      <w:r>
        <w:rPr>
          <w:rFonts w:hint="eastAsia"/>
        </w:rPr>
        <w:t>那藉着清晰看见福音之事的神圣荣耀，而使其判断直接确信和肯定其神圣性的人，他所拥有的是理性的确信；他的相信和保证完全合乎理性；因为神圣之事的神圣荣耀和美丽，其本身就是神圣性的真实证据，并且是最直接和最有力的证据。</w:t>
      </w:r>
    </w:p>
    <w:p w14:paraId="658F6C69">
      <w:pPr>
        <w:pStyle w:val="4"/>
        <w:spacing w:before="57"/>
        <w:ind w:left="0" w:right="0"/>
        <w:jc w:val="left"/>
        <w:rPr>
          <w:rFonts w:hint="eastAsia"/>
        </w:rPr>
      </w:pPr>
    </w:p>
    <w:p w14:paraId="0B167EFC">
      <w:pPr>
        <w:pStyle w:val="4"/>
        <w:spacing w:before="57"/>
        <w:ind w:left="0" w:right="0"/>
        <w:jc w:val="left"/>
        <w:rPr>
          <w:rFonts w:hint="eastAsia"/>
        </w:rPr>
      </w:pPr>
      <w:r>
        <w:rPr>
          <w:rFonts w:hint="eastAsia"/>
        </w:rPr>
        <w:t>He that truly sees the divine transcendent, supreme glory of those things which are divine, does as it were know their divinity intuitively: he not only argues that they are divine, but he sees that they are divine; he sees that in them wherein divinity chiefly consists, for in this glory which is so vastly and inexpressibly distinguished from the glory of artificial things, and all other glory, does mainly consist the true notion of divinity.</w:t>
      </w:r>
    </w:p>
    <w:p w14:paraId="1B4E2CC6">
      <w:pPr>
        <w:pStyle w:val="4"/>
        <w:spacing w:before="57"/>
        <w:ind w:left="0" w:right="0"/>
        <w:jc w:val="left"/>
        <w:rPr>
          <w:rFonts w:hint="eastAsia"/>
        </w:rPr>
      </w:pPr>
      <w:r>
        <w:rPr>
          <w:rFonts w:hint="eastAsia"/>
        </w:rPr>
        <w:t>真正看见神圣之物那神圣超凡、至高荣耀的人，仿佛是直觉地知道它们的神圣性：他不仅论证它们是神圣的，而且他看见它们是神圣的；他看见了神圣性主要所在之物，因为在这与人造之物的荣耀及所有其他荣耀迥然不同、难以言喻的荣耀中，主要包含着神圣性的真观念。</w:t>
      </w:r>
    </w:p>
    <w:p w14:paraId="39842464">
      <w:pPr>
        <w:pStyle w:val="4"/>
        <w:spacing w:before="57"/>
        <w:ind w:left="0" w:right="0"/>
        <w:jc w:val="left"/>
        <w:rPr>
          <w:rFonts w:hint="eastAsia"/>
        </w:rPr>
      </w:pPr>
    </w:p>
    <w:p w14:paraId="314FCC0C">
      <w:pPr>
        <w:pStyle w:val="4"/>
        <w:spacing w:before="57"/>
        <w:ind w:left="0" w:right="0"/>
        <w:jc w:val="left"/>
        <w:rPr>
          <w:rFonts w:hint="eastAsia"/>
        </w:rPr>
      </w:pPr>
      <w:r>
        <w:rPr>
          <w:rFonts w:hint="eastAsia"/>
        </w:rPr>
        <w:t>God is God, and distinguished from all other beings, and exalted above them, chiefly by his divine beauty, which is infinitely diverse from all other beauty.—They therefore that see the stamp of this glory in divine things, they see divinity in them, they see God in them, and see them to be divine; because they see that in them wherein the truest idea of divinity does consist.</w:t>
      </w:r>
    </w:p>
    <w:p w14:paraId="3AB14D66">
      <w:pPr>
        <w:pStyle w:val="4"/>
        <w:spacing w:before="57"/>
        <w:ind w:left="0" w:right="0"/>
        <w:jc w:val="left"/>
        <w:rPr>
          <w:rFonts w:hint="eastAsia"/>
        </w:rPr>
      </w:pPr>
      <w:r>
        <w:rPr>
          <w:rFonts w:hint="eastAsia"/>
        </w:rPr>
        <w:t>神是神，祂与其他一切存在不同，并被高举在其上，主要是藉着祂神圣的美，这美与所有其他的美都无限不同。——因此，那些在神圣之物中看见这荣耀印记的人，他们在其中看见了神圣性，他们在其中看见了神，并看见它们是神圣的；因为他们在其中看见了神圣性最真实观念之所在。</w:t>
      </w:r>
    </w:p>
    <w:p w14:paraId="4F24CB6F">
      <w:pPr>
        <w:pStyle w:val="4"/>
        <w:spacing w:before="57"/>
        <w:ind w:left="0" w:right="0"/>
        <w:jc w:val="left"/>
        <w:rPr>
          <w:rFonts w:hint="eastAsia"/>
        </w:rPr>
      </w:pPr>
    </w:p>
    <w:p w14:paraId="4095BABC">
      <w:pPr>
        <w:pStyle w:val="4"/>
        <w:spacing w:before="57"/>
        <w:ind w:left="0" w:right="0"/>
        <w:jc w:val="left"/>
        <w:rPr>
          <w:rFonts w:hint="eastAsia"/>
        </w:rPr>
      </w:pPr>
      <w:r>
        <w:rPr>
          <w:rFonts w:hint="eastAsia"/>
        </w:rPr>
        <w:t>Thus a soul may have a kind of intuitive knowledge of the divinity of the things exhibited in the gospel; not that he judges the doctrines of the gospel to be from God, without any argument or deduction at all; but it is without any long chain of arguments; the argument is but one, and the evidence direct; the mind ascends to the truth of the gospel but by one step, and that is its divine glory.</w:t>
      </w:r>
    </w:p>
    <w:p w14:paraId="23470E91">
      <w:pPr>
        <w:pStyle w:val="4"/>
        <w:spacing w:before="57"/>
        <w:ind w:left="0" w:right="0"/>
        <w:jc w:val="left"/>
        <w:rPr>
          <w:rFonts w:hint="eastAsia"/>
        </w:rPr>
      </w:pPr>
      <w:r>
        <w:rPr>
          <w:rFonts w:hint="eastAsia"/>
        </w:rPr>
        <w:t>因此，一个灵魂可能对福音所展示之事的神圣性有一种直觉般的知识；并非说他判断福音的教义是出于神，而没有任何论证或推论；而是说，这无需一长串的论证；论据只有一个，证据是直接的；心智只用一步就上升到福音的真理，那就是其神圣的荣耀。</w:t>
      </w:r>
    </w:p>
    <w:p w14:paraId="38E22EFF">
      <w:pPr>
        <w:pStyle w:val="4"/>
        <w:spacing w:before="57"/>
        <w:ind w:left="0" w:right="0"/>
        <w:jc w:val="left"/>
        <w:rPr>
          <w:rFonts w:hint="eastAsia"/>
        </w:rPr>
      </w:pPr>
    </w:p>
    <w:p w14:paraId="271750D8">
      <w:pPr>
        <w:pStyle w:val="4"/>
        <w:spacing w:before="57"/>
        <w:ind w:left="0" w:right="0"/>
        <w:jc w:val="left"/>
        <w:rPr>
          <w:rFonts w:hint="eastAsia"/>
        </w:rPr>
      </w:pPr>
      <w:r>
        <w:rPr>
          <w:rFonts w:hint="eastAsia"/>
        </w:rPr>
        <w:t>It would be very strange, if any professing Christian should deny it to be possible, that there should be an excellency in divine things, which is so transcendent, and exceedingly different from what is in other things, that if it were seen, would evidently distinguish them.</w:t>
      </w:r>
    </w:p>
    <w:p w14:paraId="4FCB10B3">
      <w:pPr>
        <w:pStyle w:val="4"/>
        <w:spacing w:before="57"/>
        <w:ind w:left="0" w:right="0"/>
        <w:jc w:val="left"/>
        <w:rPr>
          <w:rFonts w:hint="eastAsia"/>
        </w:rPr>
      </w:pPr>
      <w:r>
        <w:rPr>
          <w:rFonts w:hint="eastAsia"/>
        </w:rPr>
        <w:t>如果任何自称基督徒的人否认，神圣之物中可能有一种卓越，是如此超凡，与别物中的卓越截然不同，以至于若被看见，就能明显地将它们区分开来，那将是非常奇怪的。</w:t>
      </w:r>
    </w:p>
    <w:p w14:paraId="072D6D79">
      <w:pPr>
        <w:pStyle w:val="4"/>
        <w:spacing w:before="57"/>
        <w:ind w:left="0" w:right="0"/>
        <w:jc w:val="left"/>
        <w:rPr>
          <w:rFonts w:hint="eastAsia"/>
        </w:rPr>
      </w:pPr>
    </w:p>
    <w:p w14:paraId="54B667F0">
      <w:pPr>
        <w:pStyle w:val="4"/>
        <w:spacing w:before="57"/>
        <w:ind w:left="0" w:right="0"/>
        <w:jc w:val="left"/>
        <w:rPr>
          <w:rFonts w:hint="eastAsia"/>
        </w:rPr>
      </w:pPr>
      <w:r>
        <w:rPr>
          <w:rFonts w:hint="eastAsia"/>
        </w:rPr>
        <w:t>We cannot rationally doubt, but that things that are divine, that appertain to the Supreme Being, are vastly different from things that are human: that there is a Godlike, high, and glorious excellency in them, that does so distinguish them from the things which are of men, that the difference is inevitable; and therefore such as, if seen, will have a most convincing, satisfying influence upon anyone, that they are what they are, viz., divine.</w:t>
      </w:r>
    </w:p>
    <w:p w14:paraId="563EDE7E">
      <w:pPr>
        <w:pStyle w:val="4"/>
        <w:spacing w:before="57"/>
        <w:ind w:left="0" w:right="0"/>
        <w:jc w:val="left"/>
        <w:rPr>
          <w:rFonts w:hint="eastAsia"/>
        </w:rPr>
      </w:pPr>
      <w:r>
        <w:rPr>
          <w:rFonts w:hint="eastAsia"/>
        </w:rPr>
        <w:t>我们不能理性地怀疑，神圣之事，即属于至高存在之事，与属人之事有天壤之别：其中有一种像神一样、崇高而荣耀的卓越，使它们与属人之事如此区分，以至于这区别是不可避免的；因此，如果被看见，将对任何人产生最有说服力、最令人满意的影响，使他们确信它们就是它们所是的，即，神圣的。</w:t>
      </w:r>
    </w:p>
    <w:p w14:paraId="4311ED38">
      <w:pPr>
        <w:pStyle w:val="4"/>
        <w:spacing w:before="57"/>
        <w:ind w:left="0" w:right="0"/>
        <w:jc w:val="left"/>
        <w:rPr>
          <w:rFonts w:hint="eastAsia"/>
        </w:rPr>
      </w:pPr>
    </w:p>
    <w:p w14:paraId="75A2CCEB">
      <w:pPr>
        <w:pStyle w:val="4"/>
        <w:spacing w:before="57"/>
        <w:ind w:left="0" w:right="0"/>
        <w:jc w:val="left"/>
        <w:rPr>
          <w:rFonts w:hint="eastAsia"/>
        </w:rPr>
      </w:pPr>
      <w:r>
        <w:rPr>
          <w:rFonts w:hint="eastAsia"/>
        </w:rPr>
        <w:t>Doubtless there is that glory and excellency in the divine Being, by which he is so infinitely distinguished from all other beings, that if it were seen, he might be known by it.</w:t>
      </w:r>
    </w:p>
    <w:p w14:paraId="56288ABC">
      <w:pPr>
        <w:pStyle w:val="4"/>
        <w:spacing w:before="57"/>
        <w:ind w:left="0" w:right="0"/>
        <w:jc w:val="left"/>
        <w:rPr>
          <w:rFonts w:hint="eastAsia"/>
        </w:rPr>
      </w:pPr>
      <w:r>
        <w:rPr>
          <w:rFonts w:hint="eastAsia"/>
        </w:rPr>
        <w:t>毫无疑问，神圣存在中有那种荣耀和卓越，藉此祂与其他一切存在无限地区分开来，以至于如果被看见，祂就可藉此被认识。</w:t>
      </w:r>
    </w:p>
    <w:p w14:paraId="1FE85FB8">
      <w:pPr>
        <w:pStyle w:val="4"/>
        <w:spacing w:before="57"/>
        <w:ind w:left="0" w:right="0"/>
        <w:jc w:val="left"/>
        <w:rPr>
          <w:rFonts w:hint="eastAsia"/>
        </w:rPr>
      </w:pPr>
    </w:p>
    <w:p w14:paraId="1E32F881">
      <w:pPr>
        <w:pStyle w:val="4"/>
        <w:spacing w:before="57"/>
        <w:ind w:left="0" w:right="0"/>
        <w:jc w:val="left"/>
        <w:rPr>
          <w:rFonts w:hint="eastAsia"/>
        </w:rPr>
      </w:pPr>
      <w:r>
        <w:rPr>
          <w:rFonts w:hint="eastAsia"/>
        </w:rPr>
        <w:t>It would therefore be very unreasonable to deny, that it is possible for God to give manifestations of this distinguishing excellency, in things by which he is pleased to make himself known; and that this distinguishing excellency may be clearly seen in them.</w:t>
      </w:r>
    </w:p>
    <w:p w14:paraId="4A70DBCB">
      <w:pPr>
        <w:pStyle w:val="4"/>
        <w:spacing w:before="57"/>
        <w:ind w:left="0" w:right="0"/>
        <w:jc w:val="left"/>
        <w:rPr>
          <w:rFonts w:hint="eastAsia"/>
        </w:rPr>
      </w:pPr>
      <w:r>
        <w:rPr>
          <w:rFonts w:hint="eastAsia"/>
        </w:rPr>
        <w:t>因此，否认神可能在祂乐意藉以显明自己的事物中，彰显这种独特的卓越，并且这种独特的卓越可以在其中被清楚地看见，将是非常不合理的。</w:t>
      </w:r>
    </w:p>
    <w:p w14:paraId="036AC40C">
      <w:pPr>
        <w:pStyle w:val="4"/>
        <w:spacing w:before="57"/>
        <w:ind w:left="0" w:right="0"/>
        <w:jc w:val="left"/>
        <w:rPr>
          <w:rFonts w:hint="eastAsia"/>
        </w:rPr>
      </w:pPr>
    </w:p>
    <w:p w14:paraId="5003D0B4">
      <w:pPr>
        <w:pStyle w:val="4"/>
        <w:spacing w:before="57"/>
        <w:ind w:left="0" w:right="0"/>
        <w:jc w:val="left"/>
        <w:rPr>
          <w:rFonts w:hint="eastAsia"/>
        </w:rPr>
      </w:pPr>
      <w:r>
        <w:rPr>
          <w:rFonts w:hint="eastAsia"/>
        </w:rPr>
        <w:t>There are natural excellencies, that are very evidently distinguishing of the subjects or authors, to anyone who beholds them.</w:t>
      </w:r>
    </w:p>
    <w:p w14:paraId="6CADB110">
      <w:pPr>
        <w:pStyle w:val="4"/>
        <w:spacing w:before="57"/>
        <w:ind w:left="0" w:right="0"/>
        <w:jc w:val="left"/>
        <w:rPr>
          <w:rFonts w:hint="eastAsia"/>
        </w:rPr>
      </w:pPr>
      <w:r>
        <w:rPr>
          <w:rFonts w:hint="eastAsia"/>
        </w:rPr>
        <w:t>有一些自然的卓越，对于任何看见它们的人来说，都能非常明显地区分出其主体或作者。</w:t>
      </w:r>
    </w:p>
    <w:p w14:paraId="46645108">
      <w:pPr>
        <w:pStyle w:val="4"/>
        <w:spacing w:before="57"/>
        <w:ind w:left="0" w:right="0"/>
        <w:jc w:val="left"/>
        <w:rPr>
          <w:rFonts w:hint="eastAsia"/>
        </w:rPr>
      </w:pPr>
    </w:p>
    <w:p w14:paraId="55B464E7">
      <w:pPr>
        <w:pStyle w:val="4"/>
        <w:spacing w:before="57"/>
        <w:ind w:left="0" w:right="0"/>
        <w:jc w:val="left"/>
        <w:rPr>
          <w:rFonts w:hint="eastAsia"/>
        </w:rPr>
      </w:pPr>
      <w:r>
        <w:rPr>
          <w:rFonts w:hint="eastAsia"/>
        </w:rPr>
        <w:t>How vastly is the speech of an understanding man different from that of a little child!</w:t>
      </w:r>
    </w:p>
    <w:p w14:paraId="53520E39">
      <w:pPr>
        <w:pStyle w:val="4"/>
        <w:spacing w:before="57"/>
        <w:ind w:left="0" w:right="0"/>
        <w:jc w:val="left"/>
        <w:rPr>
          <w:rFonts w:hint="eastAsia"/>
        </w:rPr>
      </w:pPr>
      <w:r>
        <w:rPr>
          <w:rFonts w:hint="eastAsia"/>
        </w:rPr>
        <w:t>一个有见识之人的言语，与一个小孩子的言语，有多么大的不同！</w:t>
      </w:r>
    </w:p>
    <w:p w14:paraId="3B3C8093">
      <w:pPr>
        <w:pStyle w:val="4"/>
        <w:spacing w:before="57"/>
        <w:ind w:left="0" w:right="0"/>
        <w:jc w:val="left"/>
        <w:rPr>
          <w:rFonts w:hint="eastAsia"/>
        </w:rPr>
      </w:pPr>
    </w:p>
    <w:p w14:paraId="5FEAF051">
      <w:pPr>
        <w:pStyle w:val="4"/>
        <w:spacing w:before="57"/>
        <w:ind w:left="0" w:right="0"/>
        <w:jc w:val="left"/>
        <w:rPr>
          <w:rFonts w:hint="eastAsia"/>
        </w:rPr>
      </w:pPr>
      <w:r>
        <w:rPr>
          <w:rFonts w:hint="eastAsia"/>
        </w:rPr>
        <w:t>And how greatly distinguished is the speech of some men of great genius, as Homer, Cicero, Milton, Locke, Addison, and others, from that of many other understanding men!</w:t>
      </w:r>
    </w:p>
    <w:p w14:paraId="3235F426">
      <w:pPr>
        <w:pStyle w:val="4"/>
        <w:spacing w:before="57"/>
        <w:ind w:left="0" w:right="0"/>
        <w:jc w:val="left"/>
        <w:rPr>
          <w:rFonts w:hint="eastAsia"/>
        </w:rPr>
      </w:pPr>
      <w:r>
        <w:rPr>
          <w:rFonts w:hint="eastAsia"/>
        </w:rPr>
        <w:t>而一些天才人物，如荷马、西塞罗、弥尔顿、洛克、艾迪生等人，他们的言语与许多其他有见识之人的言语，又有多么大的区别！</w:t>
      </w:r>
    </w:p>
    <w:p w14:paraId="68891C79">
      <w:pPr>
        <w:pStyle w:val="4"/>
        <w:spacing w:before="57"/>
        <w:ind w:left="0" w:right="0"/>
        <w:jc w:val="left"/>
        <w:rPr>
          <w:rFonts w:hint="eastAsia"/>
        </w:rPr>
      </w:pPr>
    </w:p>
    <w:p w14:paraId="6E758C1A">
      <w:pPr>
        <w:pStyle w:val="4"/>
        <w:spacing w:before="57"/>
        <w:ind w:left="0" w:right="0"/>
        <w:jc w:val="left"/>
        <w:rPr>
          <w:rFonts w:hint="eastAsia"/>
        </w:rPr>
      </w:pPr>
      <w:r>
        <w:rPr>
          <w:rFonts w:hint="eastAsia"/>
        </w:rPr>
        <w:t>There are no limits to be set to the degrees of manifestation of mental excellency, that there may be in speech.</w:t>
      </w:r>
    </w:p>
    <w:p w14:paraId="3C5C8D09">
      <w:pPr>
        <w:pStyle w:val="4"/>
        <w:spacing w:before="57"/>
        <w:ind w:left="0" w:right="0"/>
        <w:jc w:val="left"/>
        <w:rPr>
          <w:rFonts w:hint="eastAsia"/>
        </w:rPr>
      </w:pPr>
      <w:r>
        <w:rPr>
          <w:rFonts w:hint="eastAsia"/>
        </w:rPr>
        <w:t>在言语中可能显现的心智卓越程度，是没有限制的。</w:t>
      </w:r>
    </w:p>
    <w:p w14:paraId="5EB688D1">
      <w:pPr>
        <w:pStyle w:val="4"/>
        <w:spacing w:before="57"/>
        <w:ind w:left="0" w:right="0"/>
        <w:jc w:val="left"/>
        <w:rPr>
          <w:rFonts w:hint="eastAsia"/>
        </w:rPr>
      </w:pPr>
    </w:p>
    <w:p w14:paraId="1AC26192">
      <w:pPr>
        <w:pStyle w:val="4"/>
        <w:spacing w:before="57"/>
        <w:ind w:left="0" w:right="0"/>
        <w:jc w:val="left"/>
        <w:rPr>
          <w:rFonts w:hint="eastAsia"/>
        </w:rPr>
      </w:pPr>
      <w:r>
        <w:rPr>
          <w:rFonts w:hint="eastAsia"/>
        </w:rPr>
        <w:t>But the appearances of the natural perfections of God, in the manifestations he makes of himself, may doubtless be unspeakably more evidently distinguishing, than the appearances of those excellencies of worms of the dust, in which they differ one from another.</w:t>
      </w:r>
    </w:p>
    <w:p w14:paraId="07ED4217">
      <w:pPr>
        <w:pStyle w:val="4"/>
        <w:spacing w:before="57"/>
        <w:ind w:left="0" w:right="0"/>
        <w:jc w:val="left"/>
        <w:rPr>
          <w:rFonts w:hint="eastAsia"/>
        </w:rPr>
      </w:pPr>
      <w:r>
        <w:rPr>
          <w:rFonts w:hint="eastAsia"/>
        </w:rPr>
        <w:t>但神在显明祂自己的彰显中，其自然完美的显现，无疑可以比尘土中之虫的那些卓越的显现，更难以言喻地、更明显地区分开来，这些卓越使它们彼此不同。</w:t>
      </w:r>
    </w:p>
    <w:p w14:paraId="47042802">
      <w:pPr>
        <w:pStyle w:val="4"/>
        <w:spacing w:before="57"/>
        <w:ind w:left="0" w:right="0"/>
        <w:jc w:val="left"/>
        <w:rPr>
          <w:rFonts w:hint="eastAsia"/>
        </w:rPr>
      </w:pPr>
    </w:p>
    <w:p w14:paraId="6831A41E">
      <w:pPr>
        <w:pStyle w:val="4"/>
        <w:spacing w:before="57"/>
        <w:ind w:left="0" w:right="0"/>
        <w:jc w:val="left"/>
        <w:rPr>
          <w:rFonts w:hint="eastAsia"/>
        </w:rPr>
      </w:pPr>
      <w:r>
        <w:rPr>
          <w:rFonts w:hint="eastAsia"/>
        </w:rPr>
        <w:t>He that is well acquainted with mankind, and their works, by viewing the sun, may know it is no human work.</w:t>
      </w:r>
    </w:p>
    <w:p w14:paraId="3D26E9C6">
      <w:pPr>
        <w:pStyle w:val="4"/>
        <w:spacing w:before="57"/>
        <w:ind w:left="0" w:right="0"/>
        <w:jc w:val="left"/>
        <w:rPr>
          <w:rFonts w:hint="eastAsia"/>
        </w:rPr>
      </w:pPr>
      <w:r>
        <w:rPr>
          <w:rFonts w:hint="eastAsia"/>
        </w:rPr>
        <w:t>熟悉人类及其作为的人，一看太阳，便知那非人之作为。</w:t>
      </w:r>
    </w:p>
    <w:p w14:paraId="4BCC0EA0">
      <w:pPr>
        <w:pStyle w:val="4"/>
        <w:spacing w:before="57"/>
        <w:ind w:left="0" w:right="0"/>
        <w:jc w:val="left"/>
        <w:rPr>
          <w:rFonts w:hint="eastAsia"/>
        </w:rPr>
      </w:pPr>
    </w:p>
    <w:p w14:paraId="10A44339">
      <w:pPr>
        <w:pStyle w:val="4"/>
        <w:spacing w:before="57"/>
        <w:ind w:left="0" w:right="0"/>
        <w:jc w:val="left"/>
        <w:rPr>
          <w:rFonts w:hint="eastAsia"/>
        </w:rPr>
      </w:pPr>
      <w:r>
        <w:rPr>
          <w:rFonts w:hint="eastAsia"/>
        </w:rPr>
        <w:t>And it is reasonable to suppose, that when Christ comes at the end of the world, in the glory of his Father, it will be with such ineffable appearances of divinity, as will leave no doubt to the inhabitants of the world, even the most obstinate infidels, that he who appears is a divine person.</w:t>
      </w:r>
    </w:p>
    <w:p w14:paraId="44D2897D">
      <w:pPr>
        <w:pStyle w:val="4"/>
        <w:spacing w:before="57"/>
        <w:ind w:left="0" w:right="0"/>
        <w:jc w:val="left"/>
        <w:rPr>
          <w:rFonts w:hint="eastAsia"/>
        </w:rPr>
      </w:pPr>
      <w:r>
        <w:rPr>
          <w:rFonts w:hint="eastAsia"/>
        </w:rPr>
        <w:t>并且，设想当基督在世界末了，带着祂父的荣耀降临时，将带着如此难以言喻的神圣显现，以至于世上的居民，甚至最顽固的不信者，都不会怀疑那显现者是神圣的位格，这是合理的。</w:t>
      </w:r>
    </w:p>
    <w:p w14:paraId="53FA87E5">
      <w:pPr>
        <w:pStyle w:val="4"/>
        <w:spacing w:before="57"/>
        <w:ind w:left="0" w:right="0"/>
        <w:jc w:val="left"/>
        <w:rPr>
          <w:rFonts w:hint="eastAsia"/>
        </w:rPr>
      </w:pPr>
    </w:p>
    <w:p w14:paraId="685559F5">
      <w:pPr>
        <w:pStyle w:val="4"/>
        <w:spacing w:before="57"/>
        <w:ind w:left="0" w:right="0"/>
        <w:jc w:val="left"/>
        <w:rPr>
          <w:rFonts w:hint="eastAsia"/>
        </w:rPr>
      </w:pPr>
      <w:r>
        <w:rPr>
          <w:rFonts w:hint="eastAsia"/>
        </w:rPr>
        <w:t>But above all, do the manifestations of the moral and spiritual glory of the divine Being (which is the proper beauty of the divinity) bring their own evidence, and tend to assure the heart.</w:t>
      </w:r>
    </w:p>
    <w:p w14:paraId="1CA3AAB5">
      <w:pPr>
        <w:pStyle w:val="4"/>
        <w:spacing w:before="57"/>
        <w:ind w:left="0" w:right="0"/>
        <w:jc w:val="left"/>
        <w:rPr>
          <w:rFonts w:hint="eastAsia"/>
        </w:rPr>
      </w:pPr>
      <w:r>
        <w:rPr>
          <w:rFonts w:hint="eastAsia"/>
        </w:rPr>
        <w:t>但最重要的是，神圣存在的道德和属灵荣耀的彰显（这是神性的真正之美），本身就带着证据，并倾向于使内心确信。</w:t>
      </w:r>
    </w:p>
    <w:p w14:paraId="2FB9A4C4">
      <w:pPr>
        <w:pStyle w:val="4"/>
        <w:spacing w:before="57"/>
        <w:ind w:left="0" w:right="0"/>
        <w:jc w:val="left"/>
        <w:rPr>
          <w:rFonts w:hint="eastAsia"/>
        </w:rPr>
      </w:pPr>
    </w:p>
    <w:p w14:paraId="470226DA">
      <w:pPr>
        <w:pStyle w:val="4"/>
        <w:spacing w:before="57"/>
        <w:ind w:left="0" w:right="0"/>
        <w:jc w:val="left"/>
        <w:rPr>
          <w:rFonts w:hint="eastAsia"/>
        </w:rPr>
      </w:pPr>
      <w:r>
        <w:rPr>
          <w:rFonts w:hint="eastAsia"/>
        </w:rPr>
        <w:t>Thus the disciples were assured that Jesus was the Son of God, "for they beheld his glory, as the glory of the only begotten of the Father, full of grace and truth," John 1:14.</w:t>
      </w:r>
    </w:p>
    <w:p w14:paraId="1DB7508F">
      <w:pPr>
        <w:pStyle w:val="4"/>
        <w:spacing w:before="57"/>
        <w:ind w:left="0" w:right="0"/>
        <w:jc w:val="left"/>
        <w:rPr>
          <w:rFonts w:hint="eastAsia"/>
        </w:rPr>
      </w:pPr>
      <w:r>
        <w:rPr>
          <w:rFonts w:hint="eastAsia"/>
        </w:rPr>
        <w:t>因此，门徒们确信耶稣是神的儿子，“因为他们见过祂的荣光，正是父独生子的荣光，充充满满的有恩典有真理。”约翰福音1:14。</w:t>
      </w:r>
    </w:p>
    <w:p w14:paraId="74183DB9">
      <w:pPr>
        <w:pStyle w:val="4"/>
        <w:spacing w:before="57"/>
        <w:ind w:left="0" w:right="0"/>
        <w:jc w:val="left"/>
        <w:rPr>
          <w:rFonts w:hint="eastAsia"/>
        </w:rPr>
      </w:pPr>
    </w:p>
    <w:p w14:paraId="07B1FB56">
      <w:pPr>
        <w:pStyle w:val="4"/>
        <w:spacing w:before="57"/>
        <w:ind w:left="0" w:right="0"/>
        <w:jc w:val="left"/>
        <w:rPr>
          <w:rFonts w:hint="eastAsia"/>
        </w:rPr>
      </w:pPr>
      <w:r>
        <w:rPr>
          <w:rFonts w:hint="eastAsia"/>
        </w:rPr>
        <w:t>When Christ appeared in the glory of his transfiguration to his disciples, with that outward glory to their bodily eyes, which was a sweet and admirable symbol and semblance of his spiritual glory, together with his spiritual glory itself, manifested to their minds; the manifestation of glory was such, as did perfectly, and with good reason, assure them of his divinity; as appears by what one of them, viz., the Apostle Peter, says concerning it, 2 Pet. 1:16, 17, 18, "For we have not followed cunningly devised fables, when we made known unto you the power and coming of our Lord Jesus Christ, but were eyewitnesses of his majesty.</w:t>
      </w:r>
    </w:p>
    <w:p w14:paraId="1494C619">
      <w:pPr>
        <w:pStyle w:val="4"/>
        <w:spacing w:before="57"/>
        <w:ind w:left="0" w:right="0"/>
        <w:jc w:val="left"/>
        <w:rPr>
          <w:rFonts w:hint="eastAsia"/>
        </w:rPr>
      </w:pPr>
      <w:r>
        <w:rPr>
          <w:rFonts w:hint="eastAsia"/>
        </w:rPr>
        <w:t>当基督在变像的荣耀中向门徒显现时，带着那对他们肉眼而言的外在荣耀——这是祂属灵荣耀的一个甜美而令人钦佩的象征和表象——连同祂属灵荣耀本身向他们心智的彰显；这荣耀的彰显是如此，以至于完全地、并有充分理由地使他们确信祂的神性；正如他们中的一位，即使徒彼得，所论及的，彼得后书1章16, 17, 18节：“我们从前，将我们主耶稣基督的大能，和祂降临的事，告诉你们，并不是随从乖巧捏造的虚言，乃是亲眼见过祂的威荣。”</w:t>
      </w:r>
    </w:p>
    <w:p w14:paraId="16CC55F0">
      <w:pPr>
        <w:pStyle w:val="4"/>
        <w:spacing w:before="57"/>
        <w:ind w:left="0" w:right="0"/>
        <w:jc w:val="left"/>
        <w:rPr>
          <w:rFonts w:hint="eastAsia"/>
        </w:rPr>
      </w:pPr>
    </w:p>
    <w:p w14:paraId="092A52D5">
      <w:pPr>
        <w:pStyle w:val="4"/>
        <w:spacing w:before="57"/>
        <w:ind w:left="0" w:right="0"/>
        <w:jc w:val="left"/>
        <w:rPr>
          <w:rFonts w:hint="eastAsia"/>
        </w:rPr>
      </w:pPr>
      <w:r>
        <w:rPr>
          <w:rFonts w:hint="eastAsia"/>
        </w:rPr>
        <w:t>For he received from God the Father, honor and glory, when there came such a voice to him from the excellent glory, This is my beloved Son, in whom I am well pleased.</w:t>
      </w:r>
    </w:p>
    <w:p w14:paraId="1AABD932">
      <w:pPr>
        <w:pStyle w:val="4"/>
        <w:spacing w:before="57"/>
        <w:ind w:left="0" w:right="0"/>
        <w:jc w:val="left"/>
        <w:rPr>
          <w:rFonts w:hint="eastAsia"/>
        </w:rPr>
      </w:pPr>
      <w:r>
        <w:rPr>
          <w:rFonts w:hint="eastAsia"/>
        </w:rPr>
        <w:t>祂从父神得尊贵荣耀的时候，从极大荣光之中，有声音出来向祂说，这是我的爱子，我所喜悦的。</w:t>
      </w:r>
    </w:p>
    <w:p w14:paraId="1C0BFAF5">
      <w:pPr>
        <w:pStyle w:val="4"/>
        <w:spacing w:before="57"/>
        <w:ind w:left="0" w:right="0"/>
        <w:jc w:val="left"/>
        <w:rPr>
          <w:rFonts w:hint="eastAsia"/>
        </w:rPr>
      </w:pPr>
    </w:p>
    <w:p w14:paraId="4DE2CEFE">
      <w:pPr>
        <w:pStyle w:val="4"/>
        <w:spacing w:before="57"/>
        <w:ind w:left="0" w:right="0"/>
        <w:jc w:val="left"/>
        <w:rPr>
          <w:rFonts w:hint="eastAsia"/>
        </w:rPr>
      </w:pPr>
      <w:r>
        <w:rPr>
          <w:rFonts w:hint="eastAsia"/>
        </w:rPr>
        <w:t>And this voice which came from heaven we heard, when we were with him in the holy mount."</w:t>
      </w:r>
    </w:p>
    <w:p w14:paraId="213EA06E">
      <w:pPr>
        <w:pStyle w:val="4"/>
        <w:spacing w:before="57"/>
        <w:ind w:left="0" w:right="0"/>
        <w:jc w:val="left"/>
        <w:rPr>
          <w:rFonts w:hint="eastAsia"/>
        </w:rPr>
      </w:pPr>
      <w:r>
        <w:rPr>
          <w:rFonts w:hint="eastAsia"/>
        </w:rPr>
        <w:t>我们同祂在圣山的时候，亲自听见这声音从天上出来。”</w:t>
      </w:r>
    </w:p>
    <w:p w14:paraId="46DC592A">
      <w:pPr>
        <w:pStyle w:val="4"/>
        <w:spacing w:before="57"/>
        <w:ind w:left="0" w:right="0"/>
        <w:jc w:val="left"/>
        <w:rPr>
          <w:rFonts w:hint="eastAsia"/>
        </w:rPr>
      </w:pPr>
    </w:p>
    <w:p w14:paraId="630442E6">
      <w:pPr>
        <w:pStyle w:val="4"/>
        <w:spacing w:before="57"/>
        <w:ind w:left="0" w:right="0"/>
        <w:jc w:val="left"/>
        <w:rPr>
          <w:rFonts w:hint="eastAsia"/>
        </w:rPr>
      </w:pPr>
      <w:r>
        <w:rPr>
          <w:rFonts w:hint="eastAsia"/>
        </w:rPr>
        <w:t>The apostle calls that mount, the holy mount, because the manifestations of Christ which were there made to their minds, and which their minds were especially impressed and ravished with, were the glory of his holiness, or the beauty of his moral excellency; or, as another of these disciples, who saw it, expresses it, "his glory, as full of grace and truth."</w:t>
      </w:r>
    </w:p>
    <w:p w14:paraId="0608D376">
      <w:pPr>
        <w:pStyle w:val="4"/>
        <w:spacing w:before="57"/>
        <w:ind w:left="0" w:right="0"/>
        <w:jc w:val="left"/>
        <w:rPr>
          <w:rFonts w:hint="eastAsia"/>
        </w:rPr>
      </w:pPr>
      <w:r>
        <w:rPr>
          <w:rFonts w:hint="eastAsia"/>
        </w:rPr>
        <w:t>使徒称那山为圣山，因为基督在那里向他们心智所作的彰显，以及他们心智特别被其印刻和迷醉的，是祂圣洁的荣耀，或祂道德卓越之美；或者，如另一位看见此景的门徒所表达的，“祂的荣光，充充满满的有恩典有真理。”</w:t>
      </w:r>
    </w:p>
    <w:p w14:paraId="2472F930">
      <w:pPr>
        <w:pStyle w:val="4"/>
        <w:spacing w:before="57"/>
        <w:ind w:left="0" w:right="0"/>
        <w:jc w:val="left"/>
        <w:rPr>
          <w:rFonts w:hint="eastAsia"/>
        </w:rPr>
      </w:pPr>
    </w:p>
    <w:p w14:paraId="593827A5">
      <w:pPr>
        <w:pStyle w:val="4"/>
        <w:spacing w:before="57"/>
        <w:ind w:left="0" w:right="0"/>
        <w:jc w:val="left"/>
        <w:rPr>
          <w:rFonts w:hint="eastAsia"/>
        </w:rPr>
      </w:pPr>
      <w:r>
        <w:rPr>
          <w:rFonts w:hint="eastAsia"/>
        </w:rPr>
        <w:t>Now this distinguishing glory of the divine Being has its brightest appearance and manifestation, in the things proposed and exhibited to us in the gospel, the doctrines there taught, the word there spoken, and the divine counsels, acts and works there revealed.</w:t>
      </w:r>
    </w:p>
    <w:p w14:paraId="400F12F0">
      <w:pPr>
        <w:pStyle w:val="4"/>
        <w:spacing w:before="57"/>
        <w:ind w:left="0" w:right="0"/>
        <w:jc w:val="left"/>
        <w:rPr>
          <w:rFonts w:hint="eastAsia"/>
        </w:rPr>
      </w:pPr>
      <w:r>
        <w:rPr>
          <w:rFonts w:hint="eastAsia"/>
        </w:rPr>
        <w:t>现在，神圣存在的这种独特的荣耀，在其最明亮的显现和彰显中，体现在福音中向我们提出和展示的事物中，即那里所教导的教义，那里所说的话语，以及那里所启示的神圣谋略、作为和工作。</w:t>
      </w:r>
    </w:p>
    <w:p w14:paraId="39BD3821">
      <w:pPr>
        <w:pStyle w:val="4"/>
        <w:spacing w:before="57"/>
        <w:ind w:left="0" w:right="0"/>
        <w:jc w:val="left"/>
        <w:rPr>
          <w:rFonts w:hint="eastAsia"/>
        </w:rPr>
      </w:pPr>
    </w:p>
    <w:p w14:paraId="58474E5E">
      <w:pPr>
        <w:pStyle w:val="4"/>
        <w:spacing w:before="57"/>
        <w:ind w:left="0" w:right="0"/>
        <w:jc w:val="left"/>
        <w:rPr>
          <w:rFonts w:hint="eastAsia"/>
        </w:rPr>
      </w:pPr>
      <w:r>
        <w:rPr>
          <w:rFonts w:hint="eastAsia"/>
        </w:rPr>
        <w:t>These things have the clearest, most admirable, and distinguishing representations and exhibitions of the glory of God's moral perfections, that ever were made to the world.</w:t>
      </w:r>
    </w:p>
    <w:p w14:paraId="2802A4FA">
      <w:pPr>
        <w:pStyle w:val="4"/>
        <w:spacing w:before="57"/>
        <w:ind w:left="0" w:right="0"/>
        <w:jc w:val="left"/>
        <w:rPr>
          <w:rFonts w:hint="eastAsia"/>
        </w:rPr>
      </w:pPr>
      <w:r>
        <w:rPr>
          <w:rFonts w:hint="eastAsia"/>
        </w:rPr>
        <w:t>这些事物，拥有对神道德完美之荣耀的最清晰、最令人钦佩、最独特的描绘和展示，是世上从未有过的。</w:t>
      </w:r>
    </w:p>
    <w:p w14:paraId="09ECD33D">
      <w:pPr>
        <w:pStyle w:val="4"/>
        <w:spacing w:before="57"/>
        <w:ind w:left="0" w:right="0"/>
        <w:jc w:val="left"/>
        <w:rPr>
          <w:rFonts w:hint="eastAsia"/>
        </w:rPr>
      </w:pPr>
    </w:p>
    <w:p w14:paraId="6FA9F4F3">
      <w:pPr>
        <w:pStyle w:val="4"/>
        <w:spacing w:before="57"/>
        <w:ind w:left="0" w:right="0"/>
        <w:jc w:val="left"/>
        <w:rPr>
          <w:rFonts w:hint="eastAsia"/>
        </w:rPr>
      </w:pPr>
      <w:r>
        <w:rPr>
          <w:rFonts w:hint="eastAsia"/>
        </w:rPr>
        <w:t>And if there be such a distinguishing, evidential manifestation of divine glory in the gospel, it is reasonable to suppose that there may be such a thing as seeing it.</w:t>
      </w:r>
    </w:p>
    <w:p w14:paraId="1E271527">
      <w:pPr>
        <w:pStyle w:val="4"/>
        <w:spacing w:before="57"/>
        <w:ind w:left="0" w:right="0"/>
        <w:jc w:val="left"/>
        <w:rPr>
          <w:rFonts w:hint="eastAsia"/>
        </w:rPr>
      </w:pPr>
      <w:r>
        <w:rPr>
          <w:rFonts w:hint="eastAsia"/>
        </w:rPr>
        <w:t>如果在福音中有这样一种独特的、作为证据的神圣荣耀的彰显，那么设想可能存在看见它这种事，是合理的。</w:t>
      </w:r>
    </w:p>
    <w:p w14:paraId="10CCF4E8">
      <w:pPr>
        <w:pStyle w:val="4"/>
        <w:spacing w:before="57"/>
        <w:ind w:left="0" w:right="0"/>
        <w:jc w:val="left"/>
        <w:rPr>
          <w:rFonts w:hint="eastAsia"/>
        </w:rPr>
      </w:pPr>
    </w:p>
    <w:p w14:paraId="098BC556">
      <w:pPr>
        <w:pStyle w:val="4"/>
        <w:spacing w:before="57"/>
        <w:ind w:left="0" w:right="0"/>
        <w:jc w:val="left"/>
        <w:rPr>
          <w:rFonts w:hint="eastAsia"/>
        </w:rPr>
      </w:pPr>
      <w:r>
        <w:rPr>
          <w:rFonts w:hint="eastAsia"/>
        </w:rPr>
        <w:t>What should hinder but that it may be seen?</w:t>
      </w:r>
    </w:p>
    <w:p w14:paraId="0780F0EA">
      <w:pPr>
        <w:pStyle w:val="4"/>
        <w:spacing w:before="57"/>
        <w:ind w:left="0" w:right="0"/>
        <w:jc w:val="left"/>
        <w:rPr>
          <w:rFonts w:hint="eastAsia"/>
        </w:rPr>
      </w:pPr>
      <w:r>
        <w:rPr>
          <w:rFonts w:hint="eastAsia"/>
        </w:rPr>
        <w:t>有什么能阻止它被看见呢？</w:t>
      </w:r>
    </w:p>
    <w:p w14:paraId="00F5AE52">
      <w:pPr>
        <w:pStyle w:val="4"/>
        <w:spacing w:before="57"/>
        <w:ind w:left="0" w:right="0"/>
        <w:jc w:val="left"/>
        <w:rPr>
          <w:rFonts w:hint="eastAsia"/>
        </w:rPr>
      </w:pPr>
    </w:p>
    <w:p w14:paraId="3E705A1D">
      <w:pPr>
        <w:pStyle w:val="4"/>
        <w:spacing w:before="57"/>
        <w:ind w:left="0" w:right="0"/>
        <w:jc w:val="left"/>
        <w:rPr>
          <w:rFonts w:hint="eastAsia"/>
        </w:rPr>
      </w:pPr>
      <w:r>
        <w:rPr>
          <w:rFonts w:hint="eastAsia"/>
        </w:rPr>
        <w:t>It is no argument that it cannot be seen, that some do not see it; though they may be discerning men in temporal matters.</w:t>
      </w:r>
    </w:p>
    <w:p w14:paraId="56F61AC6">
      <w:pPr>
        <w:pStyle w:val="4"/>
        <w:spacing w:before="57"/>
        <w:ind w:left="0" w:right="0"/>
        <w:jc w:val="left"/>
        <w:rPr>
          <w:rFonts w:hint="eastAsia"/>
        </w:rPr>
      </w:pPr>
      <w:r>
        <w:rPr>
          <w:rFonts w:hint="eastAsia"/>
        </w:rPr>
        <w:t>有些人看不见它，并不能成为它不能被看见的论据；尽管他们在属世之事上或许是有见识的人。</w:t>
      </w:r>
    </w:p>
    <w:p w14:paraId="2DDCB4AB">
      <w:pPr>
        <w:pStyle w:val="4"/>
        <w:spacing w:before="57"/>
        <w:ind w:left="0" w:right="0"/>
        <w:jc w:val="left"/>
        <w:rPr>
          <w:rFonts w:hint="eastAsia"/>
        </w:rPr>
      </w:pPr>
    </w:p>
    <w:p w14:paraId="6F19F340">
      <w:pPr>
        <w:pStyle w:val="4"/>
        <w:spacing w:before="57"/>
        <w:ind w:left="0" w:right="0"/>
        <w:jc w:val="left"/>
        <w:rPr>
          <w:rFonts w:hint="eastAsia"/>
        </w:rPr>
      </w:pPr>
      <w:r>
        <w:rPr>
          <w:rFonts w:hint="eastAsia"/>
        </w:rPr>
        <w:t>If there be such ineffable, distinguishing, evidential excellencies in the gospel, it is reasonable to suppose, that they are such as are not to be discerned, but by the special influence and enlightenings of the Spirit of God.</w:t>
      </w:r>
    </w:p>
    <w:p w14:paraId="05059617">
      <w:pPr>
        <w:pStyle w:val="4"/>
        <w:spacing w:before="57"/>
        <w:ind w:left="0" w:right="0"/>
        <w:jc w:val="left"/>
        <w:rPr>
          <w:rFonts w:hint="eastAsia"/>
        </w:rPr>
      </w:pPr>
      <w:r>
        <w:rPr>
          <w:rFonts w:hint="eastAsia"/>
        </w:rPr>
        <w:t>如果在福音中有如此难以言喻、独特、作为证据的卓越，那么设想它们是那种非藉着神之灵的特殊影响和光照就不能被分辨的卓越，是合理的。</w:t>
      </w:r>
    </w:p>
    <w:p w14:paraId="131ECB39">
      <w:pPr>
        <w:pStyle w:val="4"/>
        <w:spacing w:before="57"/>
        <w:ind w:left="0" w:right="0"/>
        <w:jc w:val="left"/>
        <w:rPr>
          <w:rFonts w:hint="eastAsia"/>
        </w:rPr>
      </w:pPr>
    </w:p>
    <w:p w14:paraId="145B7A3A">
      <w:pPr>
        <w:pStyle w:val="4"/>
        <w:spacing w:before="57"/>
        <w:ind w:left="0" w:right="0"/>
        <w:jc w:val="left"/>
        <w:rPr>
          <w:rFonts w:hint="eastAsia"/>
        </w:rPr>
      </w:pPr>
      <w:r>
        <w:rPr>
          <w:rFonts w:hint="eastAsia"/>
        </w:rPr>
        <w:t>There is need of uncommon force of mind to discern the distinguishing excellencies of the works of authors of great genius: those things in Milton, which, to mean judges, appear tasteless and imperfections, are his inimitable excellencies in the eyes of those, who are of greater discerning and better taste.</w:t>
      </w:r>
    </w:p>
    <w:p w14:paraId="71586A5D">
      <w:pPr>
        <w:pStyle w:val="4"/>
        <w:spacing w:before="57"/>
        <w:ind w:left="0" w:right="0"/>
        <w:jc w:val="left"/>
        <w:rPr>
          <w:rFonts w:hint="eastAsia"/>
        </w:rPr>
      </w:pPr>
      <w:r>
        <w:rPr>
          <w:rFonts w:hint="eastAsia"/>
        </w:rPr>
        <w:t>需要非凡的心智力量，才能分辨出天才作家作品中独特的卓越之处：弥尔顿作品中，在平庸的评判者看来索然无味和有缺陷之处，在那些更有见识和更好品味的人眼中，却是他无法模仿的卓越之处。</w:t>
      </w:r>
    </w:p>
    <w:p w14:paraId="5436C25D">
      <w:pPr>
        <w:pStyle w:val="4"/>
        <w:spacing w:before="57"/>
        <w:ind w:left="0" w:right="0"/>
        <w:jc w:val="left"/>
        <w:rPr>
          <w:rFonts w:hint="eastAsia"/>
        </w:rPr>
      </w:pPr>
    </w:p>
    <w:p w14:paraId="2354DEF8">
      <w:pPr>
        <w:pStyle w:val="4"/>
        <w:spacing w:before="57"/>
        <w:ind w:left="0" w:right="0"/>
        <w:jc w:val="left"/>
        <w:rPr>
          <w:rFonts w:hint="eastAsia"/>
        </w:rPr>
      </w:pPr>
      <w:r>
        <w:rPr>
          <w:rFonts w:hint="eastAsia"/>
        </w:rPr>
        <w:t>And if there be a book, which God is the author of, it is most reasonable to suppose, that the distinguishing glories of his word are of such a kinds as that the corruption of men's hearts, which above all things alienates men from the Deity, and makes the heart dull and stupid to any sense or taste of those things wherein the moral glory of the divine perfections consists: I say, it is but reasonable to suppose, that this would blind men from discerning the beauties of such a book; and that therefore they will not see them, but as God is pleased to enlighten them, and restore a holy taste, to discern and relish divine beauties.</w:t>
      </w:r>
    </w:p>
    <w:p w14:paraId="07C1E295">
      <w:pPr>
        <w:pStyle w:val="4"/>
        <w:spacing w:before="57"/>
        <w:ind w:left="0" w:right="0"/>
        <w:jc w:val="left"/>
        <w:rPr>
          <w:rFonts w:hint="eastAsia"/>
        </w:rPr>
      </w:pPr>
      <w:r>
        <w:rPr>
          <w:rFonts w:hint="eastAsia"/>
        </w:rPr>
        <w:t>如果有一本书，其作者是神，那么最合理的设想是，祂话语中独特的荣耀是这样一种性质，以至于人心的败坏——这败坏比任何事都更能使人与神疏远，并使心对那些包含神道德完美之道德荣耀的事物变得迟钝和麻木：我说，设想这种败坏会使人眼瞎，不能分辨这样一本书的美丽，是合乎情理的；因此他们将看不见这些美丽，除非神乐意光照他们，并恢复一种圣洁的品味，以分辨和欣赏神圣的美。</w:t>
      </w:r>
    </w:p>
    <w:p w14:paraId="575D87E6">
      <w:pPr>
        <w:pStyle w:val="4"/>
        <w:spacing w:before="57"/>
        <w:ind w:left="0" w:right="0"/>
        <w:jc w:val="left"/>
        <w:rPr>
          <w:rFonts w:hint="eastAsia"/>
        </w:rPr>
      </w:pPr>
    </w:p>
    <w:p w14:paraId="4C20031B">
      <w:pPr>
        <w:pStyle w:val="4"/>
        <w:spacing w:before="57"/>
        <w:ind w:left="0" w:right="0"/>
        <w:jc w:val="left"/>
        <w:rPr>
          <w:rFonts w:hint="eastAsia"/>
        </w:rPr>
      </w:pPr>
      <w:r>
        <w:rPr>
          <w:rFonts w:hint="eastAsia"/>
        </w:rPr>
        <w:t>This sense of the spiritual excellency and beauty of divine things, does also tend directly to convince the mind of the truth of the gospel, as there are very many of the most important things declared in the gospel, that are hid from the eyes of natural men, the truth of which does in effect consist in this excellency, or does so immediately depend upon it, and result from it, that in this excellency's being seen, the truth of those things is seen.</w:t>
      </w:r>
    </w:p>
    <w:p w14:paraId="7908A042">
      <w:pPr>
        <w:pStyle w:val="4"/>
        <w:spacing w:before="57"/>
        <w:ind w:left="0" w:right="0"/>
        <w:jc w:val="left"/>
        <w:rPr>
          <w:rFonts w:hint="eastAsia"/>
        </w:rPr>
      </w:pPr>
      <w:r>
        <w:rPr>
          <w:rFonts w:hint="eastAsia"/>
        </w:rPr>
        <w:t>对神圣之物的属灵卓越和美丽的这种感知，也直接倾向于使心智确信福音的真理，因为福音中宣告的许多最重要之事，对属血气的人的眼睛是隐藏的，而这些事的真理实际上就在于这种卓越，或如此直接地依赖于它，并由它产生，以至于看见了这种卓越，就看见了那些事的真理。</w:t>
      </w:r>
    </w:p>
    <w:p w14:paraId="1020D289">
      <w:pPr>
        <w:pStyle w:val="4"/>
        <w:spacing w:before="57"/>
        <w:ind w:left="0" w:right="0"/>
        <w:jc w:val="left"/>
        <w:rPr>
          <w:rFonts w:hint="eastAsia"/>
        </w:rPr>
      </w:pPr>
    </w:p>
    <w:p w14:paraId="51F52989">
      <w:pPr>
        <w:pStyle w:val="4"/>
        <w:spacing w:before="57"/>
        <w:ind w:left="0" w:right="0"/>
        <w:jc w:val="left"/>
        <w:rPr>
          <w:rFonts w:hint="eastAsia"/>
        </w:rPr>
      </w:pPr>
      <w:r>
        <w:rPr>
          <w:rFonts w:hint="eastAsia"/>
        </w:rPr>
        <w:t>As soon as ever the eyes are opened to behold the holy beauty and amiableness that is in divine things, a multitude of most important doctrines of the gospel that depend upon it (which all appear strange and dark to natural men) are at once seen to be true.</w:t>
      </w:r>
    </w:p>
    <w:p w14:paraId="32052263">
      <w:pPr>
        <w:pStyle w:val="4"/>
        <w:spacing w:before="57"/>
        <w:ind w:left="0" w:right="0"/>
        <w:jc w:val="left"/>
        <w:rPr>
          <w:rFonts w:hint="eastAsia"/>
        </w:rPr>
      </w:pPr>
      <w:r>
        <w:rPr>
          <w:rFonts w:hint="eastAsia"/>
        </w:rPr>
        <w:t>一旦眼睛被打开，得以看见神圣之物中的圣洁之美和可爱之处，许多依赖于此的福音中最重要的教义（这些教义对属血气的人都显得奇怪和黑暗）就立刻被看见是真的。</w:t>
      </w:r>
    </w:p>
    <w:p w14:paraId="19FC829C">
      <w:pPr>
        <w:pStyle w:val="4"/>
        <w:spacing w:before="57"/>
        <w:ind w:left="0" w:right="0"/>
        <w:jc w:val="left"/>
        <w:rPr>
          <w:rFonts w:hint="eastAsia"/>
        </w:rPr>
      </w:pPr>
    </w:p>
    <w:p w14:paraId="58391BC4">
      <w:pPr>
        <w:pStyle w:val="4"/>
        <w:spacing w:before="57"/>
        <w:ind w:left="0" w:right="0"/>
        <w:jc w:val="left"/>
        <w:rPr>
          <w:rFonts w:hint="eastAsia"/>
        </w:rPr>
      </w:pPr>
      <w:r>
        <w:rPr>
          <w:rFonts w:hint="eastAsia"/>
        </w:rPr>
        <w:t>As for instance, hereby appears the truth of what the word of God declares concerning the exceeding evil of sin; for the same eye that discerns the transcendent beauty of holiness, necessarily therein sees the exceeding odiousness of sin: the same taste which relishes the sweetness of true moral good, tastes the bitterness of moral evil.</w:t>
      </w:r>
    </w:p>
    <w:p w14:paraId="3A6F697A">
      <w:pPr>
        <w:pStyle w:val="4"/>
        <w:spacing w:before="57"/>
        <w:ind w:left="0" w:right="0"/>
        <w:jc w:val="left"/>
        <w:rPr>
          <w:rFonts w:hint="eastAsia"/>
        </w:rPr>
      </w:pPr>
      <w:r>
        <w:rPr>
          <w:rFonts w:hint="eastAsia"/>
        </w:rPr>
        <w:t>例如，藉此显明了神的话语关于罪的极端邪恶所宣告的真理；因为那分辨圣洁超凡之美的同一双眼睛，必然在其中看见罪的极端可憎：那品尝真实道德之善的甘甜的同一品味，也尝到道德之恶的苦涩。</w:t>
      </w:r>
    </w:p>
    <w:p w14:paraId="21C2882E">
      <w:pPr>
        <w:pStyle w:val="4"/>
        <w:spacing w:before="57"/>
        <w:ind w:left="0" w:right="0"/>
        <w:jc w:val="left"/>
        <w:rPr>
          <w:rFonts w:hint="eastAsia"/>
        </w:rPr>
      </w:pPr>
    </w:p>
    <w:p w14:paraId="28ECD3DF">
      <w:pPr>
        <w:pStyle w:val="4"/>
        <w:spacing w:before="57"/>
        <w:ind w:left="0" w:right="0"/>
        <w:jc w:val="left"/>
        <w:rPr>
          <w:rFonts w:hint="eastAsia"/>
        </w:rPr>
      </w:pPr>
      <w:r>
        <w:rPr>
          <w:rFonts w:hint="eastAsia"/>
        </w:rPr>
        <w:t>And by this means a man sees his own sinfulness and loathsomeness; for he has now a sense to discern objects of this nature; and so sees the truth of what the word of God declares concerning the exceeding sinfulness of mankind, which before he did not see.</w:t>
      </w:r>
    </w:p>
    <w:p w14:paraId="558F37AF">
      <w:pPr>
        <w:pStyle w:val="4"/>
        <w:spacing w:before="57"/>
        <w:ind w:left="0" w:right="0"/>
        <w:jc w:val="left"/>
        <w:rPr>
          <w:rFonts w:hint="eastAsia"/>
        </w:rPr>
      </w:pPr>
      <w:r>
        <w:rPr>
          <w:rFonts w:hint="eastAsia"/>
        </w:rPr>
        <w:t>藉此，一个人看见了自己的罪性和可憎之处；因为他现在有了一种能分辨这类对象的感觉；因此看见了神的话语关于人类极端罪性所宣告的真理，这是他以前看不见的。</w:t>
      </w:r>
    </w:p>
    <w:p w14:paraId="34AEF184">
      <w:pPr>
        <w:pStyle w:val="4"/>
        <w:spacing w:before="57"/>
        <w:ind w:left="0" w:right="0"/>
        <w:jc w:val="left"/>
        <w:rPr>
          <w:rFonts w:hint="eastAsia"/>
        </w:rPr>
      </w:pPr>
    </w:p>
    <w:p w14:paraId="37EC7BBB">
      <w:pPr>
        <w:pStyle w:val="4"/>
        <w:spacing w:before="57"/>
        <w:ind w:left="0" w:right="0"/>
        <w:jc w:val="left"/>
        <w:rPr>
          <w:rFonts w:hint="eastAsia"/>
        </w:rPr>
      </w:pPr>
      <w:r>
        <w:rPr>
          <w:rFonts w:hint="eastAsia"/>
        </w:rPr>
        <w:t>He now sees the dreadful pollution of his heart, and the desperate depravity of his nature, in a new manner; for his soul has now a sense given it to feel the pain of such a disease; and this shows him the truth of what the Scripture reveals concerning the corruption of man's nature, his original sin, and the ruinous, undone condition man is in, and his need of a Savior, his need of the mighty power of God to renew his heart and change his nature.</w:t>
      </w:r>
    </w:p>
    <w:p w14:paraId="3473A8BA">
      <w:pPr>
        <w:pStyle w:val="4"/>
        <w:spacing w:before="57"/>
        <w:ind w:left="0" w:right="0"/>
        <w:jc w:val="left"/>
        <w:rPr>
          <w:rFonts w:hint="eastAsia"/>
        </w:rPr>
      </w:pPr>
      <w:r>
        <w:rPr>
          <w:rFonts w:hint="eastAsia"/>
        </w:rPr>
        <w:t>他现在以一种新的方式，看见了他内心的可怕污秽，和他本性的绝望败坏；因为他的灵魂现在被赋予了一种感觉，能感受到这种疾病的痛苦；这向他显明了圣经所启示的关于人本性的败坏、他的原罪、以及人所处的毁灭、败坏的境况，和他对一位救主的需要，他对神大能更新他内心、改变他本性的需要。</w:t>
      </w:r>
    </w:p>
    <w:p w14:paraId="008A4B94">
      <w:pPr>
        <w:pStyle w:val="4"/>
        <w:spacing w:before="57"/>
        <w:ind w:left="0" w:right="0"/>
        <w:jc w:val="left"/>
        <w:rPr>
          <w:rFonts w:hint="eastAsia"/>
        </w:rPr>
      </w:pPr>
    </w:p>
    <w:p w14:paraId="776C6A7A">
      <w:pPr>
        <w:pStyle w:val="4"/>
        <w:spacing w:before="57"/>
        <w:ind w:left="0" w:right="0"/>
        <w:jc w:val="left"/>
        <w:rPr>
          <w:rFonts w:hint="eastAsia"/>
        </w:rPr>
      </w:pPr>
      <w:r>
        <w:rPr>
          <w:rFonts w:hint="eastAsia"/>
        </w:rPr>
        <w:t>Men, by seeing the true excellency of holiness, do see the glory of all those things, which both reason and Scripture show to be in the divine Being; for it has been shown, that the glory of them depends on this: and hereby they see the truth of all that the Scripture declares concerning: God's glorious excellency and majesty, his being the fountain of all good, the only happiness of the creature, &amp;c.</w:t>
      </w:r>
    </w:p>
    <w:p w14:paraId="0E4FEF80">
      <w:pPr>
        <w:pStyle w:val="4"/>
        <w:spacing w:before="57"/>
        <w:ind w:left="0" w:right="0"/>
        <w:jc w:val="left"/>
        <w:rPr>
          <w:rFonts w:hint="eastAsia"/>
        </w:rPr>
      </w:pPr>
      <w:r>
        <w:rPr>
          <w:rFonts w:hint="eastAsia"/>
        </w:rPr>
        <w:t>人藉着看见圣洁的真实卓越，就看见了理性和圣经所显明的神圣存在中所有那些事的荣耀；因为已经表明，它们的荣耀依赖于此：藉此，他们看见了圣经所宣告的一切真理，关乎：神荣耀的卓越和威严，祂是万善之源，是受造物唯一的幸福，等等。</w:t>
      </w:r>
    </w:p>
    <w:p w14:paraId="724B24CA">
      <w:pPr>
        <w:pStyle w:val="4"/>
        <w:spacing w:before="57"/>
        <w:ind w:left="0" w:right="0"/>
        <w:jc w:val="left"/>
        <w:rPr>
          <w:rFonts w:hint="eastAsia"/>
        </w:rPr>
      </w:pPr>
    </w:p>
    <w:p w14:paraId="0F6C8035">
      <w:pPr>
        <w:pStyle w:val="4"/>
        <w:spacing w:before="57"/>
        <w:ind w:left="0" w:right="0"/>
        <w:jc w:val="left"/>
        <w:rPr>
          <w:rFonts w:hint="eastAsia"/>
        </w:rPr>
      </w:pPr>
      <w:r>
        <w:rPr>
          <w:rFonts w:hint="eastAsia"/>
        </w:rPr>
        <w:t>And this again shows the mind the truth of what the Scripture teaches concerning the evil of sin against so glorious a God; and also the truth of what it teaches concerning sin's just desert of that dreadful punishment which it reveals; and also concerning the impossibility of our offering any satisfaction, or sufficient atonement for that which is so infinitely evil and heinous.</w:t>
      </w:r>
    </w:p>
    <w:p w14:paraId="070BCB2D">
      <w:pPr>
        <w:pStyle w:val="4"/>
        <w:spacing w:before="57"/>
        <w:ind w:left="0" w:right="0"/>
        <w:jc w:val="left"/>
        <w:rPr>
          <w:rFonts w:hint="eastAsia"/>
        </w:rPr>
      </w:pPr>
      <w:r>
        <w:rPr>
          <w:rFonts w:hint="eastAsia"/>
        </w:rPr>
        <w:t>这又向心智显明了圣经所教导的关于得罪如此荣耀的神之罪的邪恶的真理；以及关于罪应得其所启示的可怕刑罚的真理；以及关于我们不可能为如此无限邪恶和可憎之事献上任何补偿或足够的赎罪祭的真理。</w:t>
      </w:r>
    </w:p>
    <w:p w14:paraId="61F3BA5D">
      <w:pPr>
        <w:pStyle w:val="4"/>
        <w:spacing w:before="57"/>
        <w:ind w:left="0" w:right="0"/>
        <w:jc w:val="left"/>
        <w:rPr>
          <w:rFonts w:hint="eastAsia"/>
        </w:rPr>
      </w:pPr>
    </w:p>
    <w:p w14:paraId="5C24C5C4">
      <w:pPr>
        <w:pStyle w:val="4"/>
        <w:spacing w:before="57"/>
        <w:ind w:left="0" w:right="0"/>
        <w:jc w:val="left"/>
        <w:rPr>
          <w:rFonts w:hint="eastAsia"/>
        </w:rPr>
      </w:pPr>
      <w:r>
        <w:rPr>
          <w:rFonts w:hint="eastAsia"/>
        </w:rPr>
        <w:t>And this again shows the truth of what the Scripture reveals concerning the necessity of a Savior, to offer an atonement of infinite value for sin.</w:t>
      </w:r>
    </w:p>
    <w:p w14:paraId="1918D6BB">
      <w:pPr>
        <w:pStyle w:val="4"/>
        <w:spacing w:before="57"/>
        <w:ind w:left="0" w:right="0"/>
        <w:jc w:val="left"/>
        <w:rPr>
          <w:rFonts w:hint="eastAsia"/>
        </w:rPr>
      </w:pPr>
      <w:r>
        <w:rPr>
          <w:rFonts w:hint="eastAsia"/>
        </w:rPr>
        <w:t>这又显明了圣经所启示的关于需要一位救主，为罪献上无限价值之赎罪祭的真理。</w:t>
      </w:r>
    </w:p>
    <w:p w14:paraId="78FA1AC8">
      <w:pPr>
        <w:pStyle w:val="4"/>
        <w:spacing w:before="57"/>
        <w:ind w:left="0" w:right="0"/>
        <w:jc w:val="left"/>
        <w:rPr>
          <w:rFonts w:hint="eastAsia"/>
        </w:rPr>
      </w:pPr>
    </w:p>
    <w:p w14:paraId="3173AA49">
      <w:pPr>
        <w:pStyle w:val="4"/>
        <w:spacing w:before="57"/>
        <w:ind w:left="0" w:right="0"/>
        <w:jc w:val="left"/>
        <w:rPr>
          <w:rFonts w:hint="eastAsia"/>
        </w:rPr>
      </w:pPr>
      <w:r>
        <w:rPr>
          <w:rFonts w:hint="eastAsia"/>
        </w:rPr>
        <w:t>And this sense of spiritual beauty that has been spoken of, enables the soul to see the glory of those things which the gospel reveals concerning the person of Christ; and so enables to see the exceeding beauty and dignity of his person, appearing in what the gospel exhibits of his word, works, acts, and life: and this apprehension of the superlative dignity of his person shows the truth of what the gospel declares concerning the value of his blood and righteousness, and so the infinite excellency of that offering he has made to God for us, and so its sufficiency to atone for our sins, and recommend us to God.</w:t>
      </w:r>
    </w:p>
    <w:p w14:paraId="1EBF470A">
      <w:pPr>
        <w:pStyle w:val="4"/>
        <w:spacing w:before="57"/>
        <w:ind w:left="0" w:right="0"/>
        <w:jc w:val="left"/>
        <w:rPr>
          <w:rFonts w:hint="eastAsia"/>
        </w:rPr>
      </w:pPr>
      <w:r>
        <w:rPr>
          <w:rFonts w:hint="eastAsia"/>
        </w:rPr>
        <w:t>而所说的这种属灵之美的感知，使灵魂能够看见福音所启示的关于基督位格之事的荣耀；并因此能够看见祂位格的超凡美丽和尊贵，这显现在福音所展示的祂的话语、工作、作为和生命中：而对祂位格至高尊贵的这种领会，显明了福音所宣告的关于祂宝血和公义价值的真理，并因此显明了祂为我们向神所献祭物的无限卓越，并因此显明了其为我们的罪赎罪、并将我们引荐给神的充足性。</w:t>
      </w:r>
    </w:p>
    <w:p w14:paraId="351F0C85">
      <w:pPr>
        <w:pStyle w:val="4"/>
        <w:spacing w:before="57"/>
        <w:ind w:left="0" w:right="0"/>
        <w:jc w:val="left"/>
        <w:rPr>
          <w:rFonts w:hint="eastAsia"/>
        </w:rPr>
      </w:pPr>
    </w:p>
    <w:p w14:paraId="12505A2F">
      <w:pPr>
        <w:pStyle w:val="4"/>
        <w:spacing w:before="57"/>
        <w:ind w:left="0" w:right="0"/>
        <w:jc w:val="left"/>
        <w:rPr>
          <w:rFonts w:hint="eastAsia"/>
        </w:rPr>
      </w:pPr>
      <w:r>
        <w:rPr>
          <w:rFonts w:hint="eastAsia"/>
        </w:rPr>
        <w:t>And thus the Spirit of God discovers the way of salvation by Christ; thus the soul sees the fitness and suitableness of this way of salvation, the admirable wisdom of the contrivance, and the perfect answerableness of the provision that the gospel exhibits (as made for us) to our necessities.</w:t>
      </w:r>
    </w:p>
    <w:p w14:paraId="66A594E9">
      <w:pPr>
        <w:pStyle w:val="4"/>
        <w:spacing w:before="57"/>
        <w:ind w:left="0" w:right="0"/>
        <w:jc w:val="left"/>
        <w:rPr>
          <w:rFonts w:hint="eastAsia"/>
        </w:rPr>
      </w:pPr>
      <w:r>
        <w:rPr>
          <w:rFonts w:hint="eastAsia"/>
        </w:rPr>
        <w:t>因此，神的灵揭示了藉基督得救之道；因此，灵魂看见了这救赎之道的合宜与适切，其设计的令人钦佩的智慧，以及福音所展示的（为我们预备的）供应对其我们需要的完全相应。</w:t>
      </w:r>
    </w:p>
    <w:p w14:paraId="5B127AE5">
      <w:pPr>
        <w:pStyle w:val="4"/>
        <w:spacing w:before="57"/>
        <w:ind w:left="0" w:right="0"/>
        <w:jc w:val="left"/>
        <w:rPr>
          <w:rFonts w:hint="eastAsia"/>
        </w:rPr>
      </w:pPr>
    </w:p>
    <w:p w14:paraId="608BA1FC">
      <w:pPr>
        <w:pStyle w:val="4"/>
        <w:spacing w:before="57"/>
        <w:ind w:left="0" w:right="0"/>
        <w:jc w:val="left"/>
        <w:rPr>
          <w:rFonts w:hint="eastAsia"/>
        </w:rPr>
      </w:pPr>
      <w:r>
        <w:rPr>
          <w:rFonts w:hint="eastAsia"/>
        </w:rPr>
        <w:t>A sense of true divine beauty being given to the soul, the soul discerns the beauty of every part of the gospel scheme.</w:t>
      </w:r>
    </w:p>
    <w:p w14:paraId="74D31673">
      <w:pPr>
        <w:pStyle w:val="4"/>
        <w:spacing w:before="57"/>
        <w:ind w:left="0" w:right="0"/>
        <w:jc w:val="left"/>
        <w:rPr>
          <w:rFonts w:hint="eastAsia"/>
        </w:rPr>
      </w:pPr>
      <w:r>
        <w:rPr>
          <w:rFonts w:hint="eastAsia"/>
        </w:rPr>
        <w:t>当一种真实神圣之美的感知被赋予灵魂时，灵魂就能分辨出福音计划每一部分的美。</w:t>
      </w:r>
    </w:p>
    <w:p w14:paraId="72FECD3F">
      <w:pPr>
        <w:pStyle w:val="4"/>
        <w:spacing w:before="57"/>
        <w:ind w:left="0" w:right="0"/>
        <w:jc w:val="left"/>
        <w:rPr>
          <w:rFonts w:hint="eastAsia"/>
        </w:rPr>
      </w:pPr>
    </w:p>
    <w:p w14:paraId="759B5694">
      <w:pPr>
        <w:pStyle w:val="4"/>
        <w:spacing w:before="57"/>
        <w:ind w:left="0" w:right="0"/>
        <w:jc w:val="left"/>
        <w:rPr>
          <w:rFonts w:hint="eastAsia"/>
        </w:rPr>
      </w:pPr>
      <w:r>
        <w:rPr>
          <w:rFonts w:hint="eastAsia"/>
        </w:rPr>
        <w:t>This also shows the soul the truth of what the word of God declares concerning man's chief happiness, as consisting in holy exercises and enjoyments.</w:t>
      </w:r>
    </w:p>
    <w:p w14:paraId="397D7DBF">
      <w:pPr>
        <w:pStyle w:val="4"/>
        <w:spacing w:before="57"/>
        <w:ind w:left="0" w:right="0"/>
        <w:jc w:val="left"/>
        <w:rPr>
          <w:rFonts w:hint="eastAsia"/>
        </w:rPr>
      </w:pPr>
      <w:r>
        <w:rPr>
          <w:rFonts w:hint="eastAsia"/>
        </w:rPr>
        <w:t>这也向灵魂显明了神的话语关于人的主要幸福在于圣洁的操练和享受的真理。</w:t>
      </w:r>
    </w:p>
    <w:p w14:paraId="697549F7">
      <w:pPr>
        <w:pStyle w:val="4"/>
        <w:spacing w:before="57"/>
        <w:ind w:left="0" w:right="0"/>
        <w:jc w:val="left"/>
        <w:rPr>
          <w:rFonts w:hint="eastAsia"/>
        </w:rPr>
      </w:pPr>
    </w:p>
    <w:p w14:paraId="66261B12">
      <w:pPr>
        <w:pStyle w:val="4"/>
        <w:spacing w:before="57"/>
        <w:ind w:left="0" w:right="0"/>
        <w:jc w:val="left"/>
        <w:rPr>
          <w:rFonts w:hint="eastAsia"/>
        </w:rPr>
      </w:pPr>
      <w:r>
        <w:rPr>
          <w:rFonts w:hint="eastAsia"/>
        </w:rPr>
        <w:t>This shows the truth of what the gospel declares concerning the unspeakable glory of the heavenly state.</w:t>
      </w:r>
    </w:p>
    <w:p w14:paraId="776F7BB6">
      <w:pPr>
        <w:pStyle w:val="4"/>
        <w:spacing w:before="57"/>
        <w:ind w:left="0" w:right="0"/>
        <w:jc w:val="left"/>
        <w:rPr>
          <w:rFonts w:hint="eastAsia"/>
        </w:rPr>
      </w:pPr>
      <w:r>
        <w:rPr>
          <w:rFonts w:hint="eastAsia"/>
        </w:rPr>
        <w:t>这显明了福音关于属天境界难以言喻之荣耀的真理。</w:t>
      </w:r>
    </w:p>
    <w:p w14:paraId="65D2F3A3">
      <w:pPr>
        <w:pStyle w:val="4"/>
        <w:spacing w:before="57"/>
        <w:ind w:left="0" w:right="0"/>
        <w:jc w:val="left"/>
        <w:rPr>
          <w:rFonts w:hint="eastAsia"/>
        </w:rPr>
      </w:pPr>
    </w:p>
    <w:p w14:paraId="4142807B">
      <w:pPr>
        <w:pStyle w:val="4"/>
        <w:spacing w:before="57"/>
        <w:ind w:left="0" w:right="0"/>
        <w:jc w:val="left"/>
        <w:rPr>
          <w:rFonts w:hint="eastAsia"/>
        </w:rPr>
      </w:pPr>
      <w:r>
        <w:rPr>
          <w:rFonts w:hint="eastAsia"/>
        </w:rPr>
        <w:t>And what the prophecies of the Old Testaments and the writings of the apostles declare concerning the glory of the Messiah's kingdom, is now all plain; and also what the Scripture teaches concerning the reasons and grounds of our duty.</w:t>
      </w:r>
    </w:p>
    <w:p w14:paraId="645146AF">
      <w:pPr>
        <w:pStyle w:val="4"/>
        <w:spacing w:before="57"/>
        <w:ind w:left="0" w:right="0"/>
        <w:jc w:val="left"/>
        <w:rPr>
          <w:rFonts w:hint="eastAsia"/>
        </w:rPr>
      </w:pPr>
      <w:r>
        <w:rPr>
          <w:rFonts w:hint="eastAsia"/>
        </w:rPr>
        <w:t>旧约的预言和使徒的书信所宣告的关于弥赛亚国度的荣耀，如今都清楚了；圣经所教导的关于我们责任的理由和根据，也清楚了。</w:t>
      </w:r>
    </w:p>
    <w:p w14:paraId="5E56D636">
      <w:pPr>
        <w:pStyle w:val="4"/>
        <w:spacing w:before="57"/>
        <w:ind w:left="0" w:right="0"/>
        <w:jc w:val="left"/>
        <w:rPr>
          <w:rFonts w:hint="eastAsia"/>
        </w:rPr>
      </w:pPr>
    </w:p>
    <w:p w14:paraId="43D1885C">
      <w:pPr>
        <w:pStyle w:val="4"/>
        <w:spacing w:before="57"/>
        <w:ind w:left="0" w:right="0"/>
        <w:jc w:val="left"/>
        <w:rPr>
          <w:rFonts w:hint="eastAsia"/>
        </w:rPr>
      </w:pPr>
      <w:r>
        <w:rPr>
          <w:rFonts w:hint="eastAsia"/>
        </w:rPr>
        <w:t>The truth of all these things revealed in the Scripture, and many more that might be mentioned, appears to the soul, only by imparting that spiritual taste of divine beauty, which has been spoken of; they being hidden things to the soul before.</w:t>
      </w:r>
    </w:p>
    <w:p w14:paraId="02FA6C91">
      <w:pPr>
        <w:pStyle w:val="4"/>
        <w:spacing w:before="57"/>
        <w:ind w:left="0" w:right="0"/>
        <w:jc w:val="left"/>
        <w:rPr>
          <w:rFonts w:hint="eastAsia"/>
        </w:rPr>
      </w:pPr>
      <w:r>
        <w:rPr>
          <w:rFonts w:hint="eastAsia"/>
        </w:rPr>
        <w:t>圣经所启示的这一切真理，以及许多其他可以提及的真理，都只是藉着赋予所说的那种对神圣之美的属灵品味，才向灵魂显明；在此之前，它们对灵魂是隐藏之事。</w:t>
      </w:r>
    </w:p>
    <w:p w14:paraId="7E3BF3B0">
      <w:pPr>
        <w:pStyle w:val="4"/>
        <w:spacing w:before="57"/>
        <w:ind w:left="0" w:right="0"/>
        <w:jc w:val="left"/>
        <w:rPr>
          <w:rFonts w:hint="eastAsia"/>
        </w:rPr>
      </w:pPr>
    </w:p>
    <w:p w14:paraId="38C1C51D">
      <w:pPr>
        <w:pStyle w:val="4"/>
        <w:spacing w:before="57"/>
        <w:ind w:left="0" w:right="0"/>
        <w:jc w:val="left"/>
        <w:rPr>
          <w:rFonts w:hint="eastAsia"/>
        </w:rPr>
      </w:pPr>
      <w:r>
        <w:rPr>
          <w:rFonts w:hint="eastAsia"/>
        </w:rPr>
        <w:t>And besides all this, the truth of all those things which the Scripture says about experimental religion, is hereby known; for they are now experienced.</w:t>
      </w:r>
    </w:p>
    <w:p w14:paraId="1F7A5F19">
      <w:pPr>
        <w:pStyle w:val="4"/>
        <w:spacing w:before="57"/>
        <w:ind w:left="0" w:right="0"/>
        <w:jc w:val="left"/>
        <w:rPr>
          <w:rFonts w:hint="eastAsia"/>
        </w:rPr>
      </w:pPr>
      <w:r>
        <w:rPr>
          <w:rFonts w:hint="eastAsia"/>
        </w:rPr>
        <w:t>除此之外，圣经所说关于经验性宗教的一切真理，都藉此被认识；因为它们现在被经验到了。</w:t>
      </w:r>
    </w:p>
    <w:p w14:paraId="750CAF7D">
      <w:pPr>
        <w:pStyle w:val="4"/>
        <w:spacing w:before="57"/>
        <w:ind w:left="0" w:right="0"/>
        <w:jc w:val="left"/>
        <w:rPr>
          <w:rFonts w:hint="eastAsia"/>
        </w:rPr>
      </w:pPr>
    </w:p>
    <w:p w14:paraId="267C97F0">
      <w:pPr>
        <w:pStyle w:val="4"/>
        <w:spacing w:before="57"/>
        <w:ind w:left="0" w:right="0"/>
        <w:jc w:val="left"/>
        <w:rPr>
          <w:rFonts w:hint="eastAsia"/>
        </w:rPr>
      </w:pPr>
      <w:r>
        <w:rPr>
          <w:rFonts w:hint="eastAsia"/>
        </w:rPr>
        <w:t>And this convinces the soul, that one who knew the heart of man, better than we know our own hearts, and perfectly knew the nature of virtue and holiness, was the author of the Scriptures.</w:t>
      </w:r>
    </w:p>
    <w:p w14:paraId="3739CF28">
      <w:pPr>
        <w:pStyle w:val="4"/>
        <w:spacing w:before="57"/>
        <w:ind w:left="0" w:right="0"/>
        <w:jc w:val="left"/>
        <w:rPr>
          <w:rFonts w:hint="eastAsia"/>
        </w:rPr>
      </w:pPr>
      <w:r>
        <w:rPr>
          <w:rFonts w:hint="eastAsia"/>
        </w:rPr>
        <w:t>这使灵魂确信，一位比我们更了解自己内心、并完全了解德行和圣洁之本质的，是圣经的作者。</w:t>
      </w:r>
    </w:p>
    <w:p w14:paraId="28033CA5">
      <w:pPr>
        <w:pStyle w:val="4"/>
        <w:spacing w:before="57"/>
        <w:ind w:left="0" w:right="0"/>
        <w:jc w:val="left"/>
        <w:rPr>
          <w:rFonts w:hint="eastAsia"/>
        </w:rPr>
      </w:pPr>
    </w:p>
    <w:p w14:paraId="18CE3CEC">
      <w:pPr>
        <w:pStyle w:val="4"/>
        <w:spacing w:before="57"/>
        <w:ind w:left="0" w:right="0"/>
        <w:jc w:val="left"/>
        <w:rPr>
          <w:rFonts w:hint="eastAsia"/>
        </w:rPr>
      </w:pPr>
      <w:r>
        <w:rPr>
          <w:rFonts w:hint="eastAsia"/>
        </w:rPr>
        <w:t>And the opening to view, with such clearness, such a world of wonderful and glorious truth in the gospel, that before was unknown, being quite above the view of a natural eye, but now appearing so clear and bright, has a powerful and invincible influence on the soul, to persuade of the divinity of the gospel.</w:t>
      </w:r>
    </w:p>
    <w:p w14:paraId="69985CD8">
      <w:pPr>
        <w:pStyle w:val="4"/>
        <w:spacing w:before="57"/>
        <w:ind w:left="0" w:right="0"/>
        <w:jc w:val="left"/>
        <w:rPr>
          <w:rFonts w:hint="eastAsia"/>
        </w:rPr>
      </w:pPr>
      <w:r>
        <w:rPr>
          <w:rFonts w:hint="eastAsia"/>
        </w:rPr>
        <w:t>并且，在福音中以如此的清晰度，开启了一个如此奇妙和荣耀的真理世界，这世界以前是未知的，完全超出了属血气之眼的视野，但现在却显得如此清晰和明亮，这对灵魂有一种强大和不可战胜的影响力，使其相信福音的神圣性。</w:t>
      </w:r>
    </w:p>
    <w:p w14:paraId="7FDBCC0B">
      <w:pPr>
        <w:pStyle w:val="4"/>
        <w:spacing w:before="57"/>
        <w:ind w:left="0" w:right="0"/>
        <w:jc w:val="left"/>
        <w:rPr>
          <w:rFonts w:hint="eastAsia"/>
        </w:rPr>
      </w:pPr>
    </w:p>
    <w:p w14:paraId="2785F694">
      <w:pPr>
        <w:pStyle w:val="4"/>
        <w:spacing w:before="57"/>
        <w:ind w:left="0" w:right="0"/>
        <w:jc w:val="left"/>
        <w:rPr>
          <w:rFonts w:hint="eastAsia"/>
        </w:rPr>
      </w:pPr>
      <w:r>
        <w:rPr>
          <w:rFonts w:hint="eastAsia"/>
        </w:rPr>
        <w:t>Unless men may come to a reasonable, solid persuasion and conviction of the truth of the gospel, by the internal evidences of it, in the way that has been spoken, viz., by a sight of its glory; it is impossible that those who are illiterate, and unacquainted with history, should have any thorough and effectual conviction of it at all.</w:t>
      </w:r>
    </w:p>
    <w:p w14:paraId="1B0B330A">
      <w:pPr>
        <w:pStyle w:val="4"/>
        <w:spacing w:before="57"/>
        <w:ind w:left="0" w:right="0"/>
        <w:jc w:val="left"/>
        <w:rPr>
          <w:rFonts w:hint="eastAsia"/>
        </w:rPr>
      </w:pPr>
      <w:r>
        <w:rPr>
          <w:rFonts w:hint="eastAsia"/>
        </w:rPr>
        <w:t>除非人可以藉着福音的内在证据，即藉着看见其荣耀，而以所说的方式，对福音的真理产生一种理性的、坚实的信服和确信；否则，那些没有文化、不熟悉历史的人，是不可能对其有任何彻底和有效的确信的。</w:t>
      </w:r>
    </w:p>
    <w:p w14:paraId="60425428">
      <w:pPr>
        <w:pStyle w:val="4"/>
        <w:spacing w:before="57"/>
        <w:ind w:left="0" w:right="0"/>
        <w:jc w:val="left"/>
        <w:rPr>
          <w:rFonts w:hint="eastAsia"/>
        </w:rPr>
      </w:pPr>
    </w:p>
    <w:p w14:paraId="28A205D1">
      <w:pPr>
        <w:pStyle w:val="4"/>
        <w:spacing w:before="57"/>
        <w:ind w:left="0" w:right="0"/>
        <w:jc w:val="left"/>
        <w:rPr>
          <w:rFonts w:hint="eastAsia"/>
        </w:rPr>
      </w:pPr>
      <w:r>
        <w:rPr>
          <w:rFonts w:hint="eastAsia"/>
        </w:rPr>
        <w:t>They may without this, see a great deal of probability of it; it may be reasonable for them to give much credit to what learned men and historians tell them; and they may tell them so much, that it may look very probable and rational to them, that the Christian religion is true; and so much that they would be very unreasonable not to entertain this opinion.</w:t>
      </w:r>
    </w:p>
    <w:p w14:paraId="7EF9ABEE">
      <w:pPr>
        <w:pStyle w:val="4"/>
        <w:spacing w:before="57"/>
        <w:ind w:left="0" w:right="0"/>
        <w:jc w:val="left"/>
        <w:rPr>
          <w:rFonts w:hint="eastAsia"/>
        </w:rPr>
      </w:pPr>
      <w:r>
        <w:rPr>
          <w:rFonts w:hint="eastAsia"/>
        </w:rPr>
        <w:t>没有这个，他们或许能看到它有很大的可能性；他们很可能对学者和历史学家告诉他们的话给予很大的信任；他们或许会告诉他们很多，以至于对他们来说，基督教是真的看起来非常可能和合理；甚至到了若不持有此观点就非常不合理的程度。</w:t>
      </w:r>
    </w:p>
    <w:p w14:paraId="0B4E879C">
      <w:pPr>
        <w:pStyle w:val="4"/>
        <w:spacing w:before="57"/>
        <w:ind w:left="0" w:right="0"/>
        <w:jc w:val="left"/>
        <w:rPr>
          <w:rFonts w:hint="eastAsia"/>
        </w:rPr>
      </w:pPr>
    </w:p>
    <w:p w14:paraId="09E497B6">
      <w:pPr>
        <w:pStyle w:val="4"/>
        <w:spacing w:before="57"/>
        <w:ind w:left="0" w:right="0"/>
        <w:jc w:val="left"/>
        <w:rPr>
          <w:rFonts w:hint="eastAsia"/>
        </w:rPr>
      </w:pPr>
      <w:r>
        <w:rPr>
          <w:rFonts w:hint="eastAsia"/>
        </w:rPr>
        <w:t>But to have a conviction, so clear, and evident, and assuring, as to be sufficient to induce them, with boldness to sell all, confidently and fearlessly to run the venture of the loss of all things, and of enduring the most exquisite and long continued tortures, and to trample the world under foot, and count all things but dung for Christ, the evidence they can have from history, cannot be sufficient.</w:t>
      </w:r>
    </w:p>
    <w:p w14:paraId="7430C06E">
      <w:pPr>
        <w:pStyle w:val="4"/>
        <w:spacing w:before="57"/>
        <w:ind w:left="0" w:right="0"/>
        <w:jc w:val="left"/>
        <w:rPr>
          <w:rFonts w:hint="eastAsia"/>
        </w:rPr>
      </w:pPr>
      <w:r>
        <w:rPr>
          <w:rFonts w:hint="eastAsia"/>
        </w:rPr>
        <w:t>但是，要有一种清晰、明显、确定的确信，足以引导他们大胆地变卖一切，自信而无畏地冒险失去万物，忍受最剧烈和长久的酷刑，将世界踩在脚下，为基督将万事看作粪土，他们能从历史中得到的证据是不够的。</w:t>
      </w:r>
    </w:p>
    <w:p w14:paraId="60F95C83">
      <w:pPr>
        <w:pStyle w:val="4"/>
        <w:spacing w:before="57"/>
        <w:ind w:left="0" w:right="0"/>
        <w:jc w:val="left"/>
        <w:rPr>
          <w:rFonts w:hint="eastAsia"/>
        </w:rPr>
      </w:pPr>
    </w:p>
    <w:p w14:paraId="1C25A2E9">
      <w:pPr>
        <w:pStyle w:val="4"/>
        <w:spacing w:before="57"/>
        <w:ind w:left="0" w:right="0"/>
        <w:jc w:val="left"/>
        <w:rPr>
          <w:rFonts w:hint="eastAsia"/>
        </w:rPr>
      </w:pPr>
      <w:r>
        <w:rPr>
          <w:rFonts w:hint="eastAsia"/>
        </w:rPr>
        <w:t>It is impossible that men, who have not something of a general view of the historical world, or the series of history from age to age, should come at the force of arguments for the truth of Christianity, drawn from history, to that degree, as effectually to induce them to venture their all upon it.</w:t>
      </w:r>
    </w:p>
    <w:p w14:paraId="3DEBD1F9">
      <w:pPr>
        <w:pStyle w:val="4"/>
        <w:spacing w:before="57"/>
        <w:ind w:left="0" w:right="0"/>
        <w:jc w:val="left"/>
        <w:rPr>
          <w:rFonts w:hint="eastAsia"/>
        </w:rPr>
      </w:pPr>
      <w:r>
        <w:rPr>
          <w:rFonts w:hint="eastAsia"/>
        </w:rPr>
        <w:t>对于那些对历史世界或历代史实没有一个大概了解的人来说，要理解从历史中引出的证明基督教真理的论据的力量，达到足以有效引导他们将一切都押在其上的程度，是不可能的。</w:t>
      </w:r>
    </w:p>
    <w:p w14:paraId="10013A78">
      <w:pPr>
        <w:pStyle w:val="4"/>
        <w:spacing w:before="57"/>
        <w:ind w:left="0" w:right="0"/>
        <w:jc w:val="left"/>
        <w:rPr>
          <w:rFonts w:hint="eastAsia"/>
        </w:rPr>
      </w:pPr>
    </w:p>
    <w:p w14:paraId="415EA72B">
      <w:pPr>
        <w:pStyle w:val="4"/>
        <w:spacing w:before="57"/>
        <w:ind w:left="0" w:right="0"/>
        <w:jc w:val="left"/>
        <w:rPr>
          <w:rFonts w:hint="eastAsia"/>
        </w:rPr>
      </w:pPr>
      <w:r>
        <w:rPr>
          <w:rFonts w:hint="eastAsia"/>
        </w:rPr>
        <w:t>After all that learned men have said to them, there will remain innumerable doubts on their minds; they will be ready, when pinched with some great trial of their faith, to say, "How do I know this, or that? How do I know when these histories were written?</w:t>
      </w:r>
    </w:p>
    <w:p w14:paraId="38948EED">
      <w:pPr>
        <w:pStyle w:val="4"/>
        <w:spacing w:before="57"/>
        <w:ind w:left="0" w:right="0"/>
        <w:jc w:val="left"/>
        <w:rPr>
          <w:rFonts w:hint="eastAsia"/>
        </w:rPr>
      </w:pPr>
      <w:r>
        <w:rPr>
          <w:rFonts w:hint="eastAsia"/>
        </w:rPr>
        <w:t>在学者们对他们说完一切之后，他们心中仍会存有无数的疑惑；当他们的信心受到某种大考验的挤压时，他们会准备好说：“我怎么知道这个，或那个？我怎么知道这些史书是何时写的？”</w:t>
      </w:r>
    </w:p>
    <w:p w14:paraId="2B7FFC35">
      <w:pPr>
        <w:pStyle w:val="4"/>
        <w:spacing w:before="57"/>
        <w:ind w:left="0" w:right="0"/>
        <w:jc w:val="left"/>
        <w:rPr>
          <w:rFonts w:hint="eastAsia"/>
        </w:rPr>
      </w:pPr>
    </w:p>
    <w:p w14:paraId="0A3F08D7">
      <w:pPr>
        <w:pStyle w:val="4"/>
        <w:spacing w:before="57"/>
        <w:ind w:left="0" w:right="0"/>
        <w:jc w:val="left"/>
        <w:rPr>
          <w:rFonts w:hint="eastAsia"/>
        </w:rPr>
      </w:pPr>
      <w:r>
        <w:rPr>
          <w:rFonts w:hint="eastAsia"/>
        </w:rPr>
        <w:t>Learned men tell me these histories were so and so attested in the day of them; but how do I know that there were such attestations then?</w:t>
      </w:r>
    </w:p>
    <w:p w14:paraId="2C53E9D3">
      <w:pPr>
        <w:pStyle w:val="4"/>
        <w:spacing w:before="57"/>
        <w:ind w:left="0" w:right="0"/>
        <w:jc w:val="left"/>
        <w:rPr>
          <w:rFonts w:hint="eastAsia"/>
        </w:rPr>
      </w:pPr>
      <w:r>
        <w:rPr>
          <w:rFonts w:hint="eastAsia"/>
        </w:rPr>
        <w:t>学者们告诉我，这些史书在当时是如此这般被证实的；但我怎么知道当时有那样的证实呢？</w:t>
      </w:r>
    </w:p>
    <w:p w14:paraId="7B2ACEAA">
      <w:pPr>
        <w:pStyle w:val="4"/>
        <w:spacing w:before="57"/>
        <w:ind w:left="0" w:right="0"/>
        <w:jc w:val="left"/>
        <w:rPr>
          <w:rFonts w:hint="eastAsia"/>
        </w:rPr>
      </w:pPr>
    </w:p>
    <w:p w14:paraId="69079D04">
      <w:pPr>
        <w:pStyle w:val="4"/>
        <w:spacing w:before="57"/>
        <w:ind w:left="0" w:right="0"/>
        <w:jc w:val="left"/>
        <w:rPr>
          <w:rFonts w:hint="eastAsia"/>
        </w:rPr>
      </w:pPr>
      <w:r>
        <w:rPr>
          <w:rFonts w:hint="eastAsia"/>
        </w:rPr>
        <w:t>They tell me there is equal reason to believe these facts, as any whatsoever that are related at such a distance; but how do I know that other facts which are related of those ages, ever were?</w:t>
      </w:r>
    </w:p>
    <w:p w14:paraId="4D37C787">
      <w:pPr>
        <w:pStyle w:val="4"/>
        <w:spacing w:before="57"/>
        <w:ind w:left="0" w:right="0"/>
        <w:jc w:val="left"/>
        <w:rPr>
          <w:rFonts w:hint="eastAsia"/>
        </w:rPr>
      </w:pPr>
      <w:r>
        <w:rPr>
          <w:rFonts w:hint="eastAsia"/>
        </w:rPr>
        <w:t>他们告诉我，相信这些事实的理由，与相信任何在如此遥远年代被记述的事实的理由是相同的；但我怎么知道那些年代被记述的其他事实曾经发生过呢？</w:t>
      </w:r>
    </w:p>
    <w:p w14:paraId="4CABC020">
      <w:pPr>
        <w:pStyle w:val="4"/>
        <w:spacing w:before="57"/>
        <w:ind w:left="0" w:right="0"/>
        <w:jc w:val="left"/>
        <w:rPr>
          <w:rFonts w:hint="eastAsia"/>
        </w:rPr>
      </w:pPr>
    </w:p>
    <w:p w14:paraId="1CCCB3B8">
      <w:pPr>
        <w:pStyle w:val="4"/>
        <w:spacing w:before="57"/>
        <w:ind w:left="0" w:right="0"/>
        <w:jc w:val="left"/>
        <w:rPr>
          <w:rFonts w:hint="eastAsia"/>
        </w:rPr>
      </w:pPr>
      <w:r>
        <w:rPr>
          <w:rFonts w:hint="eastAsia"/>
        </w:rPr>
        <w:t>Those who have not something of a general view of the series of historical events, and of the state of mankind from age to age, cannot see the clear evidence from history of the truth of facts, in distant ages; but there will endless doubts and scruples remain.</w:t>
      </w:r>
    </w:p>
    <w:p w14:paraId="2272964E">
      <w:pPr>
        <w:pStyle w:val="4"/>
        <w:spacing w:before="57"/>
        <w:ind w:left="0" w:right="0"/>
        <w:jc w:val="left"/>
        <w:rPr>
          <w:rFonts w:hint="eastAsia"/>
        </w:rPr>
      </w:pPr>
      <w:r>
        <w:rPr>
          <w:rFonts w:hint="eastAsia"/>
        </w:rPr>
        <w:t>那些对历史事件的系列，以及历代人类状况没有一个大概了解的人，无法从历史中看见遥远年代事实真相的清晰证据；而会存留无尽的疑惑和顾虑。</w:t>
      </w:r>
    </w:p>
    <w:p w14:paraId="7A1D9FE5">
      <w:pPr>
        <w:pStyle w:val="4"/>
        <w:spacing w:before="57"/>
        <w:ind w:left="0" w:right="0"/>
        <w:jc w:val="left"/>
        <w:rPr>
          <w:rFonts w:hint="eastAsia"/>
        </w:rPr>
      </w:pPr>
    </w:p>
    <w:p w14:paraId="1F262663">
      <w:pPr>
        <w:pStyle w:val="4"/>
        <w:spacing w:before="57"/>
        <w:ind w:left="0" w:right="0"/>
        <w:jc w:val="left"/>
        <w:rPr>
          <w:rFonts w:hint="eastAsia"/>
        </w:rPr>
      </w:pPr>
      <w:r>
        <w:rPr>
          <w:rFonts w:hint="eastAsia"/>
        </w:rPr>
        <w:t>But the gospel was not given only for learned men.</w:t>
      </w:r>
    </w:p>
    <w:p w14:paraId="6321A369">
      <w:pPr>
        <w:pStyle w:val="4"/>
        <w:spacing w:before="57"/>
        <w:ind w:left="0" w:right="0"/>
        <w:jc w:val="left"/>
        <w:rPr>
          <w:rFonts w:hint="eastAsia"/>
        </w:rPr>
      </w:pPr>
      <w:r>
        <w:rPr>
          <w:rFonts w:hint="eastAsia"/>
        </w:rPr>
        <w:t>但福音并非只为有学问的人而赐下。</w:t>
      </w:r>
    </w:p>
    <w:p w14:paraId="27707FD6">
      <w:pPr>
        <w:pStyle w:val="4"/>
        <w:spacing w:before="57"/>
        <w:ind w:left="0" w:right="0"/>
        <w:jc w:val="left"/>
        <w:rPr>
          <w:rFonts w:hint="eastAsia"/>
        </w:rPr>
      </w:pPr>
    </w:p>
    <w:p w14:paraId="03ADBE96">
      <w:pPr>
        <w:pStyle w:val="4"/>
        <w:spacing w:before="57"/>
        <w:ind w:left="0" w:right="0"/>
        <w:jc w:val="left"/>
        <w:rPr>
          <w:rFonts w:hint="eastAsia"/>
        </w:rPr>
      </w:pPr>
      <w:r>
        <w:rPr>
          <w:rFonts w:hint="eastAsia"/>
        </w:rPr>
        <w:t>There are at least nineteen in twenty, if not ninety-nine in a hundred, of those for whom the Scriptures were written, that are not capable of any certain or effectual conviction of the divine authority of the Scriptures, by such arguments as learned men make use of.</w:t>
      </w:r>
    </w:p>
    <w:p w14:paraId="68B979C9">
      <w:pPr>
        <w:pStyle w:val="4"/>
        <w:spacing w:before="57"/>
        <w:ind w:left="0" w:right="0"/>
        <w:jc w:val="left"/>
        <w:rPr>
          <w:rFonts w:hint="eastAsia"/>
        </w:rPr>
      </w:pPr>
      <w:r>
        <w:rPr>
          <w:rFonts w:hint="eastAsia"/>
        </w:rPr>
        <w:t>圣经所为之写成的人中，至少有二十分之十九，如果不是百分之九十九，是无法藉着有学问之人所使用的那种论据，对圣经的神圣权威有任何确定或有效的确信的。</w:t>
      </w:r>
    </w:p>
    <w:p w14:paraId="4CA4CAA6">
      <w:pPr>
        <w:pStyle w:val="4"/>
        <w:spacing w:before="57"/>
        <w:ind w:left="0" w:right="0"/>
        <w:jc w:val="left"/>
        <w:rPr>
          <w:rFonts w:hint="eastAsia"/>
        </w:rPr>
      </w:pPr>
    </w:p>
    <w:p w14:paraId="03163424">
      <w:pPr>
        <w:pStyle w:val="4"/>
        <w:spacing w:before="57"/>
        <w:ind w:left="0" w:right="0"/>
        <w:jc w:val="left"/>
        <w:rPr>
          <w:rFonts w:hint="eastAsia"/>
        </w:rPr>
      </w:pPr>
      <w:r>
        <w:rPr>
          <w:rFonts w:hint="eastAsia"/>
        </w:rPr>
        <w:t>If men who have been brought up in Heathenism, must wait for a clear and certain conviction of the truth of Christianity, until they have learning and acquaintance with the histories of politer nations, enough to see clearly the force of such kind of arguments; it will make the evidence of the gospel to then immensely cumbersome, and will render the propagation of the gospel among them infinitely difficult.</w:t>
      </w:r>
    </w:p>
    <w:p w14:paraId="2A7B1D4B">
      <w:pPr>
        <w:pStyle w:val="4"/>
        <w:spacing w:before="57"/>
        <w:ind w:left="0" w:right="0"/>
        <w:jc w:val="left"/>
        <w:rPr>
          <w:rFonts w:hint="eastAsia"/>
        </w:rPr>
      </w:pPr>
      <w:r>
        <w:rPr>
          <w:rFonts w:hint="eastAsia"/>
        </w:rPr>
        <w:t>如果那些在异教中长大的人，必须等到他们有足够的学识，并熟悉较文明国家的历史，足以清楚地看见这类论据的力量，才能对基督教的真理有清晰而确定的确信；这将使福音的证据对他们来说变得极其繁琐，并将使福音在他们中间的传播变得无限困难。</w:t>
      </w:r>
    </w:p>
    <w:p w14:paraId="2577160A">
      <w:pPr>
        <w:pStyle w:val="4"/>
        <w:spacing w:before="57"/>
        <w:ind w:left="0" w:right="0"/>
        <w:jc w:val="left"/>
        <w:rPr>
          <w:rFonts w:hint="eastAsia"/>
        </w:rPr>
      </w:pPr>
    </w:p>
    <w:p w14:paraId="63206A98">
      <w:pPr>
        <w:pStyle w:val="4"/>
        <w:spacing w:before="57"/>
        <w:ind w:left="0" w:right="0"/>
        <w:jc w:val="left"/>
        <w:rPr>
          <w:rFonts w:hint="eastAsia"/>
        </w:rPr>
      </w:pPr>
      <w:r>
        <w:rPr>
          <w:rFonts w:hint="eastAsia"/>
        </w:rPr>
        <w:t>Miserable is the condition of the Houssatunnuck Indians, and others, who have lately manifested a desire to be instructed in Christianity, if they can come at no evidence of the truth of Christianity, sufficient to induce them to sell all for Christ, in any other way but this.</w:t>
      </w:r>
    </w:p>
    <w:p w14:paraId="4ADFE19F">
      <w:pPr>
        <w:pStyle w:val="4"/>
        <w:spacing w:before="57"/>
        <w:ind w:left="0" w:right="0"/>
        <w:jc w:val="left"/>
        <w:rPr>
          <w:rFonts w:hint="eastAsia"/>
        </w:rPr>
      </w:pPr>
      <w:r>
        <w:rPr>
          <w:rFonts w:hint="eastAsia"/>
        </w:rPr>
        <w:t>胡萨托尼克印第安人和其他近来表示渴望学习基督教的人，如果他们无法以任何其他方式，而只能以此方式，得到足以引导他们为基督变卖一切的基督教真理的证据，那么他们的境况是悲惨的。</w:t>
      </w:r>
    </w:p>
    <w:p w14:paraId="71469D7A">
      <w:pPr>
        <w:pStyle w:val="4"/>
        <w:spacing w:before="57"/>
        <w:ind w:left="0" w:right="0"/>
        <w:jc w:val="left"/>
        <w:rPr>
          <w:rFonts w:hint="eastAsia"/>
        </w:rPr>
      </w:pPr>
    </w:p>
    <w:p w14:paraId="645D825B">
      <w:pPr>
        <w:pStyle w:val="4"/>
        <w:spacing w:before="57"/>
        <w:ind w:left="0" w:right="0"/>
        <w:jc w:val="left"/>
        <w:rPr>
          <w:rFonts w:hint="eastAsia"/>
        </w:rPr>
      </w:pPr>
      <w:r>
        <w:rPr>
          <w:rFonts w:hint="eastAsia"/>
        </w:rPr>
        <w:t>It is unreasonable to suppose, that God has provided for his people no more than probable evidence of the truth of the gospel.</w:t>
      </w:r>
    </w:p>
    <w:p w14:paraId="28BBF613">
      <w:pPr>
        <w:pStyle w:val="4"/>
        <w:spacing w:before="57"/>
        <w:ind w:left="0" w:right="0"/>
        <w:jc w:val="left"/>
        <w:rPr>
          <w:rFonts w:hint="eastAsia"/>
        </w:rPr>
      </w:pPr>
      <w:r>
        <w:rPr>
          <w:rFonts w:hint="eastAsia"/>
        </w:rPr>
        <w:t>设想神为祂的子民所预备的，不过是福音真理的或然证据，这是不合理的。</w:t>
      </w:r>
    </w:p>
    <w:p w14:paraId="3CEE4A53">
      <w:pPr>
        <w:pStyle w:val="4"/>
        <w:spacing w:before="57"/>
        <w:ind w:left="0" w:right="0"/>
        <w:jc w:val="left"/>
        <w:rPr>
          <w:rFonts w:hint="eastAsia"/>
        </w:rPr>
      </w:pPr>
    </w:p>
    <w:p w14:paraId="5B31D6C4">
      <w:pPr>
        <w:pStyle w:val="4"/>
        <w:spacing w:before="57"/>
        <w:ind w:left="0" w:right="0"/>
        <w:jc w:val="left"/>
        <w:rPr>
          <w:rFonts w:hint="eastAsia"/>
        </w:rPr>
      </w:pPr>
      <w:r>
        <w:rPr>
          <w:rFonts w:hint="eastAsia"/>
        </w:rPr>
        <w:t>He has with great care, abundantly provided, and given them, the most convicting, assuring, satisfying and manifold evidence of his faithfulness in the covenant of grace; and as David says, "made a covenant, ordered in all things and sure."</w:t>
      </w:r>
    </w:p>
    <w:p w14:paraId="67F6F69C">
      <w:pPr>
        <w:pStyle w:val="4"/>
        <w:spacing w:before="57"/>
        <w:ind w:left="0" w:right="0"/>
        <w:jc w:val="left"/>
        <w:rPr>
          <w:rFonts w:hint="eastAsia"/>
        </w:rPr>
      </w:pPr>
      <w:r>
        <w:rPr>
          <w:rFonts w:hint="eastAsia"/>
        </w:rPr>
        <w:t>祂已用极大的关怀，丰丰富富地预备并赐给他们，祂在恩典之约中信实的最有说服力、最确定、最令人满意和多方面的证据；正如大卫所说，“立了一个约，凡事安排妥当，稳固。”</w:t>
      </w:r>
    </w:p>
    <w:p w14:paraId="649F7F81">
      <w:pPr>
        <w:pStyle w:val="4"/>
        <w:spacing w:before="57"/>
        <w:ind w:left="0" w:right="0"/>
        <w:jc w:val="left"/>
        <w:rPr>
          <w:rFonts w:hint="eastAsia"/>
        </w:rPr>
      </w:pPr>
    </w:p>
    <w:p w14:paraId="1B4047B9">
      <w:pPr>
        <w:pStyle w:val="4"/>
        <w:spacing w:before="57"/>
        <w:ind w:left="0" w:right="0"/>
        <w:jc w:val="left"/>
        <w:rPr>
          <w:rFonts w:hint="eastAsia"/>
        </w:rPr>
      </w:pPr>
      <w:r>
        <w:rPr>
          <w:rFonts w:hint="eastAsia"/>
        </w:rPr>
        <w:t>Therefore it is rational to suppose, that at the same time, he would not fail of ordering the matter so, that there should not be wanting, as great, and clear evidence, that this is his covenant, and that these promises are his promises; or, which is the same thing, that the Christian religion is true, and that the gospel is his word.</w:t>
      </w:r>
    </w:p>
    <w:p w14:paraId="24605E23">
      <w:pPr>
        <w:pStyle w:val="4"/>
        <w:spacing w:before="57"/>
        <w:ind w:left="0" w:right="0"/>
        <w:jc w:val="left"/>
        <w:rPr>
          <w:rFonts w:hint="eastAsia"/>
        </w:rPr>
      </w:pPr>
      <w:r>
        <w:rPr>
          <w:rFonts w:hint="eastAsia"/>
        </w:rPr>
        <w:t>因此，设想祂同时也会安排此事，使之不缺少同样伟大而清晰的证据，证明这是祂的约，这些应许是祂的应许；或者说，同样地，基督教是真的，福音是祂的话语，这是合乎理性的。</w:t>
      </w:r>
    </w:p>
    <w:p w14:paraId="27AAFED2">
      <w:pPr>
        <w:pStyle w:val="4"/>
        <w:spacing w:before="57"/>
        <w:ind w:left="0" w:right="0"/>
        <w:jc w:val="left"/>
        <w:rPr>
          <w:rFonts w:hint="eastAsia"/>
        </w:rPr>
      </w:pPr>
    </w:p>
    <w:p w14:paraId="4AC0B7C7">
      <w:pPr>
        <w:pStyle w:val="4"/>
        <w:spacing w:before="57"/>
        <w:ind w:left="0" w:right="0"/>
        <w:jc w:val="left"/>
        <w:rPr>
          <w:rFonts w:hint="eastAsia"/>
        </w:rPr>
      </w:pPr>
      <w:r>
        <w:rPr>
          <w:rFonts w:hint="eastAsia"/>
        </w:rPr>
        <w:t>Otherwise in vain are those great assurances he has given of his faithfulness in his covenant, by confirming it with his oath, and so variously establishing it by seals and pledges.</w:t>
      </w:r>
    </w:p>
    <w:p w14:paraId="412EF0B1">
      <w:pPr>
        <w:pStyle w:val="4"/>
        <w:spacing w:before="57"/>
        <w:ind w:left="0" w:right="0"/>
        <w:jc w:val="left"/>
        <w:rPr>
          <w:rFonts w:hint="eastAsia"/>
        </w:rPr>
      </w:pPr>
      <w:r>
        <w:rPr>
          <w:rFonts w:hint="eastAsia"/>
        </w:rPr>
        <w:t>否则，祂藉着起誓确认，并藉着印记和凭据多方建立祂在约中的信实，所给予的那些伟大保证，就都徒然了。</w:t>
      </w:r>
    </w:p>
    <w:p w14:paraId="6C360972">
      <w:pPr>
        <w:pStyle w:val="4"/>
        <w:spacing w:before="57"/>
        <w:ind w:left="0" w:right="0"/>
        <w:jc w:val="left"/>
        <w:rPr>
          <w:rFonts w:hint="eastAsia"/>
        </w:rPr>
      </w:pPr>
    </w:p>
    <w:p w14:paraId="5F83270B">
      <w:pPr>
        <w:pStyle w:val="4"/>
        <w:spacing w:before="57"/>
        <w:ind w:left="0" w:right="0"/>
        <w:jc w:val="left"/>
        <w:rPr>
          <w:rFonts w:hint="eastAsia"/>
        </w:rPr>
      </w:pPr>
      <w:r>
        <w:rPr>
          <w:rFonts w:hint="eastAsia"/>
        </w:rPr>
        <w:t>For the evidence that it is his covenant, is properly the foundation on which all the force and effect of those other assurances do stand.</w:t>
      </w:r>
    </w:p>
    <w:p w14:paraId="10BC15DC">
      <w:pPr>
        <w:pStyle w:val="4"/>
        <w:spacing w:before="57"/>
        <w:ind w:left="0" w:right="0"/>
        <w:jc w:val="left"/>
        <w:rPr>
          <w:rFonts w:hint="eastAsia"/>
        </w:rPr>
      </w:pPr>
      <w:r>
        <w:rPr>
          <w:rFonts w:hint="eastAsia"/>
        </w:rPr>
        <w:t>因为证明那是祂的约的证据，正是所有其他保证的力量和效果所依赖的基础。</w:t>
      </w:r>
    </w:p>
    <w:p w14:paraId="2A26BDD6">
      <w:pPr>
        <w:pStyle w:val="4"/>
        <w:spacing w:before="57"/>
        <w:ind w:left="0" w:right="0"/>
        <w:jc w:val="left"/>
        <w:rPr>
          <w:rFonts w:hint="eastAsia"/>
        </w:rPr>
      </w:pPr>
    </w:p>
    <w:p w14:paraId="51303B98">
      <w:pPr>
        <w:pStyle w:val="4"/>
        <w:spacing w:before="57"/>
        <w:ind w:left="0" w:right="0"/>
        <w:jc w:val="left"/>
        <w:rPr>
          <w:rFonts w:hint="eastAsia"/>
        </w:rPr>
      </w:pPr>
      <w:r>
        <w:rPr>
          <w:rFonts w:hint="eastAsia"/>
        </w:rPr>
        <w:t>We may therefore undoubtedly suppose and conclude, that there is some sort of evidence which God has given, that this covenant, and these promises are his, beyond all mere probability; that there are some grounds of assurance of it held forth, which, if we were not blind to them, tend to give a higher persuasion, than any arguing from history, human traditions &amp;c., which the illiterate and unacquainted with history are capable of; yea, that which is good ground of the highest and most perfect assurance, that mankind have in any case whatsoever, agreeable to those high expressions which the apostle uses, Heb. 10:22, "Let us draw near in full assurance of faith."</w:t>
      </w:r>
    </w:p>
    <w:p w14:paraId="5E7B6DCE">
      <w:pPr>
        <w:pStyle w:val="4"/>
        <w:spacing w:before="57"/>
        <w:ind w:left="0" w:right="0"/>
        <w:jc w:val="left"/>
        <w:rPr>
          <w:rFonts w:hint="eastAsia"/>
        </w:rPr>
      </w:pPr>
      <w:r>
        <w:rPr>
          <w:rFonts w:hint="eastAsia"/>
        </w:rPr>
        <w:t>因此，我们可以毫无疑问地设想和断定，神已赐下某种证据，证明这约和这些应许是祂的，这证据超越了所有纯粹的可能性；有一些确据的根据被提出来，如果我们不对此盲目，就倾向于给予一种比任何从历史、人类传统等得出的论证更高的信服，这种论证是文盲和不熟悉历史的人所能理解的；是的，那作为人类在任何情况下所能拥有的最高和最完全确据的良好基础，与使徒在希伯来书10章22节所用的崇高表达相符：“当存着诚心，和充足的信心，来到神面前。”</w:t>
      </w:r>
    </w:p>
    <w:p w14:paraId="00F06BA5">
      <w:pPr>
        <w:pStyle w:val="4"/>
        <w:spacing w:before="57"/>
        <w:ind w:left="0" w:right="0"/>
        <w:jc w:val="left"/>
        <w:rPr>
          <w:rFonts w:hint="eastAsia"/>
        </w:rPr>
      </w:pPr>
    </w:p>
    <w:p w14:paraId="02928C36">
      <w:pPr>
        <w:pStyle w:val="4"/>
        <w:spacing w:before="57"/>
        <w:ind w:left="0" w:right="0"/>
        <w:jc w:val="left"/>
        <w:rPr>
          <w:rFonts w:hint="eastAsia"/>
        </w:rPr>
      </w:pPr>
      <w:r>
        <w:rPr>
          <w:rFonts w:hint="eastAsia"/>
        </w:rPr>
        <w:t>And Col. 2:2, "That their hearts might be comforted, being knit together in love, and unto all riches of the full assurance of understanding, to the acknowledgment of the mystery of God, and of the Father, and of Christ."</w:t>
      </w:r>
    </w:p>
    <w:p w14:paraId="74F6B785">
      <w:pPr>
        <w:pStyle w:val="4"/>
        <w:spacing w:before="57"/>
        <w:ind w:left="0" w:right="0"/>
        <w:jc w:val="left"/>
        <w:rPr>
          <w:rFonts w:hint="eastAsia"/>
        </w:rPr>
      </w:pPr>
      <w:r>
        <w:rPr>
          <w:rFonts w:hint="eastAsia"/>
        </w:rPr>
        <w:t>以及歌罗西书2章2节：“要叫他们的心得安慰，因爱心互相联络，以致丰丰足足在悟性中有充足的信心，使他们真知神的奥秘，就是基督。”</w:t>
      </w:r>
    </w:p>
    <w:p w14:paraId="6662E004">
      <w:pPr>
        <w:pStyle w:val="4"/>
        <w:spacing w:before="57"/>
        <w:ind w:left="0" w:right="0"/>
        <w:jc w:val="left"/>
        <w:rPr>
          <w:rFonts w:hint="eastAsia"/>
        </w:rPr>
      </w:pPr>
    </w:p>
    <w:p w14:paraId="3A83F22D">
      <w:pPr>
        <w:pStyle w:val="4"/>
        <w:spacing w:before="57"/>
        <w:ind w:left="0" w:right="0"/>
        <w:jc w:val="left"/>
        <w:rPr>
          <w:rFonts w:hint="eastAsia"/>
        </w:rPr>
      </w:pPr>
      <w:r>
        <w:rPr>
          <w:rFonts w:hint="eastAsia"/>
        </w:rPr>
        <w:t>It is reasonable to suppose, that God would give the greatest evidence of those things which are greatest, and the truth of which is of greatest importance to us: and that we therefore, if we are wise, and act rationally, shall have the greatest desire of having full, undoubting and perfect assurance of.</w:t>
      </w:r>
    </w:p>
    <w:p w14:paraId="527CDECA">
      <w:pPr>
        <w:pStyle w:val="4"/>
        <w:spacing w:before="57"/>
        <w:ind w:left="0" w:right="0"/>
        <w:jc w:val="left"/>
        <w:rPr>
          <w:rFonts w:hint="eastAsia"/>
        </w:rPr>
      </w:pPr>
      <w:r>
        <w:rPr>
          <w:rFonts w:hint="eastAsia"/>
        </w:rPr>
        <w:t>设想神会对那些最伟大、其真理对我们最重要之事，给予最大的证据，是合理的：因此，如果我们有智慧，并且理性地行动，我们就会有最大的愿望，去拥有对这些事的完全、不疑和完美的保证。</w:t>
      </w:r>
    </w:p>
    <w:p w14:paraId="4B8A923D">
      <w:pPr>
        <w:pStyle w:val="4"/>
        <w:spacing w:before="57"/>
        <w:ind w:left="0" w:right="0"/>
        <w:jc w:val="left"/>
        <w:rPr>
          <w:rFonts w:hint="eastAsia"/>
        </w:rPr>
      </w:pPr>
    </w:p>
    <w:p w14:paraId="03CC1FB1">
      <w:pPr>
        <w:pStyle w:val="4"/>
        <w:spacing w:before="57"/>
        <w:ind w:left="0" w:right="0"/>
        <w:jc w:val="left"/>
        <w:rPr>
          <w:rFonts w:hint="eastAsia"/>
        </w:rPr>
      </w:pPr>
      <w:r>
        <w:rPr>
          <w:rFonts w:hint="eastAsia"/>
        </w:rPr>
        <w:t>But it is certain, that such an assurance is not to be attained by the greater part of them who live under the gospel, by arguments fetched from ancient traditions, histories, and monuments.</w:t>
      </w:r>
    </w:p>
    <w:p w14:paraId="52AB72DE">
      <w:pPr>
        <w:pStyle w:val="4"/>
        <w:spacing w:before="57"/>
        <w:ind w:left="0" w:right="0"/>
        <w:jc w:val="left"/>
        <w:rPr>
          <w:rFonts w:hint="eastAsia"/>
        </w:rPr>
      </w:pPr>
      <w:r>
        <w:rPr>
          <w:rFonts w:hint="eastAsia"/>
        </w:rPr>
        <w:t>但可以肯定的是，生活在福音之下的大多数人，是无法通过从古代传统、历史和文献中引出的论据来获得这种保证的。</w:t>
      </w:r>
    </w:p>
    <w:p w14:paraId="73546BF5">
      <w:pPr>
        <w:pStyle w:val="4"/>
        <w:spacing w:before="57"/>
        <w:ind w:left="0" w:right="0"/>
        <w:jc w:val="left"/>
        <w:rPr>
          <w:rFonts w:hint="eastAsia"/>
        </w:rPr>
      </w:pPr>
    </w:p>
    <w:p w14:paraId="5E5336DD">
      <w:pPr>
        <w:pStyle w:val="4"/>
        <w:spacing w:before="57"/>
        <w:ind w:left="0" w:right="0"/>
        <w:jc w:val="left"/>
        <w:rPr>
          <w:rFonts w:hint="eastAsia"/>
        </w:rPr>
      </w:pPr>
      <w:r>
        <w:rPr>
          <w:rFonts w:hint="eastAsia"/>
        </w:rPr>
        <w:t>And if we come to fact and experience, there is not the least reason to suppose, that one in a hundred of those who have been sincere Christians, and have had a heart to sell all for Christ, have come by their convection of the truth of the gospel this way.</w:t>
      </w:r>
    </w:p>
    <w:p w14:paraId="55E75241">
      <w:pPr>
        <w:pStyle w:val="4"/>
        <w:spacing w:before="57"/>
        <w:ind w:left="0" w:right="0"/>
        <w:jc w:val="left"/>
        <w:rPr>
          <w:rFonts w:hint="eastAsia"/>
        </w:rPr>
      </w:pPr>
      <w:r>
        <w:rPr>
          <w:rFonts w:hint="eastAsia"/>
        </w:rPr>
        <w:t>如果我们来看事实和经验，没有丝毫理由可以设想，那些曾是真诚的基督徒，并有心为基督变卖一切的人中，有一百个里有一个是通过这种方式获得对福音真理的确信的。</w:t>
      </w:r>
    </w:p>
    <w:p w14:paraId="51872A65">
      <w:pPr>
        <w:pStyle w:val="4"/>
        <w:spacing w:before="57"/>
        <w:ind w:left="0" w:right="0"/>
        <w:jc w:val="left"/>
        <w:rPr>
          <w:rFonts w:hint="eastAsia"/>
        </w:rPr>
      </w:pPr>
    </w:p>
    <w:p w14:paraId="7E80F647">
      <w:pPr>
        <w:pStyle w:val="4"/>
        <w:spacing w:before="57"/>
        <w:ind w:left="0" w:right="0"/>
        <w:jc w:val="left"/>
        <w:rPr>
          <w:rFonts w:hint="eastAsia"/>
        </w:rPr>
      </w:pPr>
      <w:r>
        <w:rPr>
          <w:rFonts w:hint="eastAsia"/>
        </w:rPr>
        <w:t>If we read over the histories of the many thousands that died martyrs for Christ, since the beginning of the Reformation, and have cheerfully undergone extreme tortures in a confidence of the truth of the gospel, and consider their circumstances and advantages; how few of them were there, that we can reasonably suppose, ever came by their assured persuasion this way; or indeed for whom it was possible, reasonably to receive so full and strong an assurance, from such arguments!</w:t>
      </w:r>
    </w:p>
    <w:p w14:paraId="778A2589">
      <w:pPr>
        <w:pStyle w:val="4"/>
        <w:spacing w:before="57"/>
        <w:ind w:left="0" w:right="0"/>
        <w:jc w:val="left"/>
        <w:rPr>
          <w:rFonts w:hint="eastAsia"/>
        </w:rPr>
      </w:pPr>
      <w:r>
        <w:rPr>
          <w:rFonts w:hint="eastAsia"/>
        </w:rPr>
        <w:t>如果我们读遍自宗教改革开始以来，为基督殉道的成千上万人的历史，他们因对福音真理的信心而乐意忍受极端的酷刑，并考虑他们的处境和优势；其中有多少人，我们可以合理地设想，曾通过这种方式获得他们确定的信服；或者说，对他们中的多少人来说，从这类论据中合理地获得如此充分和强烈的保证是可能的！</w:t>
      </w:r>
    </w:p>
    <w:p w14:paraId="70364CF2">
      <w:pPr>
        <w:pStyle w:val="4"/>
        <w:spacing w:before="57"/>
        <w:ind w:left="0" w:right="0"/>
        <w:jc w:val="left"/>
        <w:rPr>
          <w:rFonts w:hint="eastAsia"/>
        </w:rPr>
      </w:pPr>
    </w:p>
    <w:p w14:paraId="347C07BC">
      <w:pPr>
        <w:pStyle w:val="4"/>
        <w:spacing w:before="57"/>
        <w:ind w:left="0" w:right="0"/>
        <w:jc w:val="left"/>
        <w:rPr>
          <w:rFonts w:hint="eastAsia"/>
        </w:rPr>
      </w:pPr>
      <w:r>
        <w:rPr>
          <w:rFonts w:hint="eastAsia"/>
        </w:rPr>
        <w:t>Many of them were weak women and children, and the greater part of them illiterate persons, many of whom had been brought up in popish ignorance and darkness, and were but newly come out of it, and lived and died in times wherein those arguments for the truth of Christianity, from antiquity and history had been but very imperfectly handled.</w:t>
      </w:r>
    </w:p>
    <w:p w14:paraId="074C8CD4">
      <w:pPr>
        <w:pStyle w:val="4"/>
        <w:spacing w:before="57"/>
        <w:ind w:left="0" w:right="0"/>
        <w:jc w:val="left"/>
        <w:rPr>
          <w:rFonts w:hint="eastAsia"/>
        </w:rPr>
      </w:pPr>
      <w:r>
        <w:rPr>
          <w:rFonts w:hint="eastAsia"/>
        </w:rPr>
        <w:t>他们中许多是软弱的妇孺，大部分是文盲，其中许多人是在天主教的无知和黑暗中长大的，刚从中出来，并且生活和死于那个时代，那时从古代和历史引出的证明基督教真理的论据还处理得非常不完善。</w:t>
      </w:r>
    </w:p>
    <w:p w14:paraId="4D89C5BA">
      <w:pPr>
        <w:pStyle w:val="4"/>
        <w:spacing w:before="57"/>
        <w:ind w:left="0" w:right="0"/>
        <w:jc w:val="left"/>
        <w:rPr>
          <w:rFonts w:hint="eastAsia"/>
        </w:rPr>
      </w:pPr>
    </w:p>
    <w:p w14:paraId="192D7834">
      <w:pPr>
        <w:pStyle w:val="4"/>
        <w:spacing w:before="57"/>
        <w:ind w:left="0" w:right="0"/>
        <w:jc w:val="left"/>
        <w:rPr>
          <w:rFonts w:hint="eastAsia"/>
        </w:rPr>
      </w:pPr>
      <w:r>
        <w:rPr>
          <w:rFonts w:hint="eastAsia"/>
        </w:rPr>
        <w:t>And indeed, it is but very lately that these arguments have been set in a clear and convincing light, even by learned men themselves: and since it has been done, there never were fewer thorough believers among those who have been educated in the true religion; infidelity never prevailed so much, in any age, as in this, wherein these arguments are handled to the greatest advantage.</w:t>
      </w:r>
    </w:p>
    <w:p w14:paraId="010EAE5B">
      <w:pPr>
        <w:pStyle w:val="4"/>
        <w:spacing w:before="57"/>
        <w:ind w:left="0" w:right="0"/>
        <w:jc w:val="left"/>
        <w:rPr>
          <w:rFonts w:hint="eastAsia"/>
        </w:rPr>
      </w:pPr>
      <w:r>
        <w:rPr>
          <w:rFonts w:hint="eastAsia"/>
        </w:rPr>
        <w:t>事实上，直到最近，这些论据才被学者们自己阐明得清晰而有说服力：而自从这样做以来，在受过真宗教教育的人中，彻底的信徒从未如此之少；不信主义从未在任何时代像在这个时代这样盛行，而这个时代正是这些论据被处理得最有优势的时代。</w:t>
      </w:r>
    </w:p>
    <w:p w14:paraId="419D08BC">
      <w:pPr>
        <w:pStyle w:val="4"/>
        <w:spacing w:before="57"/>
        <w:ind w:left="0" w:right="0"/>
        <w:jc w:val="left"/>
        <w:rPr>
          <w:rFonts w:hint="eastAsia"/>
        </w:rPr>
      </w:pPr>
    </w:p>
    <w:p w14:paraId="688046E2">
      <w:pPr>
        <w:pStyle w:val="4"/>
        <w:spacing w:before="57"/>
        <w:ind w:left="0" w:right="0"/>
        <w:jc w:val="left"/>
        <w:rPr>
          <w:rFonts w:hint="eastAsia"/>
        </w:rPr>
      </w:pPr>
      <w:r>
        <w:rPr>
          <w:rFonts w:hint="eastAsia"/>
        </w:rPr>
        <w:t>The true martyrs of Jesus Christ, are not those who have only been strong in opinion that the gospel of Christ is true, but those that have seen the truth of it; as the very name of martyrs or witnesses (by which they are called in Scripture) implies.</w:t>
      </w:r>
    </w:p>
    <w:p w14:paraId="0F4C45D9">
      <w:pPr>
        <w:pStyle w:val="4"/>
        <w:spacing w:before="57"/>
        <w:ind w:left="0" w:right="0"/>
        <w:jc w:val="left"/>
        <w:rPr>
          <w:rFonts w:hint="eastAsia"/>
        </w:rPr>
      </w:pPr>
      <w:r>
        <w:rPr>
          <w:rFonts w:hint="eastAsia"/>
        </w:rPr>
        <w:t>耶稣基督的真殉道者，并非那些仅仅坚信基督福音是真的的人，而是那些看见了其真理的人；正如殉道者或见证人（圣经中如此称呼他们）这个名字本身所暗示的。</w:t>
      </w:r>
    </w:p>
    <w:p w14:paraId="070F1351">
      <w:pPr>
        <w:pStyle w:val="4"/>
        <w:spacing w:before="57"/>
        <w:ind w:left="0" w:right="0"/>
        <w:jc w:val="left"/>
        <w:rPr>
          <w:rFonts w:hint="eastAsia"/>
        </w:rPr>
      </w:pPr>
    </w:p>
    <w:p w14:paraId="12FB3D7B">
      <w:pPr>
        <w:pStyle w:val="4"/>
        <w:spacing w:before="57"/>
        <w:ind w:left="0" w:right="0"/>
        <w:jc w:val="left"/>
        <w:rPr>
          <w:rFonts w:hint="eastAsia"/>
        </w:rPr>
      </w:pPr>
      <w:r>
        <w:rPr>
          <w:rFonts w:hint="eastAsia"/>
        </w:rPr>
        <w:t>Those are very improperly called witnesses of the truth of any them, who only declare they are very much of opinion that such a thing is true.</w:t>
      </w:r>
    </w:p>
    <w:p w14:paraId="39E44505">
      <w:pPr>
        <w:pStyle w:val="4"/>
        <w:spacing w:before="57"/>
        <w:ind w:left="0" w:right="0"/>
        <w:jc w:val="left"/>
        <w:rPr>
          <w:rFonts w:hint="eastAsia"/>
        </w:rPr>
      </w:pPr>
      <w:r>
        <w:rPr>
          <w:rFonts w:hint="eastAsia"/>
        </w:rPr>
        <w:t>那些仅仅宣称他们非常相信某事为真的人，被称作某事真理的见证人，是非常不恰当的。</w:t>
      </w:r>
    </w:p>
    <w:p w14:paraId="435E3612">
      <w:pPr>
        <w:pStyle w:val="4"/>
        <w:spacing w:before="57"/>
        <w:ind w:left="0" w:right="0"/>
        <w:jc w:val="left"/>
        <w:rPr>
          <w:rFonts w:hint="eastAsia"/>
        </w:rPr>
      </w:pPr>
    </w:p>
    <w:p w14:paraId="13FEC2CD">
      <w:pPr>
        <w:pStyle w:val="4"/>
        <w:spacing w:before="57"/>
        <w:ind w:left="0" w:right="0"/>
        <w:jc w:val="left"/>
        <w:rPr>
          <w:rFonts w:hint="eastAsia"/>
        </w:rPr>
      </w:pPr>
      <w:r>
        <w:rPr>
          <w:rFonts w:hint="eastAsia"/>
        </w:rPr>
        <w:t>Those only are proper witnesses, who can, and do testify, that they have seen the truth of the thing they assert: John 3:11, "We speak that we do know, and testify that we have seen."</w:t>
      </w:r>
    </w:p>
    <w:p w14:paraId="72AB4532">
      <w:pPr>
        <w:pStyle w:val="4"/>
        <w:spacing w:before="57"/>
        <w:ind w:left="0" w:right="0"/>
        <w:jc w:val="left"/>
        <w:rPr>
          <w:rFonts w:hint="eastAsia"/>
        </w:rPr>
      </w:pPr>
      <w:r>
        <w:rPr>
          <w:rFonts w:hint="eastAsia"/>
        </w:rPr>
        <w:t>只有那些能够并且确实作证说，他们看见了他们所断言之事的真理的人，才是恰当的见证人：约翰福音3章11节：“我们所说的，是我们知道的，所见证的，是我们见过的。”</w:t>
      </w:r>
    </w:p>
    <w:p w14:paraId="0F57290A">
      <w:pPr>
        <w:pStyle w:val="4"/>
        <w:spacing w:before="57"/>
        <w:ind w:left="0" w:right="0"/>
        <w:jc w:val="left"/>
        <w:rPr>
          <w:rFonts w:hint="eastAsia"/>
        </w:rPr>
      </w:pPr>
    </w:p>
    <w:p w14:paraId="7F243894">
      <w:pPr>
        <w:pStyle w:val="4"/>
        <w:spacing w:before="57"/>
        <w:ind w:left="0" w:right="0"/>
        <w:jc w:val="left"/>
        <w:rPr>
          <w:rFonts w:hint="eastAsia"/>
        </w:rPr>
      </w:pPr>
      <w:r>
        <w:rPr>
          <w:rFonts w:hint="eastAsia"/>
        </w:rPr>
        <w:t>John 1:34, "And I saw and bare record that this is the Son of God."</w:t>
      </w:r>
    </w:p>
    <w:p w14:paraId="0184EA5C">
      <w:pPr>
        <w:pStyle w:val="4"/>
        <w:spacing w:before="57"/>
        <w:ind w:left="0" w:right="0"/>
        <w:jc w:val="left"/>
        <w:rPr>
          <w:rFonts w:hint="eastAsia"/>
        </w:rPr>
      </w:pPr>
      <w:r>
        <w:rPr>
          <w:rFonts w:hint="eastAsia"/>
        </w:rPr>
        <w:t>约翰福音1:34：“我看见了，就证明这是神的儿子。”</w:t>
      </w:r>
    </w:p>
    <w:p w14:paraId="4F083B9E">
      <w:pPr>
        <w:pStyle w:val="4"/>
        <w:spacing w:before="57"/>
        <w:ind w:left="0" w:right="0"/>
        <w:jc w:val="left"/>
        <w:rPr>
          <w:rFonts w:hint="eastAsia"/>
        </w:rPr>
      </w:pPr>
    </w:p>
    <w:p w14:paraId="5EBE3D07">
      <w:pPr>
        <w:pStyle w:val="4"/>
        <w:spacing w:before="57"/>
        <w:ind w:left="0" w:right="0"/>
        <w:jc w:val="left"/>
        <w:rPr>
          <w:rFonts w:hint="eastAsia"/>
        </w:rPr>
      </w:pPr>
      <w:r>
        <w:rPr>
          <w:rFonts w:hint="eastAsia"/>
        </w:rPr>
        <w:t>1 John 4:14, "And we have seen and do testify that the Father sent the Son to be the Savior of the world."</w:t>
      </w:r>
    </w:p>
    <w:p w14:paraId="3ACA8650">
      <w:pPr>
        <w:pStyle w:val="4"/>
        <w:spacing w:before="57"/>
        <w:ind w:left="0" w:right="0"/>
        <w:jc w:val="left"/>
        <w:rPr>
          <w:rFonts w:hint="eastAsia"/>
        </w:rPr>
      </w:pPr>
      <w:r>
        <w:rPr>
          <w:rFonts w:hint="eastAsia"/>
        </w:rPr>
        <w:t>约翰一书4章14节：“父差子作世人的救主，这是我们所看见，且作见证的。”</w:t>
      </w:r>
    </w:p>
    <w:p w14:paraId="71268D05">
      <w:pPr>
        <w:pStyle w:val="4"/>
        <w:spacing w:before="57"/>
        <w:ind w:left="0" w:right="0"/>
        <w:jc w:val="left"/>
        <w:rPr>
          <w:rFonts w:hint="eastAsia"/>
        </w:rPr>
      </w:pPr>
    </w:p>
    <w:p w14:paraId="521097D4">
      <w:pPr>
        <w:pStyle w:val="4"/>
        <w:spacing w:before="57"/>
        <w:ind w:left="0" w:right="0"/>
        <w:jc w:val="left"/>
        <w:rPr>
          <w:rFonts w:hint="eastAsia"/>
        </w:rPr>
      </w:pPr>
      <w:r>
        <w:rPr>
          <w:rFonts w:hint="eastAsia"/>
        </w:rPr>
        <w:t>Acts 22:14, 15, "The God of our fathers hath chosen thee, that thou shouldst know his will, and see that just one, and shouldst hear the voice of his mouth; for thou shalt be his witness unto all men, of what thou hast seen and heard."</w:t>
      </w:r>
    </w:p>
    <w:p w14:paraId="28BAE57D">
      <w:pPr>
        <w:pStyle w:val="4"/>
        <w:spacing w:before="57"/>
        <w:ind w:left="0" w:right="0"/>
        <w:jc w:val="left"/>
        <w:rPr>
          <w:rFonts w:hint="eastAsia"/>
        </w:rPr>
      </w:pPr>
      <w:r>
        <w:rPr>
          <w:rFonts w:hint="eastAsia"/>
        </w:rPr>
        <w:t>使徒行传22章14, 15节：“我们祖宗的神，拣选了你，叫你明白祂的旨意，又得见那义者，听祂口中所出的声音。因为你要将所看见的，所听见的，对着万人为祂作见证。”</w:t>
      </w:r>
    </w:p>
    <w:p w14:paraId="2FF820F7">
      <w:pPr>
        <w:pStyle w:val="4"/>
        <w:spacing w:before="57"/>
        <w:ind w:left="0" w:right="0"/>
        <w:jc w:val="left"/>
        <w:rPr>
          <w:rFonts w:hint="eastAsia"/>
        </w:rPr>
      </w:pPr>
    </w:p>
    <w:p w14:paraId="65052203">
      <w:pPr>
        <w:pStyle w:val="4"/>
        <w:spacing w:before="57"/>
        <w:ind w:left="0" w:right="0"/>
        <w:jc w:val="left"/>
        <w:rPr>
          <w:rFonts w:hint="eastAsia"/>
        </w:rPr>
      </w:pPr>
      <w:r>
        <w:rPr>
          <w:rFonts w:hint="eastAsia"/>
        </w:rPr>
        <w:t>But the true martyrs of Jesus Christ are called his witnesses; and all the saints, who by their holy practice under great trials, declare that faith, which is the substance of things hoped for, and the evidence of things not seen, are called witnesses, Heb. 11:1, and 12:1, because by their profession and practice, they declare their assurance of the truth and divinity of the gospel, having had the eyes of their minds enlightened to see divinity in the gospel, or to behold that unparalleled, ineffably excellent, and truly divine glory shining in it, which is altogether distinguishing, evidential, and convincing: so that they may truly be said to have seen God in it, and to have seen that it is indeed divine; and so can speak in the style of witnesses; and not only say, that they think the gospel is divine, but say, that it is divine, giving it in as their testimony, because they have seen it to be so.</w:t>
      </w:r>
    </w:p>
    <w:p w14:paraId="00BAA3C6">
      <w:pPr>
        <w:pStyle w:val="4"/>
        <w:spacing w:before="57"/>
        <w:ind w:left="0" w:right="0"/>
        <w:jc w:val="left"/>
        <w:rPr>
          <w:rFonts w:hint="eastAsia"/>
        </w:rPr>
      </w:pPr>
      <w:r>
        <w:rPr>
          <w:rFonts w:hint="eastAsia"/>
        </w:rPr>
        <w:t>但耶稣基督的真殉道者被称为祂的见证人；所有圣徒，藉着他们在巨大考验下的圣洁实践，宣告那“是所望之事的实底，是未见之事的确据”的信心，被称为见证人，希伯来书11章1节和12章1节，因为藉着他们的宣告和实践，他们宣称他们对福音的真理和神圣性的确信，他们的心眼已被光照，得以看见福音中的神圣性，或看见那无与伦比、难以言喻地卓越、真正神圣的荣耀在其中闪耀，这荣耀是完全独特的、作为证据的、和有说服力的：因此，他们可以被真实地说成在其中看见了神，并看见了它确实是神圣的；因此能以见证人的口吻说话；不仅说，他们认为福音是神圣的，而且说，它是神圣的，以此作为他们的见证，因为他们看见了它是如此。</w:t>
      </w:r>
    </w:p>
    <w:p w14:paraId="1C39B52D">
      <w:pPr>
        <w:pStyle w:val="4"/>
        <w:spacing w:before="57"/>
        <w:ind w:left="0" w:right="0"/>
        <w:jc w:val="left"/>
        <w:rPr>
          <w:rFonts w:hint="eastAsia"/>
        </w:rPr>
      </w:pPr>
    </w:p>
    <w:p w14:paraId="72C25045">
      <w:pPr>
        <w:pStyle w:val="4"/>
        <w:spacing w:before="57"/>
        <w:ind w:left="0" w:right="0"/>
        <w:jc w:val="left"/>
        <w:rPr>
          <w:rFonts w:hint="eastAsia"/>
        </w:rPr>
      </w:pPr>
      <w:r>
        <w:rPr>
          <w:rFonts w:hint="eastAsia"/>
        </w:rPr>
        <w:t>Doubtless Peter, James and John, after they had seen that excellent glory of Christ in the mount, would have been ready, when they came down, to speak in the language of witnesses, and to say positively that Jesus is the Son of God; as Peter says, they were eyewitnesses, 2 Pet. 1:16.</w:t>
      </w:r>
    </w:p>
    <w:p w14:paraId="70A55B81">
      <w:pPr>
        <w:pStyle w:val="4"/>
        <w:spacing w:before="57"/>
        <w:ind w:left="0" w:right="0"/>
        <w:jc w:val="left"/>
        <w:rPr>
          <w:rFonts w:hint="eastAsia"/>
        </w:rPr>
      </w:pPr>
      <w:r>
        <w:rPr>
          <w:rFonts w:hint="eastAsia"/>
        </w:rPr>
        <w:t>毫无疑问，彼得、雅各和约翰，在山上看见了基督那卓越的荣耀之后，下山时会准备好用见证人的语言说话，并肯定地说耶稣是神的儿子；正如彼得所说，他们是亲眼目睹的见证人，彼得后书1章16节。</w:t>
      </w:r>
    </w:p>
    <w:p w14:paraId="7D05802A">
      <w:pPr>
        <w:pStyle w:val="4"/>
        <w:spacing w:before="57"/>
        <w:ind w:left="0" w:right="0"/>
        <w:jc w:val="left"/>
        <w:rPr>
          <w:rFonts w:hint="eastAsia"/>
        </w:rPr>
      </w:pPr>
    </w:p>
    <w:p w14:paraId="00CB68D2">
      <w:pPr>
        <w:pStyle w:val="4"/>
        <w:spacing w:before="57"/>
        <w:ind w:left="0" w:right="0"/>
        <w:jc w:val="left"/>
        <w:rPr>
          <w:rFonts w:hint="eastAsia"/>
        </w:rPr>
      </w:pPr>
      <w:r>
        <w:rPr>
          <w:rFonts w:hint="eastAsia"/>
        </w:rPr>
        <w:t>And so all nations will be ready positively to say this, when they shall behold his glory at the day of judgment; though what will be universally seen, will be only his natural glory, and not his moral and spiritual glory, which is much more distinguishing.</w:t>
      </w:r>
    </w:p>
    <w:p w14:paraId="1FF27B42">
      <w:pPr>
        <w:pStyle w:val="4"/>
        <w:spacing w:before="57"/>
        <w:ind w:left="0" w:right="0"/>
        <w:jc w:val="left"/>
        <w:rPr>
          <w:rFonts w:hint="eastAsia"/>
        </w:rPr>
      </w:pPr>
      <w:r>
        <w:rPr>
          <w:rFonts w:hint="eastAsia"/>
        </w:rPr>
        <w:t>因此，当万国在审判日看见祂的荣耀时，都会准备好肯定地说这话；尽管普世所见的，将只是祂自然的荣耀，而非祂道德和属灵的荣耀，后者更具独特性。</w:t>
      </w:r>
    </w:p>
    <w:p w14:paraId="4423F1F3">
      <w:pPr>
        <w:pStyle w:val="4"/>
        <w:spacing w:before="57"/>
        <w:ind w:left="0" w:right="0"/>
        <w:jc w:val="left"/>
        <w:rPr>
          <w:rFonts w:hint="eastAsia"/>
        </w:rPr>
      </w:pPr>
    </w:p>
    <w:p w14:paraId="2AFFDCC4">
      <w:pPr>
        <w:pStyle w:val="4"/>
        <w:spacing w:before="57"/>
        <w:ind w:left="0" w:right="0"/>
        <w:jc w:val="left"/>
        <w:rPr>
          <w:rFonts w:hint="eastAsia"/>
        </w:rPr>
      </w:pPr>
      <w:r>
        <w:rPr>
          <w:rFonts w:hint="eastAsia"/>
        </w:rPr>
        <w:t>But yet it must be noted, that among those who have a spiritual sight of the divine glory of the gospel, there is a great variety of decrees of strength of faith, as there is a vast variety of the degrees of clearness of views of this glory: but there is no true and saving faith, or spiritual conviction of the judgment, of the truth of the gospel, that has nothing in it, of this manifestation of its internal evidence in some degree.</w:t>
      </w:r>
    </w:p>
    <w:p w14:paraId="6DC9DB19">
      <w:pPr>
        <w:pStyle w:val="4"/>
        <w:spacing w:before="57"/>
        <w:ind w:left="0" w:right="0"/>
        <w:jc w:val="left"/>
        <w:rPr>
          <w:rFonts w:hint="eastAsia"/>
        </w:rPr>
      </w:pPr>
      <w:r>
        <w:rPr>
          <w:rFonts w:hint="eastAsia"/>
        </w:rPr>
        <w:t>但仍需注意，在那些对福音的神圣荣耀有属灵看见的人中，信心的强度有各种各样的程度，正如对这荣耀的看见的清晰度有极大的多样性：但没有一种真实和拯救性的信心，或对福音真理的属灵判断确信，其中不包含某种程度上对其内在证据的这种彰显。</w:t>
      </w:r>
    </w:p>
    <w:p w14:paraId="2C6510F6">
      <w:pPr>
        <w:pStyle w:val="4"/>
        <w:spacing w:before="57"/>
        <w:ind w:left="0" w:right="0"/>
        <w:jc w:val="left"/>
        <w:rPr>
          <w:rFonts w:hint="eastAsia"/>
        </w:rPr>
      </w:pPr>
    </w:p>
    <w:p w14:paraId="62EEF96D">
      <w:pPr>
        <w:pStyle w:val="4"/>
        <w:spacing w:before="57"/>
        <w:ind w:left="0" w:right="0"/>
        <w:jc w:val="left"/>
        <w:rPr>
          <w:rFonts w:hint="eastAsia"/>
        </w:rPr>
      </w:pPr>
      <w:r>
        <w:rPr>
          <w:rFonts w:hint="eastAsia"/>
        </w:rPr>
        <w:t>The gospel of the blessed God does not go abroad a begging for its evidence, so much as some think; it has its highest and most proper evidence in itself.</w:t>
      </w:r>
    </w:p>
    <w:p w14:paraId="7C9A290A">
      <w:pPr>
        <w:pStyle w:val="4"/>
        <w:spacing w:before="57"/>
        <w:ind w:left="0" w:right="0"/>
        <w:jc w:val="left"/>
        <w:rPr>
          <w:rFonts w:hint="eastAsia"/>
        </w:rPr>
      </w:pPr>
      <w:r>
        <w:rPr>
          <w:rFonts w:hint="eastAsia"/>
        </w:rPr>
        <w:t>蒙福之神的福音，并不像某些人想象的那样，到处乞求其证据；它自身就拥有其最高和最恰当的证据。</w:t>
      </w:r>
    </w:p>
    <w:p w14:paraId="4805D5D6">
      <w:pPr>
        <w:pStyle w:val="4"/>
        <w:spacing w:before="57"/>
        <w:ind w:left="0" w:right="0"/>
        <w:jc w:val="left"/>
        <w:rPr>
          <w:rFonts w:hint="eastAsia"/>
        </w:rPr>
      </w:pPr>
    </w:p>
    <w:p w14:paraId="637D5784">
      <w:pPr>
        <w:pStyle w:val="4"/>
        <w:spacing w:before="57"/>
        <w:ind w:left="0" w:right="0"/>
        <w:jc w:val="left"/>
        <w:rPr>
          <w:rFonts w:hint="eastAsia"/>
        </w:rPr>
      </w:pPr>
      <w:r>
        <w:rPr>
          <w:rFonts w:hint="eastAsia"/>
        </w:rPr>
        <w:t>Though great use may be made of external arguments, they are not to be neglected, but highly prized and valued; for they may be greatly serviceable to awaken unbelievers, and bring them to serious consideration, and to confirm the faith of true saints; yea, they may be in some respect subservient to the begetting of a saving faith in men.</w:t>
      </w:r>
    </w:p>
    <w:p w14:paraId="0574E088">
      <w:pPr>
        <w:pStyle w:val="4"/>
        <w:spacing w:before="57"/>
        <w:ind w:left="0" w:right="0"/>
        <w:jc w:val="left"/>
        <w:rPr>
          <w:rFonts w:hint="eastAsia"/>
        </w:rPr>
      </w:pPr>
      <w:r>
        <w:rPr>
          <w:rFonts w:hint="eastAsia"/>
        </w:rPr>
        <w:t>虽然外部的论据可以有很大的用处，它们不应被忽视，而应被高度珍视和看重；因为它们可以极大地帮助唤醒不信者，使他们认真思考，并坚固真圣徒的信心；是的，它们在某些方面可以有助于在人心中产生拯救性的信心。</w:t>
      </w:r>
    </w:p>
    <w:p w14:paraId="537B3D81">
      <w:pPr>
        <w:pStyle w:val="4"/>
        <w:spacing w:before="57"/>
        <w:ind w:left="0" w:right="0"/>
        <w:jc w:val="left"/>
        <w:rPr>
          <w:rFonts w:hint="eastAsia"/>
        </w:rPr>
      </w:pPr>
    </w:p>
    <w:p w14:paraId="7DB0B0EC">
      <w:pPr>
        <w:pStyle w:val="4"/>
        <w:spacing w:before="57"/>
        <w:ind w:left="0" w:right="0"/>
        <w:jc w:val="left"/>
        <w:rPr>
          <w:rFonts w:hint="eastAsia"/>
        </w:rPr>
      </w:pPr>
      <w:r>
        <w:rPr>
          <w:rFonts w:hint="eastAsia"/>
        </w:rPr>
        <w:t>Though what was said before remains true, that there is no spiritual conviction of the judgment, but what arises from an apprehension of the spiritual beauty and glory of divine things: for, as has been observed, this apprehension or view has a tendency to convince the mind of the truth of the gospel, two ways, either directly or indirectly.</w:t>
      </w:r>
    </w:p>
    <w:p w14:paraId="4E61EE60">
      <w:pPr>
        <w:pStyle w:val="4"/>
        <w:spacing w:before="57"/>
        <w:ind w:left="0" w:right="0"/>
        <w:jc w:val="left"/>
        <w:rPr>
          <w:rFonts w:hint="eastAsia"/>
        </w:rPr>
      </w:pPr>
      <w:r>
        <w:rPr>
          <w:rFonts w:hint="eastAsia"/>
        </w:rPr>
        <w:t>虽然前面所说的仍然是真理，即没有一种属灵的判断确信，不是源于对神圣之物的属灵之美和荣耀的领会：因为，正如已经观察到的，这种领会或看见有两种方式倾向于使心智确信福音的真理，即直接或间接的方式。</w:t>
      </w:r>
    </w:p>
    <w:p w14:paraId="68F04D53">
      <w:pPr>
        <w:pStyle w:val="4"/>
        <w:spacing w:before="57"/>
        <w:ind w:left="0" w:right="0"/>
        <w:jc w:val="left"/>
        <w:rPr>
          <w:rFonts w:hint="eastAsia"/>
        </w:rPr>
      </w:pPr>
    </w:p>
    <w:p w14:paraId="4900AAFA">
      <w:pPr>
        <w:pStyle w:val="4"/>
        <w:spacing w:before="57"/>
        <w:ind w:left="0" w:right="0"/>
        <w:jc w:val="left"/>
        <w:rPr>
          <w:rFonts w:hint="eastAsia"/>
        </w:rPr>
      </w:pPr>
      <w:r>
        <w:rPr>
          <w:rFonts w:hint="eastAsia"/>
        </w:rPr>
        <w:t>Having therefore already observed how it does this directly, I proceed now, 2.</w:t>
      </w:r>
    </w:p>
    <w:p w14:paraId="1576F160">
      <w:pPr>
        <w:pStyle w:val="4"/>
        <w:spacing w:before="57"/>
        <w:ind w:left="0" w:right="0"/>
        <w:jc w:val="left"/>
        <w:rPr>
          <w:rFonts w:hint="eastAsia"/>
        </w:rPr>
      </w:pPr>
      <w:r>
        <w:rPr>
          <w:rFonts w:hint="eastAsia"/>
        </w:rPr>
        <w:t>因此，既然已经观察到它如何直接做到这一点，我现在接着谈，2.</w:t>
      </w:r>
    </w:p>
    <w:p w14:paraId="59090631">
      <w:pPr>
        <w:pStyle w:val="4"/>
        <w:spacing w:before="57"/>
        <w:ind w:left="0" w:right="0"/>
        <w:jc w:val="left"/>
        <w:rPr>
          <w:rFonts w:hint="eastAsia"/>
        </w:rPr>
      </w:pPr>
    </w:p>
    <w:p w14:paraId="4E7517DE">
      <w:pPr>
        <w:pStyle w:val="4"/>
        <w:spacing w:before="57"/>
        <w:ind w:left="0" w:right="0"/>
        <w:jc w:val="left"/>
        <w:rPr>
          <w:rFonts w:hint="eastAsia"/>
        </w:rPr>
      </w:pPr>
      <w:r>
        <w:rPr>
          <w:rFonts w:hint="eastAsia"/>
        </w:rPr>
        <w:t>To observe how a view of this divine glory does convince the mind of the truth of Christianity, more indirectly.</w:t>
      </w:r>
    </w:p>
    <w:p w14:paraId="0E3D83A5">
      <w:pPr>
        <w:pStyle w:val="4"/>
        <w:spacing w:before="57"/>
        <w:ind w:left="0" w:right="0"/>
        <w:jc w:val="left"/>
        <w:rPr>
          <w:rFonts w:hint="eastAsia"/>
        </w:rPr>
      </w:pPr>
      <w:r>
        <w:rPr>
          <w:rFonts w:hint="eastAsia"/>
        </w:rPr>
        <w:t>观察对这神圣荣耀的看见，如何更间接地使心智确信基督教的真理。</w:t>
      </w:r>
    </w:p>
    <w:p w14:paraId="5A08EF74">
      <w:pPr>
        <w:pStyle w:val="4"/>
        <w:spacing w:before="57"/>
        <w:ind w:left="0" w:right="0"/>
        <w:jc w:val="left"/>
        <w:rPr>
          <w:rFonts w:hint="eastAsia"/>
        </w:rPr>
      </w:pPr>
    </w:p>
    <w:p w14:paraId="5AEC7FA3">
      <w:pPr>
        <w:pStyle w:val="4"/>
        <w:spacing w:before="57"/>
        <w:ind w:left="0" w:right="0"/>
        <w:jc w:val="left"/>
        <w:rPr>
          <w:rFonts w:hint="eastAsia"/>
        </w:rPr>
      </w:pPr>
      <w:r>
        <w:rPr>
          <w:rFonts w:hint="eastAsia"/>
        </w:rPr>
        <w:t>First, it doth so, as the prejudices of the heart against the truth of divine things are hereby removed, so that the mind thereby lies open to the force of the reasons which are offered.</w:t>
      </w:r>
    </w:p>
    <w:p w14:paraId="725928EC">
      <w:pPr>
        <w:pStyle w:val="4"/>
        <w:spacing w:before="57"/>
        <w:ind w:left="0" w:right="0"/>
        <w:jc w:val="left"/>
        <w:rPr>
          <w:rFonts w:hint="eastAsia"/>
        </w:rPr>
      </w:pPr>
      <w:r>
        <w:rPr>
          <w:rFonts w:hint="eastAsia"/>
        </w:rPr>
        <w:t>首先，它这样做，是藉着移除内心对神圣真理的偏见，从而使心智向所提出的理由的力量敞开。</w:t>
      </w:r>
    </w:p>
    <w:p w14:paraId="1C3E5389">
      <w:pPr>
        <w:pStyle w:val="4"/>
        <w:spacing w:before="57"/>
        <w:ind w:left="0" w:right="0"/>
        <w:jc w:val="left"/>
        <w:rPr>
          <w:rFonts w:hint="eastAsia"/>
        </w:rPr>
      </w:pPr>
    </w:p>
    <w:p w14:paraId="2DDFC607">
      <w:pPr>
        <w:pStyle w:val="4"/>
        <w:spacing w:before="57"/>
        <w:ind w:left="0" w:right="0"/>
        <w:jc w:val="left"/>
        <w:rPr>
          <w:rFonts w:hint="eastAsia"/>
        </w:rPr>
      </w:pPr>
      <w:r>
        <w:rPr>
          <w:rFonts w:hint="eastAsia"/>
        </w:rPr>
        <w:t>The mind of man is naturally full of enmity against the doctrines of the gospel; which is a disadvantage to those arguments that prove their truth, and causes them to lose their force upon the mind; but when a person has discovered to him the divine excellency of Christian doctrines, this destroys that enmity, and removes the prejudices, and sanctifies the reason, and causes it to be open and free.</w:t>
      </w:r>
    </w:p>
    <w:p w14:paraId="239705BC">
      <w:pPr>
        <w:pStyle w:val="4"/>
        <w:spacing w:before="57"/>
        <w:ind w:left="0" w:right="0"/>
        <w:jc w:val="left"/>
        <w:rPr>
          <w:rFonts w:hint="eastAsia"/>
        </w:rPr>
      </w:pPr>
      <w:r>
        <w:rPr>
          <w:rFonts w:hint="eastAsia"/>
        </w:rPr>
        <w:t>人的心智天生充满了对福音教义的敌意；这对那些证明其真理的论据是一个不利因素，并导致它们在心智上失去力量；但当一个人被发现基督教教义的神圣卓越时，这就摧毁了那种敌意，移除了偏见，使理性成圣，并使其开放和自由。</w:t>
      </w:r>
    </w:p>
    <w:p w14:paraId="78C9C652">
      <w:pPr>
        <w:pStyle w:val="4"/>
        <w:spacing w:before="57"/>
        <w:ind w:left="0" w:right="0"/>
        <w:jc w:val="left"/>
        <w:rPr>
          <w:rFonts w:hint="eastAsia"/>
        </w:rPr>
      </w:pPr>
    </w:p>
    <w:p w14:paraId="610781C6">
      <w:pPr>
        <w:pStyle w:val="4"/>
        <w:spacing w:before="57"/>
        <w:ind w:left="0" w:right="0"/>
        <w:jc w:val="left"/>
        <w:rPr>
          <w:rFonts w:hint="eastAsia"/>
        </w:rPr>
      </w:pPr>
      <w:r>
        <w:rPr>
          <w:rFonts w:hint="eastAsia"/>
        </w:rPr>
        <w:t>Hence is a vast difference, as to the force that arguments have to convince the mind.</w:t>
      </w:r>
    </w:p>
    <w:p w14:paraId="463733DE">
      <w:pPr>
        <w:pStyle w:val="4"/>
        <w:spacing w:before="57"/>
        <w:ind w:left="0" w:right="0"/>
        <w:jc w:val="left"/>
        <w:rPr>
          <w:rFonts w:hint="eastAsia"/>
        </w:rPr>
      </w:pPr>
      <w:r>
        <w:rPr>
          <w:rFonts w:hint="eastAsia"/>
        </w:rPr>
        <w:t>因此，在论据对心智的说服力上，有巨大的差异。</w:t>
      </w:r>
    </w:p>
    <w:p w14:paraId="75DF89C5">
      <w:pPr>
        <w:pStyle w:val="4"/>
        <w:spacing w:before="57"/>
        <w:ind w:left="0" w:right="0"/>
        <w:jc w:val="left"/>
        <w:rPr>
          <w:rFonts w:hint="eastAsia"/>
        </w:rPr>
      </w:pPr>
    </w:p>
    <w:p w14:paraId="1C48780D">
      <w:pPr>
        <w:pStyle w:val="4"/>
        <w:spacing w:before="57"/>
        <w:ind w:left="0" w:right="0"/>
        <w:jc w:val="left"/>
        <w:rPr>
          <w:rFonts w:hint="eastAsia"/>
        </w:rPr>
      </w:pPr>
      <w:r>
        <w:rPr>
          <w:rFonts w:hint="eastAsia"/>
        </w:rPr>
        <w:t>Hence was the very different effect, which Christ's miracles had to convince the disciples, from what they had to convince the Scribes and Pharisees: not that they had a stronger reasons or had their reason more improved; but their reason was sanctified, and those blinding prejudices, which the Scribes and Pharisees were under, were removed by the sense they had of the excellency of Christ and his doctrine.</w:t>
      </w:r>
    </w:p>
    <w:p w14:paraId="4DC5BB58">
      <w:pPr>
        <w:pStyle w:val="4"/>
        <w:spacing w:before="57"/>
        <w:ind w:left="0" w:right="0"/>
        <w:jc w:val="left"/>
        <w:rPr>
          <w:rFonts w:hint="eastAsia"/>
        </w:rPr>
      </w:pPr>
      <w:r>
        <w:rPr>
          <w:rFonts w:hint="eastAsia"/>
        </w:rPr>
        <w:t>因此，基督的神迹对说服门徒的效果，与对说服文士和法利赛人的效果，有很大的不同：并非因为他们有更强的理由或他们的理性更发达；而是他们的理性被成圣了，而文士和法利赛人所受的那些使人盲目的偏见，因他们对基督及其教义卓越的感知而被移除了。</w:t>
      </w:r>
    </w:p>
    <w:p w14:paraId="56A11750">
      <w:pPr>
        <w:pStyle w:val="4"/>
        <w:spacing w:before="57"/>
        <w:ind w:left="0" w:right="0"/>
        <w:jc w:val="left"/>
        <w:rPr>
          <w:rFonts w:hint="eastAsia"/>
        </w:rPr>
      </w:pPr>
    </w:p>
    <w:p w14:paraId="6335E181">
      <w:pPr>
        <w:pStyle w:val="4"/>
        <w:spacing w:before="57"/>
        <w:ind w:left="0" w:right="0"/>
        <w:jc w:val="left"/>
        <w:rPr>
          <w:rFonts w:hint="eastAsia"/>
        </w:rPr>
      </w:pPr>
      <w:r>
        <w:rPr>
          <w:rFonts w:hint="eastAsia"/>
        </w:rPr>
        <w:t>Secondly, It not only removes the hinderances of reason, but positively helps reason.</w:t>
      </w:r>
    </w:p>
    <w:p w14:paraId="061463CF">
      <w:pPr>
        <w:pStyle w:val="4"/>
        <w:spacing w:before="57"/>
        <w:ind w:left="0" w:right="0"/>
        <w:jc w:val="left"/>
        <w:rPr>
          <w:rFonts w:hint="eastAsia"/>
        </w:rPr>
      </w:pPr>
      <w:r>
        <w:rPr>
          <w:rFonts w:hint="eastAsia"/>
        </w:rPr>
        <w:t>其次，它不仅移除了理性的障碍，而且积极地帮助理性。</w:t>
      </w:r>
    </w:p>
    <w:p w14:paraId="18D4ECF0">
      <w:pPr>
        <w:pStyle w:val="4"/>
        <w:spacing w:before="57"/>
        <w:ind w:left="0" w:right="0"/>
        <w:jc w:val="left"/>
        <w:rPr>
          <w:rFonts w:hint="eastAsia"/>
        </w:rPr>
      </w:pPr>
    </w:p>
    <w:p w14:paraId="0A4F7B4E">
      <w:pPr>
        <w:pStyle w:val="4"/>
        <w:spacing w:before="57"/>
        <w:ind w:left="0" w:right="0"/>
        <w:jc w:val="left"/>
        <w:rPr>
          <w:rFonts w:hint="eastAsia"/>
        </w:rPr>
      </w:pPr>
      <w:r>
        <w:rPr>
          <w:rFonts w:hint="eastAsia"/>
        </w:rPr>
        <w:t>It makes even the speculative notions more lively.</w:t>
      </w:r>
    </w:p>
    <w:p w14:paraId="44CECDE8">
      <w:pPr>
        <w:pStyle w:val="4"/>
        <w:spacing w:before="57"/>
        <w:ind w:left="0" w:right="0"/>
        <w:jc w:val="left"/>
        <w:rPr>
          <w:rFonts w:hint="eastAsia"/>
        </w:rPr>
      </w:pPr>
      <w:r>
        <w:rPr>
          <w:rFonts w:hint="eastAsia"/>
        </w:rPr>
        <w:t>它使甚至思辨的观念也变得更生动。</w:t>
      </w:r>
    </w:p>
    <w:p w14:paraId="05078B2B">
      <w:pPr>
        <w:pStyle w:val="4"/>
        <w:spacing w:before="57"/>
        <w:ind w:left="0" w:right="0"/>
        <w:jc w:val="left"/>
        <w:rPr>
          <w:rFonts w:hint="eastAsia"/>
        </w:rPr>
      </w:pPr>
    </w:p>
    <w:p w14:paraId="3640F47E">
      <w:pPr>
        <w:pStyle w:val="4"/>
        <w:spacing w:before="57"/>
        <w:ind w:left="0" w:right="0"/>
        <w:jc w:val="left"/>
        <w:rPr>
          <w:rFonts w:hint="eastAsia"/>
        </w:rPr>
      </w:pPr>
      <w:r>
        <w:rPr>
          <w:rFonts w:hint="eastAsia"/>
        </w:rPr>
        <w:t>It assists and engages the attention of the mind to that kind of objects which causes it to have a clearer view of them, and more clearly to see their mutual relations.</w:t>
      </w:r>
    </w:p>
    <w:p w14:paraId="35655464">
      <w:pPr>
        <w:pStyle w:val="4"/>
        <w:spacing w:before="57"/>
        <w:ind w:left="0" w:right="0"/>
        <w:jc w:val="left"/>
        <w:rPr>
          <w:rFonts w:hint="eastAsia"/>
        </w:rPr>
      </w:pPr>
      <w:r>
        <w:rPr>
          <w:rFonts w:hint="eastAsia"/>
        </w:rPr>
        <w:t>它帮助并吸引心智的注意力到那种对象上，使其能更清晰地看见它们，并更清楚地看见它们之间的相互关系。</w:t>
      </w:r>
    </w:p>
    <w:p w14:paraId="2F62A76C">
      <w:pPr>
        <w:pStyle w:val="4"/>
        <w:spacing w:before="57"/>
        <w:ind w:left="0" w:right="0"/>
        <w:jc w:val="left"/>
        <w:rPr>
          <w:rFonts w:hint="eastAsia"/>
        </w:rPr>
      </w:pPr>
    </w:p>
    <w:p w14:paraId="038A2C36">
      <w:pPr>
        <w:pStyle w:val="4"/>
        <w:spacing w:before="57"/>
        <w:ind w:left="0" w:right="0"/>
        <w:jc w:val="left"/>
        <w:rPr>
          <w:rFonts w:hint="eastAsia"/>
        </w:rPr>
      </w:pPr>
      <w:r>
        <w:rPr>
          <w:rFonts w:hint="eastAsia"/>
        </w:rPr>
        <w:t>The ideas themselves, which otherwise are dim and obscure, by this means have a light cast upon them, and are impressed with greater strength, so that the mind can better judge of them; as he that beholds the objects on the face of the earth, when the light of the sun is cast upon them, is under greater advantage to discern them, in their true forms, and mutual relations, and to see the evidences of divine wisdom and skill in their contrivance, than he that sees them in a dim starlight, or twilight.</w:t>
      </w:r>
    </w:p>
    <w:p w14:paraId="7DC98EAC">
      <w:pPr>
        <w:pStyle w:val="4"/>
        <w:spacing w:before="57"/>
        <w:ind w:left="0" w:right="0"/>
        <w:jc w:val="left"/>
        <w:rPr>
          <w:rFonts w:hint="eastAsia"/>
        </w:rPr>
      </w:pPr>
      <w:r>
        <w:rPr>
          <w:rFonts w:hint="eastAsia"/>
        </w:rPr>
        <w:t>意念本身，否则是昏暗和模糊的，藉此方式被光照，并以更大的力量被印刻，以至于心智能更好地判断它们；正如那观看地表物体的人，当阳光照在其上时，比那在昏暗的星光或暮光中看见它们的人，更有优势去分辨它们的真实形态和相互关系，并看见其设计中神圣智慧和技巧的证据。</w:t>
      </w:r>
    </w:p>
    <w:p w14:paraId="71A31167">
      <w:pPr>
        <w:pStyle w:val="4"/>
        <w:spacing w:before="57"/>
        <w:ind w:left="0" w:right="0"/>
        <w:jc w:val="left"/>
        <w:rPr>
          <w:rFonts w:hint="eastAsia"/>
        </w:rPr>
      </w:pPr>
    </w:p>
    <w:p w14:paraId="0C42DA29">
      <w:pPr>
        <w:pStyle w:val="4"/>
        <w:spacing w:before="57"/>
        <w:ind w:left="0" w:right="0"/>
        <w:jc w:val="left"/>
        <w:rPr>
          <w:rFonts w:hint="eastAsia"/>
        </w:rPr>
      </w:pPr>
      <w:r>
        <w:rPr>
          <w:rFonts w:hint="eastAsia"/>
        </w:rPr>
        <w:t>What has been said, may serve in some measure to show the nature of a spiritual conviction of the judgment of the truth and reality of divine things; and so to distinguish truly gracious affections from others; for gracious affections are evermore attended with such a conviction of the judgment.</w:t>
      </w:r>
    </w:p>
    <w:p w14:paraId="35BA21D6">
      <w:pPr>
        <w:pStyle w:val="4"/>
        <w:spacing w:before="57"/>
        <w:ind w:left="0" w:right="0"/>
        <w:jc w:val="left"/>
        <w:rPr>
          <w:rFonts w:hint="eastAsia"/>
        </w:rPr>
      </w:pPr>
      <w:r>
        <w:rPr>
          <w:rFonts w:hint="eastAsia"/>
        </w:rPr>
        <w:t>以上所说，或可在某种程度上显明对神圣之事真理与真实性的属灵判断确信的性质；并因此区分真正恩典中的情感与别的情感；因为恩典中的情感总是伴随着这种判断的确信。</w:t>
      </w:r>
    </w:p>
    <w:p w14:paraId="2F708E79">
      <w:pPr>
        <w:pStyle w:val="4"/>
        <w:spacing w:before="57"/>
        <w:ind w:left="0" w:right="0"/>
        <w:jc w:val="left"/>
        <w:rPr>
          <w:rFonts w:hint="eastAsia"/>
        </w:rPr>
      </w:pPr>
    </w:p>
    <w:p w14:paraId="5BC13C5F">
      <w:pPr>
        <w:pStyle w:val="4"/>
        <w:spacing w:before="57"/>
        <w:ind w:left="0" w:right="0"/>
        <w:jc w:val="left"/>
        <w:rPr>
          <w:rFonts w:hint="eastAsia"/>
        </w:rPr>
      </w:pPr>
      <w:r>
        <w:rPr>
          <w:rFonts w:hint="eastAsia"/>
        </w:rPr>
        <w:t>But before I dismiss this head, it will be needful to observe the ways whereby some are deceived, with respect to this matter; and take notice of several things, that are sometimes taken for a spiritual and saving belief of the truth of the things of religion, which are indeed very diverse from it.</w:t>
      </w:r>
    </w:p>
    <w:p w14:paraId="6413A522">
      <w:pPr>
        <w:pStyle w:val="4"/>
        <w:spacing w:before="57"/>
        <w:ind w:left="0" w:right="0"/>
        <w:jc w:val="left"/>
        <w:rPr>
          <w:rFonts w:hint="eastAsia"/>
        </w:rPr>
      </w:pPr>
      <w:r>
        <w:rPr>
          <w:rFonts w:hint="eastAsia"/>
        </w:rPr>
        <w:t>但在我结束这个标题之前，有必要观察一些人在这件事上被欺骗的方式；并注意几件事，这些事有时被当作对宗教真理的属灵和拯救性相信，而实际上与它大相径庭。</w:t>
      </w:r>
    </w:p>
    <w:p w14:paraId="258BAA60">
      <w:pPr>
        <w:pStyle w:val="4"/>
        <w:spacing w:before="57"/>
        <w:ind w:left="0" w:right="0"/>
        <w:jc w:val="left"/>
        <w:rPr>
          <w:rFonts w:hint="eastAsia"/>
        </w:rPr>
      </w:pPr>
    </w:p>
    <w:p w14:paraId="7D41FE8E">
      <w:pPr>
        <w:pStyle w:val="4"/>
        <w:spacing w:before="57"/>
        <w:ind w:left="0" w:right="0"/>
        <w:jc w:val="left"/>
        <w:rPr>
          <w:rFonts w:hint="eastAsia"/>
        </w:rPr>
      </w:pPr>
      <w:r>
        <w:rPr>
          <w:rFonts w:hint="eastAsia"/>
        </w:rPr>
        <w:t>1.There is a degree of conviction of the truth of the great things of religion, that arises from the common enlightenings of the Spirit of God.</w:t>
      </w:r>
    </w:p>
    <w:p w14:paraId="5D02260F">
      <w:pPr>
        <w:pStyle w:val="4"/>
        <w:spacing w:before="57"/>
        <w:ind w:left="0" w:right="0"/>
        <w:jc w:val="left"/>
        <w:rPr>
          <w:rFonts w:hint="eastAsia"/>
        </w:rPr>
      </w:pPr>
      <w:r>
        <w:rPr>
          <w:rFonts w:hint="eastAsia"/>
        </w:rPr>
        <w:t>1. 有一种对宗教伟大真理的确信，是源于神之灵的普遍光照。</w:t>
      </w:r>
    </w:p>
    <w:p w14:paraId="74260640">
      <w:pPr>
        <w:pStyle w:val="4"/>
        <w:spacing w:before="57"/>
        <w:ind w:left="0" w:right="0"/>
        <w:jc w:val="left"/>
        <w:rPr>
          <w:rFonts w:hint="eastAsia"/>
        </w:rPr>
      </w:pPr>
    </w:p>
    <w:p w14:paraId="02EA0409">
      <w:pPr>
        <w:pStyle w:val="4"/>
        <w:spacing w:before="57"/>
        <w:ind w:left="0" w:right="0"/>
        <w:jc w:val="left"/>
        <w:rPr>
          <w:rFonts w:hint="eastAsia"/>
        </w:rPr>
      </w:pPr>
      <w:r>
        <w:rPr>
          <w:rFonts w:hint="eastAsia"/>
        </w:rPr>
        <w:t>That more lively and sensible apprehension of the things of religion, with respect to what is natural in them, such as natural men have who are under awakenings and common illuminations, will give some degree of conviction of the truth of divine things, beyond what they had before they were thus enlightened.</w:t>
      </w:r>
    </w:p>
    <w:p w14:paraId="31CE180E">
      <w:pPr>
        <w:pStyle w:val="4"/>
        <w:spacing w:before="57"/>
        <w:ind w:left="0" w:right="0"/>
        <w:jc w:val="left"/>
        <w:rPr>
          <w:rFonts w:hint="eastAsia"/>
        </w:rPr>
      </w:pPr>
      <w:r>
        <w:rPr>
          <w:rFonts w:hint="eastAsia"/>
        </w:rPr>
        <w:t>对宗教之事中属自然部分的更生动和可感的领会，例如处在觉醒和普遍光照下的属血气之人所拥有的，会给予一种对神圣真理的确信，超过他们如此被光照之前所拥有的。</w:t>
      </w:r>
    </w:p>
    <w:p w14:paraId="1C5CA6C1">
      <w:pPr>
        <w:pStyle w:val="4"/>
        <w:spacing w:before="57"/>
        <w:ind w:left="0" w:right="0"/>
        <w:jc w:val="left"/>
        <w:rPr>
          <w:rFonts w:hint="eastAsia"/>
        </w:rPr>
      </w:pPr>
    </w:p>
    <w:p w14:paraId="0D6A2AFA">
      <w:pPr>
        <w:pStyle w:val="4"/>
        <w:spacing w:before="57"/>
        <w:ind w:left="0" w:right="0"/>
        <w:jc w:val="left"/>
        <w:rPr>
          <w:rFonts w:hint="eastAsia"/>
        </w:rPr>
      </w:pPr>
      <w:r>
        <w:rPr>
          <w:rFonts w:hint="eastAsia"/>
        </w:rPr>
        <w:t>For hereby they see the manifestations there are, in the revelation made in the holy Scriptures, and things exhibited in that revelation, of the natural perfections of God; such as his greatness, power, and awful majesty; which tends to convince the minds that this is the word of a great and terrible God.</w:t>
      </w:r>
    </w:p>
    <w:p w14:paraId="1B4CCBBD">
      <w:pPr>
        <w:pStyle w:val="4"/>
        <w:spacing w:before="57"/>
        <w:ind w:left="0" w:right="0"/>
        <w:jc w:val="left"/>
        <w:rPr>
          <w:rFonts w:hint="eastAsia"/>
        </w:rPr>
      </w:pPr>
      <w:r>
        <w:rPr>
          <w:rFonts w:hint="eastAsia"/>
        </w:rPr>
        <w:t>因为藉此他们看见了在圣经所作的启示中，以及在那启示中所展示的事物中，神自然完美的彰显；例如祂的伟大、权能和可畏的威严；这倾向于使心智确信这是出自一位伟大而可畏的神的话语。</w:t>
      </w:r>
    </w:p>
    <w:p w14:paraId="0B8CADCD">
      <w:pPr>
        <w:pStyle w:val="4"/>
        <w:spacing w:before="57"/>
        <w:ind w:left="0" w:right="0"/>
        <w:jc w:val="left"/>
        <w:rPr>
          <w:rFonts w:hint="eastAsia"/>
        </w:rPr>
      </w:pPr>
    </w:p>
    <w:p w14:paraId="0C33D3CC">
      <w:pPr>
        <w:pStyle w:val="4"/>
        <w:spacing w:before="57"/>
        <w:ind w:left="0" w:right="0"/>
        <w:jc w:val="left"/>
        <w:rPr>
          <w:rFonts w:hint="eastAsia"/>
        </w:rPr>
      </w:pPr>
      <w:r>
        <w:rPr>
          <w:rFonts w:hint="eastAsia"/>
        </w:rPr>
        <w:t>From the tokens there are of God's greatness and majesty in his word and works, which they have a great sense of, from the common influence of the Spirit of God, they may have a much greater conviction that these are indeed the words and works of a very great invisible Being.</w:t>
      </w:r>
    </w:p>
    <w:p w14:paraId="455F8EA1">
      <w:pPr>
        <w:pStyle w:val="4"/>
        <w:spacing w:before="57"/>
        <w:ind w:left="0" w:right="0"/>
        <w:jc w:val="left"/>
        <w:rPr>
          <w:rFonts w:hint="eastAsia"/>
        </w:rPr>
      </w:pPr>
      <w:r>
        <w:rPr>
          <w:rFonts w:hint="eastAsia"/>
        </w:rPr>
        <w:t>从他们在祂的话语和作为中所看见的神的伟大和威严的标记，他们藉着神之灵的普遍影响对此有强烈的感知，他们可能因此有更强的确信，相信这些确实是一位非常伟大的不可见存在的话语和作为。</w:t>
      </w:r>
    </w:p>
    <w:p w14:paraId="5B73BF16">
      <w:pPr>
        <w:pStyle w:val="4"/>
        <w:spacing w:before="57"/>
        <w:ind w:left="0" w:right="0"/>
        <w:jc w:val="left"/>
        <w:rPr>
          <w:rFonts w:hint="eastAsia"/>
        </w:rPr>
      </w:pPr>
    </w:p>
    <w:p w14:paraId="5454BFCE">
      <w:pPr>
        <w:pStyle w:val="4"/>
        <w:spacing w:before="57"/>
        <w:ind w:left="0" w:right="0"/>
        <w:jc w:val="left"/>
        <w:rPr>
          <w:rFonts w:hint="eastAsia"/>
        </w:rPr>
      </w:pPr>
      <w:r>
        <w:rPr>
          <w:rFonts w:hint="eastAsia"/>
        </w:rPr>
        <w:t>And the lively apprehension of the greatness of God, which natural men may have, tends to make them sensible of the great guilt which sin against such a God brings, and the dreadfulness of his wrath for sin.</w:t>
      </w:r>
    </w:p>
    <w:p w14:paraId="56B4908E">
      <w:pPr>
        <w:pStyle w:val="4"/>
        <w:spacing w:before="57"/>
        <w:ind w:left="0" w:right="0"/>
        <w:jc w:val="left"/>
        <w:rPr>
          <w:rFonts w:hint="eastAsia"/>
        </w:rPr>
      </w:pPr>
      <w:r>
        <w:rPr>
          <w:rFonts w:hint="eastAsia"/>
        </w:rPr>
        <w:t>而属血气的人可能有的对神伟大的生动领会，倾向于使他们感受到得罪这样一位神所带来的巨大罪疚，以及祂对罪的可怕愤怒。</w:t>
      </w:r>
    </w:p>
    <w:p w14:paraId="19E60FAD">
      <w:pPr>
        <w:pStyle w:val="4"/>
        <w:spacing w:before="57"/>
        <w:ind w:left="0" w:right="0"/>
        <w:jc w:val="left"/>
        <w:rPr>
          <w:rFonts w:hint="eastAsia"/>
        </w:rPr>
      </w:pPr>
    </w:p>
    <w:p w14:paraId="1BA63D7C">
      <w:pPr>
        <w:pStyle w:val="4"/>
        <w:spacing w:before="57"/>
        <w:ind w:left="0" w:right="0"/>
        <w:jc w:val="left"/>
        <w:rPr>
          <w:rFonts w:hint="eastAsia"/>
        </w:rPr>
      </w:pPr>
      <w:r>
        <w:rPr>
          <w:rFonts w:hint="eastAsia"/>
        </w:rPr>
        <w:t>And this tends to cause them more easily and fully to believe the revelation the Scripture makes of another world, and of the extreme misery it threatens there to be indicted on sinners.</w:t>
      </w:r>
    </w:p>
    <w:p w14:paraId="522A3949">
      <w:pPr>
        <w:pStyle w:val="4"/>
        <w:spacing w:before="57"/>
        <w:ind w:left="0" w:right="0"/>
        <w:jc w:val="left"/>
        <w:rPr>
          <w:rFonts w:hint="eastAsia"/>
        </w:rPr>
      </w:pPr>
      <w:r>
        <w:rPr>
          <w:rFonts w:hint="eastAsia"/>
        </w:rPr>
        <w:t>这倾向于使他们更容易和更充分地相信圣经关于另一个世界的启示，以及其中威胁要加在罪人身上的极端痛苦。</w:t>
      </w:r>
    </w:p>
    <w:p w14:paraId="766FCE46">
      <w:pPr>
        <w:pStyle w:val="4"/>
        <w:spacing w:before="57"/>
        <w:ind w:left="0" w:right="0"/>
        <w:jc w:val="left"/>
        <w:rPr>
          <w:rFonts w:hint="eastAsia"/>
        </w:rPr>
      </w:pPr>
    </w:p>
    <w:p w14:paraId="1A253081">
      <w:pPr>
        <w:pStyle w:val="4"/>
        <w:spacing w:before="57"/>
        <w:ind w:left="0" w:right="0"/>
        <w:jc w:val="left"/>
        <w:rPr>
          <w:rFonts w:hint="eastAsia"/>
        </w:rPr>
      </w:pPr>
      <w:r>
        <w:rPr>
          <w:rFonts w:hint="eastAsia"/>
        </w:rPr>
        <w:t>And so from that sense of the great natural good there is in the things of religion, which is sometimes given in common illuminations, men may be the more induced to believe the truth of religion.</w:t>
      </w:r>
    </w:p>
    <w:p w14:paraId="2FD0E7A4">
      <w:pPr>
        <w:pStyle w:val="4"/>
        <w:spacing w:before="57"/>
        <w:ind w:left="0" w:right="0"/>
        <w:jc w:val="left"/>
        <w:rPr>
          <w:rFonts w:hint="eastAsia"/>
        </w:rPr>
      </w:pPr>
      <w:r>
        <w:rPr>
          <w:rFonts w:hint="eastAsia"/>
        </w:rPr>
        <w:t>因此，从在普遍光照中有时被给予的那种对宗教之物中巨大自然之善的感知，人可能更被引导去相信宗教的真理。</w:t>
      </w:r>
    </w:p>
    <w:p w14:paraId="151BC2AC">
      <w:pPr>
        <w:pStyle w:val="4"/>
        <w:spacing w:before="57"/>
        <w:ind w:left="0" w:right="0"/>
        <w:jc w:val="left"/>
        <w:rPr>
          <w:rFonts w:hint="eastAsia"/>
        </w:rPr>
      </w:pPr>
    </w:p>
    <w:p w14:paraId="674DCE90">
      <w:pPr>
        <w:pStyle w:val="4"/>
        <w:spacing w:before="57"/>
        <w:ind w:left="0" w:right="0"/>
        <w:jc w:val="left"/>
        <w:rPr>
          <w:rFonts w:hint="eastAsia"/>
        </w:rPr>
      </w:pPr>
      <w:r>
        <w:rPr>
          <w:rFonts w:hint="eastAsia"/>
        </w:rPr>
        <w:t>These things persons may have, and yet have no sense of the beauty and amiableness of the moral and holy excellency that is in the things of religion; and therefore no spiritual conviction of their truth.</w:t>
      </w:r>
    </w:p>
    <w:p w14:paraId="177887BF">
      <w:pPr>
        <w:pStyle w:val="4"/>
        <w:spacing w:before="57"/>
        <w:ind w:left="0" w:right="0"/>
        <w:jc w:val="left"/>
        <w:rPr>
          <w:rFonts w:hint="eastAsia"/>
        </w:rPr>
      </w:pPr>
      <w:r>
        <w:rPr>
          <w:rFonts w:hint="eastAsia"/>
        </w:rPr>
        <w:t>人可能拥有这些，却对宗教之物中的道德和圣洁卓越的美丽与可爱毫无感知；因此对它们的真理没有属灵的确信。</w:t>
      </w:r>
    </w:p>
    <w:p w14:paraId="01505EC1">
      <w:pPr>
        <w:pStyle w:val="4"/>
        <w:spacing w:before="57"/>
        <w:ind w:left="0" w:right="0"/>
        <w:jc w:val="left"/>
        <w:rPr>
          <w:rFonts w:hint="eastAsia"/>
        </w:rPr>
      </w:pPr>
    </w:p>
    <w:p w14:paraId="0DF68EB4">
      <w:pPr>
        <w:pStyle w:val="4"/>
        <w:spacing w:before="57"/>
        <w:ind w:left="0" w:right="0"/>
        <w:jc w:val="left"/>
        <w:rPr>
          <w:rFonts w:hint="eastAsia"/>
        </w:rPr>
      </w:pPr>
      <w:r>
        <w:rPr>
          <w:rFonts w:hint="eastAsia"/>
        </w:rPr>
        <w:t>But yet such convictions are sometimes mistaken for saving convictions, and the affections flowing from them, for saving affections.</w:t>
      </w:r>
    </w:p>
    <w:p w14:paraId="653343B7">
      <w:pPr>
        <w:pStyle w:val="4"/>
        <w:spacing w:before="57"/>
        <w:ind w:left="0" w:right="0"/>
        <w:jc w:val="left"/>
        <w:rPr>
          <w:rFonts w:hint="eastAsia"/>
        </w:rPr>
      </w:pPr>
      <w:r>
        <w:rPr>
          <w:rFonts w:hint="eastAsia"/>
        </w:rPr>
        <w:t>然而，这种确信有时被误认为是拯救性的确信，从中流出的情感也被误认为是拯救性的情感。</w:t>
      </w:r>
    </w:p>
    <w:p w14:paraId="6895840F">
      <w:pPr>
        <w:pStyle w:val="4"/>
        <w:spacing w:before="57"/>
        <w:ind w:left="0" w:right="0"/>
        <w:jc w:val="left"/>
        <w:rPr>
          <w:rFonts w:hint="eastAsia"/>
        </w:rPr>
      </w:pPr>
    </w:p>
    <w:p w14:paraId="4A637173">
      <w:pPr>
        <w:pStyle w:val="4"/>
        <w:spacing w:before="57"/>
        <w:ind w:left="0" w:right="0"/>
        <w:jc w:val="left"/>
        <w:rPr>
          <w:rFonts w:hint="eastAsia"/>
        </w:rPr>
      </w:pPr>
      <w:r>
        <w:rPr>
          <w:rFonts w:hint="eastAsia"/>
        </w:rPr>
        <w:t>2.The extraordinary impressions which are made on the imaginations of some persons, in the visions and immediate strong impulses and suggestions that they have, as though they saw sights, and had words spoken to them, may, and often do beget a strong persuasion of the truth of invisible things.</w:t>
      </w:r>
    </w:p>
    <w:p w14:paraId="180F1685">
      <w:pPr>
        <w:pStyle w:val="4"/>
        <w:spacing w:before="57"/>
        <w:ind w:left="0" w:right="0"/>
        <w:jc w:val="left"/>
        <w:rPr>
          <w:rFonts w:hint="eastAsia"/>
        </w:rPr>
      </w:pPr>
      <w:r>
        <w:rPr>
          <w:rFonts w:hint="eastAsia"/>
        </w:rPr>
        <w:t>2. 在一些人的异象和直接的强烈冲动与提示中，对他们想象力造成的非凡印象，仿佛他们看见了景象，听见了对他们说的话，可能并且常常产生一种对不可见之事真理的强烈信服。</w:t>
      </w:r>
    </w:p>
    <w:p w14:paraId="0CB5ECB1">
      <w:pPr>
        <w:pStyle w:val="4"/>
        <w:spacing w:before="57"/>
        <w:ind w:left="0" w:right="0"/>
        <w:jc w:val="left"/>
        <w:rPr>
          <w:rFonts w:hint="eastAsia"/>
        </w:rPr>
      </w:pPr>
    </w:p>
    <w:p w14:paraId="782DCFCE">
      <w:pPr>
        <w:pStyle w:val="4"/>
        <w:spacing w:before="57"/>
        <w:ind w:left="0" w:right="0"/>
        <w:jc w:val="left"/>
        <w:rPr>
          <w:rFonts w:hint="eastAsia"/>
        </w:rPr>
      </w:pPr>
      <w:r>
        <w:rPr>
          <w:rFonts w:hint="eastAsia"/>
        </w:rPr>
        <w:t>Though the general tendency of such things, in their final issue, is to draw men off from the word of God, and to cause them to reject the gospel, and to establish unbelief and Atheism; yet for the present, they may, and often do beget a confident persuasion of the truth of some things that are revealed in the Scriptures; however their confidence is founded in delusion, and so nothing worth.</w:t>
      </w:r>
    </w:p>
    <w:p w14:paraId="23D109AB">
      <w:pPr>
        <w:pStyle w:val="4"/>
        <w:spacing w:before="57"/>
        <w:ind w:left="0" w:right="0"/>
        <w:jc w:val="left"/>
        <w:rPr>
          <w:rFonts w:hint="eastAsia"/>
        </w:rPr>
      </w:pPr>
      <w:r>
        <w:rPr>
          <w:rFonts w:hint="eastAsia"/>
        </w:rPr>
        <w:t>虽然这类事的总趋势，在其最终结局上，是引人离开神的话语，导致他们拒绝福音，并建立不信和无神论；然而在当下，它们可能并且常常产生一种对圣经所启示的某些事物的真理的自信；然而他们的自信是建立在迷惑之上，因此一文不值。</w:t>
      </w:r>
    </w:p>
    <w:p w14:paraId="5C700B2C">
      <w:pPr>
        <w:pStyle w:val="4"/>
        <w:spacing w:before="57"/>
        <w:ind w:left="0" w:right="0"/>
        <w:jc w:val="left"/>
        <w:rPr>
          <w:rFonts w:hint="eastAsia"/>
        </w:rPr>
      </w:pPr>
    </w:p>
    <w:p w14:paraId="3B16832F">
      <w:pPr>
        <w:pStyle w:val="4"/>
        <w:spacing w:before="57"/>
        <w:ind w:left="0" w:right="0"/>
        <w:jc w:val="left"/>
        <w:rPr>
          <w:rFonts w:hint="eastAsia"/>
        </w:rPr>
      </w:pPr>
      <w:r>
        <w:rPr>
          <w:rFonts w:hint="eastAsia"/>
        </w:rPr>
        <w:t>As for instance, if a person has by some invisible agent, immediately and strongly impressed on his imagination, the appearance of a bright light, and glorious form of a person seated on a throne, with great external majesty and beauty, uttering some remarkable words, with great force and energy; the person who is the subject of such an operation, may be from hence confident, that there are invisible agents, spiritual beings, from what he has experienced, knowing that he had no hand himself in this extraordinary effect, which he has experienced: and he may also be confident, that this is Christ whom he saw and heard speaking: and this may make him confident that there is a Christ, and that Christ reigns on a throne in heaven, as he saw him; and may be confident that the words which he heard him speak are true, &amp;c.—In the same manner, as the lying miracles of the Papists may, for the present, beget in the minds of the ignorant deluded people, a strong persuasion of the truth of many things declared in the New Testament.</w:t>
      </w:r>
    </w:p>
    <w:p w14:paraId="5249EDFA">
      <w:pPr>
        <w:pStyle w:val="4"/>
        <w:spacing w:before="57"/>
        <w:ind w:left="0" w:right="0"/>
        <w:jc w:val="left"/>
        <w:rPr>
          <w:rFonts w:hint="eastAsia"/>
        </w:rPr>
      </w:pPr>
      <w:r>
        <w:rPr>
          <w:rFonts w:hint="eastAsia"/>
        </w:rPr>
        <w:t>例如，如果一个人被某个不可见的媒介，立即且强烈地在他想象中印刻上一个明亮的光，和一个坐在宝座上、带着极大外在威严和美丽的荣耀形像，用极大的力量和能量说出一些非凡的话语；经历这种作为的人，可能因此自信有不可见的媒介，即属灵的存在，从他所经历的，知道他自己在这非凡的效果中并无份：他也可能自信，他看见并听见说话的是基督：这可能使他自信有基督，基督在天上的宝座上作王，正如他所见的；也可能自信他听见祂说的话是真的，等等。——同样地，天主教徒的虚假神迹，可能在当下，在无知受骗的民众心中，产生一种对新约所宣告的许多事物的真理的强烈信服。</w:t>
      </w:r>
    </w:p>
    <w:p w14:paraId="5683D281">
      <w:pPr>
        <w:pStyle w:val="4"/>
        <w:spacing w:before="57"/>
        <w:ind w:left="0" w:right="0"/>
        <w:jc w:val="left"/>
        <w:rPr>
          <w:rFonts w:hint="eastAsia"/>
        </w:rPr>
      </w:pPr>
    </w:p>
    <w:p w14:paraId="180B5F45">
      <w:pPr>
        <w:pStyle w:val="4"/>
        <w:spacing w:before="57"/>
        <w:ind w:left="0" w:right="0"/>
        <w:jc w:val="left"/>
        <w:rPr>
          <w:rFonts w:hint="eastAsia"/>
        </w:rPr>
      </w:pPr>
      <w:r>
        <w:rPr>
          <w:rFonts w:hint="eastAsia"/>
        </w:rPr>
        <w:t>Thus when the images of Christ, in Popish churches, are on some extraordinary occasions, made by priestcraft to appear to the people as if they wept, and shed fresh blood, and moved, and uttered such and such words; the people may be verily persuaded that it is a miracle wrought by Christ himself; and from thence may be confident there is a Christ, and that what they are told of his death and sufferings, and resurrection, and ascension, and present government or the world is true; for they may look upon this miracle, as a certain evidence of all these things, and a kind of ocular demonstration of them.</w:t>
      </w:r>
    </w:p>
    <w:p w14:paraId="2218AFAC">
      <w:pPr>
        <w:pStyle w:val="4"/>
        <w:spacing w:before="57"/>
        <w:ind w:left="0" w:right="0"/>
        <w:jc w:val="left"/>
        <w:rPr>
          <w:rFonts w:hint="eastAsia"/>
        </w:rPr>
      </w:pPr>
      <w:r>
        <w:rPr>
          <w:rFonts w:hint="eastAsia"/>
        </w:rPr>
        <w:t>因此，当天主教堂中的基督像，在某些非凡场合，被神职人员的诡计弄得像是对民众流泪、流鲜血、移动、并说出某些话语时；民众可能真的相信这是基督自己所行的神迹；并因此自信有基督，以及他们被告知的关于祂的死、受难、复活、升天、以及对世界的现今统治是真的；因为他们可能将这神迹视为所有这些事的确定证据，以及一种眼见的证明。</w:t>
      </w:r>
    </w:p>
    <w:p w14:paraId="05D9C26B">
      <w:pPr>
        <w:pStyle w:val="4"/>
        <w:spacing w:before="57"/>
        <w:ind w:left="0" w:right="0"/>
        <w:jc w:val="left"/>
        <w:rPr>
          <w:rFonts w:hint="eastAsia"/>
        </w:rPr>
      </w:pPr>
    </w:p>
    <w:p w14:paraId="4CB4AD76">
      <w:pPr>
        <w:pStyle w:val="4"/>
        <w:spacing w:before="57"/>
        <w:ind w:left="0" w:right="0"/>
        <w:jc w:val="left"/>
        <w:rPr>
          <w:rFonts w:hint="eastAsia"/>
        </w:rPr>
      </w:pPr>
      <w:r>
        <w:rPr>
          <w:rFonts w:hint="eastAsia"/>
        </w:rPr>
        <w:t>This may be the influence of these lying wonders for the present; though the general tendency of them is not to convince that Jesus Christ is come in the flesh, but finally to promote Atheism.</w:t>
      </w:r>
    </w:p>
    <w:p w14:paraId="0954EBEA">
      <w:pPr>
        <w:pStyle w:val="4"/>
        <w:spacing w:before="57"/>
        <w:ind w:left="0" w:right="0"/>
        <w:jc w:val="left"/>
        <w:rPr>
          <w:rFonts w:hint="eastAsia"/>
        </w:rPr>
      </w:pPr>
      <w:r>
        <w:rPr>
          <w:rFonts w:hint="eastAsia"/>
        </w:rPr>
        <w:t>这可能是这些虚假奇事在当下的影响；尽管它们的总趋势并非使人相信耶稣基督道成肉身，而是最终促进无神论。</w:t>
      </w:r>
    </w:p>
    <w:p w14:paraId="748DE70C">
      <w:pPr>
        <w:pStyle w:val="4"/>
        <w:spacing w:before="57"/>
        <w:ind w:left="0" w:right="0"/>
        <w:jc w:val="left"/>
        <w:rPr>
          <w:rFonts w:hint="eastAsia"/>
        </w:rPr>
      </w:pPr>
    </w:p>
    <w:p w14:paraId="13DB1147">
      <w:pPr>
        <w:pStyle w:val="4"/>
        <w:spacing w:before="57"/>
        <w:ind w:left="0" w:right="0"/>
        <w:jc w:val="left"/>
        <w:rPr>
          <w:rFonts w:hint="eastAsia"/>
        </w:rPr>
      </w:pPr>
      <w:r>
        <w:rPr>
          <w:rFonts w:hint="eastAsia"/>
        </w:rPr>
        <w:t>Even the intercourse which Satan has with witches, and their often experiencing his immediate power, has a tendency to convince them of the truth of some of the doctrines of religion; as particularly the reality of an invisible world, or world of spirits, contrary to the doctrine of the Sadducees.</w:t>
      </w:r>
    </w:p>
    <w:p w14:paraId="12CD420B">
      <w:pPr>
        <w:pStyle w:val="4"/>
        <w:spacing w:before="57"/>
        <w:ind w:left="0" w:right="0"/>
        <w:jc w:val="left"/>
        <w:rPr>
          <w:rFonts w:hint="eastAsia"/>
        </w:rPr>
      </w:pPr>
      <w:r>
        <w:rPr>
          <w:rFonts w:hint="eastAsia"/>
        </w:rPr>
        <w:t>甚至撒但与巫师的交往，以及他们常常经历他的直接能力，也倾向于使他们相信某些宗教教义的真理；特别是不可见世界，或灵界的真实性，这与撒都该人的教义相反。</w:t>
      </w:r>
    </w:p>
    <w:p w14:paraId="4D12FB4F">
      <w:pPr>
        <w:pStyle w:val="4"/>
        <w:spacing w:before="57"/>
        <w:ind w:left="0" w:right="0"/>
        <w:jc w:val="left"/>
        <w:rPr>
          <w:rFonts w:hint="eastAsia"/>
        </w:rPr>
      </w:pPr>
    </w:p>
    <w:p w14:paraId="553097FA">
      <w:pPr>
        <w:pStyle w:val="4"/>
        <w:spacing w:before="57"/>
        <w:ind w:left="0" w:right="0"/>
        <w:jc w:val="left"/>
        <w:rPr>
          <w:rFonts w:hint="eastAsia"/>
        </w:rPr>
      </w:pPr>
      <w:r>
        <w:rPr>
          <w:rFonts w:hint="eastAsia"/>
        </w:rPr>
        <w:t>The general tendency of Satan's influence is delusion: but yet he may mix some truth with his lies, that his lies may not be so easily discovered.</w:t>
      </w:r>
    </w:p>
    <w:p w14:paraId="5E2B0D0A">
      <w:pPr>
        <w:pStyle w:val="4"/>
        <w:spacing w:before="57"/>
        <w:ind w:left="0" w:right="0"/>
        <w:jc w:val="left"/>
        <w:rPr>
          <w:rFonts w:hint="eastAsia"/>
        </w:rPr>
      </w:pPr>
      <w:r>
        <w:rPr>
          <w:rFonts w:hint="eastAsia"/>
        </w:rPr>
        <w:t>撒但影响的总趋势是迷惑：但他可能会在他的谎言中掺杂一些真理，使他的谎言不那么容易被发现。</w:t>
      </w:r>
    </w:p>
    <w:p w14:paraId="6F380D98">
      <w:pPr>
        <w:pStyle w:val="4"/>
        <w:spacing w:before="57"/>
        <w:ind w:left="0" w:right="0"/>
        <w:jc w:val="left"/>
        <w:rPr>
          <w:rFonts w:hint="eastAsia"/>
        </w:rPr>
      </w:pPr>
    </w:p>
    <w:p w14:paraId="304E88A4">
      <w:pPr>
        <w:pStyle w:val="4"/>
        <w:spacing w:before="57"/>
        <w:ind w:left="0" w:right="0"/>
        <w:jc w:val="left"/>
        <w:rPr>
          <w:rFonts w:hint="eastAsia"/>
        </w:rPr>
      </w:pPr>
      <w:r>
        <w:rPr>
          <w:rFonts w:hint="eastAsia"/>
        </w:rPr>
        <w:t>There are multitudes that are deluded with a counterfeit faith, from impressions on their imagination, in the manner which has been now spoken of.</w:t>
      </w:r>
    </w:p>
    <w:p w14:paraId="5F9CBF46">
      <w:pPr>
        <w:pStyle w:val="4"/>
        <w:spacing w:before="57"/>
        <w:ind w:left="0" w:right="0"/>
        <w:jc w:val="left"/>
        <w:rPr>
          <w:rFonts w:hint="eastAsia"/>
        </w:rPr>
      </w:pPr>
      <w:r>
        <w:rPr>
          <w:rFonts w:hint="eastAsia"/>
        </w:rPr>
        <w:t>有许多人因想象中的印象，以刚才所说的方式，被一种伪冒的信心所迷惑。</w:t>
      </w:r>
    </w:p>
    <w:p w14:paraId="38FE20D9">
      <w:pPr>
        <w:pStyle w:val="4"/>
        <w:spacing w:before="57"/>
        <w:ind w:left="0" w:right="0"/>
        <w:jc w:val="left"/>
        <w:rPr>
          <w:rFonts w:hint="eastAsia"/>
        </w:rPr>
      </w:pPr>
    </w:p>
    <w:p w14:paraId="4FD4F2DA">
      <w:pPr>
        <w:pStyle w:val="4"/>
        <w:spacing w:before="57"/>
        <w:ind w:left="0" w:right="0"/>
        <w:jc w:val="left"/>
        <w:rPr>
          <w:rFonts w:hint="eastAsia"/>
        </w:rPr>
      </w:pPr>
      <w:r>
        <w:rPr>
          <w:rFonts w:hint="eastAsia"/>
        </w:rPr>
        <w:t>They say they know that there is a God, for they have seen him; they know that Christ is the Son of God, for they have seen him in his glory; they know that Christ died for sinners, for they have seen him hanging on the cross, and his blood running from his wounds; they know there is a heaven and a hell, for they have seen the misery of the damned souls in hell, and the glory of saints and angels in heaven (meaning some external representations strongly impressed on their imagination); they know that the Scriptures are the word of God, and that such and such promises in particular are his word, for they have heard him speak them to them, they came to their minds suddenly and immediately from God, without their having any hand in it.</w:t>
      </w:r>
    </w:p>
    <w:p w14:paraId="3770C466">
      <w:pPr>
        <w:pStyle w:val="4"/>
        <w:spacing w:before="57"/>
        <w:ind w:left="0" w:right="0"/>
        <w:jc w:val="left"/>
        <w:rPr>
          <w:rFonts w:hint="eastAsia"/>
        </w:rPr>
      </w:pPr>
      <w:r>
        <w:rPr>
          <w:rFonts w:hint="eastAsia"/>
        </w:rPr>
        <w:t>他们说他们知道有神，因为他们见过祂；他们知道基督是神的儿子，因为他们在祂的荣耀中见过祂；他们知道基督为罪人而死，因为他们见过祂挂在十字架上，血从祂的伤口流出；他们知道有天堂和地狱，因为他们见过地狱中被咒诅灵魂的痛苦，和天堂中圣徒与天使的荣耀（意思是一些强烈印刻在他们想象中的外在表象）；他们知道圣经是神的话，并且某个或某些特定的应许是祂的话，因为他们听见祂对他们说这些话，这些话是突然且直接地从神那里进入他们心中，而他们自己并无份。</w:t>
      </w:r>
    </w:p>
    <w:p w14:paraId="2B49F8FA">
      <w:pPr>
        <w:pStyle w:val="4"/>
        <w:spacing w:before="57"/>
        <w:ind w:left="0" w:right="0"/>
        <w:jc w:val="left"/>
        <w:rPr>
          <w:rFonts w:hint="eastAsia"/>
        </w:rPr>
      </w:pPr>
    </w:p>
    <w:p w14:paraId="729E2A61">
      <w:pPr>
        <w:pStyle w:val="4"/>
        <w:spacing w:before="57"/>
        <w:ind w:left="0" w:right="0"/>
        <w:jc w:val="left"/>
        <w:rPr>
          <w:rFonts w:hint="eastAsia"/>
        </w:rPr>
      </w:pPr>
      <w:r>
        <w:rPr>
          <w:rFonts w:hint="eastAsia"/>
        </w:rPr>
        <w:t>3.Persons may seem to have their belief of the truth of the things of religion greatly increased, when the foundation of it is only a persuasion they have received of their interest in them.</w:t>
      </w:r>
    </w:p>
    <w:p w14:paraId="18D1D283">
      <w:pPr>
        <w:pStyle w:val="4"/>
        <w:spacing w:before="57"/>
        <w:ind w:left="0" w:right="0"/>
        <w:jc w:val="left"/>
        <w:rPr>
          <w:rFonts w:hint="eastAsia"/>
        </w:rPr>
      </w:pPr>
      <w:r>
        <w:rPr>
          <w:rFonts w:hint="eastAsia"/>
        </w:rPr>
        <w:t>3. 当人对宗教真理的信仰之基础，仅仅是他们已领受的对其中有份的信服时，他们似乎对宗教真理的信仰大为增加。</w:t>
      </w:r>
    </w:p>
    <w:p w14:paraId="593C30C6">
      <w:pPr>
        <w:pStyle w:val="4"/>
        <w:spacing w:before="57"/>
        <w:ind w:left="0" w:right="0"/>
        <w:jc w:val="left"/>
        <w:rPr>
          <w:rFonts w:hint="eastAsia"/>
        </w:rPr>
      </w:pPr>
    </w:p>
    <w:p w14:paraId="6125DA41">
      <w:pPr>
        <w:pStyle w:val="4"/>
        <w:spacing w:before="57"/>
        <w:ind w:left="0" w:right="0"/>
        <w:jc w:val="left"/>
        <w:rPr>
          <w:rFonts w:hint="eastAsia"/>
        </w:rPr>
      </w:pPr>
      <w:r>
        <w:rPr>
          <w:rFonts w:hint="eastAsia"/>
        </w:rPr>
        <w:t>They first, by some means or other, take up a confidence, that if there be a Christ and heaven, they are theirs; and this prejudices them more in favor of the truth of them.</w:t>
      </w:r>
    </w:p>
    <w:p w14:paraId="4F17E632">
      <w:pPr>
        <w:pStyle w:val="4"/>
        <w:spacing w:before="57"/>
        <w:ind w:left="0" w:right="0"/>
        <w:jc w:val="left"/>
        <w:rPr>
          <w:rFonts w:hint="eastAsia"/>
        </w:rPr>
      </w:pPr>
      <w:r>
        <w:rPr>
          <w:rFonts w:hint="eastAsia"/>
        </w:rPr>
        <w:t>他们首先，藉着某种方式，产生一种自信，即如果有基督和天堂，它们就是他们的；这使他们更偏向于相信它们的真实性。</w:t>
      </w:r>
    </w:p>
    <w:p w14:paraId="06365105">
      <w:pPr>
        <w:pStyle w:val="4"/>
        <w:spacing w:before="57"/>
        <w:ind w:left="0" w:right="0"/>
        <w:jc w:val="left"/>
        <w:rPr>
          <w:rFonts w:hint="eastAsia"/>
        </w:rPr>
      </w:pPr>
    </w:p>
    <w:p w14:paraId="2631C4A5">
      <w:pPr>
        <w:pStyle w:val="4"/>
        <w:spacing w:before="57"/>
        <w:ind w:left="0" w:right="0"/>
        <w:jc w:val="left"/>
        <w:rPr>
          <w:rFonts w:hint="eastAsia"/>
        </w:rPr>
      </w:pPr>
      <w:r>
        <w:rPr>
          <w:rFonts w:hint="eastAsia"/>
        </w:rPr>
        <w:t>When they hear of the great and glorious things of religion, it is with this notion, that all these things belong to them; and hence easily become confident that they are true; they look upon it to be greatly for their interest that they should be true.</w:t>
      </w:r>
    </w:p>
    <w:p w14:paraId="02E783BF">
      <w:pPr>
        <w:pStyle w:val="4"/>
        <w:spacing w:before="57"/>
        <w:ind w:left="0" w:right="0"/>
        <w:jc w:val="left"/>
        <w:rPr>
          <w:rFonts w:hint="eastAsia"/>
        </w:rPr>
      </w:pPr>
      <w:r>
        <w:rPr>
          <w:rFonts w:hint="eastAsia"/>
        </w:rPr>
        <w:t>当他们听到宗教中伟大而荣耀之事时，他们带着这样的观念，即所有这些事都属于他们；因此很容易变得自信它们是真的；他们认为它们是真的，对他们的利益极大。</w:t>
      </w:r>
    </w:p>
    <w:p w14:paraId="430570AD">
      <w:pPr>
        <w:pStyle w:val="4"/>
        <w:spacing w:before="57"/>
        <w:ind w:left="0" w:right="0"/>
        <w:jc w:val="left"/>
        <w:rPr>
          <w:rFonts w:hint="eastAsia"/>
        </w:rPr>
      </w:pPr>
    </w:p>
    <w:p w14:paraId="3431B054">
      <w:pPr>
        <w:pStyle w:val="4"/>
        <w:spacing w:before="57"/>
        <w:ind w:left="0" w:right="0"/>
        <w:jc w:val="left"/>
        <w:rPr>
          <w:rFonts w:hint="eastAsia"/>
        </w:rPr>
      </w:pPr>
      <w:r>
        <w:rPr>
          <w:rFonts w:hint="eastAsia"/>
        </w:rPr>
        <w:t>It is very obvious what a strong influence men's interest and inclinations have on their judgments.</w:t>
      </w:r>
    </w:p>
    <w:p w14:paraId="4E0E59CE">
      <w:pPr>
        <w:pStyle w:val="4"/>
        <w:spacing w:before="57"/>
        <w:ind w:left="0" w:right="0"/>
        <w:jc w:val="left"/>
        <w:rPr>
          <w:rFonts w:hint="eastAsia"/>
        </w:rPr>
      </w:pPr>
      <w:r>
        <w:rPr>
          <w:rFonts w:hint="eastAsia"/>
        </w:rPr>
        <w:t>人的利益和倾向对其判断有多么强烈的影响，这是非常明显的。</w:t>
      </w:r>
    </w:p>
    <w:p w14:paraId="037D2D4C">
      <w:pPr>
        <w:pStyle w:val="4"/>
        <w:spacing w:before="57"/>
        <w:ind w:left="0" w:right="0"/>
        <w:jc w:val="left"/>
        <w:rPr>
          <w:rFonts w:hint="eastAsia"/>
        </w:rPr>
      </w:pPr>
    </w:p>
    <w:p w14:paraId="1D2FD9DD">
      <w:pPr>
        <w:pStyle w:val="4"/>
        <w:spacing w:before="57"/>
        <w:ind w:left="0" w:right="0"/>
        <w:jc w:val="left"/>
        <w:rPr>
          <w:rFonts w:hint="eastAsia"/>
        </w:rPr>
      </w:pPr>
      <w:r>
        <w:rPr>
          <w:rFonts w:hint="eastAsia"/>
        </w:rPr>
        <w:t>While a natural man thinks, that if there be a heaven and hell, the latter, and not the former, belongs to him; then he will be hardly persuaded that there is a heaven or hell: but when he comes to be persuaded, that hell belongs only to other folks, and not to him, then he can easily allow the reality of hell, and cry out of others' senselessness and sottishness in neglecting means of escape from it: and being confident that he is a child of God, and that God has promised heaven to him, he may seem strong in the faith of its reality, and may have a great zeal against that infidelity which denies it.</w:t>
      </w:r>
    </w:p>
    <w:p w14:paraId="63F24A7D">
      <w:pPr>
        <w:pStyle w:val="4"/>
        <w:spacing w:before="57"/>
        <w:ind w:left="0" w:right="0"/>
        <w:jc w:val="left"/>
        <w:rPr>
          <w:rFonts w:hint="eastAsia"/>
        </w:rPr>
      </w:pPr>
      <w:r>
        <w:rPr>
          <w:rFonts w:hint="eastAsia"/>
        </w:rPr>
        <w:t>当一个属血气的人认为，如果有天堂和地狱，后者而非前者属于他时；那么他将很难被说服有天堂或地狱：但当他开始被说服，地狱只属于别人，而不属于他时，他就能轻易地承认地狱的真实性，并大声斥责别人在忽略逃脱地狱的途径上的无知和愚蠢：并且自信他是神的儿女，神已应许他天堂，他可能在对其真实性的信仰上显得很坚强，并可能对那否认它的不信有极大的热心。</w:t>
      </w:r>
    </w:p>
    <w:p w14:paraId="3A9EBBA6">
      <w:pPr>
        <w:pStyle w:val="4"/>
        <w:spacing w:before="57"/>
        <w:ind w:left="0" w:right="0"/>
        <w:jc w:val="left"/>
        <w:rPr>
          <w:rFonts w:hint="eastAsia"/>
        </w:rPr>
      </w:pPr>
    </w:p>
    <w:p w14:paraId="28C3BA99">
      <w:pPr>
        <w:pStyle w:val="4"/>
        <w:spacing w:before="57"/>
        <w:ind w:left="0" w:right="0"/>
        <w:jc w:val="left"/>
        <w:rPr>
          <w:rFonts w:hint="eastAsia"/>
        </w:rPr>
      </w:pPr>
      <w:r>
        <w:rPr>
          <w:rFonts w:hint="eastAsia"/>
        </w:rPr>
        <w:t>But I proceed to another distinguishing sign of gracious affections.</w:t>
      </w:r>
    </w:p>
    <w:p w14:paraId="79BE1A39">
      <w:pPr>
        <w:pStyle w:val="4"/>
        <w:spacing w:before="57"/>
        <w:ind w:left="0" w:right="0"/>
        <w:jc w:val="left"/>
        <w:rPr>
          <w:rFonts w:hint="eastAsia"/>
        </w:rPr>
      </w:pPr>
      <w:r>
        <w:rPr>
          <w:rFonts w:hint="eastAsia"/>
        </w:rPr>
        <w:t>但我接着谈恩典中情感的另一个独特标记。</w:t>
      </w:r>
    </w:p>
    <w:p w14:paraId="59595A53">
      <w:pPr>
        <w:pStyle w:val="4"/>
        <w:spacing w:before="57"/>
        <w:ind w:left="0" w:right="0"/>
        <w:jc w:val="left"/>
        <w:rPr>
          <w:rFonts w:hint="eastAsia"/>
        </w:rPr>
      </w:pPr>
    </w:p>
    <w:p w14:paraId="24A3AB86">
      <w:pPr>
        <w:pStyle w:val="4"/>
        <w:spacing w:before="57"/>
        <w:ind w:left="0" w:right="0"/>
        <w:jc w:val="left"/>
        <w:rPr>
          <w:sz w:val="20"/>
        </w:rPr>
      </w:pPr>
      <w:r>
        <w:rPr>
          <w:sz w:val="20"/>
        </w:rPr>
        <mc:AlternateContent>
          <mc:Choice Requires="wpg">
            <w:drawing>
              <wp:anchor distT="0" distB="0" distL="0" distR="0" simplePos="0" relativeHeight="251660288" behindDoc="1" locked="0" layoutInCell="1" allowOverlap="1">
                <wp:simplePos x="0" y="0"/>
                <wp:positionH relativeFrom="page">
                  <wp:posOffset>2418715</wp:posOffset>
                </wp:positionH>
                <wp:positionV relativeFrom="paragraph">
                  <wp:posOffset>196215</wp:posOffset>
                </wp:positionV>
                <wp:extent cx="2933700" cy="38100"/>
                <wp:effectExtent l="0" t="0" r="0" b="0"/>
                <wp:wrapTopAndBottom/>
                <wp:docPr id="91" name="Group 91"/>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92" name="Graphic 92"/>
                        <wps:cNvSpPr/>
                        <wps:spPr>
                          <a:xfrm>
                            <a:off x="0" y="0"/>
                            <a:ext cx="2933700" cy="9525"/>
                          </a:xfrm>
                          <a:custGeom>
                            <a:avLst/>
                            <a:gdLst/>
                            <a:ahLst/>
                            <a:cxnLst/>
                            <a:rect l="l" t="t" r="r" b="b"/>
                            <a:pathLst>
                              <a:path w="2933700" h="9525">
                                <a:moveTo>
                                  <a:pt x="2933699" y="9524"/>
                                </a:moveTo>
                                <a:lnTo>
                                  <a:pt x="0" y="9524"/>
                                </a:lnTo>
                                <a:lnTo>
                                  <a:pt x="0" y="0"/>
                                </a:lnTo>
                                <a:lnTo>
                                  <a:pt x="2933699" y="0"/>
                                </a:lnTo>
                                <a:lnTo>
                                  <a:pt x="2933699" y="9524"/>
                                </a:lnTo>
                                <a:close/>
                              </a:path>
                            </a:pathLst>
                          </a:custGeom>
                          <a:solidFill>
                            <a:srgbClr val="999999"/>
                          </a:solidFill>
                        </wps:spPr>
                        <wps:bodyPr wrap="square" lIns="0" tIns="0" rIns="0" bIns="0" rtlCol="0">
                          <a:noAutofit/>
                        </wps:bodyPr>
                      </wps:wsp>
                      <wps:wsp>
                        <wps:cNvPr id="93" name="Graphic 93"/>
                        <wps:cNvSpPr/>
                        <wps:spPr>
                          <a:xfrm>
                            <a:off x="-12" y="2"/>
                            <a:ext cx="2933700" cy="38100"/>
                          </a:xfrm>
                          <a:custGeom>
                            <a:avLst/>
                            <a:gdLst/>
                            <a:ahLst/>
                            <a:cxnLst/>
                            <a:rect l="l" t="t" r="r" b="b"/>
                            <a:pathLst>
                              <a:path w="2933700" h="38100">
                                <a:moveTo>
                                  <a:pt x="2933700" y="0"/>
                                </a:moveTo>
                                <a:lnTo>
                                  <a:pt x="2924175" y="9525"/>
                                </a:lnTo>
                                <a:lnTo>
                                  <a:pt x="2924175" y="28575"/>
                                </a:lnTo>
                                <a:lnTo>
                                  <a:pt x="0" y="28575"/>
                                </a:lnTo>
                                <a:lnTo>
                                  <a:pt x="0" y="38100"/>
                                </a:lnTo>
                                <a:lnTo>
                                  <a:pt x="2924175" y="38100"/>
                                </a:lnTo>
                                <a:lnTo>
                                  <a:pt x="2933700" y="38100"/>
                                </a:lnTo>
                                <a:lnTo>
                                  <a:pt x="2933700" y="28575"/>
                                </a:lnTo>
                                <a:lnTo>
                                  <a:pt x="2933700" y="0"/>
                                </a:lnTo>
                                <a:close/>
                              </a:path>
                            </a:pathLst>
                          </a:custGeom>
                          <a:solidFill>
                            <a:srgbClr val="EDEDED"/>
                          </a:solidFill>
                        </wps:spPr>
                        <wps:bodyPr wrap="square" lIns="0" tIns="0" rIns="0" bIns="0" rtlCol="0">
                          <a:noAutofit/>
                        </wps:bodyPr>
                      </wps:wsp>
                      <wps:wsp>
                        <wps:cNvPr id="94" name="Graphic 94"/>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91" o:spid="_x0000_s1026" o:spt="203" style="position:absolute;left:0pt;margin-left:190.45pt;margin-top:15.45pt;height:3pt;width:231pt;mso-position-horizontal-relative:page;mso-wrap-distance-bottom:0pt;mso-wrap-distance-top:0pt;z-index:-251656192;mso-width-relative:page;mso-height-relative:page;" coordsize="2933700,38100" o:gfxdata="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">
                <o:lock v:ext="edit" aspectratio="f"/>
                <v:shape id="Graphic 92" o:spid="_x0000_s1026" o:spt="100" style="position:absolute;left:0;top:0;height:9525;width:2933700;" fillcolor="#999999" filled="t" stroked="f" coordsize="2933700,9525" o:gfxdata="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htvDm/&#10;AAAA2wAAAA8AAAAAAAAAAQAgAAAAIgAAAGRycy9kb3ducmV2LnhtbFBLAQIUABQAAAAIAIdO4kAz&#10;LwWeOwAAADkAAAAQAAAAAAAAAAEAIAAAAA4BAABkcnMvc2hhcGV4bWwueG1sUEsFBgAAAAAGAAYA&#10;WwEAALgDAAAAAA==&#10;" path="m2933699,9524l0,9524,0,0,2933699,0,2933699,9524xe">
                  <v:fill on="t" focussize="0,0"/>
                  <v:stroke on="f"/>
                  <v:imagedata o:title=""/>
                  <o:lock v:ext="edit" aspectratio="f"/>
                  <v:textbox inset="0mm,0mm,0mm,0mm"/>
                </v:shape>
                <v:shape id="Graphic 93" o:spid="_x0000_s1026" o:spt="100" style="position:absolute;left:-12;top:2;height:38100;width:2933700;" fillcolor="#EDEDED" filled="t" stroked="f" coordsize="2933700,38100" o:gfxdata="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NvLTy/&#10;AAAA2wAAAA8AAAAAAAAAAQAgAAAAIgAAAGRycy9kb3ducmV2LnhtbFBLAQIUABQAAAAIAIdO4kAz&#10;LwWeOwAAADkAAAAQAAAAAAAAAAEAIAAAAA4BAABkcnMvc2hhcGV4bWwueG1sUEsFBgAAAAAGAAYA&#10;WwEAALgDAAAAAA==&#10;" path="m2933700,0l2924175,9525,2924175,28575,0,28575,0,38100,2924175,38100,2933700,38100,2933700,28575,2933700,0xe">
                  <v:fill on="t" focussize="0,0"/>
                  <v:stroke on="f"/>
                  <v:imagedata o:title=""/>
                  <o:lock v:ext="edit" aspectratio="f"/>
                  <v:textbox inset="0mm,0mm,0mm,0mm"/>
                </v:shape>
                <v:shape id="Graphic 94" o:spid="_x0000_s1026" o:spt="100" style="position:absolute;left:0;top:0;height:38100;width:9525;" fillcolor="#999999" filled="t" stroked="f" coordsize="9525,38100" o:gfxdata="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wczvQAA&#10;ANsAAAAPAAAAAAAAAAEAIAAAACIAAABkcnMvZG93bnJldi54bWxQSwECFAAUAAAACACHTuJAMy8F&#10;njsAAAA5AAAAEAAAAAAAAAABACAAAAAMAQAAZHJzL3NoYXBleG1sLnhtbFBLBQYAAAAABgAGAFsB&#10;AAC2AwAAAAA=&#10;" path="m0,38099l0,0,9524,0,9524,28574,0,38099xe">
                  <v:fill on="t" focussize="0,0"/>
                  <v:stroke on="f"/>
                  <v:imagedata o:title=""/>
                  <o:lock v:ext="edit" aspectratio="f"/>
                  <v:textbox inset="0mm,0mm,0mm,0mm"/>
                </v:shape>
                <w10:wrap type="topAndBottom"/>
              </v:group>
            </w:pict>
          </mc:Fallback>
        </mc:AlternateContent>
      </w:r>
    </w:p>
    <w:p w14:paraId="65B36D83">
      <w:pPr>
        <w:pStyle w:val="4"/>
        <w:spacing w:before="284" w:line="254" w:lineRule="auto"/>
        <w:ind w:right="100"/>
        <w:rPr>
          <w:rFonts w:hint="eastAsia"/>
        </w:rPr>
      </w:pPr>
      <w:bookmarkStart w:id="2" w:name="_bookmark24"/>
      <w:bookmarkEnd w:id="2"/>
      <w:bookmarkStart w:id="3" w:name="-- VI. They are attended with evangelica"/>
      <w:bookmarkEnd w:id="3"/>
      <w:r>
        <w:rPr>
          <w:rFonts w:hint="eastAsia"/>
        </w:rPr>
        <w:t>VI.Gracious affections are attended with evangelical humiliation.</w:t>
      </w:r>
    </w:p>
    <w:p w14:paraId="4869B81A">
      <w:pPr>
        <w:pStyle w:val="4"/>
        <w:spacing w:before="284" w:line="254" w:lineRule="auto"/>
        <w:ind w:right="100"/>
        <w:rPr>
          <w:rFonts w:hint="eastAsia"/>
        </w:rPr>
      </w:pPr>
      <w:r>
        <w:rPr>
          <w:rFonts w:hint="eastAsia"/>
        </w:rPr>
        <w:t>VI. 恩典中的情感伴随着福音性的谦卑。</w:t>
      </w:r>
    </w:p>
    <w:p w14:paraId="3B7F14F5">
      <w:pPr>
        <w:pStyle w:val="4"/>
        <w:spacing w:before="284" w:line="254" w:lineRule="auto"/>
        <w:ind w:right="100"/>
        <w:rPr>
          <w:rFonts w:hint="eastAsia"/>
        </w:rPr>
      </w:pPr>
    </w:p>
    <w:p w14:paraId="1D6486E9">
      <w:pPr>
        <w:pStyle w:val="4"/>
        <w:spacing w:before="284" w:line="254" w:lineRule="auto"/>
        <w:ind w:right="100"/>
        <w:rPr>
          <w:rFonts w:hint="eastAsia"/>
        </w:rPr>
      </w:pPr>
      <w:r>
        <w:rPr>
          <w:rFonts w:hint="eastAsia"/>
        </w:rPr>
        <w:t>Evangelical humiliation is a sense that a Christian has of his own utter insufficiency, despicableness, and odiousnesss, with an answerable frame of heart.</w:t>
      </w:r>
    </w:p>
    <w:p w14:paraId="2C20FF8E">
      <w:pPr>
        <w:pStyle w:val="4"/>
        <w:spacing w:before="284" w:line="254" w:lineRule="auto"/>
        <w:ind w:right="100"/>
        <w:rPr>
          <w:rFonts w:hint="eastAsia"/>
        </w:rPr>
      </w:pPr>
      <w:r>
        <w:rPr>
          <w:rFonts w:hint="eastAsia"/>
        </w:rPr>
        <w:t>福音性的谦卑，是基督徒对自己全然的不足、卑劣和可憎的一种感知，并伴随着相应的心境。</w:t>
      </w:r>
    </w:p>
    <w:p w14:paraId="05792A2C">
      <w:pPr>
        <w:pStyle w:val="4"/>
        <w:spacing w:before="284" w:line="254" w:lineRule="auto"/>
        <w:ind w:right="100"/>
        <w:rPr>
          <w:rFonts w:hint="eastAsia"/>
        </w:rPr>
      </w:pPr>
    </w:p>
    <w:p w14:paraId="3D19267D">
      <w:pPr>
        <w:pStyle w:val="4"/>
        <w:spacing w:before="284" w:line="254" w:lineRule="auto"/>
        <w:ind w:right="100"/>
        <w:rPr>
          <w:rFonts w:hint="eastAsia"/>
        </w:rPr>
      </w:pPr>
      <w:r>
        <w:rPr>
          <w:rFonts w:hint="eastAsia"/>
        </w:rPr>
        <w:t>There is a distinction to be made between a legal and evangelical humiliation.</w:t>
      </w:r>
    </w:p>
    <w:p w14:paraId="59EB447D">
      <w:pPr>
        <w:pStyle w:val="4"/>
        <w:spacing w:before="284" w:line="254" w:lineRule="auto"/>
        <w:ind w:right="100"/>
        <w:rPr>
          <w:rFonts w:hint="eastAsia"/>
        </w:rPr>
      </w:pPr>
      <w:r>
        <w:rPr>
          <w:rFonts w:hint="eastAsia"/>
        </w:rPr>
        <w:t>在律法性的谦卑和福音性的谦卑之间，必须加以区分。</w:t>
      </w:r>
    </w:p>
    <w:p w14:paraId="4FD1E092">
      <w:pPr>
        <w:pStyle w:val="4"/>
        <w:spacing w:before="284" w:line="254" w:lineRule="auto"/>
        <w:ind w:right="100"/>
        <w:rPr>
          <w:rFonts w:hint="eastAsia"/>
        </w:rPr>
      </w:pPr>
    </w:p>
    <w:p w14:paraId="363DD559">
      <w:pPr>
        <w:pStyle w:val="4"/>
        <w:spacing w:before="284" w:line="254" w:lineRule="auto"/>
        <w:ind w:right="100"/>
        <w:rPr>
          <w:rFonts w:hint="eastAsia"/>
        </w:rPr>
      </w:pPr>
      <w:r>
        <w:rPr>
          <w:rFonts w:hint="eastAsia"/>
        </w:rPr>
        <w:t>The former is what men may be the subjects of, while they are yet in a state of nature, and have no gracious affections; the latter is peculiar to true saints: the former is from the common influence of the Spirit of God, assisting natural principles, and especially natural conscience; the latter is from the special influences of the Spirit of God, implanting and exercising supernatural and divine principles: the former is from the mind's being assisted to a greater sense of the things of religion, as to their natural properties and qualities, and particularly of the natural perfections of God, such as his greatness, terrible majesty, &amp;c., which were manifested to the congregation of Israel, in giving the law at mount Sinai; the latter is from a sense of the transcendent beauty of divine things in their moral qualities: in the former, a sense of the awful greatness, and natural perfections of God, and of the strictness of his law, convinces men that they are exceeding sinful, and guilty, and exposed to the wrath of God, as it will wicked men and devils at the day of judgment; but they do not see their own odiousness on the account of sin; they do not see the hateful nature of sin; a sense of this is given in evangelical humiliation, by a discovery of the beauty of God's holiness and moral perfection.</w:t>
      </w:r>
    </w:p>
    <w:p w14:paraId="3263FEC6">
      <w:pPr>
        <w:pStyle w:val="4"/>
        <w:spacing w:before="284" w:line="254" w:lineRule="auto"/>
        <w:ind w:right="100"/>
        <w:rPr>
          <w:rFonts w:hint="eastAsia"/>
        </w:rPr>
      </w:pPr>
      <w:r>
        <w:rPr>
          <w:rFonts w:hint="eastAsia"/>
        </w:rPr>
        <w:t>前者是人尚在属血气状态、没有恩典情感时可能经历的；后者是真圣徒所特有的：前者来自神之灵的普遍影响，帮助自然的原则，特别是自然的良心；后者来自神之灵的特殊影响，植入并操练超自然和神圣的原则：前者来自心智被帮助，对宗教之事物的自然属性和品质，特别是神的自然完美，如祂的伟大、可怕的威严等，有更强的感知，这些在西奈山赐律法时曾向以色列会众彰显；后者来自对神圣之物在其道德品质上超凡之美的一种感知：在前者中，对神可畏的伟大、自然完美以及祂律法之严格的一种感知，使人确信他们极其有罪、有罪疚，并暴露于神的愤怒之下，正如审判日时恶人和魔鬼将要经历的；但他们没有因罪而看见自己的可憎；他们没有看见罪的可憎本性；这种感知是在福音性的谦卑中，藉着发现神圣洁和道德完美之美而赐予的。</w:t>
      </w:r>
    </w:p>
    <w:p w14:paraId="580EC7F8">
      <w:pPr>
        <w:pStyle w:val="4"/>
        <w:spacing w:before="284" w:line="254" w:lineRule="auto"/>
        <w:ind w:right="100"/>
        <w:rPr>
          <w:rFonts w:hint="eastAsia"/>
        </w:rPr>
      </w:pPr>
    </w:p>
    <w:p w14:paraId="17C3EDDC">
      <w:pPr>
        <w:pStyle w:val="4"/>
        <w:spacing w:before="284" w:line="254" w:lineRule="auto"/>
        <w:ind w:right="100"/>
        <w:rPr>
          <w:rFonts w:hint="eastAsia"/>
        </w:rPr>
      </w:pPr>
      <w:r>
        <w:rPr>
          <w:rFonts w:hint="eastAsia"/>
        </w:rPr>
        <w:t>In a legal humiliation, men are made sensible that they are little and nothing before the great and terrible God, and that they are undone, and wholly insufficient to help themselves; as wicked men will be at the day of judgment: but they have not an answerable frame of heart, consisting in a disposition to abase themselves, and exalt God alone; this disposition is given only in evangelical humiliation, by overcoming the heart, and changing its inclination, by a discovery of God's holy beauty: in a legal humiliation, the conscience is convinced; as the consciences of all will be most perfectly at the day of judgment; but because there is no spiritual understanding, the will is not bowed, nor the inclination altered: this is done only in evangelical humiliation.</w:t>
      </w:r>
    </w:p>
    <w:p w14:paraId="670B150E">
      <w:pPr>
        <w:pStyle w:val="4"/>
        <w:spacing w:before="284" w:line="254" w:lineRule="auto"/>
        <w:ind w:right="100"/>
        <w:rPr>
          <w:rFonts w:hint="eastAsia"/>
        </w:rPr>
      </w:pPr>
      <w:r>
        <w:rPr>
          <w:rFonts w:hint="eastAsia"/>
        </w:rPr>
        <w:t>在律法性的谦卑中，人被使认识到，在伟大而可畏的神面前，他们渺小且一无所有，并且他们已败坏，完全不足以自救；正如审判日时恶人将要经历的：但他们没有相应的心境，即一种贬低自己、单单高举神的心志；这种心志只在福音性的谦卑中，藉着克服内心、藉着发现神的圣洁之美而改变其倾向而赐予的：在律法性的谦卑中，良心被说服；正如审判日时所有人的良心都将被最完全地说服；但因为没有属灵的悟性，意志并未屈服，倾向也未改变：这只在福音性的谦卑中才成就。</w:t>
      </w:r>
    </w:p>
    <w:p w14:paraId="12A27037">
      <w:pPr>
        <w:pStyle w:val="4"/>
        <w:spacing w:before="284" w:line="254" w:lineRule="auto"/>
        <w:ind w:right="100"/>
        <w:rPr>
          <w:rFonts w:hint="eastAsia"/>
        </w:rPr>
      </w:pPr>
    </w:p>
    <w:p w14:paraId="544F9246">
      <w:pPr>
        <w:pStyle w:val="4"/>
        <w:spacing w:before="284" w:line="254" w:lineRule="auto"/>
        <w:ind w:right="100"/>
        <w:rPr>
          <w:rFonts w:hint="eastAsia"/>
        </w:rPr>
      </w:pPr>
      <w:r>
        <w:rPr>
          <w:rFonts w:hint="eastAsia"/>
        </w:rPr>
        <w:t>In legal humiliation, men are brought to despair of helping themselves; in evangelical, they are brought voluntarily to deny and renounce themselves: in the former, they are subdued and forced to the ground; in the latter, they are brought sweetly to yield, and freely and with delight to prostrate themselves at the feet of God.</w:t>
      </w:r>
    </w:p>
    <w:p w14:paraId="1A7F5C99">
      <w:pPr>
        <w:pStyle w:val="4"/>
        <w:spacing w:before="284" w:line="254" w:lineRule="auto"/>
        <w:ind w:right="100"/>
        <w:rPr>
          <w:rFonts w:hint="eastAsia"/>
        </w:rPr>
      </w:pPr>
      <w:r>
        <w:rPr>
          <w:rFonts w:hint="eastAsia"/>
        </w:rPr>
        <w:t>在律法性的谦卑中，人被带到对自己无能为力的绝望中；在福音性的谦卑中，他们被带到自愿地否定和弃绝自己：在前者中，他们被制服并被迫倒地；在后者中，他们被甜美地带到顺服，并自由地、喜悦地俯伏在神的脚前。</w:t>
      </w:r>
    </w:p>
    <w:p w14:paraId="493CBEE4">
      <w:pPr>
        <w:pStyle w:val="4"/>
        <w:spacing w:before="284" w:line="254" w:lineRule="auto"/>
        <w:ind w:right="100"/>
        <w:rPr>
          <w:rFonts w:hint="eastAsia"/>
        </w:rPr>
      </w:pPr>
    </w:p>
    <w:p w14:paraId="75AB76EB">
      <w:pPr>
        <w:pStyle w:val="4"/>
        <w:spacing w:before="284" w:line="254" w:lineRule="auto"/>
        <w:ind w:right="100"/>
        <w:rPr>
          <w:rFonts w:hint="eastAsia"/>
        </w:rPr>
      </w:pPr>
      <w:r>
        <w:rPr>
          <w:rFonts w:hint="eastAsia"/>
        </w:rPr>
        <w:t>Legal humiliation has in it no spiritual good, nothing of the nature of true virtue; whereas evangelical humiliation is that wherein the excellent beauty of Christian grace does very much consist.</w:t>
      </w:r>
    </w:p>
    <w:p w14:paraId="36735D33">
      <w:pPr>
        <w:pStyle w:val="4"/>
        <w:spacing w:before="284" w:line="254" w:lineRule="auto"/>
        <w:ind w:right="100"/>
        <w:rPr>
          <w:rFonts w:hint="eastAsia"/>
        </w:rPr>
      </w:pPr>
      <w:r>
        <w:rPr>
          <w:rFonts w:hint="eastAsia"/>
        </w:rPr>
        <w:t>律法性的谦卑中没有属灵的善，没有真实美德的性质；而福音性的谦卑，基督徒恩典的卓越之美主要就在其中。</w:t>
      </w:r>
    </w:p>
    <w:p w14:paraId="102BE862">
      <w:pPr>
        <w:pStyle w:val="4"/>
        <w:spacing w:before="284" w:line="254" w:lineRule="auto"/>
        <w:ind w:right="100"/>
        <w:rPr>
          <w:rFonts w:hint="eastAsia"/>
        </w:rPr>
      </w:pPr>
    </w:p>
    <w:p w14:paraId="5937D4DD">
      <w:pPr>
        <w:pStyle w:val="4"/>
        <w:spacing w:before="284" w:line="254" w:lineRule="auto"/>
        <w:ind w:right="100"/>
        <w:rPr>
          <w:rFonts w:hint="eastAsia"/>
        </w:rPr>
      </w:pPr>
      <w:r>
        <w:rPr>
          <w:rFonts w:hint="eastAsia"/>
        </w:rPr>
        <w:t>Legal humiliation is useful, as a means in order to evangelical; as a common knowledge of the things of religion is a means requisite in order to spiritual knowledge.</w:t>
      </w:r>
    </w:p>
    <w:p w14:paraId="16B8F481">
      <w:pPr>
        <w:pStyle w:val="4"/>
        <w:spacing w:before="284" w:line="254" w:lineRule="auto"/>
        <w:ind w:right="100"/>
        <w:rPr>
          <w:rFonts w:hint="eastAsia"/>
        </w:rPr>
      </w:pPr>
      <w:r>
        <w:rPr>
          <w:rFonts w:hint="eastAsia"/>
        </w:rPr>
        <w:t>律法性的谦卑是有用的，是达到福音性谦卑的一种途径；正如对宗教之物的普遍知识是达到属灵知识所必需的一种途径。</w:t>
      </w:r>
    </w:p>
    <w:p w14:paraId="740EAA75">
      <w:pPr>
        <w:pStyle w:val="4"/>
        <w:spacing w:before="284" w:line="254" w:lineRule="auto"/>
        <w:ind w:right="100"/>
        <w:rPr>
          <w:rFonts w:hint="eastAsia"/>
        </w:rPr>
      </w:pPr>
    </w:p>
    <w:p w14:paraId="5F16767B">
      <w:pPr>
        <w:pStyle w:val="4"/>
        <w:spacing w:before="284" w:line="254" w:lineRule="auto"/>
        <w:ind w:right="100"/>
        <w:rPr>
          <w:rFonts w:hint="eastAsia"/>
        </w:rPr>
      </w:pPr>
      <w:r>
        <w:rPr>
          <w:rFonts w:hint="eastAsia"/>
        </w:rPr>
        <w:t>Men may be legally humbled and have no humility: as the wicked at the day of judgment will be thoroughly convinced that they have no righteousness, but are altogether sinful, and exceedingly guilty, and justly exposed to eternal damnation, and be fully sensible of their own helplessness, without the least mortification of the pride of their hearts: but the essence of evangelical humiliation consists in such humility, as becomes a creature, in itself exceeding sinful, under a dispensation of grace; consisting in a mean esteem of himself, as in himself nothing, and altogether contemptible and odious; attended with a mortification of a disposition to exalt himself, and a free renunciation of his own glory.</w:t>
      </w:r>
    </w:p>
    <w:p w14:paraId="7A0B224B">
      <w:pPr>
        <w:pStyle w:val="4"/>
        <w:spacing w:before="284" w:line="254" w:lineRule="auto"/>
        <w:ind w:right="100"/>
        <w:rPr>
          <w:rFonts w:hint="eastAsia"/>
        </w:rPr>
      </w:pPr>
      <w:r>
        <w:rPr>
          <w:rFonts w:hint="eastAsia"/>
        </w:rPr>
        <w:t>人可以有律法性的谦卑而没有谦卑：正如审判日时恶人将被彻底说服，他们没有公义，而是全然有罪，极其有罪疚，并理当受永恒的咒诅，并完全认识到自己的无助，而他们内心的骄傲却丝毫没有被治死：但福音性谦卑的本质在于这样一种谦卑，即一个本身极其有罪的受造物，在恩典的经纶下所应有的谦卑；在于对自己的一种卑贱的评价，认为自己本身一无所有，全然可鄙和可憎；并伴随着治死一种高举自己的心志，以及自由地弃绝自己的荣耀。</w:t>
      </w:r>
    </w:p>
    <w:p w14:paraId="7FA14566">
      <w:pPr>
        <w:pStyle w:val="4"/>
        <w:spacing w:before="284" w:line="254" w:lineRule="auto"/>
        <w:ind w:right="100"/>
        <w:rPr>
          <w:rFonts w:hint="eastAsia"/>
        </w:rPr>
      </w:pPr>
    </w:p>
    <w:p w14:paraId="6A7A04B2">
      <w:pPr>
        <w:pStyle w:val="4"/>
        <w:spacing w:before="284" w:line="254" w:lineRule="auto"/>
        <w:ind w:right="100"/>
        <w:rPr>
          <w:rFonts w:hint="eastAsia"/>
        </w:rPr>
      </w:pPr>
      <w:r>
        <w:rPr>
          <w:rFonts w:hint="eastAsia"/>
        </w:rPr>
        <w:t>This is a great and most essential thing in true religion.</w:t>
      </w:r>
    </w:p>
    <w:p w14:paraId="59A2D5ED">
      <w:pPr>
        <w:pStyle w:val="4"/>
        <w:spacing w:before="284" w:line="254" w:lineRule="auto"/>
        <w:ind w:right="100"/>
        <w:rPr>
          <w:rFonts w:hint="eastAsia"/>
        </w:rPr>
      </w:pPr>
      <w:r>
        <w:rPr>
          <w:rFonts w:hint="eastAsia"/>
        </w:rPr>
        <w:t>这是真宗教中一个伟大且最本质的事。</w:t>
      </w:r>
    </w:p>
    <w:p w14:paraId="795DC5DB">
      <w:pPr>
        <w:pStyle w:val="4"/>
        <w:spacing w:before="284" w:line="254" w:lineRule="auto"/>
        <w:ind w:right="100"/>
        <w:rPr>
          <w:rFonts w:hint="eastAsia"/>
        </w:rPr>
      </w:pPr>
    </w:p>
    <w:p w14:paraId="30C9959F">
      <w:pPr>
        <w:pStyle w:val="4"/>
        <w:spacing w:before="284" w:line="254" w:lineRule="auto"/>
        <w:ind w:right="100"/>
        <w:rPr>
          <w:rFonts w:hint="eastAsia"/>
        </w:rPr>
      </w:pPr>
      <w:r>
        <w:rPr>
          <w:rFonts w:hint="eastAsia"/>
        </w:rPr>
        <w:t>The whole frame of the gospel, and everything appertaining to the new covenant, and all God's dispensations towards fallen man, are calculated to bring to pass this effect in the hearts of men.</w:t>
      </w:r>
    </w:p>
    <w:p w14:paraId="222C3FFE">
      <w:pPr>
        <w:pStyle w:val="4"/>
        <w:spacing w:before="284" w:line="254" w:lineRule="auto"/>
        <w:ind w:right="100"/>
        <w:rPr>
          <w:rFonts w:hint="eastAsia"/>
        </w:rPr>
      </w:pPr>
      <w:r>
        <w:rPr>
          <w:rFonts w:hint="eastAsia"/>
        </w:rPr>
        <w:t>福音的整个架构，以及关乎新约的一切，和神对堕落之人的所有经纶，都是为了在人心中成就这个效果。</w:t>
      </w:r>
    </w:p>
    <w:p w14:paraId="21F3B2D3">
      <w:pPr>
        <w:pStyle w:val="4"/>
        <w:spacing w:before="284" w:line="254" w:lineRule="auto"/>
        <w:ind w:right="100"/>
        <w:rPr>
          <w:rFonts w:hint="eastAsia"/>
        </w:rPr>
      </w:pPr>
    </w:p>
    <w:p w14:paraId="0443EE80">
      <w:pPr>
        <w:pStyle w:val="4"/>
        <w:spacing w:before="284" w:line="254" w:lineRule="auto"/>
        <w:ind w:right="100"/>
        <w:rPr>
          <w:rFonts w:hint="eastAsia"/>
        </w:rPr>
      </w:pPr>
      <w:r>
        <w:rPr>
          <w:rFonts w:hint="eastAsia"/>
        </w:rPr>
        <w:t>They that are destitute of this, have no true religion, whatever profession they may make, and how high soever their religious affections may be: Hab. 2:4, "Behold, his soul which is lifted up, is not upright in him; but the just shall live by his faith;" i.e., he shall live by his faith on God's righteousness and grace, and not his own goodness and excellency.</w:t>
      </w:r>
    </w:p>
    <w:p w14:paraId="37F9C803">
      <w:pPr>
        <w:pStyle w:val="4"/>
        <w:spacing w:before="284" w:line="254" w:lineRule="auto"/>
        <w:ind w:right="100"/>
        <w:rPr>
          <w:rFonts w:hint="eastAsia"/>
        </w:rPr>
      </w:pPr>
      <w:r>
        <w:rPr>
          <w:rFonts w:hint="eastAsia"/>
        </w:rPr>
        <w:t>缺乏这个的人，就没有真宗教，无论他们作何宣告，他们的宗教情感有多高昂：哈巴谷书2章4节：“看哪，自高自大的人，心不正直；惟义人因信得生；”即，他将因信神的公义和恩典而活，而非因自己的良善和卓越。</w:t>
      </w:r>
    </w:p>
    <w:p w14:paraId="2A1C10CA">
      <w:pPr>
        <w:pStyle w:val="4"/>
        <w:spacing w:before="284" w:line="254" w:lineRule="auto"/>
        <w:ind w:right="100"/>
        <w:rPr>
          <w:rFonts w:hint="eastAsia"/>
        </w:rPr>
      </w:pPr>
    </w:p>
    <w:p w14:paraId="02888CD1">
      <w:pPr>
        <w:pStyle w:val="4"/>
        <w:spacing w:before="284" w:line="254" w:lineRule="auto"/>
        <w:ind w:right="100"/>
        <w:rPr>
          <w:rFonts w:hint="eastAsia"/>
        </w:rPr>
      </w:pPr>
      <w:r>
        <w:rPr>
          <w:rFonts w:hint="eastAsia"/>
        </w:rPr>
        <w:t>God has abundantly manifested in his word, that this is what he has a peculiar respect to in his saints, and that nothing is acceptable to him without it.</w:t>
      </w:r>
    </w:p>
    <w:p w14:paraId="143E2577">
      <w:pPr>
        <w:pStyle w:val="4"/>
        <w:spacing w:before="284" w:line="254" w:lineRule="auto"/>
        <w:ind w:right="100"/>
        <w:rPr>
          <w:rFonts w:hint="eastAsia"/>
        </w:rPr>
      </w:pPr>
      <w:r>
        <w:rPr>
          <w:rFonts w:hint="eastAsia"/>
        </w:rPr>
        <w:t>神已在祂的话语中丰丰富富地显明，这是祂在祂的圣徒中所特别看重的，没有这个，任何事物都不能蒙祂悦纳。</w:t>
      </w:r>
    </w:p>
    <w:p w14:paraId="1379D459">
      <w:pPr>
        <w:pStyle w:val="4"/>
        <w:spacing w:before="284" w:line="254" w:lineRule="auto"/>
        <w:ind w:right="100"/>
        <w:rPr>
          <w:rFonts w:hint="eastAsia"/>
        </w:rPr>
      </w:pPr>
    </w:p>
    <w:p w14:paraId="164E152D">
      <w:pPr>
        <w:pStyle w:val="4"/>
        <w:spacing w:before="284" w:line="254" w:lineRule="auto"/>
        <w:ind w:right="100"/>
        <w:rPr>
          <w:rFonts w:hint="eastAsia"/>
        </w:rPr>
      </w:pPr>
      <w:r>
        <w:rPr>
          <w:rFonts w:hint="eastAsia"/>
        </w:rPr>
        <w:t>Psalm 34:18, "The Lord is nigh unto them that are of a broken heart, and saveth such as be of a contrite spirit."</w:t>
      </w:r>
    </w:p>
    <w:p w14:paraId="044B4577">
      <w:pPr>
        <w:pStyle w:val="4"/>
        <w:spacing w:before="284" w:line="254" w:lineRule="auto"/>
        <w:ind w:right="100"/>
        <w:rPr>
          <w:rFonts w:hint="eastAsia"/>
        </w:rPr>
      </w:pPr>
      <w:r>
        <w:rPr>
          <w:rFonts w:hint="eastAsia"/>
        </w:rPr>
        <w:t>诗篇34篇18节：“耶和华靠近伤心的人，拯救灵性痛悔的人。”</w:t>
      </w:r>
    </w:p>
    <w:p w14:paraId="71527443">
      <w:pPr>
        <w:pStyle w:val="4"/>
        <w:spacing w:before="284" w:line="254" w:lineRule="auto"/>
        <w:ind w:right="100"/>
        <w:rPr>
          <w:rFonts w:hint="eastAsia"/>
        </w:rPr>
      </w:pPr>
    </w:p>
    <w:p w14:paraId="74073B4A">
      <w:pPr>
        <w:pStyle w:val="4"/>
        <w:spacing w:before="284" w:line="254" w:lineRule="auto"/>
        <w:ind w:right="100"/>
        <w:rPr>
          <w:rFonts w:hint="eastAsia"/>
        </w:rPr>
      </w:pPr>
      <w:r>
        <w:rPr>
          <w:rFonts w:hint="eastAsia"/>
        </w:rPr>
        <w:t>Psalm 51:17, "The sacrifices of God are a broken spirit: a broken and a contrite heart, O God, thou wilt not despise."</w:t>
      </w:r>
    </w:p>
    <w:p w14:paraId="3CEDF0DF">
      <w:pPr>
        <w:pStyle w:val="4"/>
        <w:spacing w:before="284" w:line="254" w:lineRule="auto"/>
        <w:ind w:right="100"/>
        <w:rPr>
          <w:rFonts w:hint="eastAsia"/>
        </w:rPr>
      </w:pPr>
      <w:r>
        <w:rPr>
          <w:rFonts w:hint="eastAsia"/>
        </w:rPr>
        <w:t>诗篇51篇17节：“神所要的祭，就是忧伤的灵。神阿，忧伤痛悔的心，你必不轻看。”</w:t>
      </w:r>
    </w:p>
    <w:p w14:paraId="78E6EEA4">
      <w:pPr>
        <w:pStyle w:val="4"/>
        <w:spacing w:before="284" w:line="254" w:lineRule="auto"/>
        <w:ind w:right="100"/>
        <w:rPr>
          <w:rFonts w:hint="eastAsia"/>
        </w:rPr>
      </w:pPr>
    </w:p>
    <w:p w14:paraId="0F0C79E3">
      <w:pPr>
        <w:pStyle w:val="4"/>
        <w:spacing w:before="284" w:line="254" w:lineRule="auto"/>
        <w:ind w:right="100"/>
        <w:rPr>
          <w:rFonts w:hint="eastAsia"/>
        </w:rPr>
      </w:pPr>
      <w:r>
        <w:rPr>
          <w:rFonts w:hint="eastAsia"/>
        </w:rPr>
        <w:t>Psalm 138:6, "Though the Lord be high, yet hath he respect unto the lowly."</w:t>
      </w:r>
    </w:p>
    <w:p w14:paraId="3952EE9A">
      <w:pPr>
        <w:pStyle w:val="4"/>
        <w:spacing w:before="284" w:line="254" w:lineRule="auto"/>
        <w:ind w:right="100"/>
        <w:rPr>
          <w:rFonts w:hint="eastAsia"/>
        </w:rPr>
      </w:pPr>
      <w:r>
        <w:rPr>
          <w:rFonts w:hint="eastAsia"/>
        </w:rPr>
        <w:t>诗篇138篇6节：“耶和华虽高，仍看顾低微的人。”</w:t>
      </w:r>
    </w:p>
    <w:p w14:paraId="03CE684A">
      <w:pPr>
        <w:pStyle w:val="4"/>
        <w:spacing w:before="284" w:line="254" w:lineRule="auto"/>
        <w:ind w:right="100"/>
        <w:rPr>
          <w:rFonts w:hint="eastAsia"/>
        </w:rPr>
      </w:pPr>
    </w:p>
    <w:p w14:paraId="2B6D210A">
      <w:pPr>
        <w:pStyle w:val="4"/>
        <w:spacing w:before="284" w:line="254" w:lineRule="auto"/>
        <w:ind w:right="100"/>
        <w:rPr>
          <w:rFonts w:hint="eastAsia"/>
        </w:rPr>
      </w:pPr>
      <w:r>
        <w:rPr>
          <w:rFonts w:hint="eastAsia"/>
        </w:rPr>
        <w:t>Prov. 3:34, "He giveth grace unto the lowly."</w:t>
      </w:r>
    </w:p>
    <w:p w14:paraId="479C9266">
      <w:pPr>
        <w:pStyle w:val="4"/>
        <w:spacing w:before="284" w:line="254" w:lineRule="auto"/>
        <w:ind w:right="100"/>
        <w:rPr>
          <w:rFonts w:hint="eastAsia"/>
        </w:rPr>
      </w:pPr>
      <w:r>
        <w:rPr>
          <w:rFonts w:hint="eastAsia"/>
        </w:rPr>
        <w:t>箴言3章34节：“祂赐恩给谦卑的人。”</w:t>
      </w:r>
    </w:p>
    <w:p w14:paraId="1DC94146">
      <w:pPr>
        <w:pStyle w:val="4"/>
        <w:spacing w:before="284" w:line="254" w:lineRule="auto"/>
        <w:ind w:right="100"/>
        <w:rPr>
          <w:rFonts w:hint="eastAsia"/>
        </w:rPr>
      </w:pPr>
    </w:p>
    <w:p w14:paraId="683AC898">
      <w:pPr>
        <w:pStyle w:val="4"/>
        <w:spacing w:before="284" w:line="254" w:lineRule="auto"/>
        <w:ind w:right="100"/>
        <w:rPr>
          <w:rFonts w:hint="eastAsia"/>
        </w:rPr>
      </w:pPr>
      <w:r>
        <w:rPr>
          <w:rFonts w:hint="eastAsia"/>
        </w:rPr>
        <w:t>Isa. 57:15, "Thus saith the high and lofty One who inhabiteth eternity, whose name is holy, I dwell in the high and holy place; with him also that is of a contrite and humble spirit, to revive the spirit of the humble, and to revive the heart of the contrite ones."</w:t>
      </w:r>
    </w:p>
    <w:p w14:paraId="656D5593">
      <w:pPr>
        <w:pStyle w:val="4"/>
        <w:spacing w:before="284" w:line="254" w:lineRule="auto"/>
        <w:ind w:right="100"/>
        <w:rPr>
          <w:rFonts w:hint="eastAsia"/>
        </w:rPr>
      </w:pPr>
      <w:r>
        <w:rPr>
          <w:rFonts w:hint="eastAsia"/>
        </w:rPr>
        <w:t>以赛亚书57章15节：“那至高至上，永远长存，名为圣者的如此说，我住在至高至圣的所在，也与心灵痛悔谦卑的人同居，要使谦卑人的灵苏醒，也使痛悔人的心苏醒。”</w:t>
      </w:r>
    </w:p>
    <w:p w14:paraId="62C5D691">
      <w:pPr>
        <w:pStyle w:val="4"/>
        <w:spacing w:before="284" w:line="254" w:lineRule="auto"/>
        <w:ind w:right="100"/>
        <w:rPr>
          <w:rFonts w:hint="eastAsia"/>
        </w:rPr>
      </w:pPr>
    </w:p>
    <w:p w14:paraId="247E4F01">
      <w:pPr>
        <w:pStyle w:val="4"/>
        <w:spacing w:before="284" w:line="254" w:lineRule="auto"/>
        <w:ind w:right="100"/>
        <w:rPr>
          <w:rFonts w:hint="eastAsia"/>
        </w:rPr>
      </w:pPr>
      <w:r>
        <w:rPr>
          <w:rFonts w:hint="eastAsia"/>
        </w:rPr>
        <w:t>Isa. 66:1, 2, "Thus saith the Lord, the heaven is my throne, and the earth is my footstool: but to this man will I look, even to him that is poor, and of a contrite spirit, and trembleth at my word."</w:t>
      </w:r>
    </w:p>
    <w:p w14:paraId="0005BECF">
      <w:pPr>
        <w:pStyle w:val="4"/>
        <w:spacing w:before="284" w:line="254" w:lineRule="auto"/>
        <w:ind w:right="100"/>
        <w:rPr>
          <w:rFonts w:hint="eastAsia"/>
        </w:rPr>
      </w:pPr>
      <w:r>
        <w:rPr>
          <w:rFonts w:hint="eastAsia"/>
        </w:rPr>
        <w:t>以赛亚书66章1, 2节：“耶和华如此说，天是我的座位，地是我的脚凳。……但我所看顾的，就是虚心痛悔，因我话而战兢的人。”</w:t>
      </w:r>
    </w:p>
    <w:p w14:paraId="01A948CF">
      <w:pPr>
        <w:pStyle w:val="4"/>
        <w:spacing w:before="284" w:line="254" w:lineRule="auto"/>
        <w:ind w:right="100"/>
        <w:rPr>
          <w:rFonts w:hint="eastAsia"/>
        </w:rPr>
      </w:pPr>
    </w:p>
    <w:p w14:paraId="3A71B88D">
      <w:pPr>
        <w:pStyle w:val="4"/>
        <w:spacing w:before="284" w:line="254" w:lineRule="auto"/>
        <w:ind w:right="100"/>
        <w:rPr>
          <w:rFonts w:hint="eastAsia"/>
        </w:rPr>
      </w:pPr>
      <w:r>
        <w:rPr>
          <w:rFonts w:hint="eastAsia"/>
        </w:rPr>
        <w:t>Micah 6:8, "He hath showed thee, O man, what is good; and what doth the Lord thy God require of thee; but to do justly, and to love mercy, and to walk humbly with thy God?"</w:t>
      </w:r>
    </w:p>
    <w:p w14:paraId="66ACBAEE">
      <w:pPr>
        <w:pStyle w:val="4"/>
        <w:spacing w:before="284" w:line="254" w:lineRule="auto"/>
        <w:ind w:right="100"/>
        <w:rPr>
          <w:rFonts w:hint="eastAsia"/>
        </w:rPr>
      </w:pPr>
      <w:r>
        <w:rPr>
          <w:rFonts w:hint="eastAsia"/>
        </w:rPr>
        <w:t>弥迦书6章8节：“世人哪，祂已指示你何为善。耶和华你神向你所要的是什么呢？只要你行公义，好怜悯，存谦卑的心，与你的神同行。”</w:t>
      </w:r>
    </w:p>
    <w:p w14:paraId="5397DD03">
      <w:pPr>
        <w:pStyle w:val="4"/>
        <w:spacing w:before="284" w:line="254" w:lineRule="auto"/>
        <w:ind w:right="100"/>
        <w:rPr>
          <w:rFonts w:hint="eastAsia"/>
        </w:rPr>
      </w:pPr>
    </w:p>
    <w:p w14:paraId="73CCBF40">
      <w:pPr>
        <w:pStyle w:val="4"/>
        <w:spacing w:before="284" w:line="254" w:lineRule="auto"/>
        <w:ind w:right="100"/>
        <w:rPr>
          <w:rFonts w:hint="eastAsia"/>
        </w:rPr>
      </w:pPr>
      <w:r>
        <w:rPr>
          <w:rFonts w:hint="eastAsia"/>
        </w:rPr>
        <w:t>Matt. 5:3, "Blessed are the poor in spirit; for theirs is the kingdom of God."</w:t>
      </w:r>
    </w:p>
    <w:p w14:paraId="198B6E03">
      <w:pPr>
        <w:pStyle w:val="4"/>
        <w:spacing w:before="284" w:line="254" w:lineRule="auto"/>
        <w:ind w:right="100"/>
        <w:rPr>
          <w:rFonts w:hint="eastAsia"/>
        </w:rPr>
      </w:pPr>
      <w:r>
        <w:rPr>
          <w:rFonts w:hint="eastAsia"/>
        </w:rPr>
        <w:t>马太福音5章3节：“虚心的人有福了。因为天国是他们的。”</w:t>
      </w:r>
    </w:p>
    <w:p w14:paraId="2369DC15">
      <w:pPr>
        <w:pStyle w:val="4"/>
        <w:spacing w:before="284" w:line="254" w:lineRule="auto"/>
        <w:ind w:right="100"/>
        <w:rPr>
          <w:rFonts w:hint="eastAsia"/>
        </w:rPr>
      </w:pPr>
    </w:p>
    <w:p w14:paraId="155860BA">
      <w:pPr>
        <w:pStyle w:val="4"/>
        <w:spacing w:before="284" w:line="254" w:lineRule="auto"/>
        <w:ind w:right="100"/>
        <w:rPr>
          <w:rFonts w:hint="eastAsia"/>
        </w:rPr>
      </w:pPr>
      <w:r>
        <w:rPr>
          <w:rFonts w:hint="eastAsia"/>
        </w:rPr>
        <w:t>Matt. 18:3, 4, "Verily I say unto you, except ye be converted, and become as little children, ye shall not enter into the kingdom of heaven. Whosoever therefore shall humble himself as this little child, the same is greatest in the kingdom of heaven."</w:t>
      </w:r>
    </w:p>
    <w:p w14:paraId="16A7DE28">
      <w:pPr>
        <w:pStyle w:val="4"/>
        <w:spacing w:before="284" w:line="254" w:lineRule="auto"/>
        <w:ind w:right="100"/>
        <w:rPr>
          <w:rFonts w:hint="eastAsia"/>
        </w:rPr>
      </w:pPr>
      <w:r>
        <w:rPr>
          <w:rFonts w:hint="eastAsia"/>
        </w:rPr>
        <w:t>马太福音18章3, 4节：“我实在告诉你们，你们若不回转，变成小孩子的样式，断不得进天国。所以凡自己谦卑像这小孩子的，他在天国里就是最大的。”</w:t>
      </w:r>
    </w:p>
    <w:p w14:paraId="3B5C3BA9">
      <w:pPr>
        <w:pStyle w:val="4"/>
        <w:spacing w:before="284" w:line="254" w:lineRule="auto"/>
        <w:ind w:right="100"/>
        <w:rPr>
          <w:rFonts w:hint="eastAsia"/>
        </w:rPr>
      </w:pPr>
    </w:p>
    <w:p w14:paraId="0A5C30F2">
      <w:pPr>
        <w:pStyle w:val="4"/>
        <w:spacing w:before="284" w:line="254" w:lineRule="auto"/>
        <w:ind w:right="100"/>
        <w:rPr>
          <w:rFonts w:hint="eastAsia"/>
        </w:rPr>
      </w:pPr>
      <w:r>
        <w:rPr>
          <w:rFonts w:hint="eastAsia"/>
        </w:rPr>
        <w:t>Mark 10:15, "Verily I say unto you, Whosoever shall not receive the kingdom of God as a little child, he shall not enter therein."</w:t>
      </w:r>
    </w:p>
    <w:p w14:paraId="6BC677D5">
      <w:pPr>
        <w:pStyle w:val="4"/>
        <w:spacing w:before="284" w:line="254" w:lineRule="auto"/>
        <w:ind w:right="100"/>
        <w:rPr>
          <w:rFonts w:hint="eastAsia"/>
        </w:rPr>
      </w:pPr>
      <w:r>
        <w:rPr>
          <w:rFonts w:hint="eastAsia"/>
        </w:rPr>
        <w:t>马可福音10章15节：“我实在告诉你们，凡要承受神国的，若不像小孩子，断不能进去。”</w:t>
      </w:r>
    </w:p>
    <w:p w14:paraId="6CCFBEFF">
      <w:pPr>
        <w:pStyle w:val="4"/>
        <w:spacing w:before="284" w:line="254" w:lineRule="auto"/>
        <w:ind w:right="100"/>
        <w:rPr>
          <w:rFonts w:hint="eastAsia"/>
        </w:rPr>
      </w:pPr>
    </w:p>
    <w:p w14:paraId="355A66B9">
      <w:pPr>
        <w:pStyle w:val="4"/>
        <w:spacing w:before="284" w:line="254" w:lineRule="auto"/>
        <w:ind w:right="100"/>
        <w:rPr>
          <w:rFonts w:hint="eastAsia"/>
        </w:rPr>
      </w:pPr>
      <w:r>
        <w:rPr>
          <w:rFonts w:hint="eastAsia"/>
        </w:rPr>
        <w:t>The centurion, that we have an account of, Luke 7, acknowledged that he was not worthy that Christ should enter under his roof, and that he was not worthy to come to him.</w:t>
      </w:r>
    </w:p>
    <w:p w14:paraId="1056AD64">
      <w:pPr>
        <w:pStyle w:val="4"/>
        <w:spacing w:before="284" w:line="254" w:lineRule="auto"/>
        <w:ind w:right="100"/>
        <w:rPr>
          <w:rFonts w:hint="eastAsia"/>
        </w:rPr>
      </w:pPr>
      <w:r>
        <w:rPr>
          <w:rFonts w:hint="eastAsia"/>
        </w:rPr>
        <w:t>路加福音7章所记的那个百夫长，承认他不配基督到他舍下，也不配到祂面前来。</w:t>
      </w:r>
    </w:p>
    <w:p w14:paraId="78204ED6">
      <w:pPr>
        <w:pStyle w:val="4"/>
        <w:spacing w:before="284" w:line="254" w:lineRule="auto"/>
        <w:ind w:right="100"/>
        <w:rPr>
          <w:rFonts w:hint="eastAsia"/>
        </w:rPr>
      </w:pPr>
    </w:p>
    <w:p w14:paraId="0762D506">
      <w:pPr>
        <w:pStyle w:val="4"/>
        <w:spacing w:before="284" w:line="254" w:lineRule="auto"/>
        <w:ind w:right="100"/>
        <w:rPr>
          <w:rFonts w:hint="eastAsia"/>
        </w:rPr>
      </w:pPr>
      <w:r>
        <w:rPr>
          <w:rFonts w:hint="eastAsia"/>
        </w:rPr>
        <w:t>See the manner of the woman's coming to Christ, that was a sinner, Luke 7:37, &amp;c.: "And behold, a woman in the city, which was a sinner, when she knew that Jesus sat at meat in the Pharisee's house, brought an alabaster box of ointment, and stood at his feet behind him weeping, and began to wash his feet with tears, and did wipe them with the hairs of her head."</w:t>
      </w:r>
    </w:p>
    <w:p w14:paraId="33FECD11">
      <w:pPr>
        <w:pStyle w:val="4"/>
        <w:spacing w:before="284" w:line="254" w:lineRule="auto"/>
        <w:ind w:right="100"/>
        <w:rPr>
          <w:rFonts w:hint="eastAsia"/>
        </w:rPr>
      </w:pPr>
      <w:r>
        <w:rPr>
          <w:rFonts w:hint="eastAsia"/>
        </w:rPr>
        <w:t>看路加福音7章37节等所记，那有罪的女人到基督面前的方式：“看哪，城里有一个女人，是个罪人，知道耶稣在法利赛人家里坐席，就拿着盛香膏的玉瓶，站在耶稣背后，挨着祂的脚哭，眼泪湿了耶稣的脚，就用自己的头发擦干。”</w:t>
      </w:r>
    </w:p>
    <w:p w14:paraId="6B2D51BB">
      <w:pPr>
        <w:pStyle w:val="4"/>
        <w:spacing w:before="284" w:line="254" w:lineRule="auto"/>
        <w:ind w:right="100"/>
        <w:rPr>
          <w:rFonts w:hint="eastAsia"/>
        </w:rPr>
      </w:pPr>
    </w:p>
    <w:p w14:paraId="5DBC056E">
      <w:pPr>
        <w:pStyle w:val="4"/>
        <w:spacing w:before="284" w:line="254" w:lineRule="auto"/>
        <w:ind w:right="100"/>
        <w:rPr>
          <w:rFonts w:hint="eastAsia"/>
        </w:rPr>
      </w:pPr>
      <w:r>
        <w:rPr>
          <w:rFonts w:hint="eastAsia"/>
        </w:rPr>
        <w:t>She did not think the hair of her head, which is the natural crown and glory of a woman (1 Cor. 11:15), too good to wipe the feet of Christ withal.</w:t>
      </w:r>
    </w:p>
    <w:p w14:paraId="74961A0B">
      <w:pPr>
        <w:pStyle w:val="4"/>
        <w:spacing w:before="284" w:line="254" w:lineRule="auto"/>
        <w:ind w:right="100"/>
        <w:rPr>
          <w:rFonts w:hint="eastAsia"/>
        </w:rPr>
      </w:pPr>
      <w:r>
        <w:rPr>
          <w:rFonts w:hint="eastAsia"/>
        </w:rPr>
        <w:t>她不认为她头上的头发，即女人天然的冠冕和荣耀（哥林多前书11章15节），好到不能用来擦基督的脚。</w:t>
      </w:r>
    </w:p>
    <w:p w14:paraId="0FAAD714">
      <w:pPr>
        <w:pStyle w:val="4"/>
        <w:spacing w:before="284" w:line="254" w:lineRule="auto"/>
        <w:ind w:right="100"/>
        <w:rPr>
          <w:rFonts w:hint="eastAsia"/>
        </w:rPr>
      </w:pPr>
    </w:p>
    <w:p w14:paraId="4CE6B8DC">
      <w:pPr>
        <w:pStyle w:val="4"/>
        <w:spacing w:before="284" w:line="254" w:lineRule="auto"/>
        <w:ind w:right="100"/>
        <w:rPr>
          <w:rFonts w:hint="eastAsia"/>
        </w:rPr>
      </w:pPr>
      <w:r>
        <w:rPr>
          <w:rFonts w:hint="eastAsia"/>
        </w:rPr>
        <w:t>Jesus most graciously accepted her, and says to her, "thy faith hath saved thee, go in peace."</w:t>
      </w:r>
    </w:p>
    <w:p w14:paraId="4CF07501">
      <w:pPr>
        <w:pStyle w:val="4"/>
        <w:spacing w:before="284" w:line="254" w:lineRule="auto"/>
        <w:ind w:right="100"/>
        <w:rPr>
          <w:rFonts w:hint="eastAsia"/>
        </w:rPr>
      </w:pPr>
      <w:r>
        <w:rPr>
          <w:rFonts w:hint="eastAsia"/>
        </w:rPr>
        <w:t>耶稣极其恩慈地接纳了她，并对她说：“你的信救了你，平平安安的去罢。”</w:t>
      </w:r>
    </w:p>
    <w:p w14:paraId="5AD116FB">
      <w:pPr>
        <w:pStyle w:val="4"/>
        <w:spacing w:before="284" w:line="254" w:lineRule="auto"/>
        <w:ind w:right="100"/>
        <w:rPr>
          <w:rFonts w:hint="eastAsia"/>
        </w:rPr>
      </w:pPr>
    </w:p>
    <w:p w14:paraId="0B864FE2">
      <w:pPr>
        <w:pStyle w:val="4"/>
        <w:spacing w:before="284" w:line="254" w:lineRule="auto"/>
        <w:ind w:right="100"/>
        <w:rPr>
          <w:rFonts w:hint="eastAsia"/>
        </w:rPr>
      </w:pPr>
      <w:r>
        <w:rPr>
          <w:rFonts w:hint="eastAsia"/>
        </w:rPr>
        <w:t>The woman of Canaan submitted to Christ, in his saying, "it is not meet to take the children's bread and cast it to dogs," and did as it were own that she was worthy to be called a dog; whereupon Christ says unto her, "O woman, great is thy faith; be it unto thee, even as thou wilt," Matt. 15:26, 27, 28.</w:t>
      </w:r>
    </w:p>
    <w:p w14:paraId="2154DAEE">
      <w:pPr>
        <w:pStyle w:val="4"/>
        <w:spacing w:before="284" w:line="254" w:lineRule="auto"/>
        <w:ind w:right="100"/>
        <w:rPr>
          <w:rFonts w:hint="eastAsia"/>
        </w:rPr>
      </w:pPr>
      <w:r>
        <w:rPr>
          <w:rFonts w:hint="eastAsia"/>
        </w:rPr>
        <w:t>迦南妇人顺服了基督的话，“不好拿儿女的饼，丢给狗吃，”并仿佛承认她配被称为狗；于是基督对她说：“妇人，你的信心是大的。照你所要的，给你成全了罢。”马太福音15章26, 27, 28节。</w:t>
      </w:r>
    </w:p>
    <w:p w14:paraId="572C31A2">
      <w:pPr>
        <w:pStyle w:val="4"/>
        <w:spacing w:before="284" w:line="254" w:lineRule="auto"/>
        <w:ind w:right="100"/>
        <w:rPr>
          <w:rFonts w:hint="eastAsia"/>
        </w:rPr>
      </w:pPr>
    </w:p>
    <w:p w14:paraId="3B239DAB">
      <w:pPr>
        <w:pStyle w:val="4"/>
        <w:spacing w:before="284" w:line="254" w:lineRule="auto"/>
        <w:ind w:right="100"/>
        <w:rPr>
          <w:rFonts w:hint="eastAsia"/>
        </w:rPr>
      </w:pPr>
      <w:r>
        <w:rPr>
          <w:rFonts w:hint="eastAsia"/>
        </w:rPr>
        <w:t>The prodigal son said, "I will arise and go to my father, and I will say unto him, Father, I have sinned against heaven and before thee, and am no more worthy to be called thy son: make me as one of thy hired servants," Luke 15:18, &amp;c.</w:t>
      </w:r>
    </w:p>
    <w:p w14:paraId="692151E3">
      <w:pPr>
        <w:pStyle w:val="4"/>
        <w:spacing w:before="284" w:line="254" w:lineRule="auto"/>
        <w:ind w:right="100"/>
        <w:rPr>
          <w:rFonts w:hint="eastAsia"/>
        </w:rPr>
      </w:pPr>
      <w:r>
        <w:rPr>
          <w:rFonts w:hint="eastAsia"/>
        </w:rPr>
        <w:t>浪子说：“我要起来，到我父亲那里去，向他说，父亲，我得罪了天，又得罪了你。从今以后，我不配称为你的儿子，把我当作一个雇工罢。”路加福音15章18节等。</w:t>
      </w:r>
    </w:p>
    <w:p w14:paraId="65198CCC">
      <w:pPr>
        <w:pStyle w:val="4"/>
        <w:spacing w:before="284" w:line="254" w:lineRule="auto"/>
        <w:ind w:right="100"/>
        <w:rPr>
          <w:rFonts w:hint="eastAsia"/>
        </w:rPr>
      </w:pPr>
    </w:p>
    <w:p w14:paraId="08CB74E0">
      <w:pPr>
        <w:pStyle w:val="4"/>
        <w:spacing w:before="284" w:line="254" w:lineRule="auto"/>
        <w:ind w:right="100"/>
        <w:rPr>
          <w:rFonts w:hint="eastAsia"/>
        </w:rPr>
      </w:pPr>
      <w:r>
        <w:rPr>
          <w:rFonts w:hint="eastAsia"/>
        </w:rPr>
        <w:t>See also Luke 18:9, &amp;c.: "And he spake this parable unto certain which trusted in themselves that they were righteous, and despised others, &amp;c. The publican, standing afar off, would not so much as lift up his eyes to heaven, but smote upon his breast, saying, God be merciful to me a sinner.</w:t>
      </w:r>
    </w:p>
    <w:p w14:paraId="59BF5D58">
      <w:pPr>
        <w:pStyle w:val="4"/>
        <w:spacing w:before="284" w:line="254" w:lineRule="auto"/>
        <w:ind w:right="100"/>
        <w:rPr>
          <w:rFonts w:hint="eastAsia"/>
        </w:rPr>
      </w:pPr>
      <w:r>
        <w:rPr>
          <w:rFonts w:hint="eastAsia"/>
        </w:rPr>
        <w:t>又见路加福音18章9节等：“祂向那些仗着自己是义人，藐视别人的，设一个比喻，说……那税吏远远的站着，连举目望天也不敢，只捶着胸说，神阿，开恩可怜我这个罪人。”</w:t>
      </w:r>
    </w:p>
    <w:p w14:paraId="1ECE09D9">
      <w:pPr>
        <w:pStyle w:val="4"/>
        <w:spacing w:before="284" w:line="254" w:lineRule="auto"/>
        <w:ind w:right="100"/>
        <w:rPr>
          <w:rFonts w:hint="eastAsia"/>
        </w:rPr>
      </w:pPr>
    </w:p>
    <w:p w14:paraId="2526233E">
      <w:pPr>
        <w:pStyle w:val="4"/>
        <w:spacing w:before="284" w:line="254" w:lineRule="auto"/>
        <w:ind w:right="100"/>
        <w:rPr>
          <w:rFonts w:hint="eastAsia"/>
        </w:rPr>
      </w:pPr>
      <w:r>
        <w:rPr>
          <w:rFonts w:hint="eastAsia"/>
        </w:rPr>
        <w:t>I tell you, this man went down to his house justified rather than the other: for everyone that exalteth himself, shall be abased; and he that humbleth himself, shall be exalted."</w:t>
      </w:r>
    </w:p>
    <w:p w14:paraId="03737DE2">
      <w:pPr>
        <w:pStyle w:val="4"/>
        <w:spacing w:before="284" w:line="254" w:lineRule="auto"/>
        <w:ind w:right="100"/>
        <w:rPr>
          <w:rFonts w:hint="eastAsia"/>
        </w:rPr>
      </w:pPr>
      <w:r>
        <w:rPr>
          <w:rFonts w:hint="eastAsia"/>
        </w:rPr>
        <w:t>我告诉你们，这人回家去，比那人倒算为义了。因为凡自高的，必降为卑。自卑的，必升为高。”</w:t>
      </w:r>
    </w:p>
    <w:p w14:paraId="1D8CB48A">
      <w:pPr>
        <w:pStyle w:val="4"/>
        <w:spacing w:before="284" w:line="254" w:lineRule="auto"/>
        <w:ind w:right="100"/>
        <w:rPr>
          <w:rFonts w:hint="eastAsia"/>
        </w:rPr>
      </w:pPr>
    </w:p>
    <w:p w14:paraId="204C46AC">
      <w:pPr>
        <w:pStyle w:val="4"/>
        <w:spacing w:before="284" w:line="254" w:lineRule="auto"/>
        <w:ind w:right="100"/>
        <w:rPr>
          <w:rFonts w:hint="eastAsia"/>
        </w:rPr>
      </w:pPr>
      <w:r>
        <w:rPr>
          <w:rFonts w:hint="eastAsia"/>
        </w:rPr>
        <w:t>Matt. 28:9, "And they came, and held him by the feet and worshipped him."</w:t>
      </w:r>
    </w:p>
    <w:p w14:paraId="4DF1EA38">
      <w:pPr>
        <w:pStyle w:val="4"/>
        <w:spacing w:before="284" w:line="254" w:lineRule="auto"/>
        <w:ind w:right="100"/>
        <w:rPr>
          <w:rFonts w:hint="eastAsia"/>
        </w:rPr>
      </w:pPr>
      <w:r>
        <w:rPr>
          <w:rFonts w:hint="eastAsia"/>
        </w:rPr>
        <w:t>马太福音28章9节：“她们就上前抱住祂的脚拜祂。”</w:t>
      </w:r>
    </w:p>
    <w:p w14:paraId="1FE557D6">
      <w:pPr>
        <w:pStyle w:val="4"/>
        <w:spacing w:before="284" w:line="254" w:lineRule="auto"/>
        <w:ind w:right="100"/>
        <w:rPr>
          <w:rFonts w:hint="eastAsia"/>
        </w:rPr>
      </w:pPr>
    </w:p>
    <w:p w14:paraId="3BB40F55">
      <w:pPr>
        <w:pStyle w:val="4"/>
        <w:spacing w:before="284" w:line="254" w:lineRule="auto"/>
        <w:ind w:right="100"/>
        <w:rPr>
          <w:rFonts w:hint="eastAsia"/>
        </w:rPr>
      </w:pPr>
      <w:r>
        <w:rPr>
          <w:rFonts w:hint="eastAsia"/>
        </w:rPr>
        <w:t>Col. 3:12, "Put ye on, as the elect of God, humbleness of mind."</w:t>
      </w:r>
    </w:p>
    <w:p w14:paraId="3B66B844">
      <w:pPr>
        <w:pStyle w:val="4"/>
        <w:spacing w:before="284" w:line="254" w:lineRule="auto"/>
        <w:ind w:right="100"/>
        <w:rPr>
          <w:rFonts w:hint="eastAsia"/>
        </w:rPr>
      </w:pPr>
      <w:r>
        <w:rPr>
          <w:rFonts w:hint="eastAsia"/>
        </w:rPr>
        <w:t>歌罗西书3章12节：“所以你们既是神的选民……就要存……谦虚的心。”</w:t>
      </w:r>
    </w:p>
    <w:p w14:paraId="678080B1">
      <w:pPr>
        <w:pStyle w:val="4"/>
        <w:spacing w:before="284" w:line="254" w:lineRule="auto"/>
        <w:ind w:right="100"/>
        <w:rPr>
          <w:rFonts w:hint="eastAsia"/>
        </w:rPr>
      </w:pPr>
    </w:p>
    <w:p w14:paraId="6CA2CD70">
      <w:pPr>
        <w:pStyle w:val="4"/>
        <w:spacing w:before="284" w:line="254" w:lineRule="auto"/>
        <w:ind w:right="100"/>
        <w:rPr>
          <w:rFonts w:hint="eastAsia"/>
        </w:rPr>
      </w:pPr>
      <w:r>
        <w:rPr>
          <w:rFonts w:hint="eastAsia"/>
        </w:rPr>
        <w:t>Ezek. 20:41, 42, "I will accept you with your sweet savor, when I bring you out from the people, &amp;c. And there shall ye remember your ways, and all your doings, wherein ye have been defiled, and ye shall loathe yourselves in your own sight, for all your evils that ye have committed."</w:t>
      </w:r>
    </w:p>
    <w:p w14:paraId="444B03C6">
      <w:pPr>
        <w:pStyle w:val="4"/>
        <w:spacing w:before="284" w:line="254" w:lineRule="auto"/>
        <w:ind w:right="100"/>
        <w:rPr>
          <w:rFonts w:hint="eastAsia"/>
        </w:rPr>
      </w:pPr>
      <w:r>
        <w:rPr>
          <w:rFonts w:hint="eastAsia"/>
        </w:rPr>
        <w:t>以西结书20章41, 42节：“我必悦纳你们好像馨香的祭物，是因我将你们从万民中领出来……在那里你们必追念玷污自己的行动作为，又要因所作的一切恶事，厌恶自己。”</w:t>
      </w:r>
    </w:p>
    <w:p w14:paraId="3C8C2995">
      <w:pPr>
        <w:pStyle w:val="4"/>
        <w:spacing w:before="284" w:line="254" w:lineRule="auto"/>
        <w:ind w:right="100"/>
        <w:rPr>
          <w:rFonts w:hint="eastAsia"/>
        </w:rPr>
      </w:pPr>
    </w:p>
    <w:p w14:paraId="0CB95A9D">
      <w:pPr>
        <w:pStyle w:val="4"/>
        <w:spacing w:before="284" w:line="254" w:lineRule="auto"/>
        <w:ind w:right="100"/>
        <w:rPr>
          <w:rFonts w:hint="eastAsia"/>
        </w:rPr>
      </w:pPr>
      <w:r>
        <w:rPr>
          <w:rFonts w:hint="eastAsia"/>
        </w:rPr>
        <w:t>Chap. 36:26, 27, 31, "A new heart also will I give unto you—and I will put my Spirit within you, and cause you to walk in my statutes, &amp;c. Then shall ye remember your own evil ways, and your doings that were not good, and shall loathe yourselves in your own sight, for your iniquities, and for your abominations."</w:t>
      </w:r>
    </w:p>
    <w:p w14:paraId="7304E54F">
      <w:pPr>
        <w:pStyle w:val="4"/>
        <w:spacing w:before="284" w:line="254" w:lineRule="auto"/>
        <w:ind w:right="100"/>
        <w:rPr>
          <w:rFonts w:hint="eastAsia"/>
        </w:rPr>
      </w:pPr>
      <w:r>
        <w:rPr>
          <w:rFonts w:hint="eastAsia"/>
        </w:rPr>
        <w:t>36章26, 27, 31节：“我也要赐给你们一个新心……我必将我的灵，放在你们里面，使你们顺从我的律例……那时你们必追念你们的恶行，和你们不善的作为，就因你们的罪孽，和可憎的事，厌恶自己。”</w:t>
      </w:r>
    </w:p>
    <w:p w14:paraId="3E54E254">
      <w:pPr>
        <w:pStyle w:val="4"/>
        <w:spacing w:before="284" w:line="254" w:lineRule="auto"/>
        <w:ind w:right="100"/>
        <w:rPr>
          <w:rFonts w:hint="eastAsia"/>
        </w:rPr>
      </w:pPr>
    </w:p>
    <w:p w14:paraId="4BCDC5B5">
      <w:pPr>
        <w:pStyle w:val="4"/>
        <w:spacing w:before="284" w:line="254" w:lineRule="auto"/>
        <w:ind w:right="100"/>
        <w:rPr>
          <w:rFonts w:hint="eastAsia"/>
        </w:rPr>
      </w:pPr>
      <w:r>
        <w:rPr>
          <w:rFonts w:hint="eastAsia"/>
        </w:rPr>
        <w:t>Chap. 16:63, "That thou mayest remember and be confounded, and never open thy mouth any more because of thy shame, when I am pacified toward thee for all that thou hast done, saith the Lord."</w:t>
      </w:r>
    </w:p>
    <w:p w14:paraId="755B210E">
      <w:pPr>
        <w:pStyle w:val="4"/>
        <w:spacing w:before="284" w:line="254" w:lineRule="auto"/>
        <w:ind w:right="100"/>
        <w:rPr>
          <w:rFonts w:hint="eastAsia"/>
        </w:rPr>
      </w:pPr>
      <w:r>
        <w:rPr>
          <w:rFonts w:hint="eastAsia"/>
        </w:rPr>
        <w:t>16章63节：“好使你在我赦免你一切所行的时候，心里追念，自觉羞愧，又因你的羞辱，就不再开口。这是主耶和华说的。”</w:t>
      </w:r>
    </w:p>
    <w:p w14:paraId="0E9FAFC5">
      <w:pPr>
        <w:pStyle w:val="4"/>
        <w:spacing w:before="284" w:line="254" w:lineRule="auto"/>
        <w:ind w:right="100"/>
        <w:rPr>
          <w:rFonts w:hint="eastAsia"/>
        </w:rPr>
      </w:pPr>
    </w:p>
    <w:p w14:paraId="4462122C">
      <w:pPr>
        <w:pStyle w:val="4"/>
        <w:spacing w:before="284" w:line="254" w:lineRule="auto"/>
        <w:ind w:right="100"/>
        <w:rPr>
          <w:rFonts w:hint="eastAsia"/>
        </w:rPr>
      </w:pPr>
      <w:r>
        <w:rPr>
          <w:rFonts w:hint="eastAsia"/>
        </w:rPr>
        <w:t>Job 42:6, "I abhor myself, and repent in dust and ashes."</w:t>
      </w:r>
    </w:p>
    <w:p w14:paraId="1AEAED7C">
      <w:pPr>
        <w:pStyle w:val="4"/>
        <w:spacing w:before="284" w:line="254" w:lineRule="auto"/>
        <w:ind w:right="100"/>
        <w:rPr>
          <w:rFonts w:hint="eastAsia"/>
        </w:rPr>
      </w:pPr>
      <w:r>
        <w:rPr>
          <w:rFonts w:hint="eastAsia"/>
        </w:rPr>
        <w:t>约伯记42章6节：“因此我厌恶自己，在尘土和炉灰中懊悔。”</w:t>
      </w:r>
    </w:p>
    <w:p w14:paraId="1BDCBF4D">
      <w:pPr>
        <w:pStyle w:val="4"/>
        <w:spacing w:before="284" w:line="254" w:lineRule="auto"/>
        <w:ind w:right="100"/>
        <w:rPr>
          <w:rFonts w:hint="eastAsia"/>
        </w:rPr>
      </w:pPr>
    </w:p>
    <w:p w14:paraId="0B33CE99">
      <w:pPr>
        <w:pStyle w:val="4"/>
        <w:spacing w:before="284" w:line="254" w:lineRule="auto"/>
        <w:ind w:right="100"/>
        <w:rPr>
          <w:rFonts w:hint="eastAsia"/>
        </w:rPr>
      </w:pPr>
      <w:r>
        <w:rPr>
          <w:rFonts w:hint="eastAsia"/>
        </w:rPr>
        <w:t>As we would therefore make the holy Scriptures our rule in judging of the nature of true religion, and judging of our own religious qualifications and state; it concerns us greatly to look at this humiliation, as one of the most essential things pertaining to true Christianity.[56]</w:t>
      </w:r>
    </w:p>
    <w:p w14:paraId="251DD529">
      <w:pPr>
        <w:pStyle w:val="4"/>
        <w:spacing w:before="284" w:line="254" w:lineRule="auto"/>
        <w:ind w:right="100"/>
        <w:rPr>
          <w:rFonts w:hint="eastAsia"/>
        </w:rPr>
      </w:pPr>
      <w:r>
        <w:rPr>
          <w:rFonts w:hint="eastAsia"/>
        </w:rPr>
        <w:t>因此，既然我们要以圣经为我们判断真宗教性质、以及判断我们自己宗教资格和景况的准则；我们就极需看重这种谦卑，视之为属于真基督教最本质的事之一。[56]</w:t>
      </w:r>
    </w:p>
    <w:p w14:paraId="283EBC1F">
      <w:pPr>
        <w:pStyle w:val="4"/>
        <w:spacing w:before="284" w:line="254" w:lineRule="auto"/>
        <w:ind w:right="100"/>
        <w:rPr>
          <w:rFonts w:hint="eastAsia"/>
        </w:rPr>
      </w:pPr>
    </w:p>
    <w:p w14:paraId="661AAD76">
      <w:pPr>
        <w:pStyle w:val="4"/>
        <w:spacing w:before="284" w:line="254" w:lineRule="auto"/>
        <w:ind w:right="100"/>
        <w:rPr>
          <w:rFonts w:hint="eastAsia"/>
        </w:rPr>
      </w:pPr>
      <w:r>
        <w:rPr>
          <w:rFonts w:hint="eastAsia"/>
        </w:rPr>
        <w:t>This is the principal part of the great Christian duty of self-denial.</w:t>
      </w:r>
    </w:p>
    <w:p w14:paraId="056009F4">
      <w:pPr>
        <w:pStyle w:val="4"/>
        <w:spacing w:before="284" w:line="254" w:lineRule="auto"/>
        <w:ind w:right="100"/>
        <w:rPr>
          <w:rFonts w:hint="eastAsia"/>
        </w:rPr>
      </w:pPr>
      <w:r>
        <w:rPr>
          <w:rFonts w:hint="eastAsia"/>
        </w:rPr>
        <w:t>这是基督徒伟大本分“舍己”的主要部分。</w:t>
      </w:r>
    </w:p>
    <w:p w14:paraId="69255F90">
      <w:pPr>
        <w:pStyle w:val="4"/>
        <w:spacing w:before="284" w:line="254" w:lineRule="auto"/>
        <w:ind w:right="100"/>
        <w:rPr>
          <w:rFonts w:hint="eastAsia"/>
        </w:rPr>
      </w:pPr>
    </w:p>
    <w:p w14:paraId="7D9DF249">
      <w:pPr>
        <w:pStyle w:val="4"/>
        <w:spacing w:before="284" w:line="254" w:lineRule="auto"/>
        <w:ind w:right="100"/>
        <w:rPr>
          <w:rFonts w:hint="eastAsia"/>
        </w:rPr>
      </w:pPr>
      <w:r>
        <w:rPr>
          <w:rFonts w:hint="eastAsia"/>
        </w:rPr>
        <w:t>That duty consists in two things, viz., first, in a man's denying his worldly inclinations, and in forsaking and renouncing all worldly objects and enjoyments; and, secondly, in denying his natural self-exaltation, and renouncing his own dignity and glory and in being emptied of himself; so that he does freely and from his very heart, as it were renounce himself, and annihilate himself.</w:t>
      </w:r>
    </w:p>
    <w:p w14:paraId="5FB84FA7">
      <w:pPr>
        <w:pStyle w:val="4"/>
        <w:spacing w:before="284" w:line="254" w:lineRule="auto"/>
        <w:ind w:right="100"/>
        <w:rPr>
          <w:rFonts w:hint="eastAsia"/>
        </w:rPr>
      </w:pPr>
      <w:r>
        <w:rPr>
          <w:rFonts w:hint="eastAsia"/>
        </w:rPr>
        <w:t>那本分包含两件事，即：第一，人否定他属世的倾向，并离弃和弃绝所有属世的对象和享乐；第二，否定他天然的自我高举，并弃绝他自己的尊严和荣耀，并被倒空自己；以至于他自由地、从他心底，仿佛弃绝自己、消灭自己。</w:t>
      </w:r>
    </w:p>
    <w:p w14:paraId="1E8D2C41">
      <w:pPr>
        <w:pStyle w:val="4"/>
        <w:spacing w:before="284" w:line="254" w:lineRule="auto"/>
        <w:ind w:right="100"/>
        <w:rPr>
          <w:rFonts w:hint="eastAsia"/>
        </w:rPr>
      </w:pPr>
    </w:p>
    <w:p w14:paraId="05C3DE31">
      <w:pPr>
        <w:pStyle w:val="4"/>
        <w:spacing w:before="284" w:line="254" w:lineRule="auto"/>
        <w:ind w:right="100"/>
        <w:rPr>
          <w:rFonts w:hint="eastAsia"/>
        </w:rPr>
      </w:pPr>
      <w:r>
        <w:rPr>
          <w:rFonts w:hint="eastAsia"/>
        </w:rPr>
        <w:t>Thus the Christian doth in evangelical humiliation.</w:t>
      </w:r>
    </w:p>
    <w:p w14:paraId="392C4D67">
      <w:pPr>
        <w:pStyle w:val="4"/>
        <w:spacing w:before="284" w:line="254" w:lineRule="auto"/>
        <w:ind w:right="100"/>
        <w:rPr>
          <w:rFonts w:hint="eastAsia"/>
        </w:rPr>
      </w:pPr>
      <w:r>
        <w:rPr>
          <w:rFonts w:hint="eastAsia"/>
        </w:rPr>
        <w:t>基督徒在福音性的谦卑中就是如此行。</w:t>
      </w:r>
    </w:p>
    <w:p w14:paraId="6F2AF0CD">
      <w:pPr>
        <w:pStyle w:val="4"/>
        <w:spacing w:before="284" w:line="254" w:lineRule="auto"/>
        <w:ind w:right="100"/>
        <w:rPr>
          <w:rFonts w:hint="eastAsia"/>
        </w:rPr>
      </w:pPr>
    </w:p>
    <w:p w14:paraId="18D651FF">
      <w:pPr>
        <w:pStyle w:val="4"/>
        <w:spacing w:before="284" w:line="254" w:lineRule="auto"/>
        <w:ind w:right="100"/>
        <w:rPr>
          <w:rFonts w:hint="eastAsia"/>
        </w:rPr>
      </w:pPr>
      <w:r>
        <w:rPr>
          <w:rFonts w:hint="eastAsia"/>
        </w:rPr>
        <w:t>And this latter is the greatest and most difficult part of self-denial: although they always go together, and one never truly is, where the other is not; yet natural men can come much nearer to the former than the latter.</w:t>
      </w:r>
    </w:p>
    <w:p w14:paraId="638D9099">
      <w:pPr>
        <w:pStyle w:val="4"/>
        <w:spacing w:before="284" w:line="254" w:lineRule="auto"/>
        <w:ind w:right="100"/>
        <w:rPr>
          <w:rFonts w:hint="eastAsia"/>
        </w:rPr>
      </w:pPr>
      <w:r>
        <w:rPr>
          <w:rFonts w:hint="eastAsia"/>
        </w:rPr>
        <w:t>而后者是舍己中最伟大和最困难的部分：虽然它们总是相伴而行，一个不存在的地方，另一个也绝不存在；然而属血气的人可以更接近前者，而非后者。</w:t>
      </w:r>
    </w:p>
    <w:p w14:paraId="7671317E">
      <w:pPr>
        <w:pStyle w:val="4"/>
        <w:spacing w:before="284" w:line="254" w:lineRule="auto"/>
        <w:ind w:right="100"/>
        <w:rPr>
          <w:rFonts w:hint="eastAsia"/>
        </w:rPr>
      </w:pPr>
    </w:p>
    <w:p w14:paraId="5EBA4874">
      <w:pPr>
        <w:pStyle w:val="4"/>
        <w:spacing w:before="284" w:line="254" w:lineRule="auto"/>
        <w:ind w:right="100"/>
        <w:rPr>
          <w:rFonts w:hint="eastAsia"/>
        </w:rPr>
      </w:pPr>
      <w:r>
        <w:rPr>
          <w:rFonts w:hint="eastAsia"/>
        </w:rPr>
        <w:t>Many Anchorites and Recluses have abandoned (though without any true mortification) the wealth, and pleasures, and common enjoyments of the world, who were far from renouncing their own dignity and righteousness; they never denied themselves for Christ, but only sold one lust to feed another, sold a beastly lust to pamper a devilish one; and so were never the better, but their latter end was worse than their beginning; they turned out one black devil, to let in seven white ones, that were worse than the first, though of a fairer countenance.</w:t>
      </w:r>
    </w:p>
    <w:p w14:paraId="62178324">
      <w:pPr>
        <w:pStyle w:val="4"/>
        <w:spacing w:before="284" w:line="254" w:lineRule="auto"/>
        <w:ind w:right="100"/>
        <w:rPr>
          <w:rFonts w:hint="eastAsia"/>
        </w:rPr>
      </w:pPr>
      <w:r>
        <w:rPr>
          <w:rFonts w:hint="eastAsia"/>
        </w:rPr>
        <w:t>许多隐士和遁世者放弃了（虽然没有任何真实的治死）世界的财富、享乐和普遍的享受，他们远没有弃绝自己的尊严和公义；他们从未为基督舍己，而只是出卖一种私欲来喂养另一种，出卖一种兽性的私欲来纵容一种魔鬼般的私欲；因此他们从未变得更好，反而他们的结局比开始更糟；他们赶出一个黑魔鬼，却让七个白魔鬼进来，这些比第一个更坏，尽管面貌更佳。</w:t>
      </w:r>
    </w:p>
    <w:p w14:paraId="70DA6881">
      <w:pPr>
        <w:pStyle w:val="4"/>
        <w:spacing w:before="284" w:line="254" w:lineRule="auto"/>
        <w:ind w:right="100"/>
        <w:rPr>
          <w:rFonts w:hint="eastAsia"/>
        </w:rPr>
      </w:pPr>
    </w:p>
    <w:p w14:paraId="1F7B3456">
      <w:pPr>
        <w:pStyle w:val="4"/>
        <w:spacing w:before="284" w:line="254" w:lineRule="auto"/>
        <w:ind w:right="100"/>
        <w:rPr>
          <w:rFonts w:hint="eastAsia"/>
        </w:rPr>
      </w:pPr>
      <w:r>
        <w:rPr>
          <w:rFonts w:hint="eastAsia"/>
        </w:rPr>
        <w:t>It is inexpressible, and almost inconceivable, how strong a self- righteous, self-exalting disposition is naturally in man; and what he will not do and suffer to feed and gratify it: and what lengths have been gone in a seeming self-denial in other respects, by Essenes and Pharisees among the Jews, and by Papists, many sects of heretics, and enthusiasts, among professing Christians; and by many Mahometans; and by Pythagorean philosophers, and others among the Heathen; and all to do sacrifice to this Moloch of spiritual pride or self-righteousness; and that they may have something wherein to exalt themselves before God, and above their fellow creatures.</w:t>
      </w:r>
    </w:p>
    <w:p w14:paraId="31446147">
      <w:pPr>
        <w:pStyle w:val="4"/>
        <w:spacing w:before="284" w:line="254" w:lineRule="auto"/>
        <w:ind w:right="100"/>
        <w:rPr>
          <w:rFonts w:hint="eastAsia"/>
        </w:rPr>
      </w:pPr>
      <w:r>
        <w:rPr>
          <w:rFonts w:hint="eastAsia"/>
        </w:rPr>
        <w:t>人天然的自义、自高之心志有多么强烈，以及他为喂养和满足它而愿意做什么和受什么苦，是难以言喻、几乎不可思议的：犹太人中的艾赛尼派和法利赛人，自称基督徒中的天主教徒、许多异端和狂热教派，许多穆斯林，以及外邦人中的毕达哥拉斯哲学家和其他人，在其他方面看似舍己的程度上，已经走到了何等的地步；这一切都是为了向属灵骄傲或自义的摩洛献祭；为的是他们能有可在神面前和同类之上高举自己的东西。</w:t>
      </w:r>
    </w:p>
    <w:p w14:paraId="31D7FC46">
      <w:pPr>
        <w:pStyle w:val="4"/>
        <w:spacing w:before="284" w:line="254" w:lineRule="auto"/>
        <w:ind w:right="100"/>
        <w:rPr>
          <w:rFonts w:hint="eastAsia"/>
        </w:rPr>
      </w:pPr>
    </w:p>
    <w:p w14:paraId="4E794698">
      <w:pPr>
        <w:pStyle w:val="4"/>
        <w:spacing w:before="284" w:line="254" w:lineRule="auto"/>
        <w:ind w:right="100"/>
        <w:rPr>
          <w:rFonts w:hint="eastAsia"/>
        </w:rPr>
      </w:pPr>
      <w:r>
        <w:rPr>
          <w:rFonts w:hint="eastAsia"/>
        </w:rPr>
        <w:t>That humiliation which has been spoken of, is what all the most glorious hypocrites, who make the most splendid show of mortification to the world, and high religious affection, do grossly fail in.</w:t>
      </w:r>
    </w:p>
    <w:p w14:paraId="3696B3E3">
      <w:pPr>
        <w:pStyle w:val="4"/>
        <w:spacing w:before="284" w:line="254" w:lineRule="auto"/>
        <w:ind w:right="100"/>
        <w:rPr>
          <w:rFonts w:hint="eastAsia"/>
        </w:rPr>
      </w:pPr>
      <w:r>
        <w:rPr>
          <w:rFonts w:hint="eastAsia"/>
        </w:rPr>
        <w:t>所说的这种谦卑，是所有最荣耀的伪君子——他们向世界作出最华丽的治死和崇高宗教情感的表演——都严重缺乏的。</w:t>
      </w:r>
    </w:p>
    <w:p w14:paraId="4E54E923">
      <w:pPr>
        <w:pStyle w:val="4"/>
        <w:spacing w:before="284" w:line="254" w:lineRule="auto"/>
        <w:ind w:right="100"/>
        <w:rPr>
          <w:rFonts w:hint="eastAsia"/>
        </w:rPr>
      </w:pPr>
    </w:p>
    <w:p w14:paraId="16232C66">
      <w:pPr>
        <w:pStyle w:val="4"/>
        <w:spacing w:before="284" w:line="254" w:lineRule="auto"/>
        <w:ind w:right="100"/>
        <w:rPr>
          <w:rFonts w:hint="eastAsia"/>
        </w:rPr>
      </w:pPr>
      <w:r>
        <w:rPr>
          <w:rFonts w:hint="eastAsia"/>
        </w:rPr>
        <w:t>Were it not that this is so much insisted on in Scripture, as a most essential thing in true grace, one would be tempted to think that many of the heathen philosophers were truly gracious, in whom was so bright an appearance of many virtues, and also great illuminations, and inward fervors and elevations of mind, as though they were truly the subjects of divine illapses and heavenly communications.[57]</w:t>
      </w:r>
    </w:p>
    <w:p w14:paraId="6F11C0D1">
      <w:pPr>
        <w:pStyle w:val="4"/>
        <w:spacing w:before="284" w:line="254" w:lineRule="auto"/>
        <w:ind w:right="100"/>
        <w:rPr>
          <w:rFonts w:hint="eastAsia"/>
        </w:rPr>
      </w:pPr>
      <w:r>
        <w:rPr>
          <w:rFonts w:hint="eastAsia"/>
        </w:rPr>
        <w:t>若非圣经如此强调这是真恩典中最本质的事，人就会被诱惑去认为，许多外邦哲学家是真的蒙恩的，在他们身上有如此光明的许多美德的显现，以及伟大的光照、内在的热情和心智的高举，仿佛他们真的是神圣感应和属天交通的对象。[57]</w:t>
      </w:r>
    </w:p>
    <w:p w14:paraId="16059D59">
      <w:pPr>
        <w:pStyle w:val="4"/>
        <w:spacing w:before="284" w:line="254" w:lineRule="auto"/>
        <w:ind w:right="100"/>
        <w:rPr>
          <w:rFonts w:hint="eastAsia"/>
        </w:rPr>
      </w:pPr>
    </w:p>
    <w:p w14:paraId="25F940E1">
      <w:pPr>
        <w:pStyle w:val="4"/>
        <w:spacing w:before="284" w:line="254" w:lineRule="auto"/>
        <w:ind w:right="100"/>
        <w:rPr>
          <w:rFonts w:hint="eastAsia"/>
        </w:rPr>
      </w:pPr>
      <w:r>
        <w:rPr>
          <w:rFonts w:hint="eastAsia"/>
        </w:rPr>
        <w:t>It is true, that many hypocrites make great pretenses to humility, as well as other graces; and very often there is nothing whatsoever which they make a higher profession of.</w:t>
      </w:r>
    </w:p>
    <w:p w14:paraId="6050C459">
      <w:pPr>
        <w:pStyle w:val="4"/>
        <w:spacing w:before="284" w:line="254" w:lineRule="auto"/>
        <w:ind w:right="100"/>
        <w:rPr>
          <w:rFonts w:hint="eastAsia"/>
        </w:rPr>
      </w:pPr>
      <w:r>
        <w:rPr>
          <w:rFonts w:hint="eastAsia"/>
        </w:rPr>
        <w:t>诚然，许多伪君子像假装有其他恩典一样，也大大假装谦卑；并且常常，他们所作的宣告中，没有比这更高的了。</w:t>
      </w:r>
    </w:p>
    <w:p w14:paraId="743DC2DD">
      <w:pPr>
        <w:pStyle w:val="4"/>
        <w:spacing w:before="284" w:line="254" w:lineRule="auto"/>
        <w:ind w:right="100"/>
        <w:rPr>
          <w:rFonts w:hint="eastAsia"/>
        </w:rPr>
      </w:pPr>
    </w:p>
    <w:p w14:paraId="47DB640B">
      <w:pPr>
        <w:pStyle w:val="4"/>
        <w:spacing w:before="284" w:line="254" w:lineRule="auto"/>
        <w:ind w:right="100"/>
        <w:rPr>
          <w:rFonts w:hint="eastAsia"/>
        </w:rPr>
      </w:pPr>
      <w:r>
        <w:rPr>
          <w:rFonts w:hint="eastAsia"/>
        </w:rPr>
        <w:t>They endeavor to make a great show of humility in speech and behavior; but they commonly make bungling work of it, though glorious work in their own eyes.</w:t>
      </w:r>
    </w:p>
    <w:p w14:paraId="342CBF66">
      <w:pPr>
        <w:pStyle w:val="4"/>
        <w:spacing w:before="284" w:line="254" w:lineRule="auto"/>
        <w:ind w:right="100"/>
        <w:rPr>
          <w:rFonts w:hint="eastAsia"/>
        </w:rPr>
      </w:pPr>
      <w:r>
        <w:rPr>
          <w:rFonts w:hint="eastAsia"/>
        </w:rPr>
        <w:t>他们努力在言语和行为上大显谦卑；但他们通常弄得一团糟，尽管在他们自己眼中是荣耀的工作。</w:t>
      </w:r>
    </w:p>
    <w:p w14:paraId="7D0863D4">
      <w:pPr>
        <w:pStyle w:val="4"/>
        <w:spacing w:before="284" w:line="254" w:lineRule="auto"/>
        <w:ind w:right="100"/>
        <w:rPr>
          <w:rFonts w:hint="eastAsia"/>
        </w:rPr>
      </w:pPr>
    </w:p>
    <w:p w14:paraId="4D99B462">
      <w:pPr>
        <w:pStyle w:val="4"/>
        <w:spacing w:before="284" w:line="254" w:lineRule="auto"/>
        <w:ind w:right="100"/>
        <w:rPr>
          <w:rFonts w:hint="eastAsia"/>
        </w:rPr>
      </w:pPr>
      <w:r>
        <w:rPr>
          <w:rFonts w:hint="eastAsia"/>
        </w:rPr>
        <w:t>They cannot find out what a humble speech and behavior is, or how to speak and act so that there may indeed be a savor of Christian humility in what they say and do: that sweet humble air and mien is beyond their art, being not led by the Spirit, or naturally guided to a behavior becoming holy humility, by the vigor of a lowly spirit within them.</w:t>
      </w:r>
    </w:p>
    <w:p w14:paraId="1060181A">
      <w:pPr>
        <w:pStyle w:val="4"/>
        <w:spacing w:before="284" w:line="254" w:lineRule="auto"/>
        <w:ind w:right="100"/>
        <w:rPr>
          <w:rFonts w:hint="eastAsia"/>
        </w:rPr>
      </w:pPr>
      <w:r>
        <w:rPr>
          <w:rFonts w:hint="eastAsia"/>
        </w:rPr>
        <w:t>他们找不出什么是谦卑的言行，或如何说话行事，才能使他们所说所行的确有基督徒谦卑的馨香：那种甜美谦卑的风度和神态，超出了他们的技巧，因为他们没有被圣灵引导，或被里面卑微之灵的活力自然地引导到一种合乎圣洁谦卑的行为上。</w:t>
      </w:r>
    </w:p>
    <w:p w14:paraId="435B8B14">
      <w:pPr>
        <w:pStyle w:val="4"/>
        <w:spacing w:before="284" w:line="254" w:lineRule="auto"/>
        <w:ind w:right="100"/>
        <w:rPr>
          <w:rFonts w:hint="eastAsia"/>
        </w:rPr>
      </w:pPr>
    </w:p>
    <w:p w14:paraId="6305AA75">
      <w:pPr>
        <w:pStyle w:val="4"/>
        <w:spacing w:before="284" w:line="254" w:lineRule="auto"/>
        <w:ind w:right="100"/>
        <w:rPr>
          <w:rFonts w:hint="eastAsia"/>
        </w:rPr>
      </w:pPr>
      <w:r>
        <w:rPr>
          <w:rFonts w:hint="eastAsia"/>
        </w:rPr>
        <w:t>And therefore they have no other way, many of them, but only to be much in declaring that they be humble, and telling how they were humbled to the dust at such and such times, and abounding in very bad expressions which they use about themselves; such as, "I am the least of all saints, I am a poor vile creature, I am not worthy of the least mercy, or that God should look upon me! Oh, I have a dreadful wicked heart!</w:t>
      </w:r>
    </w:p>
    <w:p w14:paraId="5A1C59F9">
      <w:pPr>
        <w:pStyle w:val="4"/>
        <w:spacing w:before="284" w:line="254" w:lineRule="auto"/>
        <w:ind w:right="100"/>
        <w:rPr>
          <w:rFonts w:hint="eastAsia"/>
        </w:rPr>
      </w:pPr>
      <w:r>
        <w:rPr>
          <w:rFonts w:hint="eastAsia"/>
        </w:rPr>
        <w:t>因此，他们中的许多人别无他法，只能多方宣告他们是谦卑的，讲述他们在某些时候如何被降卑到尘土中，并大量使用一些关于自己的非常糟糕的言辞；例如：“我是众圣徒中最小的，我是一个可怜卑鄙的受造物，我不配得到最小的怜悯，或神看顾我！哦，我有一个可怕邪恶的心！”</w:t>
      </w:r>
    </w:p>
    <w:p w14:paraId="4802251F">
      <w:pPr>
        <w:pStyle w:val="4"/>
        <w:spacing w:before="284" w:line="254" w:lineRule="auto"/>
        <w:ind w:right="100"/>
        <w:rPr>
          <w:rFonts w:hint="eastAsia"/>
        </w:rPr>
      </w:pPr>
    </w:p>
    <w:p w14:paraId="0FCEDDD5">
      <w:pPr>
        <w:pStyle w:val="4"/>
        <w:spacing w:before="284" w:line="254" w:lineRule="auto"/>
        <w:ind w:right="100"/>
        <w:rPr>
          <w:rFonts w:hint="eastAsia"/>
        </w:rPr>
      </w:pPr>
      <w:r>
        <w:rPr>
          <w:rFonts w:hint="eastAsia"/>
        </w:rPr>
        <w:t>My heart is worse than the devil!</w:t>
      </w:r>
    </w:p>
    <w:p w14:paraId="5E7B5D88">
      <w:pPr>
        <w:pStyle w:val="4"/>
        <w:spacing w:before="284" w:line="254" w:lineRule="auto"/>
        <w:ind w:right="100"/>
        <w:rPr>
          <w:rFonts w:hint="eastAsia"/>
        </w:rPr>
      </w:pPr>
      <w:r>
        <w:rPr>
          <w:rFonts w:hint="eastAsia"/>
        </w:rPr>
        <w:t>我的心比魔鬼还坏！</w:t>
      </w:r>
    </w:p>
    <w:p w14:paraId="6F76FC3C">
      <w:pPr>
        <w:pStyle w:val="4"/>
        <w:spacing w:before="284" w:line="254" w:lineRule="auto"/>
        <w:ind w:right="100"/>
        <w:rPr>
          <w:rFonts w:hint="eastAsia"/>
        </w:rPr>
      </w:pPr>
    </w:p>
    <w:p w14:paraId="36CAE1FB">
      <w:pPr>
        <w:pStyle w:val="4"/>
        <w:spacing w:before="284" w:line="254" w:lineRule="auto"/>
        <w:ind w:right="100"/>
        <w:rPr>
          <w:rFonts w:hint="eastAsia"/>
        </w:rPr>
      </w:pPr>
      <w:r>
        <w:rPr>
          <w:rFonts w:hint="eastAsia"/>
        </w:rPr>
        <w:t>Oh, this cursed heart of mine," &amp;c. Such expressions are very often used, not with a heart that is broken, not with spiritual mourning, not with the tears of her that washed Jesus's feet, not as "remembering and being confounded, and never opening their mouth more because of their shame, when God is pacified," as the expression is, Ezek. 16:63, but with a light air, with smiles in the countenance, or with a pharisaical affectation: and we must believe that they are thus humble, and see themselves so vile, upon the credit of their say so; for there is nothing appears in them of any savor of humility, in the manner of their deportment and deeds that they do.</w:t>
      </w:r>
    </w:p>
    <w:p w14:paraId="19443231">
      <w:pPr>
        <w:pStyle w:val="4"/>
        <w:spacing w:before="284" w:line="254" w:lineRule="auto"/>
        <w:ind w:right="100"/>
        <w:rPr>
          <w:rFonts w:hint="eastAsia"/>
        </w:rPr>
      </w:pPr>
      <w:r>
        <w:rPr>
          <w:rFonts w:hint="eastAsia"/>
        </w:rPr>
        <w:t>哦，我这该死的心，”等等。这些话常常被使用，不是用一颗破碎的心，不是带着属灵的哀恸，不是带着那洗耶稣脚的女人的眼泪，不是像以西结书16章63节所说的，“记念，自觉羞愧，当神平息时，因羞愧再不开口，”而是带着一种轻浮的态度，面带微笑，或带着法利赛式的做作：我们必须凭他们的话，相信他们是如此谦卑，看自己如此卑鄙；因为在他们的举止和行为方式中，没有任何谦卑的馨香显露出来。</w:t>
      </w:r>
    </w:p>
    <w:p w14:paraId="36AAF7F0">
      <w:pPr>
        <w:pStyle w:val="4"/>
        <w:spacing w:before="284" w:line="254" w:lineRule="auto"/>
        <w:ind w:right="100"/>
        <w:rPr>
          <w:rFonts w:hint="eastAsia"/>
        </w:rPr>
      </w:pPr>
    </w:p>
    <w:p w14:paraId="18D520C3">
      <w:pPr>
        <w:pStyle w:val="4"/>
        <w:spacing w:before="284" w:line="254" w:lineRule="auto"/>
        <w:ind w:right="100"/>
        <w:rPr>
          <w:rFonts w:hint="eastAsia"/>
        </w:rPr>
      </w:pPr>
      <w:r>
        <w:rPr>
          <w:rFonts w:hint="eastAsia"/>
        </w:rPr>
        <w:t>There are many that are full of expressions of their own vileness, who yet expect to be looked upon as eminent and bright saints by others, as their due; and it is dangerous for any, so much as to hint the contrary, or to carry it towards them any otherwise, than as if we looked upon them as some of the chief of Christians.</w:t>
      </w:r>
    </w:p>
    <w:p w14:paraId="7744D01C">
      <w:pPr>
        <w:pStyle w:val="4"/>
        <w:spacing w:before="284" w:line="254" w:lineRule="auto"/>
        <w:ind w:right="100"/>
        <w:rPr>
          <w:rFonts w:hint="eastAsia"/>
        </w:rPr>
      </w:pPr>
      <w:r>
        <w:rPr>
          <w:rFonts w:hint="eastAsia"/>
        </w:rPr>
        <w:t>有许多人满口说自己卑鄙，却期望被别人视为杰出和光明的圣徒，好像这是他们应得的；任何人若暗示相反的意思，或对他们表现出不把他们看作基督徒中之翘楚的态度，都是危险的。</w:t>
      </w:r>
    </w:p>
    <w:p w14:paraId="48087E00">
      <w:pPr>
        <w:pStyle w:val="4"/>
        <w:spacing w:before="284" w:line="254" w:lineRule="auto"/>
        <w:ind w:right="100"/>
        <w:rPr>
          <w:rFonts w:hint="eastAsia"/>
        </w:rPr>
      </w:pPr>
    </w:p>
    <w:p w14:paraId="6C1DC278">
      <w:pPr>
        <w:pStyle w:val="4"/>
        <w:spacing w:before="284" w:line="254" w:lineRule="auto"/>
        <w:ind w:right="100"/>
        <w:rPr>
          <w:rFonts w:hint="eastAsia"/>
        </w:rPr>
      </w:pPr>
      <w:r>
        <w:rPr>
          <w:rFonts w:hint="eastAsia"/>
        </w:rPr>
        <w:t>There are many that are much in crying out of their wicked hearts, and their great short comings, and unprofitableness, and speaking as though they looked on themselves as the meanest of the saints; who yet, if a minister should seriously tell them the same things in private, and should signify, that he feared they were very low and weak Christians, and thought they had reason solemnly to consider of their great barrenness and unprofitableness, and falling so much short of many others, it would be more than they could digest; they would think themselves highly injured; and there would be a danger of a rooted prejudice in them against such a minister.</w:t>
      </w:r>
    </w:p>
    <w:p w14:paraId="24742EE3">
      <w:pPr>
        <w:pStyle w:val="4"/>
        <w:spacing w:before="284" w:line="254" w:lineRule="auto"/>
        <w:ind w:right="100"/>
        <w:rPr>
          <w:rFonts w:hint="eastAsia"/>
        </w:rPr>
      </w:pPr>
      <w:r>
        <w:rPr>
          <w:rFonts w:hint="eastAsia"/>
        </w:rPr>
        <w:t>有许多人常常大声呼喊自己内心的邪恶、极大的亏欠和无用，说话时仿佛把自己看作众圣徒中最卑微的；然而，如果一位牧师在私下里严肃地告诉他们同样的事，并表示他担心他们是非常低下和软弱的基督徒，并认为他们有理由郑重地思考他们极大的不结果子和无用，以及远远落后于许多人，这将是他们无法消受的；他们会认为自己受到了极大的伤害；并且他们可能会对那位牧师产生根深蒂固的偏见。</w:t>
      </w:r>
    </w:p>
    <w:p w14:paraId="3051145C">
      <w:pPr>
        <w:pStyle w:val="4"/>
        <w:spacing w:before="284" w:line="254" w:lineRule="auto"/>
        <w:ind w:right="100"/>
        <w:rPr>
          <w:rFonts w:hint="eastAsia"/>
        </w:rPr>
      </w:pPr>
    </w:p>
    <w:p w14:paraId="211E0333">
      <w:pPr>
        <w:pStyle w:val="4"/>
        <w:spacing w:before="284" w:line="254" w:lineRule="auto"/>
        <w:ind w:right="100"/>
        <w:rPr>
          <w:rFonts w:hint="eastAsia"/>
        </w:rPr>
      </w:pPr>
      <w:r>
        <w:rPr>
          <w:rFonts w:hint="eastAsia"/>
        </w:rPr>
        <w:t>There are some that are abundant in talking against legal doctrines, legal preaching, and a legal spirit, who do but little understand the thing they talk against.</w:t>
      </w:r>
    </w:p>
    <w:p w14:paraId="451D5352">
      <w:pPr>
        <w:pStyle w:val="4"/>
        <w:spacing w:before="284" w:line="254" w:lineRule="auto"/>
        <w:ind w:right="100"/>
        <w:rPr>
          <w:rFonts w:hint="eastAsia"/>
        </w:rPr>
      </w:pPr>
      <w:r>
        <w:rPr>
          <w:rFonts w:hint="eastAsia"/>
        </w:rPr>
        <w:t>有些人大量地谈论反对律法主义的教义、律法主义的讲道和律法主义的精神，但他们对他们所反对的事知之甚少。</w:t>
      </w:r>
    </w:p>
    <w:p w14:paraId="797E09D6">
      <w:pPr>
        <w:pStyle w:val="4"/>
        <w:spacing w:before="284" w:line="254" w:lineRule="auto"/>
        <w:ind w:right="100"/>
        <w:rPr>
          <w:rFonts w:hint="eastAsia"/>
        </w:rPr>
      </w:pPr>
    </w:p>
    <w:p w14:paraId="5B8993D2">
      <w:pPr>
        <w:pStyle w:val="4"/>
        <w:spacing w:before="284" w:line="254" w:lineRule="auto"/>
        <w:ind w:right="100"/>
        <w:rPr>
          <w:rFonts w:hint="eastAsia"/>
        </w:rPr>
      </w:pPr>
      <w:r>
        <w:rPr>
          <w:rFonts w:hint="eastAsia"/>
        </w:rPr>
        <w:t>A legal spirit is a more subtle thing than they imagine; it is too subtle for them.</w:t>
      </w:r>
    </w:p>
    <w:p w14:paraId="135D0247">
      <w:pPr>
        <w:pStyle w:val="4"/>
        <w:spacing w:before="284" w:line="254" w:lineRule="auto"/>
        <w:ind w:right="100"/>
        <w:rPr>
          <w:rFonts w:hint="eastAsia"/>
        </w:rPr>
      </w:pPr>
      <w:r>
        <w:rPr>
          <w:rFonts w:hint="eastAsia"/>
        </w:rPr>
        <w:t>律法主义的精神比他们想象的更微妙；对他们来说太微妙了。</w:t>
      </w:r>
    </w:p>
    <w:p w14:paraId="58700228">
      <w:pPr>
        <w:pStyle w:val="4"/>
        <w:spacing w:before="284" w:line="254" w:lineRule="auto"/>
        <w:ind w:right="100"/>
        <w:rPr>
          <w:rFonts w:hint="eastAsia"/>
        </w:rPr>
      </w:pPr>
    </w:p>
    <w:p w14:paraId="58095186">
      <w:pPr>
        <w:pStyle w:val="4"/>
        <w:spacing w:before="284" w:line="254" w:lineRule="auto"/>
        <w:ind w:right="100"/>
        <w:rPr>
          <w:rFonts w:hint="eastAsia"/>
        </w:rPr>
      </w:pPr>
      <w:r>
        <w:rPr>
          <w:rFonts w:hint="eastAsia"/>
        </w:rPr>
        <w:t>It lurks, and operates, and prevails in their hearts, and they are most notoriously guilty of it, at the same time, when they are inveighing against it.</w:t>
      </w:r>
    </w:p>
    <w:p w14:paraId="083CB5C5">
      <w:pPr>
        <w:pStyle w:val="4"/>
        <w:spacing w:before="284" w:line="254" w:lineRule="auto"/>
        <w:ind w:right="100"/>
        <w:rPr>
          <w:rFonts w:hint="eastAsia"/>
        </w:rPr>
      </w:pPr>
      <w:r>
        <w:rPr>
          <w:rFonts w:hint="eastAsia"/>
        </w:rPr>
        <w:t>它潜伏、运作并盛行于他们心中，他们在痛斥它的时候，正是他们最臭名昭著地犯此罪的时候。</w:t>
      </w:r>
    </w:p>
    <w:p w14:paraId="11FBB9F6">
      <w:pPr>
        <w:pStyle w:val="4"/>
        <w:spacing w:before="284" w:line="254" w:lineRule="auto"/>
        <w:ind w:right="100"/>
        <w:rPr>
          <w:rFonts w:hint="eastAsia"/>
        </w:rPr>
      </w:pPr>
    </w:p>
    <w:p w14:paraId="4FE161A3">
      <w:pPr>
        <w:pStyle w:val="4"/>
        <w:spacing w:before="284" w:line="254" w:lineRule="auto"/>
        <w:ind w:right="100"/>
        <w:rPr>
          <w:rFonts w:hint="eastAsia"/>
        </w:rPr>
      </w:pPr>
      <w:r>
        <w:rPr>
          <w:rFonts w:hint="eastAsia"/>
        </w:rPr>
        <w:t>So far as a man is not emptied of himself, and of his own righteousness and goodness, in whatever form or shape, so far he is of a legal spirit.</w:t>
      </w:r>
    </w:p>
    <w:p w14:paraId="7A920A96">
      <w:pPr>
        <w:pStyle w:val="4"/>
        <w:spacing w:before="284" w:line="254" w:lineRule="auto"/>
        <w:ind w:right="100"/>
        <w:rPr>
          <w:rFonts w:hint="eastAsia"/>
        </w:rPr>
      </w:pPr>
      <w:r>
        <w:rPr>
          <w:rFonts w:hint="eastAsia"/>
        </w:rPr>
        <w:t>一个人只要没有被倒空自己，没有被倒空他自己任何形式或形状的公义和良善，他就有律法主义的精神。</w:t>
      </w:r>
    </w:p>
    <w:p w14:paraId="2F812AFB">
      <w:pPr>
        <w:pStyle w:val="4"/>
        <w:spacing w:before="284" w:line="254" w:lineRule="auto"/>
        <w:ind w:right="100"/>
        <w:rPr>
          <w:rFonts w:hint="eastAsia"/>
        </w:rPr>
      </w:pPr>
    </w:p>
    <w:p w14:paraId="17D91E21">
      <w:pPr>
        <w:pStyle w:val="4"/>
        <w:spacing w:before="284" w:line="254" w:lineRule="auto"/>
        <w:ind w:right="100"/>
        <w:rPr>
          <w:rFonts w:hint="eastAsia"/>
        </w:rPr>
      </w:pPr>
      <w:r>
        <w:rPr>
          <w:rFonts w:hint="eastAsia"/>
        </w:rPr>
        <w:t>A spirit of pride of man's own righteousness, morality, holiness, affection, experience, faith, humiliation, or any goodness whatsoever, is a legal spirit.</w:t>
      </w:r>
    </w:p>
    <w:p w14:paraId="2E2FD0D6">
      <w:pPr>
        <w:pStyle w:val="4"/>
        <w:spacing w:before="284" w:line="254" w:lineRule="auto"/>
        <w:ind w:right="100"/>
        <w:rPr>
          <w:rFonts w:hint="eastAsia"/>
        </w:rPr>
      </w:pPr>
      <w:r>
        <w:rPr>
          <w:rFonts w:hint="eastAsia"/>
        </w:rPr>
        <w:t>一个人对自己公义、道德、圣洁、情感、经历、信心、谦卑或任何良善的骄傲之灵，都是律法主义之灵。</w:t>
      </w:r>
    </w:p>
    <w:p w14:paraId="7E5AEDD9">
      <w:pPr>
        <w:pStyle w:val="4"/>
        <w:spacing w:before="284" w:line="254" w:lineRule="auto"/>
        <w:ind w:right="100"/>
        <w:rPr>
          <w:rFonts w:hint="eastAsia"/>
        </w:rPr>
      </w:pPr>
    </w:p>
    <w:p w14:paraId="2C418A68">
      <w:pPr>
        <w:pStyle w:val="4"/>
        <w:spacing w:before="284" w:line="254" w:lineRule="auto"/>
        <w:ind w:right="100"/>
        <w:rPr>
          <w:rFonts w:hint="eastAsia"/>
        </w:rPr>
      </w:pPr>
      <w:r>
        <w:rPr>
          <w:rFonts w:hint="eastAsia"/>
        </w:rPr>
        <w:t>It was no pride in Adam before the fall, to be of a legal spirit; because of his circumstances, he might seek acceptance by his own righteousness.</w:t>
      </w:r>
    </w:p>
    <w:p w14:paraId="2B20B71E">
      <w:pPr>
        <w:pStyle w:val="4"/>
        <w:spacing w:before="284" w:line="254" w:lineRule="auto"/>
        <w:ind w:right="100"/>
        <w:rPr>
          <w:rFonts w:hint="eastAsia"/>
        </w:rPr>
      </w:pPr>
      <w:r>
        <w:rPr>
          <w:rFonts w:hint="eastAsia"/>
        </w:rPr>
        <w:t>亚当在堕落前有律法主义的精神，并非骄傲；因为他的处境，他可以藉着自己的公义寻求接纳。</w:t>
      </w:r>
    </w:p>
    <w:p w14:paraId="4943AC2A">
      <w:pPr>
        <w:pStyle w:val="4"/>
        <w:spacing w:before="284" w:line="254" w:lineRule="auto"/>
        <w:ind w:right="100"/>
        <w:rPr>
          <w:rFonts w:hint="eastAsia"/>
        </w:rPr>
      </w:pPr>
    </w:p>
    <w:p w14:paraId="3106F6A8">
      <w:pPr>
        <w:pStyle w:val="4"/>
        <w:spacing w:before="284" w:line="254" w:lineRule="auto"/>
        <w:ind w:right="100"/>
        <w:rPr>
          <w:rFonts w:hint="eastAsia"/>
        </w:rPr>
      </w:pPr>
      <w:r>
        <w:rPr>
          <w:rFonts w:hint="eastAsia"/>
        </w:rPr>
        <w:t>But a legal spirit in a fallen, sinful creature, can be nothing else but spiritual pride; and reciprocally, a spiritually proud spirit is a legal spirit.</w:t>
      </w:r>
    </w:p>
    <w:p w14:paraId="26A957EA">
      <w:pPr>
        <w:pStyle w:val="4"/>
        <w:spacing w:before="284" w:line="254" w:lineRule="auto"/>
        <w:ind w:right="100"/>
        <w:rPr>
          <w:rFonts w:hint="eastAsia"/>
        </w:rPr>
      </w:pPr>
      <w:r>
        <w:rPr>
          <w:rFonts w:hint="eastAsia"/>
        </w:rPr>
        <w:t>但在一个堕落、有罪的受造物身上，律法主义的精神只能是属灵的骄傲；反之，属灵骄傲之灵就是律法主义之灵。</w:t>
      </w:r>
    </w:p>
    <w:p w14:paraId="6A54A3ED">
      <w:pPr>
        <w:pStyle w:val="4"/>
        <w:spacing w:before="284" w:line="254" w:lineRule="auto"/>
        <w:ind w:right="100"/>
        <w:rPr>
          <w:rFonts w:hint="eastAsia"/>
        </w:rPr>
      </w:pPr>
    </w:p>
    <w:p w14:paraId="79F82A21">
      <w:pPr>
        <w:pStyle w:val="4"/>
        <w:spacing w:before="284" w:line="254" w:lineRule="auto"/>
        <w:ind w:right="100"/>
        <w:rPr>
          <w:rFonts w:hint="eastAsia"/>
        </w:rPr>
      </w:pPr>
      <w:r>
        <w:rPr>
          <w:rFonts w:hint="eastAsia"/>
        </w:rPr>
        <w:t>There is no man living that is lifted up with a conceit of his own experiences and discoveries, and upon the account of them glisters in his own eyes, but what trusts in his experiences, and makes a righteousness of them; however he may use humble terms, and speak of his experiences as of the great things God has done for him, and it may be calls upon others to glorify God for them; yet he that is proud of his experiences, arrogates something to himself, as though his experiences were some dignity of his.</w:t>
      </w:r>
    </w:p>
    <w:p w14:paraId="43764D65">
      <w:pPr>
        <w:pStyle w:val="4"/>
        <w:spacing w:before="284" w:line="254" w:lineRule="auto"/>
        <w:ind w:right="100"/>
        <w:rPr>
          <w:rFonts w:hint="eastAsia"/>
        </w:rPr>
      </w:pPr>
      <w:r>
        <w:rPr>
          <w:rFonts w:hint="eastAsia"/>
        </w:rPr>
        <w:t>活人中没有一个，因自负于自己的经历和发现，并在自己眼中因此闪耀，而不信靠自己的经历，并以之为义的；无论他如何使用谦卑的言辞，并将他的经历说成是神为他所行的伟大之事，或许还呼吁他人为此荣耀神；然而，那为自己的经历而骄傲的人，是为自己僭取了什么，仿佛他的经历是他的一种尊严。</w:t>
      </w:r>
    </w:p>
    <w:p w14:paraId="6725A1E4">
      <w:pPr>
        <w:pStyle w:val="4"/>
        <w:spacing w:before="284" w:line="254" w:lineRule="auto"/>
        <w:ind w:right="100"/>
        <w:rPr>
          <w:rFonts w:hint="eastAsia"/>
        </w:rPr>
      </w:pPr>
    </w:p>
    <w:p w14:paraId="2FD99141">
      <w:pPr>
        <w:pStyle w:val="4"/>
        <w:spacing w:before="284" w:line="254" w:lineRule="auto"/>
        <w:ind w:right="100"/>
        <w:rPr>
          <w:rFonts w:hint="eastAsia"/>
        </w:rPr>
      </w:pPr>
      <w:r>
        <w:rPr>
          <w:rFonts w:hint="eastAsia"/>
        </w:rPr>
        <w:t>And if he looks on them as his own dignity, he necessarily thinks that God looks on them so too; for he necessarily thinks his own opinion of then, to be true; and consequently judges that God looks on them as he does; and so unavoidably imagines that God looks on his experiences as a dignity in him, as he looks on them himself; and that he glisters as much in God's eyes, as he does in his own.</w:t>
      </w:r>
    </w:p>
    <w:p w14:paraId="06DB0678">
      <w:pPr>
        <w:pStyle w:val="4"/>
        <w:spacing w:before="284" w:line="254" w:lineRule="auto"/>
        <w:ind w:right="100"/>
        <w:rPr>
          <w:rFonts w:hint="eastAsia"/>
        </w:rPr>
      </w:pPr>
      <w:r>
        <w:rPr>
          <w:rFonts w:hint="eastAsia"/>
        </w:rPr>
        <w:t>如果他把它们看作自己的尊严，他必然认为神也如此看它们；因为他必然认为自己对它们的看法是真的；因此判断神也像他一样看它们；于是不可避免地想象，神也像他自己一样，把他的经历看作他里面的一种尊严；并且他在神眼中闪耀，如同他在自己眼中一样。</w:t>
      </w:r>
    </w:p>
    <w:p w14:paraId="1A70205E">
      <w:pPr>
        <w:pStyle w:val="4"/>
        <w:spacing w:before="284" w:line="254" w:lineRule="auto"/>
        <w:ind w:right="100"/>
        <w:rPr>
          <w:rFonts w:hint="eastAsia"/>
        </w:rPr>
      </w:pPr>
    </w:p>
    <w:p w14:paraId="733807A4">
      <w:pPr>
        <w:pStyle w:val="4"/>
        <w:spacing w:before="284" w:line="254" w:lineRule="auto"/>
        <w:ind w:right="100"/>
        <w:rPr>
          <w:rFonts w:hint="eastAsia"/>
        </w:rPr>
      </w:pPr>
      <w:r>
        <w:rPr>
          <w:rFonts w:hint="eastAsia"/>
        </w:rPr>
        <w:t>And thus he trusts in what is inherent in him, to make him shine in God's sight, and recommend him to God: and with this encouragement he goes before God in prayer; and this makes him expect much from God; and this makes him think that Christ loves him, and that he is willing clothe him with his righteousness; because he supposes that he is taken with his experiences and graces.</w:t>
      </w:r>
    </w:p>
    <w:p w14:paraId="2E572614">
      <w:pPr>
        <w:pStyle w:val="4"/>
        <w:spacing w:before="284" w:line="254" w:lineRule="auto"/>
        <w:ind w:right="100"/>
        <w:rPr>
          <w:rFonts w:hint="eastAsia"/>
        </w:rPr>
      </w:pPr>
      <w:r>
        <w:rPr>
          <w:rFonts w:hint="eastAsia"/>
        </w:rPr>
        <w:t>因此，他信靠自己里面固有的东西，使他在神眼中发光，并将他推荐给神：带着这种鼓励，他在祷告中来到神面前；这使他期望从神那里得到很多；这使他认为基督爱他，并且祂愿意将祂的公义披在他身上；因为他以为祂被他的经历和恩典所吸引。</w:t>
      </w:r>
    </w:p>
    <w:p w14:paraId="41F59A24">
      <w:pPr>
        <w:pStyle w:val="4"/>
        <w:spacing w:before="284" w:line="254" w:lineRule="auto"/>
        <w:ind w:right="100"/>
        <w:rPr>
          <w:rFonts w:hint="eastAsia"/>
        </w:rPr>
      </w:pPr>
    </w:p>
    <w:p w14:paraId="180B0657">
      <w:pPr>
        <w:pStyle w:val="4"/>
        <w:spacing w:before="284" w:line="254" w:lineRule="auto"/>
        <w:ind w:right="100"/>
        <w:rPr>
          <w:rFonts w:hint="eastAsia"/>
        </w:rPr>
      </w:pPr>
      <w:r>
        <w:rPr>
          <w:rFonts w:hint="eastAsia"/>
        </w:rPr>
        <w:t>And this is a high degree of living on his own righteousness; and such persons are in the high road to hell.</w:t>
      </w:r>
    </w:p>
    <w:p w14:paraId="47FA007B">
      <w:pPr>
        <w:pStyle w:val="4"/>
        <w:spacing w:before="284" w:line="254" w:lineRule="auto"/>
        <w:ind w:right="100"/>
        <w:rPr>
          <w:rFonts w:hint="eastAsia"/>
        </w:rPr>
      </w:pPr>
      <w:r>
        <w:rPr>
          <w:rFonts w:hint="eastAsia"/>
        </w:rPr>
        <w:t>这是一种高度依赖自己公义的生活；这样的人正走在通往地狱的大路上。</w:t>
      </w:r>
    </w:p>
    <w:p w14:paraId="713F84A0">
      <w:pPr>
        <w:pStyle w:val="4"/>
        <w:spacing w:before="284" w:line="254" w:lineRule="auto"/>
        <w:ind w:right="100"/>
        <w:rPr>
          <w:rFonts w:hint="eastAsia"/>
        </w:rPr>
      </w:pPr>
    </w:p>
    <w:p w14:paraId="64E3637B">
      <w:pPr>
        <w:pStyle w:val="4"/>
        <w:spacing w:before="284" w:line="254" w:lineRule="auto"/>
        <w:ind w:right="100"/>
        <w:rPr>
          <w:rFonts w:hint="eastAsia"/>
        </w:rPr>
      </w:pPr>
      <w:r>
        <w:rPr>
          <w:rFonts w:hint="eastAsia"/>
        </w:rPr>
        <w:t>Poor deluded wretches, who think they look so glistering in God's eyes, when they are smoke in his nose, and are many of them more odious to him, than the most impure beast in Sodom, that makes no pretense to religion!</w:t>
      </w:r>
    </w:p>
    <w:p w14:paraId="2F11C7C7">
      <w:pPr>
        <w:pStyle w:val="4"/>
        <w:spacing w:before="284" w:line="254" w:lineRule="auto"/>
        <w:ind w:right="100"/>
        <w:rPr>
          <w:rFonts w:hint="eastAsia"/>
        </w:rPr>
      </w:pPr>
      <w:r>
        <w:rPr>
          <w:rFonts w:hint="eastAsia"/>
        </w:rPr>
        <w:t>可怜的受迷惑的恶棍，他们以为自己在神眼中看起来如此闪耀，其实他们是祂鼻中的烟，他们中许多人比所多玛最不洁的野兽——那不假装有宗教的——更令祂憎恶！</w:t>
      </w:r>
    </w:p>
    <w:p w14:paraId="08D881AC">
      <w:pPr>
        <w:pStyle w:val="4"/>
        <w:spacing w:before="284" w:line="254" w:lineRule="auto"/>
        <w:ind w:right="100"/>
        <w:rPr>
          <w:rFonts w:hint="eastAsia"/>
        </w:rPr>
      </w:pPr>
    </w:p>
    <w:p w14:paraId="0B8BEE16">
      <w:pPr>
        <w:pStyle w:val="4"/>
        <w:spacing w:before="284" w:line="254" w:lineRule="auto"/>
        <w:ind w:right="100"/>
        <w:rPr>
          <w:rFonts w:hint="eastAsia"/>
        </w:rPr>
      </w:pPr>
      <w:r>
        <w:rPr>
          <w:rFonts w:hint="eastAsia"/>
        </w:rPr>
        <w:t>To do as these do, is to live upon experiences, according to the true notion of it; and not to do as those who only make use of spiritual experiences, as evidences of a state of grace, and in that way receive hope and comfort from them.</w:t>
      </w:r>
    </w:p>
    <w:p w14:paraId="10936FA1">
      <w:pPr>
        <w:pStyle w:val="4"/>
        <w:spacing w:before="284" w:line="254" w:lineRule="auto"/>
        <w:ind w:right="100"/>
        <w:rPr>
          <w:rFonts w:hint="eastAsia"/>
        </w:rPr>
      </w:pPr>
      <w:r>
        <w:rPr>
          <w:rFonts w:hint="eastAsia"/>
        </w:rPr>
        <w:t>像这些人一样行事，就是照其真义，活在经历之上；而非像那些只把属灵经历当作恩典状态之证据，并以此方式从中得着盼望和安慰的人。</w:t>
      </w:r>
    </w:p>
    <w:p w14:paraId="54A3178D">
      <w:pPr>
        <w:pStyle w:val="4"/>
        <w:spacing w:before="284" w:line="254" w:lineRule="auto"/>
        <w:ind w:right="100"/>
        <w:rPr>
          <w:rFonts w:hint="eastAsia"/>
        </w:rPr>
      </w:pPr>
    </w:p>
    <w:p w14:paraId="4B12AB4D">
      <w:pPr>
        <w:pStyle w:val="4"/>
        <w:spacing w:before="284" w:line="254" w:lineRule="auto"/>
        <w:ind w:right="100"/>
        <w:rPr>
          <w:rFonts w:hint="eastAsia"/>
        </w:rPr>
      </w:pPr>
      <w:r>
        <w:rPr>
          <w:rFonts w:hint="eastAsia"/>
        </w:rPr>
        <w:t>There is a sort of men, who indeed abundantly cry down works, and cry up faith in opposition to works, and set up themselves very much as evangelical persons, in opposition to those that are of a legal spirit, and make a fair show of advancing Christ and the gospel, and the way of free grace; who are indeed some of the greatest enemies to the gospel way of free grace, and the most dangerous opposers of pure humble Christianity.</w:t>
      </w:r>
    </w:p>
    <w:p w14:paraId="3ADF6C93">
      <w:pPr>
        <w:pStyle w:val="4"/>
        <w:spacing w:before="284" w:line="254" w:lineRule="auto"/>
        <w:ind w:right="100"/>
        <w:rPr>
          <w:rFonts w:hint="eastAsia"/>
        </w:rPr>
      </w:pPr>
      <w:r>
        <w:rPr>
          <w:rFonts w:hint="eastAsia"/>
        </w:rPr>
        <w:t>有一类人，他们确实大量地贬低行为，高举信心以反对行为，并极力把自己树立为福音派人士，以反对那些有律法主义精神的人，并装出一副高举基督和福音，以及白白恩典之道的模样；他们实际上是福音白白恩典之道最大的敌人之一，也是纯正谦卑基督教最危险的反对者。</w:t>
      </w:r>
    </w:p>
    <w:p w14:paraId="7B300F52">
      <w:pPr>
        <w:pStyle w:val="4"/>
        <w:spacing w:before="284" w:line="254" w:lineRule="auto"/>
        <w:ind w:right="100"/>
        <w:rPr>
          <w:rFonts w:hint="eastAsia"/>
        </w:rPr>
      </w:pPr>
    </w:p>
    <w:p w14:paraId="1ABA6203">
      <w:pPr>
        <w:pStyle w:val="4"/>
        <w:spacing w:before="284" w:line="254" w:lineRule="auto"/>
        <w:ind w:right="100"/>
        <w:rPr>
          <w:rFonts w:hint="eastAsia"/>
        </w:rPr>
      </w:pPr>
      <w:r>
        <w:rPr>
          <w:rFonts w:hint="eastAsia"/>
        </w:rPr>
        <w:t>There is a pretended great humiliation, and being dead to the law, and emptied of self, which is one of the biggest and most elated things in the world.</w:t>
      </w:r>
    </w:p>
    <w:p w14:paraId="29D2D91E">
      <w:pPr>
        <w:pStyle w:val="4"/>
        <w:spacing w:before="284" w:line="254" w:lineRule="auto"/>
        <w:ind w:right="100"/>
        <w:rPr>
          <w:rFonts w:hint="eastAsia"/>
        </w:rPr>
      </w:pPr>
      <w:r>
        <w:rPr>
          <w:rFonts w:hint="eastAsia"/>
        </w:rPr>
        <w:t>有一种假装的极大谦卑，向律法死，并倒空自己，这是世上最庞大和最自负的事之一。</w:t>
      </w:r>
    </w:p>
    <w:p w14:paraId="67469780">
      <w:pPr>
        <w:pStyle w:val="4"/>
        <w:spacing w:before="284" w:line="254" w:lineRule="auto"/>
        <w:ind w:right="100"/>
        <w:rPr>
          <w:rFonts w:hint="eastAsia"/>
        </w:rPr>
      </w:pPr>
    </w:p>
    <w:p w14:paraId="166C4316">
      <w:pPr>
        <w:pStyle w:val="4"/>
        <w:spacing w:before="284" w:line="254" w:lineRule="auto"/>
        <w:ind w:right="100"/>
        <w:rPr>
          <w:rFonts w:hint="eastAsia"/>
        </w:rPr>
      </w:pPr>
      <w:r>
        <w:rPr>
          <w:rFonts w:hint="eastAsia"/>
        </w:rPr>
        <w:t>Some there are, who have made great profession of experience of a thorough work of the law on their hearts, and of being brought fully off from works; whose conversation has savored most of a self-righteous spirit of any that ever I had opportunity to observe.</w:t>
      </w:r>
    </w:p>
    <w:p w14:paraId="22D17754">
      <w:pPr>
        <w:pStyle w:val="4"/>
        <w:spacing w:before="284" w:line="254" w:lineRule="auto"/>
        <w:ind w:right="100"/>
        <w:rPr>
          <w:rFonts w:hint="eastAsia"/>
        </w:rPr>
      </w:pPr>
      <w:r>
        <w:rPr>
          <w:rFonts w:hint="eastAsia"/>
        </w:rPr>
        <w:t>有些人，曾大声宣告他们心中经历过律法的彻底工作，并已完全脱离行为；他们的言谈举止，比我曾有机会观察到的任何人都更带有自义的精神。</w:t>
      </w:r>
    </w:p>
    <w:p w14:paraId="2B64D088">
      <w:pPr>
        <w:pStyle w:val="4"/>
        <w:spacing w:before="284" w:line="254" w:lineRule="auto"/>
        <w:ind w:right="100"/>
        <w:rPr>
          <w:rFonts w:hint="eastAsia"/>
        </w:rPr>
      </w:pPr>
    </w:p>
    <w:p w14:paraId="53AEEE3B">
      <w:pPr>
        <w:pStyle w:val="4"/>
        <w:spacing w:before="284" w:line="254" w:lineRule="auto"/>
        <w:ind w:right="100"/>
        <w:rPr>
          <w:rFonts w:hint="eastAsia"/>
        </w:rPr>
      </w:pPr>
      <w:r>
        <w:rPr>
          <w:rFonts w:hint="eastAsia"/>
        </w:rPr>
        <w:t>And some who think themselves quite emptied of themselves, and are confident that they are abased in the dust, are full as they can hold with the glory of their own humility, and lifted up to heaven with a high opinion of their own abasement.</w:t>
      </w:r>
    </w:p>
    <w:p w14:paraId="054BE3B7">
      <w:pPr>
        <w:pStyle w:val="4"/>
        <w:spacing w:before="284" w:line="254" w:lineRule="auto"/>
        <w:ind w:right="100"/>
        <w:rPr>
          <w:rFonts w:hint="eastAsia"/>
        </w:rPr>
      </w:pPr>
      <w:r>
        <w:rPr>
          <w:rFonts w:hint="eastAsia"/>
        </w:rPr>
        <w:t>有些人自以为已完全倒空自己，并自信已降卑到尘土中，却满溢着自己谦卑的荣耀，并因对自己降卑的高度评价而被高举到天上。</w:t>
      </w:r>
    </w:p>
    <w:p w14:paraId="1A812C18">
      <w:pPr>
        <w:pStyle w:val="4"/>
        <w:spacing w:before="284" w:line="254" w:lineRule="auto"/>
        <w:ind w:right="100"/>
        <w:rPr>
          <w:rFonts w:hint="eastAsia"/>
        </w:rPr>
      </w:pPr>
    </w:p>
    <w:p w14:paraId="6093B305">
      <w:pPr>
        <w:pStyle w:val="4"/>
        <w:spacing w:before="284" w:line="254" w:lineRule="auto"/>
        <w:ind w:right="100"/>
        <w:rPr>
          <w:rFonts w:hint="eastAsia"/>
        </w:rPr>
      </w:pPr>
      <w:r>
        <w:rPr>
          <w:rFonts w:hint="eastAsia"/>
        </w:rPr>
        <w:t>Their humility is a swelling, self-conceited, confident, showy, noisy, assuming humility.</w:t>
      </w:r>
    </w:p>
    <w:p w14:paraId="28878AAA">
      <w:pPr>
        <w:pStyle w:val="4"/>
        <w:spacing w:before="284" w:line="254" w:lineRule="auto"/>
        <w:ind w:right="100"/>
        <w:rPr>
          <w:rFonts w:hint="eastAsia"/>
        </w:rPr>
      </w:pPr>
      <w:r>
        <w:rPr>
          <w:rFonts w:hint="eastAsia"/>
        </w:rPr>
        <w:t>他们的谦卑是一种膨胀、自负、自信、炫耀、喧闹、专横的谦卑。</w:t>
      </w:r>
    </w:p>
    <w:p w14:paraId="66E84194">
      <w:pPr>
        <w:pStyle w:val="4"/>
        <w:spacing w:before="284" w:line="254" w:lineRule="auto"/>
        <w:ind w:right="100"/>
        <w:rPr>
          <w:rFonts w:hint="eastAsia"/>
        </w:rPr>
      </w:pPr>
    </w:p>
    <w:p w14:paraId="39588681">
      <w:pPr>
        <w:pStyle w:val="4"/>
        <w:spacing w:before="284" w:line="254" w:lineRule="auto"/>
        <w:ind w:right="100"/>
        <w:rPr>
          <w:rFonts w:hint="eastAsia"/>
        </w:rPr>
      </w:pPr>
      <w:r>
        <w:rPr>
          <w:rFonts w:hint="eastAsia"/>
        </w:rPr>
        <w:t>It seems to be the nature of spiritual pride to make men conceited and ostentatious of their humility.</w:t>
      </w:r>
    </w:p>
    <w:p w14:paraId="029EE711">
      <w:pPr>
        <w:pStyle w:val="4"/>
        <w:spacing w:before="284" w:line="254" w:lineRule="auto"/>
        <w:ind w:right="100"/>
        <w:rPr>
          <w:rFonts w:hint="eastAsia"/>
        </w:rPr>
      </w:pPr>
      <w:r>
        <w:rPr>
          <w:rFonts w:hint="eastAsia"/>
        </w:rPr>
        <w:t>属灵的骄傲，其本性似乎就是使人对自己的谦卑自负和炫耀。</w:t>
      </w:r>
    </w:p>
    <w:p w14:paraId="0529637E">
      <w:pPr>
        <w:pStyle w:val="4"/>
        <w:spacing w:before="284" w:line="254" w:lineRule="auto"/>
        <w:ind w:right="100"/>
        <w:rPr>
          <w:rFonts w:hint="eastAsia"/>
        </w:rPr>
      </w:pPr>
    </w:p>
    <w:p w14:paraId="4727CC5D">
      <w:pPr>
        <w:pStyle w:val="4"/>
        <w:spacing w:before="284" w:line="254" w:lineRule="auto"/>
        <w:ind w:right="100"/>
        <w:rPr>
          <w:rFonts w:hint="eastAsia"/>
        </w:rPr>
      </w:pPr>
      <w:r>
        <w:rPr>
          <w:rFonts w:hint="eastAsia"/>
        </w:rPr>
        <w:t>This appears in that first born of pride among the children of men, that would be called his holiness, even the man of sin, that exalts himself above all that is called God or is worshipped; he styles himself Servant of servants; and to make a show of humility, washes the feet of a number of poor men at his inauguration.</w:t>
      </w:r>
    </w:p>
    <w:p w14:paraId="2D63B2F0">
      <w:pPr>
        <w:pStyle w:val="4"/>
        <w:spacing w:before="284" w:line="254" w:lineRule="auto"/>
        <w:ind w:right="100"/>
        <w:rPr>
          <w:rFonts w:hint="eastAsia"/>
        </w:rPr>
      </w:pPr>
      <w:r>
        <w:rPr>
          <w:rFonts w:hint="eastAsia"/>
        </w:rPr>
        <w:t>这显现在人类中骄傲的长子身上，那要被称为“圣座”的，即那罪人，他高抬自己，超过一切称为神，和一切受人敬拜的；他自称为“众仆之仆”；并在其就职典礼上，为显出谦卑，为一些穷人洗脚。</w:t>
      </w:r>
    </w:p>
    <w:p w14:paraId="1BC49060">
      <w:pPr>
        <w:pStyle w:val="4"/>
        <w:spacing w:before="284" w:line="254" w:lineRule="auto"/>
        <w:ind w:right="100"/>
        <w:rPr>
          <w:rFonts w:hint="eastAsia"/>
        </w:rPr>
      </w:pPr>
    </w:p>
    <w:p w14:paraId="256AF248">
      <w:pPr>
        <w:pStyle w:val="4"/>
        <w:spacing w:before="284" w:line="254" w:lineRule="auto"/>
        <w:ind w:right="100"/>
        <w:rPr>
          <w:rFonts w:hint="eastAsia"/>
        </w:rPr>
      </w:pPr>
      <w:r>
        <w:rPr>
          <w:rFonts w:hint="eastAsia"/>
        </w:rPr>
        <w:t>For persons to be truly emptied of themselves, and to be poor in spirit, and broken in heart, is quite another thing, and has other effects, than many imagine.</w:t>
      </w:r>
    </w:p>
    <w:p w14:paraId="40242B75">
      <w:pPr>
        <w:pStyle w:val="4"/>
        <w:spacing w:before="284" w:line="254" w:lineRule="auto"/>
        <w:ind w:right="100"/>
        <w:rPr>
          <w:rFonts w:hint="eastAsia"/>
        </w:rPr>
      </w:pPr>
      <w:r>
        <w:rPr>
          <w:rFonts w:hint="eastAsia"/>
        </w:rPr>
        <w:t>对人来说，真正地倒空自己、灵里贫穷、心中破碎，是另一回事，并有许多人想象不到的别的果效。</w:t>
      </w:r>
    </w:p>
    <w:p w14:paraId="1F10ADEA">
      <w:pPr>
        <w:pStyle w:val="4"/>
        <w:spacing w:before="284" w:line="254" w:lineRule="auto"/>
        <w:ind w:right="100"/>
        <w:rPr>
          <w:rFonts w:hint="eastAsia"/>
        </w:rPr>
      </w:pPr>
    </w:p>
    <w:p w14:paraId="36E74148">
      <w:pPr>
        <w:pStyle w:val="4"/>
        <w:spacing w:before="284" w:line="254" w:lineRule="auto"/>
        <w:ind w:right="100"/>
        <w:rPr>
          <w:rFonts w:hint="eastAsia"/>
        </w:rPr>
      </w:pPr>
      <w:r>
        <w:rPr>
          <w:rFonts w:hint="eastAsia"/>
        </w:rPr>
        <w:t>It is astonishing how greatly many are deceived about themselves as to this matter, imagining themselves most humble, when they are most proud, and their behavior is really the most haughty.</w:t>
      </w:r>
    </w:p>
    <w:p w14:paraId="042FBBBB">
      <w:pPr>
        <w:pStyle w:val="4"/>
        <w:spacing w:before="284" w:line="254" w:lineRule="auto"/>
        <w:ind w:right="100"/>
        <w:rPr>
          <w:rFonts w:hint="eastAsia"/>
        </w:rPr>
      </w:pPr>
      <w:r>
        <w:rPr>
          <w:rFonts w:hint="eastAsia"/>
        </w:rPr>
        <w:t>许多人在这件事上对自己被欺骗的程度，是令人惊讶的，他们以为自己最谦卑，其实最骄傲，他们的行为实际上最傲慢。</w:t>
      </w:r>
    </w:p>
    <w:p w14:paraId="106F306D">
      <w:pPr>
        <w:pStyle w:val="4"/>
        <w:spacing w:before="284" w:line="254" w:lineRule="auto"/>
        <w:ind w:right="100"/>
        <w:rPr>
          <w:rFonts w:hint="eastAsia"/>
        </w:rPr>
      </w:pPr>
    </w:p>
    <w:p w14:paraId="63C71A52">
      <w:pPr>
        <w:pStyle w:val="4"/>
        <w:spacing w:before="284" w:line="254" w:lineRule="auto"/>
        <w:ind w:right="100"/>
        <w:rPr>
          <w:rFonts w:hint="eastAsia"/>
        </w:rPr>
      </w:pPr>
      <w:r>
        <w:rPr>
          <w:rFonts w:hint="eastAsia"/>
        </w:rPr>
        <w:t>The deceitfulness of the heart of man appears in no one thing so much as this of spiritual pride and self- righteousness.</w:t>
      </w:r>
    </w:p>
    <w:p w14:paraId="284394AC">
      <w:pPr>
        <w:pStyle w:val="4"/>
        <w:spacing w:before="284" w:line="254" w:lineRule="auto"/>
        <w:ind w:right="100"/>
        <w:rPr>
          <w:rFonts w:hint="eastAsia"/>
        </w:rPr>
      </w:pPr>
      <w:r>
        <w:rPr>
          <w:rFonts w:hint="eastAsia"/>
        </w:rPr>
        <w:t>人心的诡诈，没有在哪一件事上，比在这属灵骄傲和自义的事上更显露的了。</w:t>
      </w:r>
    </w:p>
    <w:p w14:paraId="2804D955">
      <w:pPr>
        <w:pStyle w:val="4"/>
        <w:spacing w:before="284" w:line="254" w:lineRule="auto"/>
        <w:ind w:right="100"/>
        <w:rPr>
          <w:rFonts w:hint="eastAsia"/>
        </w:rPr>
      </w:pPr>
    </w:p>
    <w:p w14:paraId="7F627C7E">
      <w:pPr>
        <w:pStyle w:val="4"/>
        <w:spacing w:before="284" w:line="254" w:lineRule="auto"/>
        <w:ind w:right="100"/>
        <w:rPr>
          <w:rFonts w:hint="eastAsia"/>
        </w:rPr>
      </w:pPr>
      <w:r>
        <w:rPr>
          <w:rFonts w:hint="eastAsia"/>
        </w:rPr>
        <w:t>The subtlety of Satan appears in its height, in his managing of persons with respect to this sin.</w:t>
      </w:r>
    </w:p>
    <w:p w14:paraId="00BE5F60">
      <w:pPr>
        <w:pStyle w:val="4"/>
        <w:spacing w:before="284" w:line="254" w:lineRule="auto"/>
        <w:ind w:right="100"/>
        <w:rPr>
          <w:rFonts w:hint="eastAsia"/>
        </w:rPr>
      </w:pPr>
      <w:r>
        <w:rPr>
          <w:rFonts w:hint="eastAsia"/>
        </w:rPr>
        <w:t>撒但的诡诈，在他处理人这罪的事上，达到了顶峰。</w:t>
      </w:r>
    </w:p>
    <w:p w14:paraId="466D2F66">
      <w:pPr>
        <w:pStyle w:val="4"/>
        <w:spacing w:before="284" w:line="254" w:lineRule="auto"/>
        <w:ind w:right="100"/>
        <w:rPr>
          <w:rFonts w:hint="eastAsia"/>
        </w:rPr>
      </w:pPr>
    </w:p>
    <w:p w14:paraId="13B286BB">
      <w:pPr>
        <w:pStyle w:val="4"/>
        <w:spacing w:before="284" w:line="254" w:lineRule="auto"/>
        <w:ind w:right="100"/>
        <w:rPr>
          <w:rFonts w:hint="eastAsia"/>
        </w:rPr>
      </w:pPr>
      <w:r>
        <w:rPr>
          <w:rFonts w:hint="eastAsia"/>
        </w:rPr>
        <w:t>And perhaps one reason may be, that here he has most experience; he knows the way of its coming in; he is acquainted with the secret springs of it: it was his own sin.—Experience gives vast advantage in leading souls, either in good or evil.</w:t>
      </w:r>
    </w:p>
    <w:p w14:paraId="5A4D2970">
      <w:pPr>
        <w:pStyle w:val="4"/>
        <w:spacing w:before="284" w:line="254" w:lineRule="auto"/>
        <w:ind w:right="100"/>
        <w:rPr>
          <w:rFonts w:hint="eastAsia"/>
        </w:rPr>
      </w:pPr>
      <w:r>
        <w:rPr>
          <w:rFonts w:hint="eastAsia"/>
        </w:rPr>
        <w:t>或许一个原因可能是，他在这方面最有经验；他知道它如何进来；他熟悉它的秘密源头：这是他自己的罪。——经验在引导灵魂，无论善恶，都给予巨大的优势。</w:t>
      </w:r>
    </w:p>
    <w:p w14:paraId="58CE1F1F">
      <w:pPr>
        <w:pStyle w:val="4"/>
        <w:spacing w:before="284" w:line="254" w:lineRule="auto"/>
        <w:ind w:right="100"/>
        <w:rPr>
          <w:rFonts w:hint="eastAsia"/>
        </w:rPr>
      </w:pPr>
    </w:p>
    <w:p w14:paraId="2404F9C4">
      <w:pPr>
        <w:pStyle w:val="4"/>
        <w:spacing w:before="284" w:line="254" w:lineRule="auto"/>
        <w:ind w:right="100"/>
        <w:rPr>
          <w:rFonts w:hint="eastAsia"/>
        </w:rPr>
      </w:pPr>
      <w:r>
        <w:rPr>
          <w:rFonts w:hint="eastAsia"/>
        </w:rPr>
        <w:t>But though spiritual pride be so subtle and secret an iniquity, and commonly appears under a pretext of great humility; yet there are two things by which it may (perhaps universally and surely) be discovered and distinguished.</w:t>
      </w:r>
    </w:p>
    <w:p w14:paraId="130D37E1">
      <w:pPr>
        <w:pStyle w:val="4"/>
        <w:spacing w:before="284" w:line="254" w:lineRule="auto"/>
        <w:ind w:right="100"/>
        <w:rPr>
          <w:rFonts w:hint="eastAsia"/>
        </w:rPr>
      </w:pPr>
      <w:r>
        <w:rPr>
          <w:rFonts w:hint="eastAsia"/>
        </w:rPr>
        <w:t>但虽然属灵的骄傲是如此微妙和隐秘的罪，并且通常以极度谦卑为借口出现；然而有两件事，可以（或许普遍而确定地）发现和区分它。</w:t>
      </w:r>
    </w:p>
    <w:p w14:paraId="7B3F0F10">
      <w:pPr>
        <w:pStyle w:val="4"/>
        <w:spacing w:before="284" w:line="254" w:lineRule="auto"/>
        <w:ind w:right="100"/>
        <w:rPr>
          <w:rFonts w:hint="eastAsia"/>
        </w:rPr>
      </w:pPr>
    </w:p>
    <w:p w14:paraId="186189B6">
      <w:pPr>
        <w:pStyle w:val="4"/>
        <w:spacing w:before="284" w:line="254" w:lineRule="auto"/>
        <w:ind w:right="100"/>
        <w:rPr>
          <w:rFonts w:hint="eastAsia"/>
        </w:rPr>
      </w:pPr>
      <w:r>
        <w:rPr>
          <w:rFonts w:hint="eastAsia"/>
        </w:rPr>
        <w:t>The first thing is this; he that is under the prevalence of this distemper, is apt to think highly of his attainments in religion, as comparing himself with others.</w:t>
      </w:r>
    </w:p>
    <w:p w14:paraId="43080F3C">
      <w:pPr>
        <w:pStyle w:val="4"/>
        <w:spacing w:before="284" w:line="254" w:lineRule="auto"/>
        <w:ind w:right="100"/>
        <w:rPr>
          <w:rFonts w:hint="eastAsia"/>
        </w:rPr>
      </w:pPr>
      <w:r>
        <w:rPr>
          <w:rFonts w:hint="eastAsia"/>
        </w:rPr>
        <w:t>第一件事是：受这种病症支配的人，在与他人比较时，容易高估自己在宗教上的成就。</w:t>
      </w:r>
    </w:p>
    <w:p w14:paraId="6AA27C97">
      <w:pPr>
        <w:pStyle w:val="4"/>
        <w:spacing w:before="284" w:line="254" w:lineRule="auto"/>
        <w:ind w:right="100"/>
        <w:rPr>
          <w:rFonts w:hint="eastAsia"/>
        </w:rPr>
      </w:pPr>
    </w:p>
    <w:p w14:paraId="77D50C52">
      <w:pPr>
        <w:pStyle w:val="4"/>
        <w:spacing w:before="284" w:line="254" w:lineRule="auto"/>
        <w:ind w:right="100"/>
        <w:rPr>
          <w:rFonts w:hint="eastAsia"/>
        </w:rPr>
      </w:pPr>
      <w:r>
        <w:rPr>
          <w:rFonts w:hint="eastAsia"/>
        </w:rPr>
        <w:t>It is natural for him to fall into that thought of himself, that he is an eminent saint, that he is very high amongst the saints, and has distinguishingly good and great experiences.</w:t>
      </w:r>
    </w:p>
    <w:p w14:paraId="7F85C5F7">
      <w:pPr>
        <w:pStyle w:val="4"/>
        <w:spacing w:before="284" w:line="254" w:lineRule="auto"/>
        <w:ind w:right="100"/>
        <w:rPr>
          <w:rFonts w:hint="eastAsia"/>
        </w:rPr>
      </w:pPr>
      <w:r>
        <w:rPr>
          <w:rFonts w:hint="eastAsia"/>
        </w:rPr>
        <w:t>他自然会对自己产生这样的想法，即他是一位杰出的圣徒，他在众圣徒中地位很高，并且有独特美好和伟大的经历。</w:t>
      </w:r>
    </w:p>
    <w:p w14:paraId="58FF19D6">
      <w:pPr>
        <w:pStyle w:val="4"/>
        <w:spacing w:before="284" w:line="254" w:lineRule="auto"/>
        <w:ind w:right="100"/>
        <w:rPr>
          <w:rFonts w:hint="eastAsia"/>
        </w:rPr>
      </w:pPr>
    </w:p>
    <w:p w14:paraId="56A584B4">
      <w:pPr>
        <w:pStyle w:val="4"/>
        <w:spacing w:before="284" w:line="254" w:lineRule="auto"/>
        <w:ind w:right="100"/>
        <w:rPr>
          <w:rFonts w:hint="eastAsia"/>
        </w:rPr>
      </w:pPr>
      <w:r>
        <w:rPr>
          <w:rFonts w:hint="eastAsia"/>
        </w:rPr>
        <w:t>That is the secret language of his heart: Luke 18:11, "God, I thank thee that I am not as other men."</w:t>
      </w:r>
    </w:p>
    <w:p w14:paraId="000D5041">
      <w:pPr>
        <w:pStyle w:val="4"/>
        <w:spacing w:before="284" w:line="254" w:lineRule="auto"/>
        <w:ind w:right="100"/>
        <w:rPr>
          <w:rFonts w:hint="eastAsia"/>
        </w:rPr>
      </w:pPr>
      <w:r>
        <w:rPr>
          <w:rFonts w:hint="eastAsia"/>
        </w:rPr>
        <w:t>这是他内心的秘密语言：路加福音18章11节：“神阿，我感谢你，我不像别人。”</w:t>
      </w:r>
    </w:p>
    <w:p w14:paraId="0CF679BD">
      <w:pPr>
        <w:pStyle w:val="4"/>
        <w:spacing w:before="284" w:line="254" w:lineRule="auto"/>
        <w:ind w:right="100"/>
        <w:rPr>
          <w:rFonts w:hint="eastAsia"/>
        </w:rPr>
      </w:pPr>
    </w:p>
    <w:p w14:paraId="46088991">
      <w:pPr>
        <w:pStyle w:val="4"/>
        <w:spacing w:before="284" w:line="254" w:lineRule="auto"/>
        <w:ind w:right="100"/>
        <w:rPr>
          <w:rFonts w:hint="eastAsia"/>
        </w:rPr>
      </w:pPr>
      <w:r>
        <w:rPr>
          <w:rFonts w:hint="eastAsia"/>
        </w:rPr>
        <w:t>And Isa. 65:5, "I am holier than thou."</w:t>
      </w:r>
    </w:p>
    <w:p w14:paraId="3FAEDD23">
      <w:pPr>
        <w:pStyle w:val="4"/>
        <w:spacing w:before="284" w:line="254" w:lineRule="auto"/>
        <w:ind w:right="100"/>
        <w:rPr>
          <w:rFonts w:hint="eastAsia"/>
        </w:rPr>
      </w:pPr>
      <w:r>
        <w:rPr>
          <w:rFonts w:hint="eastAsia"/>
        </w:rPr>
        <w:t>以及以赛亚书65章5节：“我比你圣洁。”</w:t>
      </w:r>
    </w:p>
    <w:p w14:paraId="7CE59033">
      <w:pPr>
        <w:pStyle w:val="4"/>
        <w:spacing w:before="284" w:line="254" w:lineRule="auto"/>
        <w:ind w:right="100"/>
        <w:rPr>
          <w:rFonts w:hint="eastAsia"/>
        </w:rPr>
      </w:pPr>
    </w:p>
    <w:p w14:paraId="56DE406C">
      <w:pPr>
        <w:pStyle w:val="4"/>
        <w:spacing w:before="284" w:line="254" w:lineRule="auto"/>
        <w:ind w:right="100"/>
        <w:rPr>
          <w:rFonts w:hint="eastAsia"/>
        </w:rPr>
      </w:pPr>
      <w:r>
        <w:rPr>
          <w:rFonts w:hint="eastAsia"/>
        </w:rPr>
        <w:t>Hence such are apt to put themselves forward among God's people, and as it were to take a high seat among them, as if there was no doubt of it but it belonged to them.</w:t>
      </w:r>
    </w:p>
    <w:p w14:paraId="313EB8A2">
      <w:pPr>
        <w:pStyle w:val="4"/>
        <w:spacing w:before="284" w:line="254" w:lineRule="auto"/>
        <w:ind w:right="100"/>
        <w:rPr>
          <w:rFonts w:hint="eastAsia"/>
        </w:rPr>
      </w:pPr>
      <w:r>
        <w:rPr>
          <w:rFonts w:hint="eastAsia"/>
        </w:rPr>
        <w:t>因此，这样的人容易在神的子民中出风头，仿佛在他们中间坐高位，好像毫无疑问那位置是属于他们的。</w:t>
      </w:r>
    </w:p>
    <w:p w14:paraId="566FB01C">
      <w:pPr>
        <w:pStyle w:val="4"/>
        <w:spacing w:before="284" w:line="254" w:lineRule="auto"/>
        <w:ind w:right="100"/>
        <w:rPr>
          <w:rFonts w:hint="eastAsia"/>
        </w:rPr>
      </w:pPr>
    </w:p>
    <w:p w14:paraId="22BA9260">
      <w:pPr>
        <w:pStyle w:val="4"/>
        <w:spacing w:before="284" w:line="254" w:lineRule="auto"/>
        <w:ind w:right="100"/>
        <w:rPr>
          <w:rFonts w:hint="eastAsia"/>
        </w:rPr>
      </w:pPr>
      <w:r>
        <w:rPr>
          <w:rFonts w:hint="eastAsia"/>
        </w:rPr>
        <w:t>They, as it were, naturally do that which Christ condemns, Luke 14:7, &amp;c., take the highest room.</w:t>
      </w:r>
    </w:p>
    <w:p w14:paraId="4B000496">
      <w:pPr>
        <w:pStyle w:val="4"/>
        <w:spacing w:before="284" w:line="254" w:lineRule="auto"/>
        <w:ind w:right="100"/>
        <w:rPr>
          <w:rFonts w:hint="eastAsia"/>
        </w:rPr>
      </w:pPr>
      <w:r>
        <w:rPr>
          <w:rFonts w:hint="eastAsia"/>
        </w:rPr>
        <w:t>他们仿佛自然地做基督所谴责的事，路加福音14章7节等，坐首位。</w:t>
      </w:r>
    </w:p>
    <w:p w14:paraId="60EE7A5D">
      <w:pPr>
        <w:pStyle w:val="4"/>
        <w:spacing w:before="284" w:line="254" w:lineRule="auto"/>
        <w:ind w:right="100"/>
        <w:rPr>
          <w:rFonts w:hint="eastAsia"/>
        </w:rPr>
      </w:pPr>
    </w:p>
    <w:p w14:paraId="5649690B">
      <w:pPr>
        <w:pStyle w:val="4"/>
        <w:spacing w:before="284" w:line="254" w:lineRule="auto"/>
        <w:ind w:right="100"/>
        <w:rPr>
          <w:rFonts w:hint="eastAsia"/>
        </w:rPr>
      </w:pPr>
      <w:r>
        <w:rPr>
          <w:rFonts w:hint="eastAsia"/>
        </w:rPr>
        <w:t>This they do, by being forward to take upon them the place and business of the chief; to guide, teach, direct, and manage; "they are confident that they are guides to the blind, a light of them which are in darkness, instructors of the foolish, teachers of babes," Rom. 2:19, 20.</w:t>
      </w:r>
    </w:p>
    <w:p w14:paraId="1281E98D">
      <w:pPr>
        <w:pStyle w:val="4"/>
        <w:spacing w:before="284" w:line="254" w:lineRule="auto"/>
        <w:ind w:right="100"/>
        <w:rPr>
          <w:rFonts w:hint="eastAsia"/>
        </w:rPr>
      </w:pPr>
      <w:r>
        <w:rPr>
          <w:rFonts w:hint="eastAsia"/>
        </w:rPr>
        <w:t>他们这样做，是藉着抢先承担首领的地位和事务；去引导、教导、指引和管理；“他们自信是瞎子的领路人，是黑暗中人的光，是愚拙人的师傅，是小孩子的先生，”罗马书2章19, 20节。</w:t>
      </w:r>
    </w:p>
    <w:p w14:paraId="2439A1ED">
      <w:pPr>
        <w:pStyle w:val="4"/>
        <w:spacing w:before="284" w:line="254" w:lineRule="auto"/>
        <w:ind w:right="100"/>
        <w:rPr>
          <w:rFonts w:hint="eastAsia"/>
        </w:rPr>
      </w:pPr>
    </w:p>
    <w:p w14:paraId="3E54B59F">
      <w:pPr>
        <w:pStyle w:val="4"/>
        <w:spacing w:before="284" w:line="254" w:lineRule="auto"/>
        <w:ind w:right="100"/>
        <w:rPr>
          <w:rFonts w:hint="eastAsia"/>
        </w:rPr>
      </w:pPr>
      <w:r>
        <w:rPr>
          <w:rFonts w:hint="eastAsia"/>
        </w:rPr>
        <w:t>It is natural for them to take it for granted, that it belongs to them to do the part of dictators and masters in matters of religion; and so they implicitly affect to be called of men Rabbi, which is by interpretation Master, as the Pharisees did, Matt. 23:6, 7, i.e., they are yet apt to expect that others should regard them, and yield to them, as masters in matters of religion.[58]</w:t>
      </w:r>
    </w:p>
    <w:p w14:paraId="356D86D5">
      <w:pPr>
        <w:pStyle w:val="4"/>
        <w:spacing w:before="284" w:line="254" w:lineRule="auto"/>
        <w:ind w:right="100"/>
        <w:rPr>
          <w:rFonts w:hint="eastAsia"/>
        </w:rPr>
      </w:pPr>
      <w:r>
        <w:rPr>
          <w:rFonts w:hint="eastAsia"/>
        </w:rPr>
        <w:t>他们自然地想当然地认为，在宗教事务中扮演独裁者和师傅的角色是他们的份；因此他们暗中喜欢被人称为拉比，即师傅，正如法利赛人所做的，马太福音23章6, 7节，也就是说，他们仍然容易期望别人在宗教事务上把他们当作师傅来尊重和顺从他们。[58]</w:t>
      </w:r>
    </w:p>
    <w:p w14:paraId="139B8E24">
      <w:pPr>
        <w:pStyle w:val="4"/>
        <w:spacing w:before="284" w:line="254" w:lineRule="auto"/>
        <w:ind w:right="100"/>
        <w:rPr>
          <w:rFonts w:hint="eastAsia"/>
        </w:rPr>
      </w:pPr>
    </w:p>
    <w:p w14:paraId="52148B00">
      <w:pPr>
        <w:pStyle w:val="4"/>
        <w:spacing w:before="284" w:line="254" w:lineRule="auto"/>
        <w:ind w:right="100"/>
        <w:rPr>
          <w:rFonts w:hint="eastAsia"/>
        </w:rPr>
      </w:pPr>
      <w:r>
        <w:rPr>
          <w:rFonts w:hint="eastAsia"/>
        </w:rPr>
        <w:t>But he whose heart is under the power of Christian humility, is of a contrary disposition.</w:t>
      </w:r>
    </w:p>
    <w:p w14:paraId="68E9498B">
      <w:pPr>
        <w:pStyle w:val="4"/>
        <w:spacing w:before="284" w:line="254" w:lineRule="auto"/>
        <w:ind w:right="100"/>
        <w:rPr>
          <w:rFonts w:hint="eastAsia"/>
        </w:rPr>
      </w:pPr>
      <w:r>
        <w:rPr>
          <w:rFonts w:hint="eastAsia"/>
        </w:rPr>
        <w:t>但内心受基督徒谦卑之能力支配的人，其性情则相反。</w:t>
      </w:r>
    </w:p>
    <w:p w14:paraId="0607FDBD">
      <w:pPr>
        <w:pStyle w:val="4"/>
        <w:spacing w:before="284" w:line="254" w:lineRule="auto"/>
        <w:ind w:right="100"/>
        <w:rPr>
          <w:rFonts w:hint="eastAsia"/>
        </w:rPr>
      </w:pPr>
    </w:p>
    <w:p w14:paraId="0A5EC05B">
      <w:pPr>
        <w:pStyle w:val="4"/>
        <w:spacing w:before="284" w:line="254" w:lineRule="auto"/>
        <w:ind w:right="100"/>
        <w:rPr>
          <w:rFonts w:hint="eastAsia"/>
        </w:rPr>
      </w:pPr>
      <w:r>
        <w:rPr>
          <w:rFonts w:hint="eastAsia"/>
        </w:rPr>
        <w:t>If the Scriptures are at all to be relied on, such a one is apt to think his attainments in religion to be comparatively mean, and to esteem himself low among the saints, and one of the least of saints.</w:t>
      </w:r>
    </w:p>
    <w:p w14:paraId="25BFB90B">
      <w:pPr>
        <w:pStyle w:val="4"/>
        <w:spacing w:before="284" w:line="254" w:lineRule="auto"/>
        <w:ind w:right="100"/>
        <w:rPr>
          <w:rFonts w:hint="eastAsia"/>
        </w:rPr>
      </w:pPr>
      <w:r>
        <w:rPr>
          <w:rFonts w:hint="eastAsia"/>
        </w:rPr>
        <w:t>如果圣经是可信赖的，那么这样的人容易认为自己在宗教上的成就相对微薄，并自视为众圣徒中卑微的，是众圣徒中最小的。</w:t>
      </w:r>
    </w:p>
    <w:p w14:paraId="53421CC9">
      <w:pPr>
        <w:pStyle w:val="4"/>
        <w:spacing w:before="284" w:line="254" w:lineRule="auto"/>
        <w:ind w:right="100"/>
        <w:rPr>
          <w:rFonts w:hint="eastAsia"/>
        </w:rPr>
      </w:pPr>
    </w:p>
    <w:p w14:paraId="1290F29E">
      <w:pPr>
        <w:pStyle w:val="4"/>
        <w:spacing w:before="284" w:line="254" w:lineRule="auto"/>
        <w:ind w:right="100"/>
        <w:rPr>
          <w:rFonts w:hint="eastAsia"/>
        </w:rPr>
      </w:pPr>
      <w:r>
        <w:rPr>
          <w:rFonts w:hint="eastAsia"/>
        </w:rPr>
        <w:t>Humility, or true lowliness of mind, disposes persons to think others better than themselves: Phil. 2:3, "In lowliness of mind, let each esteem others better than themselves."</w:t>
      </w:r>
    </w:p>
    <w:p w14:paraId="4FDBABC4">
      <w:pPr>
        <w:pStyle w:val="4"/>
        <w:spacing w:before="284" w:line="254" w:lineRule="auto"/>
        <w:ind w:right="100"/>
        <w:rPr>
          <w:rFonts w:hint="eastAsia"/>
        </w:rPr>
      </w:pPr>
      <w:r>
        <w:rPr>
          <w:rFonts w:hint="eastAsia"/>
        </w:rPr>
        <w:t>谦卑，或真实的心里谦卑，使人倾向于看别人比自己强：腓立比书2章3节：“存心谦卑，各人看别人比自己强。”</w:t>
      </w:r>
    </w:p>
    <w:p w14:paraId="1C1F3734">
      <w:pPr>
        <w:pStyle w:val="4"/>
        <w:spacing w:before="284" w:line="254" w:lineRule="auto"/>
        <w:ind w:right="100"/>
        <w:rPr>
          <w:rFonts w:hint="eastAsia"/>
        </w:rPr>
      </w:pPr>
    </w:p>
    <w:p w14:paraId="359D92A4">
      <w:pPr>
        <w:pStyle w:val="4"/>
        <w:spacing w:before="284" w:line="254" w:lineRule="auto"/>
        <w:ind w:right="100"/>
        <w:rPr>
          <w:rFonts w:hint="eastAsia"/>
        </w:rPr>
      </w:pPr>
      <w:r>
        <w:rPr>
          <w:rFonts w:hint="eastAsia"/>
        </w:rPr>
        <w:t>Hence they are apt to think the lowest room belongs to them, and their inward disposition naturally leads them to obey that precept of our Savior, Luke 14:10.</w:t>
      </w:r>
    </w:p>
    <w:p w14:paraId="2F99DD8B">
      <w:pPr>
        <w:pStyle w:val="4"/>
        <w:spacing w:before="284" w:line="254" w:lineRule="auto"/>
        <w:ind w:right="100"/>
        <w:rPr>
          <w:rFonts w:hint="eastAsia"/>
        </w:rPr>
      </w:pPr>
      <w:r>
        <w:rPr>
          <w:rFonts w:hint="eastAsia"/>
        </w:rPr>
        <w:t>因此，他们容易认为末位属于他们，他们内在的性情自然地引导他们遵守我们救主的那个训诫，路加福音14章10节。</w:t>
      </w:r>
    </w:p>
    <w:p w14:paraId="35C04A38">
      <w:pPr>
        <w:pStyle w:val="4"/>
        <w:spacing w:before="284" w:line="254" w:lineRule="auto"/>
        <w:ind w:right="100"/>
        <w:rPr>
          <w:rFonts w:hint="eastAsia"/>
        </w:rPr>
      </w:pPr>
    </w:p>
    <w:p w14:paraId="46FC9FA7">
      <w:pPr>
        <w:pStyle w:val="4"/>
        <w:spacing w:before="284" w:line="254" w:lineRule="auto"/>
        <w:ind w:right="100"/>
        <w:rPr>
          <w:rFonts w:hint="eastAsia"/>
        </w:rPr>
      </w:pPr>
      <w:r>
        <w:rPr>
          <w:rFonts w:hint="eastAsia"/>
        </w:rPr>
        <w:t>It is not natural to them to take it upon them to do the part of teachers; but on the contrary, they are disposed to think that they are not the persons, that others are fitter for it than they; as it was with Moses and Jeremiah (Exod. 3:11, Jer. 1:6), though they were such eminent saints, and of great knowledge.</w:t>
      </w:r>
    </w:p>
    <w:p w14:paraId="5B2CF2E9">
      <w:pPr>
        <w:pStyle w:val="4"/>
        <w:spacing w:before="284" w:line="254" w:lineRule="auto"/>
        <w:ind w:right="100"/>
        <w:rPr>
          <w:rFonts w:hint="eastAsia"/>
        </w:rPr>
      </w:pPr>
      <w:r>
        <w:rPr>
          <w:rFonts w:hint="eastAsia"/>
        </w:rPr>
        <w:t>他们不自然地会承担起教师的角色；相反，他们倾向于认为自己不是那个人，别人比他们更适合；正如摩西和耶利米一样（出埃及记3章11节，耶利米书1章6节），尽管他们是如此杰出的圣徒，并且有极大的知识。</w:t>
      </w:r>
    </w:p>
    <w:p w14:paraId="352939A7">
      <w:pPr>
        <w:pStyle w:val="4"/>
        <w:spacing w:before="284" w:line="254" w:lineRule="auto"/>
        <w:ind w:right="100"/>
        <w:rPr>
          <w:rFonts w:hint="eastAsia"/>
        </w:rPr>
      </w:pPr>
    </w:p>
    <w:p w14:paraId="429B35D1">
      <w:pPr>
        <w:pStyle w:val="4"/>
        <w:spacing w:before="284" w:line="254" w:lineRule="auto"/>
        <w:ind w:right="100"/>
        <w:rPr>
          <w:rFonts w:hint="eastAsia"/>
        </w:rPr>
      </w:pPr>
      <w:r>
        <w:rPr>
          <w:rFonts w:hint="eastAsia"/>
        </w:rPr>
        <w:t>It is not natural to them to think that it belongs to them to teach, but to be taught; they are much more eager to hear, and to receive instruction from others, than to dictate to others: Jam. 1:19, "Be ye swift to hear, slow to speak."</w:t>
      </w:r>
    </w:p>
    <w:p w14:paraId="30434C72">
      <w:pPr>
        <w:pStyle w:val="4"/>
        <w:spacing w:before="284" w:line="254" w:lineRule="auto"/>
        <w:ind w:right="100"/>
        <w:rPr>
          <w:rFonts w:hint="eastAsia"/>
        </w:rPr>
      </w:pPr>
      <w:r>
        <w:rPr>
          <w:rFonts w:hint="eastAsia"/>
        </w:rPr>
        <w:t>他们不自然地认为教导是他们的份，而是被教导；他们更渴望听，从别人那里领受教导，而非向别人发号施令：雅各书1章19节：“你们要快快的听，慢慢的说。”</w:t>
      </w:r>
    </w:p>
    <w:p w14:paraId="38E7078F">
      <w:pPr>
        <w:pStyle w:val="4"/>
        <w:spacing w:before="284" w:line="254" w:lineRule="auto"/>
        <w:ind w:right="100"/>
        <w:rPr>
          <w:rFonts w:hint="eastAsia"/>
        </w:rPr>
      </w:pPr>
    </w:p>
    <w:p w14:paraId="53E9E9F0">
      <w:pPr>
        <w:pStyle w:val="4"/>
        <w:spacing w:before="284" w:line="254" w:lineRule="auto"/>
        <w:ind w:right="100"/>
        <w:rPr>
          <w:rFonts w:hint="eastAsia"/>
        </w:rPr>
      </w:pPr>
      <w:r>
        <w:rPr>
          <w:rFonts w:hint="eastAsia"/>
        </w:rPr>
        <w:t>And when they do speak, it is not natural to them to speak with a bold, masterly air; but humility disposes them rather to speak, trembling.</w:t>
      </w:r>
    </w:p>
    <w:p w14:paraId="678E6747">
      <w:pPr>
        <w:pStyle w:val="4"/>
        <w:spacing w:before="284" w:line="254" w:lineRule="auto"/>
        <w:ind w:right="100"/>
        <w:rPr>
          <w:rFonts w:hint="eastAsia"/>
        </w:rPr>
      </w:pPr>
      <w:r>
        <w:rPr>
          <w:rFonts w:hint="eastAsia"/>
        </w:rPr>
        <w:t>当他们说话时，他们不自然地会以一种大胆、 masterful 的姿态说话；但谦卑使他们倾向于战兢地说话。</w:t>
      </w:r>
    </w:p>
    <w:p w14:paraId="6F4A606B">
      <w:pPr>
        <w:pStyle w:val="4"/>
        <w:spacing w:before="284" w:line="254" w:lineRule="auto"/>
        <w:ind w:right="100"/>
        <w:rPr>
          <w:rFonts w:hint="eastAsia"/>
        </w:rPr>
      </w:pPr>
    </w:p>
    <w:p w14:paraId="188685C0">
      <w:pPr>
        <w:pStyle w:val="4"/>
        <w:spacing w:before="284" w:line="254" w:lineRule="auto"/>
        <w:ind w:right="100"/>
        <w:rPr>
          <w:rFonts w:hint="eastAsia"/>
        </w:rPr>
      </w:pPr>
      <w:r>
        <w:rPr>
          <w:rFonts w:hint="eastAsia"/>
        </w:rPr>
        <w:t>Hos. 13:1, "When Ephraim spake trembling, he exalted himself in Israel; but when he offended in Baal, he died."</w:t>
      </w:r>
    </w:p>
    <w:p w14:paraId="5A7EFB58">
      <w:pPr>
        <w:pStyle w:val="4"/>
        <w:spacing w:before="284" w:line="254" w:lineRule="auto"/>
        <w:ind w:right="100"/>
        <w:rPr>
          <w:rFonts w:hint="eastAsia"/>
        </w:rPr>
      </w:pPr>
      <w:r>
        <w:rPr>
          <w:rFonts w:hint="eastAsia"/>
        </w:rPr>
        <w:t>何西阿书13章1节：“从前以法莲说话，人都战兢，他在以色列中居高位。但他在巴力身上犯罪，就死了。”</w:t>
      </w:r>
    </w:p>
    <w:p w14:paraId="6C657E15">
      <w:pPr>
        <w:pStyle w:val="4"/>
        <w:spacing w:before="284" w:line="254" w:lineRule="auto"/>
        <w:ind w:right="100"/>
        <w:rPr>
          <w:rFonts w:hint="eastAsia"/>
        </w:rPr>
      </w:pPr>
    </w:p>
    <w:p w14:paraId="5C887DB2">
      <w:pPr>
        <w:pStyle w:val="4"/>
        <w:spacing w:before="284" w:line="254" w:lineRule="auto"/>
        <w:ind w:right="100"/>
        <w:rPr>
          <w:rFonts w:hint="eastAsia"/>
        </w:rPr>
      </w:pPr>
      <w:r>
        <w:rPr>
          <w:rFonts w:hint="eastAsia"/>
        </w:rPr>
        <w:t>They are not apt to assume authority, and to take upon them to be chief managers and masters; but rather to be subject to others: Jam. 3:1, 2, "Be not many masters."</w:t>
      </w:r>
    </w:p>
    <w:p w14:paraId="32DC6085">
      <w:pPr>
        <w:pStyle w:val="4"/>
        <w:spacing w:before="284" w:line="254" w:lineRule="auto"/>
        <w:ind w:right="100"/>
        <w:rPr>
          <w:rFonts w:hint="eastAsia"/>
        </w:rPr>
      </w:pPr>
      <w:r>
        <w:rPr>
          <w:rFonts w:hint="eastAsia"/>
        </w:rPr>
        <w:t>他们不倾向于擅自掌权，并承担起主要管理者和师傅的角色；而是倾向于顺服他人：雅各书3章1, 2节：“不要多人作师傅。”</w:t>
      </w:r>
    </w:p>
    <w:p w14:paraId="6C353819">
      <w:pPr>
        <w:pStyle w:val="4"/>
        <w:spacing w:before="284" w:line="254" w:lineRule="auto"/>
        <w:ind w:right="100"/>
        <w:rPr>
          <w:rFonts w:hint="eastAsia"/>
        </w:rPr>
      </w:pPr>
    </w:p>
    <w:p w14:paraId="0CB39FB1">
      <w:pPr>
        <w:pStyle w:val="4"/>
        <w:spacing w:before="284" w:line="254" w:lineRule="auto"/>
        <w:ind w:right="100"/>
        <w:rPr>
          <w:rFonts w:hint="eastAsia"/>
        </w:rPr>
      </w:pPr>
      <w:r>
        <w:rPr>
          <w:rFonts w:hint="eastAsia"/>
        </w:rPr>
        <w:t>1 Pet. 5:5, "All of you be subject one to another, and be clothed with humility."</w:t>
      </w:r>
    </w:p>
    <w:p w14:paraId="5C4C47B8">
      <w:pPr>
        <w:pStyle w:val="4"/>
        <w:spacing w:before="284" w:line="254" w:lineRule="auto"/>
        <w:ind w:right="100"/>
        <w:rPr>
          <w:rFonts w:hint="eastAsia"/>
        </w:rPr>
      </w:pPr>
      <w:r>
        <w:rPr>
          <w:rFonts w:hint="eastAsia"/>
        </w:rPr>
        <w:t>彼得前书5章5节：“你们众人也都要以谦卑束腰，彼此顺服。”</w:t>
      </w:r>
    </w:p>
    <w:p w14:paraId="49E5B09E">
      <w:pPr>
        <w:pStyle w:val="4"/>
        <w:spacing w:before="284" w:line="254" w:lineRule="auto"/>
        <w:ind w:right="100"/>
        <w:rPr>
          <w:rFonts w:hint="eastAsia"/>
        </w:rPr>
      </w:pPr>
    </w:p>
    <w:p w14:paraId="087BFAAF">
      <w:pPr>
        <w:pStyle w:val="4"/>
        <w:spacing w:before="284" w:line="254" w:lineRule="auto"/>
        <w:ind w:right="100"/>
        <w:rPr>
          <w:rFonts w:hint="eastAsia"/>
        </w:rPr>
      </w:pPr>
      <w:r>
        <w:rPr>
          <w:rFonts w:hint="eastAsia"/>
        </w:rPr>
        <w:t>Eph. 5:21, "Submitting yourselves one to another in the fear of God."</w:t>
      </w:r>
    </w:p>
    <w:p w14:paraId="382B049F">
      <w:pPr>
        <w:pStyle w:val="4"/>
        <w:spacing w:before="284" w:line="254" w:lineRule="auto"/>
        <w:ind w:right="100"/>
        <w:rPr>
          <w:rFonts w:hint="eastAsia"/>
        </w:rPr>
      </w:pPr>
      <w:r>
        <w:rPr>
          <w:rFonts w:hint="eastAsia"/>
        </w:rPr>
        <w:t>以弗所书5章21节：“当存敬畏神的心，彼此顺服。”</w:t>
      </w:r>
    </w:p>
    <w:p w14:paraId="6B4BBDC6">
      <w:pPr>
        <w:pStyle w:val="4"/>
        <w:spacing w:before="284" w:line="254" w:lineRule="auto"/>
        <w:ind w:right="100"/>
        <w:rPr>
          <w:rFonts w:hint="eastAsia"/>
        </w:rPr>
      </w:pPr>
    </w:p>
    <w:p w14:paraId="6661B333">
      <w:pPr>
        <w:pStyle w:val="4"/>
        <w:spacing w:before="284" w:line="254" w:lineRule="auto"/>
        <w:ind w:right="100"/>
        <w:rPr>
          <w:rFonts w:hint="eastAsia"/>
        </w:rPr>
      </w:pPr>
      <w:r>
        <w:rPr>
          <w:rFonts w:hint="eastAsia"/>
        </w:rPr>
        <w:t>There are some persons' experiences that naturally work that way, to make them think highly of them; and they do often themselves speak of their experiences as very great and extraordinary; they freely speak of the great things they have met with.</w:t>
      </w:r>
    </w:p>
    <w:p w14:paraId="7F8DB0FF">
      <w:pPr>
        <w:pStyle w:val="4"/>
        <w:spacing w:before="284" w:line="254" w:lineRule="auto"/>
        <w:ind w:right="100"/>
        <w:rPr>
          <w:rFonts w:hint="eastAsia"/>
        </w:rPr>
      </w:pPr>
      <w:r>
        <w:rPr>
          <w:rFonts w:hint="eastAsia"/>
        </w:rPr>
        <w:t>有些人的经历自然地以那样的方式运作，使他们高看自己的经历；他们也常常自己把自己的经历说成非常伟大和非凡的；他们自由地谈论他们所遇到的伟大之事。</w:t>
      </w:r>
    </w:p>
    <w:p w14:paraId="3E72F9B4">
      <w:pPr>
        <w:pStyle w:val="4"/>
        <w:spacing w:before="284" w:line="254" w:lineRule="auto"/>
        <w:ind w:right="100"/>
        <w:rPr>
          <w:rFonts w:hint="eastAsia"/>
        </w:rPr>
      </w:pPr>
    </w:p>
    <w:p w14:paraId="0218EC36">
      <w:pPr>
        <w:pStyle w:val="4"/>
        <w:spacing w:before="284" w:line="254" w:lineRule="auto"/>
        <w:ind w:right="100"/>
        <w:rPr>
          <w:rFonts w:hint="eastAsia"/>
        </w:rPr>
      </w:pPr>
      <w:r>
        <w:rPr>
          <w:rFonts w:hint="eastAsia"/>
        </w:rPr>
        <w:t>This may be spoken and meant in a good sense.</w:t>
      </w:r>
    </w:p>
    <w:p w14:paraId="4B66D4D2">
      <w:pPr>
        <w:pStyle w:val="4"/>
        <w:spacing w:before="284" w:line="254" w:lineRule="auto"/>
        <w:ind w:right="100"/>
        <w:rPr>
          <w:rFonts w:hint="eastAsia"/>
        </w:rPr>
      </w:pPr>
      <w:r>
        <w:rPr>
          <w:rFonts w:hint="eastAsia"/>
        </w:rPr>
        <w:t>这可以以一种好的意义被说出和理解。</w:t>
      </w:r>
    </w:p>
    <w:p w14:paraId="6407BF55">
      <w:pPr>
        <w:pStyle w:val="4"/>
        <w:spacing w:before="284" w:line="254" w:lineRule="auto"/>
        <w:ind w:right="100"/>
        <w:rPr>
          <w:rFonts w:hint="eastAsia"/>
        </w:rPr>
      </w:pPr>
    </w:p>
    <w:p w14:paraId="35A155B9">
      <w:pPr>
        <w:pStyle w:val="4"/>
        <w:spacing w:before="284" w:line="254" w:lineRule="auto"/>
        <w:ind w:right="100"/>
        <w:rPr>
          <w:rFonts w:hint="eastAsia"/>
        </w:rPr>
      </w:pPr>
      <w:r>
        <w:rPr>
          <w:rFonts w:hint="eastAsia"/>
        </w:rPr>
        <w:t>In one sense, every degree of saving mercy is a great thing: it is indeed a thing great, yea, infinitely great, for God to bestow the least crumb of children's bread on such dogs as we are in ourselves; and the more humble a person is that hopes that God has bestowed such mercy on him, the more apt will he be to call it a great thing that he has met with in this sense.</w:t>
      </w:r>
    </w:p>
    <w:p w14:paraId="52B74DAB">
      <w:pPr>
        <w:pStyle w:val="4"/>
        <w:spacing w:before="284" w:line="254" w:lineRule="auto"/>
        <w:ind w:right="100"/>
        <w:rPr>
          <w:rFonts w:hint="eastAsia"/>
        </w:rPr>
      </w:pPr>
      <w:r>
        <w:rPr>
          <w:rFonts w:hint="eastAsia"/>
        </w:rPr>
        <w:t>在一种意义上，每一分拯救的怜悯都是一件大事：神将儿女饼的最小碎屑赐给像我们这样的狗，这确实是一件大事，是的，无限大的事；一个希望神已将如此怜悯赐给他的越谦卑的人，就越容易称他所遇到的事为一件大事，在这个意义上。</w:t>
      </w:r>
    </w:p>
    <w:p w14:paraId="46E2C0A5">
      <w:pPr>
        <w:pStyle w:val="4"/>
        <w:spacing w:before="284" w:line="254" w:lineRule="auto"/>
        <w:ind w:right="100"/>
        <w:rPr>
          <w:rFonts w:hint="eastAsia"/>
        </w:rPr>
      </w:pPr>
    </w:p>
    <w:p w14:paraId="3E4FA4B9">
      <w:pPr>
        <w:pStyle w:val="4"/>
        <w:spacing w:before="284" w:line="254" w:lineRule="auto"/>
        <w:ind w:right="100"/>
        <w:rPr>
          <w:rFonts w:hint="eastAsia"/>
        </w:rPr>
      </w:pPr>
      <w:r>
        <w:rPr>
          <w:rFonts w:hint="eastAsia"/>
        </w:rPr>
        <w:t>But if by great things which they have experienced they mean comparatively great spiritual experiences, or great compared with others' experiences, or beyond what is ordinary, which is evidently oftentimes the case; then for a person to say, I have met with great things, is the very same thing as to say, I am an eminent saint, and have more grace than ordinary: for to have great experiences, if the experiences be true and worth the telling of, is the same thing as to have great grace: there is no true experience, but the exercise of grace; and exactly according to the degree of true experience, is the degree of grace and holiness.</w:t>
      </w:r>
    </w:p>
    <w:p w14:paraId="2B29E245">
      <w:pPr>
        <w:pStyle w:val="4"/>
        <w:spacing w:before="284" w:line="254" w:lineRule="auto"/>
        <w:ind w:right="100"/>
        <w:rPr>
          <w:rFonts w:hint="eastAsia"/>
        </w:rPr>
      </w:pPr>
      <w:r>
        <w:rPr>
          <w:rFonts w:hint="eastAsia"/>
        </w:rPr>
        <w:t>但如果他们所经历的伟大之事，指的是相对伟大的属灵经历，或与他人经历相比的伟大，或超乎寻常的，而这显然常常是如此；那么，一个人说“我经历过伟大的事”，就等于说“我是一位杰出的圣徒，并且比普通人有更多的恩典”：因为拥有伟大的经历，如果这经历是真的、值得诉说的，就等于拥有伟大的恩典：没有真实的经历，除非是恩典的操练；恩典和圣洁的程度，完全与真实经历的程度成正比。</w:t>
      </w:r>
    </w:p>
    <w:p w14:paraId="3BA30138">
      <w:pPr>
        <w:pStyle w:val="4"/>
        <w:spacing w:before="284" w:line="254" w:lineRule="auto"/>
        <w:ind w:right="100"/>
        <w:rPr>
          <w:rFonts w:hint="eastAsia"/>
        </w:rPr>
      </w:pPr>
    </w:p>
    <w:p w14:paraId="6D0C6149">
      <w:pPr>
        <w:pStyle w:val="4"/>
        <w:spacing w:before="284" w:line="254" w:lineRule="auto"/>
        <w:ind w:right="100"/>
        <w:rPr>
          <w:rFonts w:hint="eastAsia"/>
        </w:rPr>
      </w:pPr>
      <w:r>
        <w:rPr>
          <w:rFonts w:hint="eastAsia"/>
        </w:rPr>
        <w:t>The persons that talk thus about their experiences, when they give an account of them, expect that others should admire them.</w:t>
      </w:r>
    </w:p>
    <w:p w14:paraId="384277D0">
      <w:pPr>
        <w:pStyle w:val="4"/>
        <w:spacing w:before="284" w:line="254" w:lineRule="auto"/>
        <w:ind w:right="100"/>
        <w:rPr>
          <w:rFonts w:hint="eastAsia"/>
        </w:rPr>
      </w:pPr>
      <w:r>
        <w:rPr>
          <w:rFonts w:hint="eastAsia"/>
        </w:rPr>
        <w:t>如此谈论自己经历的人，当他们叙述这些经历时，期望别人会钦佩它们。</w:t>
      </w:r>
    </w:p>
    <w:p w14:paraId="6BCE22F9">
      <w:pPr>
        <w:pStyle w:val="4"/>
        <w:spacing w:before="284" w:line="254" w:lineRule="auto"/>
        <w:ind w:right="100"/>
        <w:rPr>
          <w:rFonts w:hint="eastAsia"/>
        </w:rPr>
      </w:pPr>
    </w:p>
    <w:p w14:paraId="12C631AA">
      <w:pPr>
        <w:pStyle w:val="4"/>
        <w:spacing w:before="284" w:line="254" w:lineRule="auto"/>
        <w:ind w:right="100"/>
        <w:rPr>
          <w:rFonts w:hint="eastAsia"/>
        </w:rPr>
      </w:pPr>
      <w:r>
        <w:rPr>
          <w:rFonts w:hint="eastAsia"/>
        </w:rPr>
        <w:t>Indeed they do not call it boasting to talk after this manner about their experiences, nor do they look upon it as any sign of pride; because they say, "they know that it was not they that did it, it was free grace, they are things that God has done for them, they would acknowledge the great mercy God has shown them, and not make light of it."</w:t>
      </w:r>
    </w:p>
    <w:p w14:paraId="26E042D6">
      <w:pPr>
        <w:pStyle w:val="4"/>
        <w:spacing w:before="284" w:line="254" w:lineRule="auto"/>
        <w:ind w:right="100"/>
        <w:rPr>
          <w:rFonts w:hint="eastAsia"/>
        </w:rPr>
      </w:pPr>
      <w:r>
        <w:rPr>
          <w:rFonts w:hint="eastAsia"/>
        </w:rPr>
        <w:t>诚然，他们不称这样谈论自己的经历为自夸，也不认为这是骄傲的任何迹象；因为他们说，“他们知道不是他们做的，是白白的恩典，是神为他们做的事，他们愿意承认神向他们显明的极大怜悯，而不是轻看它。”</w:t>
      </w:r>
    </w:p>
    <w:p w14:paraId="5F079B91">
      <w:pPr>
        <w:pStyle w:val="4"/>
        <w:spacing w:before="284" w:line="254" w:lineRule="auto"/>
        <w:ind w:right="100"/>
        <w:rPr>
          <w:rFonts w:hint="eastAsia"/>
        </w:rPr>
      </w:pPr>
    </w:p>
    <w:p w14:paraId="469BFAF4">
      <w:pPr>
        <w:pStyle w:val="4"/>
        <w:spacing w:before="284" w:line="254" w:lineRule="auto"/>
        <w:ind w:right="100"/>
        <w:rPr>
          <w:rFonts w:hint="eastAsia"/>
        </w:rPr>
      </w:pPr>
      <w:r>
        <w:rPr>
          <w:rFonts w:hint="eastAsia"/>
        </w:rPr>
        <w:t>But so it was with the Pharisee that Christ tells us of, Luke 18. He in words gave God the glory of making him to differ from other men; God, I thank thee, says he, that I am not as other men.[59]</w:t>
      </w:r>
    </w:p>
    <w:p w14:paraId="7D57A4C5">
      <w:pPr>
        <w:pStyle w:val="4"/>
        <w:spacing w:before="284" w:line="254" w:lineRule="auto"/>
        <w:ind w:right="100"/>
        <w:rPr>
          <w:rFonts w:hint="eastAsia"/>
        </w:rPr>
      </w:pPr>
      <w:r>
        <w:rPr>
          <w:rFonts w:hint="eastAsia"/>
        </w:rPr>
        <w:t>但基督告诉我们的那个法利赛人，路加福音18章，也是如此。他口头上将他与别人不同的荣耀归给神；他说，神阿，我感谢你，我不像别人。[59]</w:t>
      </w:r>
    </w:p>
    <w:p w14:paraId="129D62C4">
      <w:pPr>
        <w:pStyle w:val="4"/>
        <w:spacing w:before="284" w:line="254" w:lineRule="auto"/>
        <w:ind w:right="100"/>
        <w:rPr>
          <w:rFonts w:hint="eastAsia"/>
        </w:rPr>
      </w:pPr>
    </w:p>
    <w:p w14:paraId="15308933">
      <w:pPr>
        <w:pStyle w:val="4"/>
        <w:spacing w:before="284" w:line="254" w:lineRule="auto"/>
        <w:ind w:right="100"/>
        <w:rPr>
          <w:rFonts w:hint="eastAsia"/>
        </w:rPr>
      </w:pPr>
      <w:r>
        <w:rPr>
          <w:rFonts w:hint="eastAsia"/>
        </w:rPr>
        <w:t>Their verbally ascribing it to the grace of God, that they are holier than other saints, does not hinder their forwardness to think so highly of their holiness, being a sure evidence of the pride and vanity of their minds.</w:t>
      </w:r>
    </w:p>
    <w:p w14:paraId="45F18580">
      <w:pPr>
        <w:pStyle w:val="4"/>
        <w:spacing w:before="284" w:line="254" w:lineRule="auto"/>
        <w:ind w:right="100"/>
        <w:rPr>
          <w:rFonts w:hint="eastAsia"/>
        </w:rPr>
      </w:pPr>
      <w:r>
        <w:rPr>
          <w:rFonts w:hint="eastAsia"/>
        </w:rPr>
        <w:t>他们口头上将他们比其他圣徒更圣洁归因于神的恩典，并不能阻止他们轻率地如此高看自己的圣洁，这正是他们内心骄傲和虚荣的确凿证据。</w:t>
      </w:r>
    </w:p>
    <w:p w14:paraId="64356410">
      <w:pPr>
        <w:pStyle w:val="4"/>
        <w:spacing w:before="284" w:line="254" w:lineRule="auto"/>
        <w:ind w:right="100"/>
        <w:rPr>
          <w:rFonts w:hint="eastAsia"/>
        </w:rPr>
      </w:pPr>
    </w:p>
    <w:p w14:paraId="470D787F">
      <w:pPr>
        <w:pStyle w:val="4"/>
        <w:spacing w:before="284" w:line="254" w:lineRule="auto"/>
        <w:ind w:right="100"/>
        <w:rPr>
          <w:rFonts w:hint="eastAsia"/>
        </w:rPr>
      </w:pPr>
      <w:r>
        <w:rPr>
          <w:rFonts w:hint="eastAsia"/>
        </w:rPr>
        <w:t>If they were under the influence of a humble spirit, their attainments in religion would not be so apt to shine in their own eyes, nor would they be so much in admiring their own beauty.</w:t>
      </w:r>
    </w:p>
    <w:p w14:paraId="45D8152B">
      <w:pPr>
        <w:pStyle w:val="4"/>
        <w:spacing w:before="284" w:line="254" w:lineRule="auto"/>
        <w:ind w:right="100"/>
        <w:rPr>
          <w:rFonts w:hint="eastAsia"/>
        </w:rPr>
      </w:pPr>
      <w:r>
        <w:rPr>
          <w:rFonts w:hint="eastAsia"/>
        </w:rPr>
        <w:t>如果他们受着谦卑之灵的影响，他们在宗教上的成就就不那么容易在自己眼中闪耀，他们也不会那么欣赏自己的美丽。</w:t>
      </w:r>
    </w:p>
    <w:p w14:paraId="04415963">
      <w:pPr>
        <w:pStyle w:val="4"/>
        <w:spacing w:before="284" w:line="254" w:lineRule="auto"/>
        <w:ind w:right="100"/>
        <w:rPr>
          <w:rFonts w:hint="eastAsia"/>
        </w:rPr>
      </w:pPr>
    </w:p>
    <w:p w14:paraId="075C3F00">
      <w:pPr>
        <w:pStyle w:val="4"/>
        <w:spacing w:before="284" w:line="254" w:lineRule="auto"/>
        <w:ind w:right="100"/>
        <w:rPr>
          <w:rFonts w:hint="eastAsia"/>
        </w:rPr>
      </w:pPr>
      <w:r>
        <w:rPr>
          <w:rFonts w:hint="eastAsia"/>
        </w:rPr>
        <w:t>The Christians that are really the most eminent saints, and therefore have the most excellent experiences, and are the greatest in the kingdom of heaven, humble themselves as a little child, Matt. 8:4; because they look on themselves as but little children in grace, and their attainments to be but the attainments of babes in Christ, and are astonished at, and ashamed of the low degrees of their love, and their thankfulness, and their little knowledge of God.</w:t>
      </w:r>
    </w:p>
    <w:p w14:paraId="7C69755E">
      <w:pPr>
        <w:pStyle w:val="4"/>
        <w:spacing w:before="284" w:line="254" w:lineRule="auto"/>
        <w:ind w:right="100"/>
        <w:rPr>
          <w:rFonts w:hint="eastAsia"/>
        </w:rPr>
      </w:pPr>
      <w:r>
        <w:rPr>
          <w:rFonts w:hint="eastAsia"/>
        </w:rPr>
        <w:t>真正最杰出的圣徒，因此拥有最卓越经历、在天国中最大的基督徒，会谦卑自己像一个小孩子，马太福音18章4节；因为他们看自己不过是恩典中的小孩子，他们的成就不过是基督里婴孩的成就，并为他们爱的程度之低、感恩之少、对神认识之浅而惊奇和羞愧。</w:t>
      </w:r>
    </w:p>
    <w:p w14:paraId="31D58C06">
      <w:pPr>
        <w:pStyle w:val="4"/>
        <w:spacing w:before="284" w:line="254" w:lineRule="auto"/>
        <w:ind w:right="100"/>
        <w:rPr>
          <w:rFonts w:hint="eastAsia"/>
        </w:rPr>
      </w:pPr>
    </w:p>
    <w:p w14:paraId="1426CC60">
      <w:pPr>
        <w:pStyle w:val="4"/>
        <w:spacing w:before="284" w:line="254" w:lineRule="auto"/>
        <w:ind w:right="100"/>
        <w:rPr>
          <w:rFonts w:hint="eastAsia"/>
        </w:rPr>
      </w:pPr>
      <w:r>
        <w:rPr>
          <w:rFonts w:hint="eastAsia"/>
        </w:rPr>
        <w:t>Moses, when he had been conversing with God in the mount, and his face shone so bright in the eyes of others as to dazzle their eyes, wist not that his face shone.</w:t>
      </w:r>
    </w:p>
    <w:p w14:paraId="5D495F2D">
      <w:pPr>
        <w:pStyle w:val="4"/>
        <w:spacing w:before="284" w:line="254" w:lineRule="auto"/>
        <w:ind w:right="100"/>
        <w:rPr>
          <w:rFonts w:hint="eastAsia"/>
        </w:rPr>
      </w:pPr>
      <w:r>
        <w:rPr>
          <w:rFonts w:hint="eastAsia"/>
        </w:rPr>
        <w:t>摩西，当他在山上与神交谈后，他的脸在别人眼中如此明亮，以至于使他们眼花缭乱，他自己却不知道他的脸在发光。</w:t>
      </w:r>
    </w:p>
    <w:p w14:paraId="49737DF0">
      <w:pPr>
        <w:pStyle w:val="4"/>
        <w:spacing w:before="284" w:line="254" w:lineRule="auto"/>
        <w:ind w:right="100"/>
        <w:rPr>
          <w:rFonts w:hint="eastAsia"/>
        </w:rPr>
      </w:pPr>
    </w:p>
    <w:p w14:paraId="1B8D223C">
      <w:pPr>
        <w:pStyle w:val="4"/>
        <w:spacing w:before="284" w:line="254" w:lineRule="auto"/>
        <w:ind w:right="100"/>
        <w:rPr>
          <w:rFonts w:hint="eastAsia"/>
        </w:rPr>
      </w:pPr>
      <w:r>
        <w:rPr>
          <w:rFonts w:hint="eastAsia"/>
        </w:rPr>
        <w:t>There are some persons that go by the name of high professors, and some will own themselves to be high professors: but eminently humble saints, that will shine brightest in heaven, are not at all apt to profess high.</w:t>
      </w:r>
    </w:p>
    <w:p w14:paraId="73CF5A9C">
      <w:pPr>
        <w:pStyle w:val="4"/>
        <w:spacing w:before="284" w:line="254" w:lineRule="auto"/>
        <w:ind w:right="100"/>
        <w:rPr>
          <w:rFonts w:hint="eastAsia"/>
        </w:rPr>
      </w:pPr>
      <w:r>
        <w:rPr>
          <w:rFonts w:hint="eastAsia"/>
        </w:rPr>
        <w:t>有些人被称为“高调的宣告者”，有些人也自认是“高调的宣告者”：但卓越谦卑的圣徒，即那些将在天上最明亮地闪耀的，根本不倾向于高调地宣告。</w:t>
      </w:r>
    </w:p>
    <w:p w14:paraId="73C0EB82">
      <w:pPr>
        <w:pStyle w:val="4"/>
        <w:spacing w:before="284" w:line="254" w:lineRule="auto"/>
        <w:ind w:right="100"/>
        <w:rPr>
          <w:rFonts w:hint="eastAsia"/>
        </w:rPr>
      </w:pPr>
    </w:p>
    <w:p w14:paraId="0FCC6409">
      <w:pPr>
        <w:pStyle w:val="4"/>
        <w:spacing w:before="284" w:line="254" w:lineRule="auto"/>
        <w:ind w:right="100"/>
        <w:rPr>
          <w:rFonts w:hint="eastAsia"/>
        </w:rPr>
      </w:pPr>
      <w:r>
        <w:rPr>
          <w:rFonts w:hint="eastAsia"/>
        </w:rPr>
        <w:t>I do not believe there is an eminent saint in the world that is a high professor.</w:t>
      </w:r>
    </w:p>
    <w:p w14:paraId="41896627">
      <w:pPr>
        <w:pStyle w:val="4"/>
        <w:spacing w:before="284" w:line="254" w:lineRule="auto"/>
        <w:ind w:right="100"/>
        <w:rPr>
          <w:rFonts w:hint="eastAsia"/>
        </w:rPr>
      </w:pPr>
      <w:r>
        <w:rPr>
          <w:rFonts w:hint="eastAsia"/>
        </w:rPr>
        <w:t>我不相信世上有哪位杰出的圣徒是高调的宣告者。</w:t>
      </w:r>
    </w:p>
    <w:p w14:paraId="58223FA2">
      <w:pPr>
        <w:pStyle w:val="4"/>
        <w:spacing w:before="284" w:line="254" w:lineRule="auto"/>
        <w:ind w:right="100"/>
        <w:rPr>
          <w:rFonts w:hint="eastAsia"/>
        </w:rPr>
      </w:pPr>
    </w:p>
    <w:p w14:paraId="3F291CDE">
      <w:pPr>
        <w:pStyle w:val="4"/>
        <w:spacing w:before="284" w:line="254" w:lineRule="auto"/>
        <w:ind w:right="100"/>
        <w:rPr>
          <w:rFonts w:hint="eastAsia"/>
        </w:rPr>
      </w:pPr>
      <w:r>
        <w:rPr>
          <w:rFonts w:hint="eastAsia"/>
        </w:rPr>
        <w:t>Such will be much more likely to profess themselves to be least of all saints, and to think that every saint's attainments and experiences are higher than his.[60]</w:t>
      </w:r>
    </w:p>
    <w:p w14:paraId="5725951B">
      <w:pPr>
        <w:pStyle w:val="4"/>
        <w:spacing w:before="284" w:line="254" w:lineRule="auto"/>
        <w:ind w:right="100"/>
        <w:rPr>
          <w:rFonts w:hint="eastAsia"/>
        </w:rPr>
      </w:pPr>
      <w:r>
        <w:rPr>
          <w:rFonts w:hint="eastAsia"/>
        </w:rPr>
        <w:t>这样的人更可能宣告自己是众圣徒中最小的，并认为每个圣徒的成就和经历都比他的更高。[60]</w:t>
      </w:r>
    </w:p>
    <w:p w14:paraId="636239F4">
      <w:pPr>
        <w:pStyle w:val="4"/>
        <w:spacing w:before="284" w:line="254" w:lineRule="auto"/>
        <w:ind w:right="100"/>
        <w:rPr>
          <w:rFonts w:hint="eastAsia"/>
        </w:rPr>
      </w:pPr>
    </w:p>
    <w:p w14:paraId="0F7062B5">
      <w:pPr>
        <w:pStyle w:val="4"/>
        <w:spacing w:before="284" w:line="254" w:lineRule="auto"/>
        <w:ind w:right="100"/>
        <w:rPr>
          <w:rFonts w:hint="eastAsia"/>
        </w:rPr>
      </w:pPr>
      <w:r>
        <w:rPr>
          <w:rFonts w:hint="eastAsia"/>
        </w:rPr>
        <w:t>Such is the nature of grace, and of true spiritual light, that they naturally dispose the saints in the present state, to look upon their grace and goodness little, and their deformity great.</w:t>
      </w:r>
    </w:p>
    <w:p w14:paraId="09DCBB88">
      <w:pPr>
        <w:pStyle w:val="4"/>
        <w:spacing w:before="284" w:line="254" w:lineRule="auto"/>
        <w:ind w:right="100"/>
        <w:rPr>
          <w:rFonts w:hint="eastAsia"/>
        </w:rPr>
      </w:pPr>
      <w:r>
        <w:rPr>
          <w:rFonts w:hint="eastAsia"/>
        </w:rPr>
        <w:t>恩典和真属灵之光的本性就是如此，它们自然地使圣徒在现今状态下，看自己的恩典和良善为小，看自己的丑陋为大。</w:t>
      </w:r>
    </w:p>
    <w:p w14:paraId="177F7538">
      <w:pPr>
        <w:pStyle w:val="4"/>
        <w:spacing w:before="284" w:line="254" w:lineRule="auto"/>
        <w:ind w:right="100"/>
        <w:rPr>
          <w:rFonts w:hint="eastAsia"/>
        </w:rPr>
      </w:pPr>
    </w:p>
    <w:p w14:paraId="71E8ADE3">
      <w:pPr>
        <w:pStyle w:val="4"/>
        <w:spacing w:before="284" w:line="254" w:lineRule="auto"/>
        <w:ind w:right="100"/>
        <w:rPr>
          <w:rFonts w:hint="eastAsia"/>
        </w:rPr>
      </w:pPr>
      <w:r>
        <w:rPr>
          <w:rFonts w:hint="eastAsia"/>
        </w:rPr>
        <w:t>And they that have the most grace and spiritual light, of any in this world, have most of this disposition.</w:t>
      </w:r>
    </w:p>
    <w:p w14:paraId="31DDDD24">
      <w:pPr>
        <w:pStyle w:val="4"/>
        <w:spacing w:before="284" w:line="254" w:lineRule="auto"/>
        <w:ind w:right="100"/>
        <w:rPr>
          <w:rFonts w:hint="eastAsia"/>
        </w:rPr>
      </w:pPr>
      <w:r>
        <w:rPr>
          <w:rFonts w:hint="eastAsia"/>
        </w:rPr>
        <w:t>世上任何拥有最多恩典和属灵之光的人，也最拥有这种心志。</w:t>
      </w:r>
    </w:p>
    <w:p w14:paraId="59797DA7">
      <w:pPr>
        <w:pStyle w:val="4"/>
        <w:spacing w:before="284" w:line="254" w:lineRule="auto"/>
        <w:ind w:right="100"/>
        <w:rPr>
          <w:rFonts w:hint="eastAsia"/>
        </w:rPr>
      </w:pPr>
    </w:p>
    <w:p w14:paraId="7B372C8F">
      <w:pPr>
        <w:pStyle w:val="4"/>
        <w:spacing w:before="284" w:line="254" w:lineRule="auto"/>
        <w:ind w:right="100"/>
        <w:rPr>
          <w:rFonts w:hint="eastAsia"/>
        </w:rPr>
      </w:pPr>
      <w:r>
        <w:rPr>
          <w:rFonts w:hint="eastAsia"/>
        </w:rPr>
        <w:t>As will appear most clear and evident to anyone that soberly and thoroughly weighs the nature and reason of things, and considers the things following.</w:t>
      </w:r>
    </w:p>
    <w:p w14:paraId="01356315">
      <w:pPr>
        <w:pStyle w:val="4"/>
        <w:spacing w:before="284" w:line="254" w:lineRule="auto"/>
        <w:ind w:right="100"/>
        <w:rPr>
          <w:rFonts w:hint="eastAsia"/>
        </w:rPr>
      </w:pPr>
      <w:r>
        <w:rPr>
          <w:rFonts w:hint="eastAsia"/>
        </w:rPr>
        <w:t>对于任何一个清醒而彻底地衡量事物本质和理由，并思考以下之事的人来说，这将显得最清楚和明显。</w:t>
      </w:r>
    </w:p>
    <w:p w14:paraId="391EE09E">
      <w:pPr>
        <w:pStyle w:val="4"/>
        <w:spacing w:before="284" w:line="254" w:lineRule="auto"/>
        <w:ind w:right="100"/>
        <w:rPr>
          <w:rFonts w:hint="eastAsia"/>
        </w:rPr>
      </w:pPr>
    </w:p>
    <w:p w14:paraId="52B2EF52">
      <w:pPr>
        <w:pStyle w:val="4"/>
        <w:spacing w:before="284" w:line="254" w:lineRule="auto"/>
        <w:ind w:right="100"/>
        <w:rPr>
          <w:rFonts w:hint="eastAsia"/>
        </w:rPr>
      </w:pPr>
      <w:r>
        <w:rPr>
          <w:rFonts w:hint="eastAsia"/>
        </w:rPr>
        <w:t>That grace and holiness is worthy to be called little, that is, little in comparison of what it ought to be.</w:t>
      </w:r>
    </w:p>
    <w:p w14:paraId="02D84DB7">
      <w:pPr>
        <w:pStyle w:val="4"/>
        <w:spacing w:before="284" w:line="254" w:lineRule="auto"/>
        <w:ind w:right="100"/>
        <w:rPr>
          <w:rFonts w:hint="eastAsia"/>
        </w:rPr>
      </w:pPr>
      <w:r>
        <w:rPr>
          <w:rFonts w:hint="eastAsia"/>
        </w:rPr>
        <w:t>那配被称为小的恩典和圣洁，是与它应有的相比为小的。</w:t>
      </w:r>
    </w:p>
    <w:p w14:paraId="2D5E6878">
      <w:pPr>
        <w:pStyle w:val="4"/>
        <w:spacing w:before="284" w:line="254" w:lineRule="auto"/>
        <w:ind w:right="100"/>
        <w:rPr>
          <w:rFonts w:hint="eastAsia"/>
        </w:rPr>
      </w:pPr>
    </w:p>
    <w:p w14:paraId="10A49BF0">
      <w:pPr>
        <w:pStyle w:val="4"/>
        <w:spacing w:before="284" w:line="254" w:lineRule="auto"/>
        <w:ind w:right="100"/>
        <w:rPr>
          <w:rFonts w:hint="eastAsia"/>
        </w:rPr>
      </w:pPr>
      <w:r>
        <w:rPr>
          <w:rFonts w:hint="eastAsia"/>
        </w:rPr>
        <w:t>And so it seems to one that is truly gracious: for such a one has his eye upon the rule of his duty; a conformity to that is that he aims at; it is what his soul struggles and reaches after; and it is by that that he estimates and judges of what he does, and what he has.</w:t>
      </w:r>
    </w:p>
    <w:p w14:paraId="6D9A8420">
      <w:pPr>
        <w:pStyle w:val="4"/>
        <w:spacing w:before="284" w:line="254" w:lineRule="auto"/>
        <w:ind w:right="100"/>
        <w:rPr>
          <w:rFonts w:hint="eastAsia"/>
        </w:rPr>
      </w:pPr>
      <w:r>
        <w:rPr>
          <w:rFonts w:hint="eastAsia"/>
        </w:rPr>
        <w:t>对于一个真正蒙恩的人来说，情况就是如此：因为这样的人，他的眼睛注视着他责任的准则；与那准则的一致，是他所追求的；是他灵魂挣扎和努力达到的；他也是藉此来评估和判断他所做的和他所拥有的。</w:t>
      </w:r>
    </w:p>
    <w:p w14:paraId="22C97378">
      <w:pPr>
        <w:pStyle w:val="4"/>
        <w:spacing w:before="284" w:line="254" w:lineRule="auto"/>
        <w:ind w:right="100"/>
        <w:rPr>
          <w:rFonts w:hint="eastAsia"/>
        </w:rPr>
      </w:pPr>
    </w:p>
    <w:p w14:paraId="261A1670">
      <w:pPr>
        <w:pStyle w:val="4"/>
        <w:spacing w:before="284" w:line="254" w:lineRule="auto"/>
        <w:ind w:right="100"/>
        <w:rPr>
          <w:rFonts w:hint="eastAsia"/>
        </w:rPr>
      </w:pPr>
      <w:r>
        <w:rPr>
          <w:rFonts w:hint="eastAsia"/>
        </w:rPr>
        <w:t>To a gracious soul, and especially to one eminently gracious, that holiness appears little, which is little of what it should be; little of what he sees infinite reason for, and obligation to.</w:t>
      </w:r>
    </w:p>
    <w:p w14:paraId="3DB35801">
      <w:pPr>
        <w:pStyle w:val="4"/>
        <w:spacing w:before="284" w:line="254" w:lineRule="auto"/>
        <w:ind w:right="100"/>
        <w:rPr>
          <w:rFonts w:hint="eastAsia"/>
        </w:rPr>
      </w:pPr>
      <w:r>
        <w:rPr>
          <w:rFonts w:hint="eastAsia"/>
        </w:rPr>
        <w:t>对于一个蒙恩的灵魂，尤其对于一个卓越蒙恩的，那圣洁若与它应有的相去甚远，若与他所见的无限理由和义务相去甚远，就会显得渺小。</w:t>
      </w:r>
    </w:p>
    <w:p w14:paraId="2B5D25C7">
      <w:pPr>
        <w:pStyle w:val="4"/>
        <w:spacing w:before="284" w:line="254" w:lineRule="auto"/>
        <w:ind w:right="100"/>
        <w:rPr>
          <w:rFonts w:hint="eastAsia"/>
        </w:rPr>
      </w:pPr>
    </w:p>
    <w:p w14:paraId="088D97FD">
      <w:pPr>
        <w:pStyle w:val="4"/>
        <w:spacing w:before="284" w:line="254" w:lineRule="auto"/>
        <w:ind w:right="100"/>
        <w:rPr>
          <w:rFonts w:hint="eastAsia"/>
        </w:rPr>
      </w:pPr>
      <w:r>
        <w:rPr>
          <w:rFonts w:hint="eastAsia"/>
        </w:rPr>
        <w:t>If his holiness appears to him to be at a vast distance from this, it naturally appears despicable in his eyes, and not worthy to be mentioned as any beauty or amiableness in him.</w:t>
      </w:r>
    </w:p>
    <w:p w14:paraId="255FCAAF">
      <w:pPr>
        <w:pStyle w:val="4"/>
        <w:spacing w:before="284" w:line="254" w:lineRule="auto"/>
        <w:ind w:right="100"/>
        <w:rPr>
          <w:rFonts w:hint="eastAsia"/>
        </w:rPr>
      </w:pPr>
      <w:r>
        <w:rPr>
          <w:rFonts w:hint="eastAsia"/>
        </w:rPr>
        <w:t>如果他的圣洁在他看来与此相去甚远，那么在他眼中，它自然就显得可鄙，不值得被提及为他里面的任何美丽或可爱之处。</w:t>
      </w:r>
    </w:p>
    <w:p w14:paraId="73741B66">
      <w:pPr>
        <w:pStyle w:val="4"/>
        <w:spacing w:before="284" w:line="254" w:lineRule="auto"/>
        <w:ind w:right="100"/>
        <w:rPr>
          <w:rFonts w:hint="eastAsia"/>
        </w:rPr>
      </w:pPr>
    </w:p>
    <w:p w14:paraId="075990A3">
      <w:pPr>
        <w:pStyle w:val="4"/>
        <w:spacing w:before="284" w:line="254" w:lineRule="auto"/>
        <w:ind w:right="100"/>
        <w:rPr>
          <w:rFonts w:hint="eastAsia"/>
        </w:rPr>
      </w:pPr>
      <w:r>
        <w:rPr>
          <w:rFonts w:hint="eastAsia"/>
        </w:rPr>
        <w:t>For the like reason as a hungry man naturally accounts that which is set before him, but a little food, a small matter, not worth mentioning, that is nothing in comparison of his appetite.</w:t>
      </w:r>
    </w:p>
    <w:p w14:paraId="2C4C80FD">
      <w:pPr>
        <w:pStyle w:val="4"/>
        <w:spacing w:before="284" w:line="254" w:lineRule="auto"/>
        <w:ind w:right="100"/>
        <w:rPr>
          <w:rFonts w:hint="eastAsia"/>
        </w:rPr>
      </w:pPr>
      <w:r>
        <w:rPr>
          <w:rFonts w:hint="eastAsia"/>
        </w:rPr>
        <w:t>出于同样的原因，一个饥饿的人自然会把摆在他面前的食物看作是微不足道的，不值一提，与他的食欲相比简直是无物。</w:t>
      </w:r>
    </w:p>
    <w:p w14:paraId="5313FD93">
      <w:pPr>
        <w:pStyle w:val="4"/>
        <w:spacing w:before="284" w:line="254" w:lineRule="auto"/>
        <w:ind w:right="100"/>
        <w:rPr>
          <w:rFonts w:hint="eastAsia"/>
        </w:rPr>
      </w:pPr>
    </w:p>
    <w:p w14:paraId="74C12C98">
      <w:pPr>
        <w:pStyle w:val="4"/>
        <w:spacing w:before="284" w:line="254" w:lineRule="auto"/>
        <w:ind w:right="100"/>
        <w:rPr>
          <w:rFonts w:hint="eastAsia"/>
        </w:rPr>
      </w:pPr>
      <w:r>
        <w:rPr>
          <w:rFonts w:hint="eastAsia"/>
        </w:rPr>
        <w:t>Or as the child of a great prince, that is jealous for the honor of his father, and beholds He respect which men show him, naturally looks on that honor and respect very little, and not worthy to be regarded, which is nothing in comparison of that which the dignity of his father requires.</w:t>
      </w:r>
    </w:p>
    <w:p w14:paraId="01317BE6">
      <w:pPr>
        <w:pStyle w:val="4"/>
        <w:spacing w:before="284" w:line="254" w:lineRule="auto"/>
        <w:ind w:right="100"/>
        <w:rPr>
          <w:rFonts w:hint="eastAsia"/>
        </w:rPr>
      </w:pPr>
      <w:r>
        <w:rPr>
          <w:rFonts w:hint="eastAsia"/>
        </w:rPr>
        <w:t>或者，如一位伟大君王的儿子，他为父亲的尊荣而嫉妒，并看见人们向他表示的尊敬，自然会把那与他父亲尊严所要求的相比微不足道的尊荣和尊敬，看作是微不足道、不值一提的。</w:t>
      </w:r>
    </w:p>
    <w:p w14:paraId="310E2D08">
      <w:pPr>
        <w:pStyle w:val="4"/>
        <w:spacing w:before="284" w:line="254" w:lineRule="auto"/>
        <w:ind w:right="100"/>
        <w:rPr>
          <w:rFonts w:hint="eastAsia"/>
        </w:rPr>
      </w:pPr>
    </w:p>
    <w:p w14:paraId="799BE692">
      <w:pPr>
        <w:pStyle w:val="4"/>
        <w:spacing w:before="284" w:line="254" w:lineRule="auto"/>
        <w:ind w:right="100"/>
        <w:rPr>
          <w:rFonts w:hint="eastAsia"/>
        </w:rPr>
      </w:pPr>
      <w:r>
        <w:rPr>
          <w:rFonts w:hint="eastAsia"/>
        </w:rPr>
        <w:t>But that is the nature of true grace and spiritual light, that it opens to a person's view the infinite reason there is that he should be holy in a high degree.</w:t>
      </w:r>
    </w:p>
    <w:p w14:paraId="1CC737B9">
      <w:pPr>
        <w:pStyle w:val="4"/>
        <w:spacing w:before="284" w:line="254" w:lineRule="auto"/>
        <w:ind w:right="100"/>
        <w:rPr>
          <w:rFonts w:hint="eastAsia"/>
        </w:rPr>
      </w:pPr>
      <w:r>
        <w:rPr>
          <w:rFonts w:hint="eastAsia"/>
        </w:rPr>
        <w:t>但真恩典和属灵之光的本性，就是向一个人开启视野，使他看见他应该高度圣洁的无限理由。</w:t>
      </w:r>
    </w:p>
    <w:p w14:paraId="4E86419A">
      <w:pPr>
        <w:pStyle w:val="4"/>
        <w:spacing w:before="284" w:line="254" w:lineRule="auto"/>
        <w:ind w:right="100"/>
        <w:rPr>
          <w:rFonts w:hint="eastAsia"/>
        </w:rPr>
      </w:pPr>
    </w:p>
    <w:p w14:paraId="7FFFA19B">
      <w:pPr>
        <w:pStyle w:val="4"/>
        <w:spacing w:before="284" w:line="254" w:lineRule="auto"/>
        <w:ind w:right="100"/>
        <w:rPr>
          <w:rFonts w:hint="eastAsia"/>
        </w:rPr>
      </w:pPr>
      <w:r>
        <w:rPr>
          <w:rFonts w:hint="eastAsia"/>
        </w:rPr>
        <w:t>And the more grace he has, the more this is opened to view, the greater sense he has of the infinite excellency and glory of the divine Being, and of the infinite dignity of the person of Christ, and the boundless length and breadth, and depth and height, of the love of Christ to sinners.</w:t>
      </w:r>
    </w:p>
    <w:p w14:paraId="41BE2CFB">
      <w:pPr>
        <w:pStyle w:val="4"/>
        <w:spacing w:before="284" w:line="254" w:lineRule="auto"/>
        <w:ind w:right="100"/>
        <w:rPr>
          <w:rFonts w:hint="eastAsia"/>
        </w:rPr>
      </w:pPr>
      <w:r>
        <w:rPr>
          <w:rFonts w:hint="eastAsia"/>
        </w:rPr>
        <w:t>他拥有的恩典越多，这视野就越被开启，他就越能感受到神圣存在的无限卓越和荣耀，基督位格的无限尊贵，以及基督对罪人那长阔高深、无边无际的爱。</w:t>
      </w:r>
    </w:p>
    <w:p w14:paraId="6EE8F313">
      <w:pPr>
        <w:pStyle w:val="4"/>
        <w:spacing w:before="284" w:line="254" w:lineRule="auto"/>
        <w:ind w:right="100"/>
        <w:rPr>
          <w:rFonts w:hint="eastAsia"/>
        </w:rPr>
      </w:pPr>
    </w:p>
    <w:p w14:paraId="5EDB03DF">
      <w:pPr>
        <w:pStyle w:val="4"/>
        <w:spacing w:before="284" w:line="254" w:lineRule="auto"/>
        <w:ind w:right="100"/>
        <w:rPr>
          <w:rFonts w:hint="eastAsia"/>
        </w:rPr>
      </w:pPr>
      <w:r>
        <w:rPr>
          <w:rFonts w:hint="eastAsia"/>
        </w:rPr>
        <w:t>And as grace increases, the field opens more and more to a distant view, until the soul is swallowed up with the vastness of the object, and the person is astonished to think how much it becomes him to love this God, and this glorious Redeemer, that has so loved man, and how little he does love.</w:t>
      </w:r>
    </w:p>
    <w:p w14:paraId="72D70897">
      <w:pPr>
        <w:pStyle w:val="4"/>
        <w:spacing w:before="284" w:line="254" w:lineRule="auto"/>
        <w:ind w:right="100"/>
        <w:rPr>
          <w:rFonts w:hint="eastAsia"/>
        </w:rPr>
      </w:pPr>
      <w:r>
        <w:rPr>
          <w:rFonts w:hint="eastAsia"/>
        </w:rPr>
        <w:t>随着恩典的增长，视野向远方越来越开阔，直到灵魂被对象的浩瀚所吞没，那人就惊奇地思想，他多么应该爱这位神，这位如此爱人的荣耀救赎主，而他爱的又是何等之少。</w:t>
      </w:r>
    </w:p>
    <w:p w14:paraId="5A0A57FE">
      <w:pPr>
        <w:pStyle w:val="4"/>
        <w:spacing w:before="284" w:line="254" w:lineRule="auto"/>
        <w:ind w:right="100"/>
        <w:rPr>
          <w:rFonts w:hint="eastAsia"/>
        </w:rPr>
      </w:pPr>
    </w:p>
    <w:p w14:paraId="5D7BDB40">
      <w:pPr>
        <w:pStyle w:val="4"/>
        <w:spacing w:before="284" w:line="254" w:lineRule="auto"/>
        <w:ind w:right="100"/>
        <w:rPr>
          <w:rFonts w:hint="eastAsia"/>
        </w:rPr>
      </w:pPr>
      <w:r>
        <w:rPr>
          <w:rFonts w:hint="eastAsia"/>
        </w:rPr>
        <w:t>And so the more he apprehends, the more the smallness of his grace and love appears strange and wonderful: and therefore is more ready to think that others are beyond him.</w:t>
      </w:r>
    </w:p>
    <w:p w14:paraId="58230F41">
      <w:pPr>
        <w:pStyle w:val="4"/>
        <w:spacing w:before="284" w:line="254" w:lineRule="auto"/>
        <w:ind w:right="100"/>
        <w:rPr>
          <w:rFonts w:hint="eastAsia"/>
        </w:rPr>
      </w:pPr>
      <w:r>
        <w:rPr>
          <w:rFonts w:hint="eastAsia"/>
        </w:rPr>
        <w:t>因此，他领会得越多，他恩典和爱的渺小就越显得奇特和不可思议：因此他更倾向于认为别人超过了他。</w:t>
      </w:r>
    </w:p>
    <w:p w14:paraId="3C91FA0C">
      <w:pPr>
        <w:pStyle w:val="4"/>
        <w:spacing w:before="284" w:line="254" w:lineRule="auto"/>
        <w:ind w:right="100"/>
        <w:rPr>
          <w:rFonts w:hint="eastAsia"/>
        </w:rPr>
      </w:pPr>
    </w:p>
    <w:p w14:paraId="674A6284">
      <w:pPr>
        <w:pStyle w:val="4"/>
        <w:spacing w:before="284" w:line="254" w:lineRule="auto"/>
        <w:ind w:right="100"/>
        <w:rPr>
          <w:rFonts w:hint="eastAsia"/>
        </w:rPr>
      </w:pPr>
      <w:r>
        <w:rPr>
          <w:rFonts w:hint="eastAsia"/>
        </w:rPr>
        <w:t>For wondering at the littleness of his own grace, he can scarcely believe that so strange a thing happens to other saints: it is amazing to him, that one that is really a child of God, and that has actually received the saving benefits of that unspeakable love of Christ, should love no more: and he is apt to look upon it as a thing peculiar to himself, a strange and exempt instance; for he sees only the outside of other Christians, but he sees his own inside.</w:t>
      </w:r>
    </w:p>
    <w:p w14:paraId="1B051E8A">
      <w:pPr>
        <w:pStyle w:val="4"/>
        <w:spacing w:before="284" w:line="254" w:lineRule="auto"/>
        <w:ind w:right="100"/>
        <w:rPr>
          <w:rFonts w:hint="eastAsia"/>
        </w:rPr>
      </w:pPr>
      <w:r>
        <w:rPr>
          <w:rFonts w:hint="eastAsia"/>
        </w:rPr>
        <w:t>因为他惊奇于自己恩典的渺小，他几乎不能相信如此奇怪的事会发生在别的圣徒身上：他惊奇于，一个真是神的儿女，并已实际领受了基督那难以言喻之爱的拯救益处的人，竟爱得如此之少：他倾向于视之为自己特有的事，一个奇怪而例外的例子；因为他只看见别的基督徒的外面，却看见自己的里面。</w:t>
      </w:r>
    </w:p>
    <w:p w14:paraId="2D80F510">
      <w:pPr>
        <w:pStyle w:val="4"/>
        <w:spacing w:before="284" w:line="254" w:lineRule="auto"/>
        <w:ind w:right="100"/>
        <w:rPr>
          <w:rFonts w:hint="eastAsia"/>
        </w:rPr>
      </w:pPr>
    </w:p>
    <w:p w14:paraId="7FEA187F">
      <w:pPr>
        <w:pStyle w:val="4"/>
        <w:spacing w:before="284" w:line="254" w:lineRule="auto"/>
        <w:ind w:right="100"/>
        <w:rPr>
          <w:rFonts w:hint="eastAsia"/>
        </w:rPr>
      </w:pPr>
      <w:r>
        <w:rPr>
          <w:rFonts w:hint="eastAsia"/>
        </w:rPr>
        <w:t>Here the reader may possibly object, that love to God is really increased in proportion as the knowledge of God is increased; and therefore how should an increase of knowledge in a saint make his love appear less, in comparison of what is known?</w:t>
      </w:r>
    </w:p>
    <w:p w14:paraId="0BA7C05B">
      <w:pPr>
        <w:pStyle w:val="4"/>
        <w:spacing w:before="284" w:line="254" w:lineRule="auto"/>
        <w:ind w:right="100"/>
        <w:rPr>
          <w:rFonts w:hint="eastAsia"/>
        </w:rPr>
      </w:pPr>
      <w:r>
        <w:rPr>
          <w:rFonts w:hint="eastAsia"/>
        </w:rPr>
        <w:t>此处，读者可能反对说，对神的爱是随着对神的认识的增加而按比例增加的；因此，圣徒知识的增加，如何能使他的爱与所认识的相比显得更少呢？</w:t>
      </w:r>
    </w:p>
    <w:p w14:paraId="6BCA748E">
      <w:pPr>
        <w:pStyle w:val="4"/>
        <w:spacing w:before="284" w:line="254" w:lineRule="auto"/>
        <w:ind w:right="100"/>
        <w:rPr>
          <w:rFonts w:hint="eastAsia"/>
        </w:rPr>
      </w:pPr>
    </w:p>
    <w:p w14:paraId="06048A1C">
      <w:pPr>
        <w:pStyle w:val="4"/>
        <w:spacing w:before="284" w:line="254" w:lineRule="auto"/>
        <w:ind w:right="100"/>
        <w:rPr>
          <w:rFonts w:hint="eastAsia"/>
        </w:rPr>
      </w:pPr>
      <w:r>
        <w:rPr>
          <w:rFonts w:hint="eastAsia"/>
        </w:rPr>
        <w:t>To which I answer, that although grace and the love of God in the saints, be answerable to the degree of knowledge or sight of God; yet it is not in proportion to the object seen and known.</w:t>
      </w:r>
    </w:p>
    <w:p w14:paraId="20C7DBA4">
      <w:pPr>
        <w:pStyle w:val="4"/>
        <w:spacing w:before="284" w:line="254" w:lineRule="auto"/>
        <w:ind w:right="100"/>
        <w:rPr>
          <w:rFonts w:hint="eastAsia"/>
        </w:rPr>
      </w:pPr>
      <w:r>
        <w:rPr>
          <w:rFonts w:hint="eastAsia"/>
        </w:rPr>
        <w:t>对此我回答说，虽然圣徒的恩典和对神的爱，与对神的认识或看见的程度相称；然而，它与所看见和所认识的对象不成比例。</w:t>
      </w:r>
    </w:p>
    <w:p w14:paraId="6DA63752">
      <w:pPr>
        <w:pStyle w:val="4"/>
        <w:spacing w:before="284" w:line="254" w:lineRule="auto"/>
        <w:ind w:right="100"/>
        <w:rPr>
          <w:rFonts w:hint="eastAsia"/>
        </w:rPr>
      </w:pPr>
    </w:p>
    <w:p w14:paraId="0D9B4182">
      <w:pPr>
        <w:pStyle w:val="4"/>
        <w:spacing w:before="284" w:line="254" w:lineRule="auto"/>
        <w:ind w:right="100"/>
        <w:rPr>
          <w:rFonts w:hint="eastAsia"/>
        </w:rPr>
      </w:pPr>
      <w:r>
        <w:rPr>
          <w:rFonts w:hint="eastAsia"/>
        </w:rPr>
        <w:t>The soul of a saint, by having something of God opened to sight, is convinced of much more than is seen.</w:t>
      </w:r>
    </w:p>
    <w:p w14:paraId="303F3359">
      <w:pPr>
        <w:pStyle w:val="4"/>
        <w:spacing w:before="284" w:line="254" w:lineRule="auto"/>
        <w:ind w:right="100"/>
        <w:rPr>
          <w:rFonts w:hint="eastAsia"/>
        </w:rPr>
      </w:pPr>
      <w:r>
        <w:rPr>
          <w:rFonts w:hint="eastAsia"/>
        </w:rPr>
        <w:t>一个圣徒的灵魂，藉着有神的某些事向其视觉开启，就确信了远超过所见之事。</w:t>
      </w:r>
    </w:p>
    <w:p w14:paraId="5D6DCFEC">
      <w:pPr>
        <w:pStyle w:val="4"/>
        <w:spacing w:before="284" w:line="254" w:lineRule="auto"/>
        <w:ind w:right="100"/>
        <w:rPr>
          <w:rFonts w:hint="eastAsia"/>
        </w:rPr>
      </w:pPr>
    </w:p>
    <w:p w14:paraId="0A9108CD">
      <w:pPr>
        <w:pStyle w:val="4"/>
        <w:spacing w:before="284" w:line="254" w:lineRule="auto"/>
        <w:ind w:right="100"/>
        <w:rPr>
          <w:rFonts w:hint="eastAsia"/>
        </w:rPr>
      </w:pPr>
      <w:r>
        <w:rPr>
          <w:rFonts w:hint="eastAsia"/>
        </w:rPr>
        <w:t>There is something that is seen, that is wonderful; and that sight brings with it a strong conviction of something vastly beyond, that is not immediately seen.</w:t>
      </w:r>
    </w:p>
    <w:p w14:paraId="0785AE6E">
      <w:pPr>
        <w:pStyle w:val="4"/>
        <w:spacing w:before="284" w:line="254" w:lineRule="auto"/>
        <w:ind w:right="100"/>
        <w:rPr>
          <w:rFonts w:hint="eastAsia"/>
        </w:rPr>
      </w:pPr>
      <w:r>
        <w:rPr>
          <w:rFonts w:hint="eastAsia"/>
        </w:rPr>
        <w:t>有些被看见的东西，是奇妙的；而那看见带来了对远超于此、非即时可见之物的强烈确信。</w:t>
      </w:r>
    </w:p>
    <w:p w14:paraId="01B70F3F">
      <w:pPr>
        <w:pStyle w:val="4"/>
        <w:spacing w:before="284" w:line="254" w:lineRule="auto"/>
        <w:ind w:right="100"/>
        <w:rPr>
          <w:rFonts w:hint="eastAsia"/>
        </w:rPr>
      </w:pPr>
    </w:p>
    <w:p w14:paraId="2C35D3CF">
      <w:pPr>
        <w:pStyle w:val="4"/>
        <w:spacing w:before="284" w:line="254" w:lineRule="auto"/>
        <w:ind w:right="100"/>
        <w:rPr>
          <w:rFonts w:hint="eastAsia"/>
        </w:rPr>
      </w:pPr>
      <w:r>
        <w:rPr>
          <w:rFonts w:hint="eastAsia"/>
        </w:rPr>
        <w:t>So that the soul, at the same time, is astonished at its ignorance, and that it knows so little, as well as that it loves so little.</w:t>
      </w:r>
    </w:p>
    <w:p w14:paraId="768F2371">
      <w:pPr>
        <w:pStyle w:val="4"/>
        <w:spacing w:before="284" w:line="254" w:lineRule="auto"/>
        <w:ind w:right="100"/>
        <w:rPr>
          <w:rFonts w:hint="eastAsia"/>
        </w:rPr>
      </w:pPr>
      <w:r>
        <w:rPr>
          <w:rFonts w:hint="eastAsia"/>
        </w:rPr>
        <w:t>因此，灵魂同时为自己的无知、知道得如此之少，以及爱得如此之少而震惊。</w:t>
      </w:r>
    </w:p>
    <w:p w14:paraId="47CE59B7">
      <w:pPr>
        <w:pStyle w:val="4"/>
        <w:spacing w:before="284" w:line="254" w:lineRule="auto"/>
        <w:ind w:right="100"/>
        <w:rPr>
          <w:rFonts w:hint="eastAsia"/>
        </w:rPr>
      </w:pPr>
    </w:p>
    <w:p w14:paraId="2E154C14">
      <w:pPr>
        <w:pStyle w:val="4"/>
        <w:spacing w:before="284" w:line="254" w:lineRule="auto"/>
        <w:ind w:right="100"/>
        <w:rPr>
          <w:rFonts w:hint="eastAsia"/>
        </w:rPr>
      </w:pPr>
      <w:r>
        <w:rPr>
          <w:rFonts w:hint="eastAsia"/>
        </w:rPr>
        <w:t>And as the soul, in a spiritual view, is convinced of infinitely more in the object, yet beyond sight; so it is convinced of the capacity of the soul, of knowing vastly more, if the clouds and darkness were but removed.</w:t>
      </w:r>
    </w:p>
    <w:p w14:paraId="55E59F4E">
      <w:pPr>
        <w:pStyle w:val="4"/>
        <w:spacing w:before="284" w:line="254" w:lineRule="auto"/>
        <w:ind w:right="100"/>
        <w:rPr>
          <w:rFonts w:hint="eastAsia"/>
        </w:rPr>
      </w:pPr>
      <w:r>
        <w:rPr>
          <w:rFonts w:hint="eastAsia"/>
        </w:rPr>
        <w:t>并且，灵魂在属灵的看见中，确信在对象里有无限更多的事，然而超乎视觉；同样，它也确信灵魂有能力知道得更多，只要云雾和黑暗被除去。</w:t>
      </w:r>
    </w:p>
    <w:p w14:paraId="6623D6AD">
      <w:pPr>
        <w:pStyle w:val="4"/>
        <w:spacing w:before="284" w:line="254" w:lineRule="auto"/>
        <w:ind w:right="100"/>
        <w:rPr>
          <w:rFonts w:hint="eastAsia"/>
        </w:rPr>
      </w:pPr>
    </w:p>
    <w:p w14:paraId="63908DF6">
      <w:pPr>
        <w:pStyle w:val="4"/>
        <w:spacing w:before="284" w:line="254" w:lineRule="auto"/>
        <w:ind w:right="100"/>
        <w:rPr>
          <w:rFonts w:hint="eastAsia"/>
        </w:rPr>
      </w:pPr>
      <w:r>
        <w:rPr>
          <w:rFonts w:hint="eastAsia"/>
        </w:rPr>
        <w:t>Which causes the soul, in the enjoyment of a spiritual view, to complain greatly of spiritual ignorance, and want of love, and to long and reach after more knowledge and more love.</w:t>
      </w:r>
    </w:p>
    <w:p w14:paraId="44F5E055">
      <w:pPr>
        <w:pStyle w:val="4"/>
        <w:spacing w:before="284" w:line="254" w:lineRule="auto"/>
        <w:ind w:right="100"/>
        <w:rPr>
          <w:rFonts w:hint="eastAsia"/>
        </w:rPr>
      </w:pPr>
      <w:r>
        <w:rPr>
          <w:rFonts w:hint="eastAsia"/>
        </w:rPr>
        <w:t>这导致灵魂在享受属灵看见时，大大抱怨属灵的无知和爱的缺乏，并渴望和追求更多的知识和更多的爱。</w:t>
      </w:r>
    </w:p>
    <w:p w14:paraId="2115AAED">
      <w:pPr>
        <w:pStyle w:val="4"/>
        <w:spacing w:before="284" w:line="254" w:lineRule="auto"/>
        <w:ind w:right="100"/>
        <w:rPr>
          <w:rFonts w:hint="eastAsia"/>
        </w:rPr>
      </w:pPr>
    </w:p>
    <w:p w14:paraId="07C9196F">
      <w:pPr>
        <w:pStyle w:val="4"/>
        <w:spacing w:before="284" w:line="254" w:lineRule="auto"/>
        <w:ind w:right="100"/>
        <w:rPr>
          <w:rFonts w:hint="eastAsia"/>
        </w:rPr>
      </w:pPr>
      <w:r>
        <w:rPr>
          <w:rFonts w:hint="eastAsia"/>
        </w:rPr>
        <w:t>Grace and the love of God in the most eminent saints in this world, is truly very little in comparison of what it ought to be.</w:t>
      </w:r>
    </w:p>
    <w:p w14:paraId="01D4A764">
      <w:pPr>
        <w:pStyle w:val="4"/>
        <w:spacing w:before="284" w:line="254" w:lineRule="auto"/>
        <w:ind w:right="100"/>
        <w:rPr>
          <w:rFonts w:hint="eastAsia"/>
        </w:rPr>
      </w:pPr>
      <w:r>
        <w:rPr>
          <w:rFonts w:hint="eastAsia"/>
        </w:rPr>
        <w:t>世上最杰出的圣徒，其恩典和对神的爱，与它应有的相比，实在是非常微小的。</w:t>
      </w:r>
    </w:p>
    <w:p w14:paraId="510E9C15">
      <w:pPr>
        <w:pStyle w:val="4"/>
        <w:spacing w:before="284" w:line="254" w:lineRule="auto"/>
        <w:ind w:right="100"/>
        <w:rPr>
          <w:rFonts w:hint="eastAsia"/>
        </w:rPr>
      </w:pPr>
    </w:p>
    <w:p w14:paraId="05941801">
      <w:pPr>
        <w:pStyle w:val="4"/>
        <w:spacing w:before="284" w:line="254" w:lineRule="auto"/>
        <w:ind w:right="100"/>
        <w:rPr>
          <w:rFonts w:hint="eastAsia"/>
        </w:rPr>
      </w:pPr>
      <w:r>
        <w:rPr>
          <w:rFonts w:hint="eastAsia"/>
        </w:rPr>
        <w:t>Because the highest love that ever any attain to in this life, is poor, cold, exceedingly low, and not worthy to be named in comparison of what our obligations appear to be, from the joint consideration of these two things, viz.: 1.</w:t>
      </w:r>
    </w:p>
    <w:p w14:paraId="4C015771">
      <w:pPr>
        <w:pStyle w:val="4"/>
        <w:spacing w:before="284" w:line="254" w:lineRule="auto"/>
        <w:ind w:right="100"/>
        <w:rPr>
          <w:rFonts w:hint="eastAsia"/>
        </w:rPr>
      </w:pPr>
      <w:r>
        <w:rPr>
          <w:rFonts w:hint="eastAsia"/>
        </w:rPr>
        <w:t>因为今生任何人所能达到的最高的爱，都是贫乏、冷淡、极其低下的，与我们从以下两件事的共同考量中所显明的责任相比，不值一提：1.</w:t>
      </w:r>
    </w:p>
    <w:p w14:paraId="6AADEE33">
      <w:pPr>
        <w:pStyle w:val="4"/>
        <w:spacing w:before="284" w:line="254" w:lineRule="auto"/>
        <w:ind w:right="100"/>
        <w:rPr>
          <w:rFonts w:hint="eastAsia"/>
        </w:rPr>
      </w:pPr>
    </w:p>
    <w:p w14:paraId="5426AD09">
      <w:pPr>
        <w:pStyle w:val="4"/>
        <w:spacing w:before="284" w:line="254" w:lineRule="auto"/>
        <w:ind w:right="100"/>
        <w:rPr>
          <w:rFonts w:hint="eastAsia"/>
        </w:rPr>
      </w:pPr>
      <w:r>
        <w:rPr>
          <w:rFonts w:hint="eastAsia"/>
        </w:rPr>
        <w:t>The reason God has given us to love him, in the manifestations he has made of his infinite glory, in his word, and in his works; and particularly in the gospel of his Son, and what he has done for sinful man by him.</w:t>
      </w:r>
    </w:p>
    <w:p w14:paraId="01B920B5">
      <w:pPr>
        <w:pStyle w:val="4"/>
        <w:spacing w:before="284" w:line="254" w:lineRule="auto"/>
        <w:ind w:right="100"/>
        <w:rPr>
          <w:rFonts w:hint="eastAsia"/>
        </w:rPr>
      </w:pPr>
      <w:r>
        <w:rPr>
          <w:rFonts w:hint="eastAsia"/>
        </w:rPr>
        <w:t>神在祂话语和作为中，特别是在祂儿子的福音中，以及祂藉着祂为罪人所做的事中，显明祂无限的荣耀，赐给我们爱祂的理由。</w:t>
      </w:r>
    </w:p>
    <w:p w14:paraId="6AC73C66">
      <w:pPr>
        <w:pStyle w:val="4"/>
        <w:spacing w:before="284" w:line="254" w:lineRule="auto"/>
        <w:ind w:right="100"/>
        <w:rPr>
          <w:rFonts w:hint="eastAsia"/>
        </w:rPr>
      </w:pPr>
    </w:p>
    <w:p w14:paraId="26C14C82">
      <w:pPr>
        <w:pStyle w:val="4"/>
        <w:spacing w:before="284" w:line="254" w:lineRule="auto"/>
        <w:ind w:right="100"/>
        <w:rPr>
          <w:rFonts w:hint="eastAsia"/>
        </w:rPr>
      </w:pPr>
      <w:r>
        <w:rPr>
          <w:rFonts w:hint="eastAsia"/>
        </w:rPr>
        <w:t>And, 2. The capacity there is in the soul of man, by those intellectual faculties which God has given it, of seeing and understanding these reasons, which God has given us to love him.</w:t>
      </w:r>
    </w:p>
    <w:p w14:paraId="7A451D1F">
      <w:pPr>
        <w:pStyle w:val="4"/>
        <w:spacing w:before="284" w:line="254" w:lineRule="auto"/>
        <w:ind w:right="100"/>
        <w:rPr>
          <w:rFonts w:hint="eastAsia"/>
        </w:rPr>
      </w:pPr>
      <w:r>
        <w:rPr>
          <w:rFonts w:hint="eastAsia"/>
        </w:rPr>
        <w:t>以及，2. 神藉着祂所赐的智力官能，在人灵魂中所赋予的，看见和理解神赐给我们爱祂的这些理由的能力。</w:t>
      </w:r>
    </w:p>
    <w:p w14:paraId="1CB452B2">
      <w:pPr>
        <w:pStyle w:val="4"/>
        <w:spacing w:before="284" w:line="254" w:lineRule="auto"/>
        <w:ind w:right="100"/>
        <w:rPr>
          <w:rFonts w:hint="eastAsia"/>
        </w:rPr>
      </w:pPr>
    </w:p>
    <w:p w14:paraId="07B71992">
      <w:pPr>
        <w:pStyle w:val="4"/>
        <w:spacing w:before="284" w:line="254" w:lineRule="auto"/>
        <w:ind w:right="100"/>
        <w:rPr>
          <w:rFonts w:hint="eastAsia"/>
        </w:rPr>
      </w:pPr>
      <w:r>
        <w:rPr>
          <w:rFonts w:hint="eastAsia"/>
        </w:rPr>
        <w:t>How small indeed is the love of the most eminent saint on earth, in comparison of what these things, jointly considered, do require!</w:t>
      </w:r>
    </w:p>
    <w:p w14:paraId="31365199">
      <w:pPr>
        <w:pStyle w:val="4"/>
        <w:spacing w:before="284" w:line="254" w:lineRule="auto"/>
        <w:ind w:right="100"/>
        <w:rPr>
          <w:rFonts w:hint="eastAsia"/>
        </w:rPr>
      </w:pPr>
      <w:r>
        <w:rPr>
          <w:rFonts w:hint="eastAsia"/>
        </w:rPr>
        <w:t>世上最杰出的圣徒，其爱与这两件事共同考量所要求的相比，实在何等微小！</w:t>
      </w:r>
    </w:p>
    <w:p w14:paraId="63AEA656">
      <w:pPr>
        <w:pStyle w:val="4"/>
        <w:spacing w:before="284" w:line="254" w:lineRule="auto"/>
        <w:ind w:right="100"/>
        <w:rPr>
          <w:rFonts w:hint="eastAsia"/>
        </w:rPr>
      </w:pPr>
    </w:p>
    <w:p w14:paraId="51AACFC8">
      <w:pPr>
        <w:pStyle w:val="4"/>
        <w:spacing w:before="284" w:line="254" w:lineRule="auto"/>
        <w:ind w:right="100"/>
        <w:rPr>
          <w:rFonts w:hint="eastAsia"/>
        </w:rPr>
      </w:pPr>
      <w:r>
        <w:rPr>
          <w:rFonts w:hint="eastAsia"/>
        </w:rPr>
        <w:t>And this grace tends to convince men of this, and especially eminent grace; for grace is of the nature of light, and brings truth to view.</w:t>
      </w:r>
    </w:p>
    <w:p w14:paraId="62193CE7">
      <w:pPr>
        <w:pStyle w:val="4"/>
        <w:spacing w:before="284" w:line="254" w:lineRule="auto"/>
        <w:ind w:right="100"/>
        <w:rPr>
          <w:rFonts w:hint="eastAsia"/>
        </w:rPr>
      </w:pPr>
      <w:r>
        <w:rPr>
          <w:rFonts w:hint="eastAsia"/>
        </w:rPr>
        <w:t>而这种恩典倾向于使人确信这一点，特别是卓越的恩典；因为恩典的本性是光，能将真理显明。</w:t>
      </w:r>
    </w:p>
    <w:p w14:paraId="2980A883">
      <w:pPr>
        <w:pStyle w:val="4"/>
        <w:spacing w:before="284" w:line="254" w:lineRule="auto"/>
        <w:ind w:right="100"/>
        <w:rPr>
          <w:rFonts w:hint="eastAsia"/>
        </w:rPr>
      </w:pPr>
    </w:p>
    <w:p w14:paraId="4484CBA3">
      <w:pPr>
        <w:pStyle w:val="4"/>
        <w:spacing w:before="284" w:line="254" w:lineRule="auto"/>
        <w:ind w:right="100"/>
        <w:rPr>
          <w:rFonts w:hint="eastAsia"/>
        </w:rPr>
      </w:pPr>
      <w:r>
        <w:rPr>
          <w:rFonts w:hint="eastAsia"/>
        </w:rPr>
        <w:t>And therefore he that has much grace, apprehends much more than others that great height to which his love ought to ascend; and he sees better than others, how little a way he has risen towards that height.</w:t>
      </w:r>
    </w:p>
    <w:p w14:paraId="77D6307E">
      <w:pPr>
        <w:pStyle w:val="4"/>
        <w:spacing w:before="284" w:line="254" w:lineRule="auto"/>
        <w:ind w:right="100"/>
        <w:rPr>
          <w:rFonts w:hint="eastAsia"/>
        </w:rPr>
      </w:pPr>
      <w:r>
        <w:rPr>
          <w:rFonts w:hint="eastAsia"/>
        </w:rPr>
        <w:t>因此，拥有许多恩典的人，比别人更能领会他爱所应达到的那巨大高度；他也比别人更清楚地看见，他向那高度上升了多远的路。</w:t>
      </w:r>
    </w:p>
    <w:p w14:paraId="77EE0D55">
      <w:pPr>
        <w:pStyle w:val="4"/>
        <w:spacing w:before="284" w:line="254" w:lineRule="auto"/>
        <w:ind w:right="100"/>
        <w:rPr>
          <w:rFonts w:hint="eastAsia"/>
        </w:rPr>
      </w:pPr>
    </w:p>
    <w:p w14:paraId="3E312280">
      <w:pPr>
        <w:pStyle w:val="4"/>
        <w:spacing w:before="284" w:line="254" w:lineRule="auto"/>
        <w:ind w:right="100"/>
        <w:rPr>
          <w:rFonts w:hint="eastAsia"/>
        </w:rPr>
      </w:pPr>
      <w:r>
        <w:rPr>
          <w:rFonts w:hint="eastAsia"/>
        </w:rPr>
        <w:t>And therefore estimating his love by the whole height of his duty, hence it appears astonishingly little and low in his eyes.</w:t>
      </w:r>
    </w:p>
    <w:p w14:paraId="50BE89EE">
      <w:pPr>
        <w:pStyle w:val="4"/>
        <w:spacing w:before="284" w:line="254" w:lineRule="auto"/>
        <w:ind w:right="100"/>
        <w:rPr>
          <w:rFonts w:hint="eastAsia"/>
        </w:rPr>
      </w:pPr>
      <w:r>
        <w:rPr>
          <w:rFonts w:hint="eastAsia"/>
        </w:rPr>
        <w:t>因此，以他责任的整个高度来估量他的爱，这爱在他眼中就显得惊人地微小和低下。</w:t>
      </w:r>
    </w:p>
    <w:p w14:paraId="34642273">
      <w:pPr>
        <w:pStyle w:val="4"/>
        <w:spacing w:before="284" w:line="254" w:lineRule="auto"/>
        <w:ind w:right="100"/>
        <w:rPr>
          <w:rFonts w:hint="eastAsia"/>
        </w:rPr>
      </w:pPr>
    </w:p>
    <w:p w14:paraId="44C14CBB">
      <w:pPr>
        <w:pStyle w:val="4"/>
        <w:spacing w:before="284" w:line="254" w:lineRule="auto"/>
        <w:ind w:right="100"/>
        <w:rPr>
          <w:rFonts w:hint="eastAsia"/>
        </w:rPr>
      </w:pPr>
      <w:r>
        <w:rPr>
          <w:rFonts w:hint="eastAsia"/>
        </w:rPr>
        <w:t>And the eminent saint, having such a conviction of the high degree in which he ought to love God, this shows him, not only the littleness of his grace, but the greatness of his remaining corruption.</w:t>
      </w:r>
    </w:p>
    <w:p w14:paraId="7D2FAED9">
      <w:pPr>
        <w:pStyle w:val="4"/>
        <w:spacing w:before="284" w:line="254" w:lineRule="auto"/>
        <w:ind w:right="100"/>
        <w:rPr>
          <w:rFonts w:hint="eastAsia"/>
        </w:rPr>
      </w:pPr>
      <w:r>
        <w:rPr>
          <w:rFonts w:hint="eastAsia"/>
        </w:rPr>
        <w:t>杰出的圣徒，既有这样一种他应高度爱神的确信，这就向他显明，不仅他恩典的渺小，而且他残余败坏的巨大。</w:t>
      </w:r>
    </w:p>
    <w:p w14:paraId="134A066E">
      <w:pPr>
        <w:pStyle w:val="4"/>
        <w:spacing w:before="284" w:line="254" w:lineRule="auto"/>
        <w:ind w:right="100"/>
        <w:rPr>
          <w:rFonts w:hint="eastAsia"/>
        </w:rPr>
      </w:pPr>
    </w:p>
    <w:p w14:paraId="6A48F38F">
      <w:pPr>
        <w:pStyle w:val="4"/>
        <w:spacing w:before="284" w:line="254" w:lineRule="auto"/>
        <w:ind w:right="100"/>
        <w:rPr>
          <w:rFonts w:hint="eastAsia"/>
        </w:rPr>
      </w:pPr>
      <w:r>
        <w:rPr>
          <w:rFonts w:hint="eastAsia"/>
        </w:rPr>
        <w:t>In order to judge how much corruption or sin we have remaining in us, we must take our measure from that height to which the rule of our duty extends: the whole of the distance we are at from that height, is sin: for failing of duty is sin; otherwise our duty is not our duty, and by how much the more we fall short of our duty, so much the more sin have we.</w:t>
      </w:r>
    </w:p>
    <w:p w14:paraId="7220BE3A">
      <w:pPr>
        <w:pStyle w:val="4"/>
        <w:spacing w:before="284" w:line="254" w:lineRule="auto"/>
        <w:ind w:right="100"/>
        <w:rPr>
          <w:rFonts w:hint="eastAsia"/>
        </w:rPr>
      </w:pPr>
      <w:r>
        <w:rPr>
          <w:rFonts w:hint="eastAsia"/>
        </w:rPr>
        <w:t>为了判断我们里面还剩下多少败坏或罪，我们必须以我们责任的准则所达到的高度为衡量标准：我们与那高度相距的全部距离，都是罪：因为未尽到责任就是罪；否则我们的责任就不是我们的责任，我们亏缺责任越多，我们的罪就越多。</w:t>
      </w:r>
    </w:p>
    <w:p w14:paraId="0E22806A">
      <w:pPr>
        <w:pStyle w:val="4"/>
        <w:spacing w:before="284" w:line="254" w:lineRule="auto"/>
        <w:ind w:right="100"/>
        <w:rPr>
          <w:rFonts w:hint="eastAsia"/>
        </w:rPr>
      </w:pPr>
    </w:p>
    <w:p w14:paraId="2BFEBC59">
      <w:pPr>
        <w:pStyle w:val="4"/>
        <w:spacing w:before="284" w:line="254" w:lineRule="auto"/>
        <w:ind w:right="100"/>
        <w:rPr>
          <w:rFonts w:hint="eastAsia"/>
        </w:rPr>
      </w:pPr>
      <w:r>
        <w:rPr>
          <w:rFonts w:hint="eastAsia"/>
        </w:rPr>
        <w:t>Sin is no other than disagreeableness, in a moral agent, to the law or rule of his duty.</w:t>
      </w:r>
    </w:p>
    <w:p w14:paraId="6D343842">
      <w:pPr>
        <w:pStyle w:val="4"/>
        <w:spacing w:before="284" w:line="254" w:lineRule="auto"/>
        <w:ind w:right="100"/>
        <w:rPr>
          <w:rFonts w:hint="eastAsia"/>
        </w:rPr>
      </w:pPr>
      <w:r>
        <w:rPr>
          <w:rFonts w:hint="eastAsia"/>
        </w:rPr>
        <w:t>罪无非是道德行为者与他责任的律法或准则不相符。</w:t>
      </w:r>
    </w:p>
    <w:p w14:paraId="1A785C14">
      <w:pPr>
        <w:pStyle w:val="4"/>
        <w:spacing w:before="284" w:line="254" w:lineRule="auto"/>
        <w:ind w:right="100"/>
        <w:rPr>
          <w:rFonts w:hint="eastAsia"/>
        </w:rPr>
      </w:pPr>
    </w:p>
    <w:p w14:paraId="44012AB7">
      <w:pPr>
        <w:pStyle w:val="4"/>
        <w:spacing w:before="284" w:line="254" w:lineRule="auto"/>
        <w:ind w:right="100"/>
        <w:rPr>
          <w:rFonts w:hint="eastAsia"/>
        </w:rPr>
      </w:pPr>
      <w:r>
        <w:rPr>
          <w:rFonts w:hint="eastAsia"/>
        </w:rPr>
        <w:t>And therefore the degree of sin is to be judged of by the rule: so much disagreeableness to the rule, so much sin, whether it be in defect or excess.</w:t>
      </w:r>
    </w:p>
    <w:p w14:paraId="1EE553A7">
      <w:pPr>
        <w:pStyle w:val="4"/>
        <w:spacing w:before="284" w:line="254" w:lineRule="auto"/>
        <w:ind w:right="100"/>
        <w:rPr>
          <w:rFonts w:hint="eastAsia"/>
        </w:rPr>
      </w:pPr>
      <w:r>
        <w:rPr>
          <w:rFonts w:hint="eastAsia"/>
        </w:rPr>
        <w:t>因此，罪的程度应以准则来判断：与准则不符多少，就有多少罪，无论是亏缺还是过剩。</w:t>
      </w:r>
    </w:p>
    <w:p w14:paraId="0D0DCF33">
      <w:pPr>
        <w:pStyle w:val="4"/>
        <w:spacing w:before="284" w:line="254" w:lineRule="auto"/>
        <w:ind w:right="100"/>
        <w:rPr>
          <w:rFonts w:hint="eastAsia"/>
        </w:rPr>
      </w:pPr>
    </w:p>
    <w:p w14:paraId="50FB3036">
      <w:pPr>
        <w:pStyle w:val="4"/>
        <w:spacing w:before="284" w:line="254" w:lineRule="auto"/>
        <w:ind w:right="100"/>
        <w:rPr>
          <w:rFonts w:hint="eastAsia"/>
        </w:rPr>
      </w:pPr>
      <w:r>
        <w:rPr>
          <w:rFonts w:hint="eastAsia"/>
        </w:rPr>
        <w:t>Therefore if men, in their love to God, do not come up half way to that height which duty requires, then they have more corruption in their hearts than grace; because there is more goodness wanting, than is there: and all that is wanting is sin: it is an abominable defect; and appears so to the saints; especially those that are eminent; it appears exceeding abominable to them, that Christ should be loved so little, and thanked so little for his dying love: it is in their eyes hateful ingratitude.</w:t>
      </w:r>
    </w:p>
    <w:p w14:paraId="4641EA2E">
      <w:pPr>
        <w:pStyle w:val="4"/>
        <w:spacing w:before="284" w:line="254" w:lineRule="auto"/>
        <w:ind w:right="100"/>
        <w:rPr>
          <w:rFonts w:hint="eastAsia"/>
        </w:rPr>
      </w:pPr>
      <w:r>
        <w:rPr>
          <w:rFonts w:hint="eastAsia"/>
        </w:rPr>
        <w:t>因此，如果人在对神的爱上，未达到责任所要求高度的一半，那么他们心中的败坏就比恩典多；因为所缺的良善比所存的更多：而所有所缺的都是罪：这是一个可憎的缺陷；对圣徒来说，特别是那些杰出的圣徒，这显得极其可憎，即基督被爱得如此之少，为祂舍命的爱而被感谢得如此之少：在他们眼中，这是可憎的忘恩负义。</w:t>
      </w:r>
    </w:p>
    <w:p w14:paraId="709C2F7E">
      <w:pPr>
        <w:pStyle w:val="4"/>
        <w:spacing w:before="284" w:line="254" w:lineRule="auto"/>
        <w:ind w:right="100"/>
        <w:rPr>
          <w:rFonts w:hint="eastAsia"/>
        </w:rPr>
      </w:pPr>
    </w:p>
    <w:p w14:paraId="1A364CF3">
      <w:pPr>
        <w:pStyle w:val="4"/>
        <w:spacing w:before="284" w:line="254" w:lineRule="auto"/>
        <w:ind w:right="100"/>
        <w:rPr>
          <w:rFonts w:hint="eastAsia"/>
        </w:rPr>
      </w:pPr>
      <w:r>
        <w:rPr>
          <w:rFonts w:hint="eastAsia"/>
        </w:rPr>
        <w:t>And then the increase of grace has a tendency another way, to cause the saints to think their deformity vastly more than their goodness: it not only tends to convince them that their corruption is much greater than their goodness, which is indeed the case; but it also tends to cause the deformity that there is in the least sin, or the least degree of corruption, to appear so great as vastly to outweigh all the beauty there is in their greatest holiness; for this also is indeed the case.</w:t>
      </w:r>
    </w:p>
    <w:p w14:paraId="46D71B68">
      <w:pPr>
        <w:pStyle w:val="4"/>
        <w:spacing w:before="284" w:line="254" w:lineRule="auto"/>
        <w:ind w:right="100"/>
        <w:rPr>
          <w:rFonts w:hint="eastAsia"/>
        </w:rPr>
      </w:pPr>
      <w:r>
        <w:rPr>
          <w:rFonts w:hint="eastAsia"/>
        </w:rPr>
        <w:t>然后，恩典的增长又有另一种倾向，即导致圣徒认为他们的丑陋远大于他们的良善：它不仅倾向于使他们确信他们的败坏远大于他们的良善，这确实是事实；而且它也倾向于导致最小的罪、或最小程度的败坏中的丑陋，显得如此巨大，以至于远远超过他们最大圣洁中的所有美丽；因为这确实也是事实。</w:t>
      </w:r>
    </w:p>
    <w:p w14:paraId="6A1AFBB6">
      <w:pPr>
        <w:pStyle w:val="4"/>
        <w:spacing w:before="284" w:line="254" w:lineRule="auto"/>
        <w:ind w:right="100"/>
        <w:rPr>
          <w:rFonts w:hint="eastAsia"/>
        </w:rPr>
      </w:pPr>
    </w:p>
    <w:p w14:paraId="3D33D600">
      <w:pPr>
        <w:pStyle w:val="4"/>
        <w:spacing w:before="284" w:line="254" w:lineRule="auto"/>
        <w:ind w:right="100"/>
        <w:rPr>
          <w:rFonts w:hint="eastAsia"/>
        </w:rPr>
      </w:pPr>
      <w:r>
        <w:rPr>
          <w:rFonts w:hint="eastAsia"/>
        </w:rPr>
        <w:t>For the least sin against an infinite God, has an infinite hatefulness or deformity in it, but the highest degree of holiness in a creature, has not an infinite loveliness in it: and therefore the loveliness of it is as nothings, in comparison of the deformity of the least sin.</w:t>
      </w:r>
    </w:p>
    <w:p w14:paraId="00EB4994">
      <w:pPr>
        <w:pStyle w:val="4"/>
        <w:spacing w:before="284" w:line="254" w:lineRule="auto"/>
        <w:ind w:right="100"/>
        <w:rPr>
          <w:rFonts w:hint="eastAsia"/>
        </w:rPr>
      </w:pPr>
      <w:r>
        <w:rPr>
          <w:rFonts w:hint="eastAsia"/>
        </w:rPr>
        <w:t>因为对无限神的最小的罪，其中有无限的可憎或丑陋，但受造物中最高程度的圣洁，其中却没有无限的可爱：因此，其可爱与最小的罪的丑陋相比，如同无物。</w:t>
      </w:r>
    </w:p>
    <w:p w14:paraId="3FC08817">
      <w:pPr>
        <w:pStyle w:val="4"/>
        <w:spacing w:before="284" w:line="254" w:lineRule="auto"/>
        <w:ind w:right="100"/>
        <w:rPr>
          <w:rFonts w:hint="eastAsia"/>
        </w:rPr>
      </w:pPr>
    </w:p>
    <w:p w14:paraId="7B0F63C4">
      <w:pPr>
        <w:pStyle w:val="4"/>
        <w:spacing w:before="284" w:line="254" w:lineRule="auto"/>
        <w:ind w:right="100"/>
        <w:rPr>
          <w:rFonts w:hint="eastAsia"/>
        </w:rPr>
      </w:pPr>
      <w:r>
        <w:rPr>
          <w:rFonts w:hint="eastAsia"/>
        </w:rPr>
        <w:t>That every sin has infinite deformity and hatefulness in it, is most demonstrably evident; because what the evil, or iniquity, or hatefulness of sin consists in, is the violating of an obligation, or the being or doing contrary to what we should be or do, or are obliged to.</w:t>
      </w:r>
    </w:p>
    <w:p w14:paraId="5378F9EC">
      <w:pPr>
        <w:pStyle w:val="4"/>
        <w:spacing w:before="284" w:line="254" w:lineRule="auto"/>
        <w:ind w:right="100"/>
        <w:rPr>
          <w:rFonts w:hint="eastAsia"/>
        </w:rPr>
      </w:pPr>
      <w:r>
        <w:rPr>
          <w:rFonts w:hint="eastAsia"/>
        </w:rPr>
        <w:t>每一个罪都有无限的丑陋和可憎之处，这是最可证明的；因为罪的邪恶、或不义、或可憎之处，就在于违背了一项义务，或存在或行为与我们应有或应做的、或我们有义务做的相反。</w:t>
      </w:r>
    </w:p>
    <w:p w14:paraId="29BBB8D7">
      <w:pPr>
        <w:pStyle w:val="4"/>
        <w:spacing w:before="284" w:line="254" w:lineRule="auto"/>
        <w:ind w:right="100"/>
        <w:rPr>
          <w:rFonts w:hint="eastAsia"/>
        </w:rPr>
      </w:pPr>
    </w:p>
    <w:p w14:paraId="70025D77">
      <w:pPr>
        <w:pStyle w:val="4"/>
        <w:spacing w:before="284" w:line="254" w:lineRule="auto"/>
        <w:ind w:right="100"/>
        <w:rPr>
          <w:rFonts w:hint="eastAsia"/>
        </w:rPr>
      </w:pPr>
      <w:r>
        <w:rPr>
          <w:rFonts w:hint="eastAsia"/>
        </w:rPr>
        <w:t>And therefore by how much the greater the obligation is that is violated, so much the greater is the iniquity and hatefulness of the violation.</w:t>
      </w:r>
    </w:p>
    <w:p w14:paraId="16483304">
      <w:pPr>
        <w:pStyle w:val="4"/>
        <w:spacing w:before="284" w:line="254" w:lineRule="auto"/>
        <w:ind w:right="100"/>
        <w:rPr>
          <w:rFonts w:hint="eastAsia"/>
        </w:rPr>
      </w:pPr>
      <w:r>
        <w:rPr>
          <w:rFonts w:hint="eastAsia"/>
        </w:rPr>
        <w:t>因此，所违背的义务越大，违背的不义和可憎之处就越大。</w:t>
      </w:r>
    </w:p>
    <w:p w14:paraId="53A35759">
      <w:pPr>
        <w:pStyle w:val="4"/>
        <w:spacing w:before="284" w:line="254" w:lineRule="auto"/>
        <w:ind w:right="100"/>
        <w:rPr>
          <w:rFonts w:hint="eastAsia"/>
        </w:rPr>
      </w:pPr>
    </w:p>
    <w:p w14:paraId="3202B125">
      <w:pPr>
        <w:pStyle w:val="4"/>
        <w:spacing w:before="284" w:line="254" w:lineRule="auto"/>
        <w:ind w:right="100"/>
        <w:rPr>
          <w:rFonts w:hint="eastAsia"/>
        </w:rPr>
      </w:pPr>
      <w:r>
        <w:rPr>
          <w:rFonts w:hint="eastAsia"/>
        </w:rPr>
        <w:t>But certainly our obligation to love and honor any being is in some proportion to his loveliness and honorableness, or to his worthiness to be loved and honored by us; which is the same thing.</w:t>
      </w:r>
    </w:p>
    <w:p w14:paraId="5E73E8DB">
      <w:pPr>
        <w:pStyle w:val="4"/>
        <w:spacing w:before="284" w:line="254" w:lineRule="auto"/>
        <w:ind w:right="100"/>
        <w:rPr>
          <w:rFonts w:hint="eastAsia"/>
        </w:rPr>
      </w:pPr>
      <w:r>
        <w:rPr>
          <w:rFonts w:hint="eastAsia"/>
        </w:rPr>
        <w:t>但可以肯定的是，我们爱和尊敬任何存在的义务，与其可爱和可敬，或其配受我们爱和尊敬的程度成某种比例；这是同一回事。</w:t>
      </w:r>
    </w:p>
    <w:p w14:paraId="17137686">
      <w:pPr>
        <w:pStyle w:val="4"/>
        <w:spacing w:before="284" w:line="254" w:lineRule="auto"/>
        <w:ind w:right="100"/>
        <w:rPr>
          <w:rFonts w:hint="eastAsia"/>
        </w:rPr>
      </w:pPr>
    </w:p>
    <w:p w14:paraId="52588DBF">
      <w:pPr>
        <w:pStyle w:val="4"/>
        <w:spacing w:before="284" w:line="254" w:lineRule="auto"/>
        <w:ind w:right="100"/>
        <w:rPr>
          <w:rFonts w:hint="eastAsia"/>
        </w:rPr>
      </w:pPr>
      <w:r>
        <w:rPr>
          <w:rFonts w:hint="eastAsia"/>
        </w:rPr>
        <w:t>We are surely under greater obligation to love a more lovely being, than a less lovely; and if a Being be infinitely lovely or worthy to be loved by us, then our obligations to love him are infinitely great; and therefore, whatever is contrary to this love, has in it infinite iniquity, deformity, and unworthiness.</w:t>
      </w:r>
    </w:p>
    <w:p w14:paraId="75658E2F">
      <w:pPr>
        <w:pStyle w:val="4"/>
        <w:spacing w:before="284" w:line="254" w:lineRule="auto"/>
        <w:ind w:right="100"/>
        <w:rPr>
          <w:rFonts w:hint="eastAsia"/>
        </w:rPr>
      </w:pPr>
      <w:r>
        <w:rPr>
          <w:rFonts w:hint="eastAsia"/>
        </w:rPr>
        <w:t>我们当然有更大的义务去爱一个更可爱的存在，而非一个不那么可爱的；如果一个存在是无限可爱或值得我们爱的，那么我们爱祂的义务就是无限大的；因此，任何与这爱相反的事物，其中都有无限的不义、丑陋和不配。</w:t>
      </w:r>
    </w:p>
    <w:p w14:paraId="232CEF78">
      <w:pPr>
        <w:pStyle w:val="4"/>
        <w:spacing w:before="284" w:line="254" w:lineRule="auto"/>
        <w:ind w:right="100"/>
        <w:rPr>
          <w:rFonts w:hint="eastAsia"/>
        </w:rPr>
      </w:pPr>
    </w:p>
    <w:p w14:paraId="30282701">
      <w:pPr>
        <w:pStyle w:val="4"/>
        <w:spacing w:before="284" w:line="254" w:lineRule="auto"/>
        <w:ind w:right="100"/>
        <w:rPr>
          <w:rFonts w:hint="eastAsia"/>
        </w:rPr>
      </w:pPr>
      <w:r>
        <w:rPr>
          <w:rFonts w:hint="eastAsia"/>
        </w:rPr>
        <w:t>But on the other hand, with respect to our holiness or love to God, there is not an infinite worthiness in that.</w:t>
      </w:r>
    </w:p>
    <w:p w14:paraId="350247ED">
      <w:pPr>
        <w:pStyle w:val="4"/>
        <w:spacing w:before="284" w:line="254" w:lineRule="auto"/>
        <w:ind w:right="100"/>
        <w:rPr>
          <w:rFonts w:hint="eastAsia"/>
        </w:rPr>
      </w:pPr>
      <w:r>
        <w:rPr>
          <w:rFonts w:hint="eastAsia"/>
        </w:rPr>
        <w:t>但另一方面，就我们对神的圣洁或爱而言，其中并没有无限的价值。</w:t>
      </w:r>
    </w:p>
    <w:p w14:paraId="540AE600">
      <w:pPr>
        <w:pStyle w:val="4"/>
        <w:spacing w:before="284" w:line="254" w:lineRule="auto"/>
        <w:ind w:right="100"/>
        <w:rPr>
          <w:rFonts w:hint="eastAsia"/>
        </w:rPr>
      </w:pPr>
    </w:p>
    <w:p w14:paraId="4EE25EA9">
      <w:pPr>
        <w:pStyle w:val="4"/>
        <w:spacing w:before="284" w:line="254" w:lineRule="auto"/>
        <w:ind w:right="100"/>
        <w:rPr>
          <w:rFonts w:hint="eastAsia"/>
        </w:rPr>
      </w:pPr>
      <w:r>
        <w:rPr>
          <w:rFonts w:hint="eastAsia"/>
        </w:rPr>
        <w:t>The sin of the creature against God, is in deserving and hateful in proportion to the distance there is between God and the creature: the greatness of the object, and the meanness and inferiority of the subject, aggravates it.</w:t>
      </w:r>
    </w:p>
    <w:p w14:paraId="7E79017F">
      <w:pPr>
        <w:pStyle w:val="4"/>
        <w:spacing w:before="284" w:line="254" w:lineRule="auto"/>
        <w:ind w:right="100"/>
        <w:rPr>
          <w:rFonts w:hint="eastAsia"/>
        </w:rPr>
      </w:pPr>
      <w:r>
        <w:rPr>
          <w:rFonts w:hint="eastAsia"/>
        </w:rPr>
        <w:t>受造物对神的罪，其应受的和可憎的程度，与神和受造物之间的距离成正比：对象的伟大，以及主体的卑微和低下，加重了它。</w:t>
      </w:r>
    </w:p>
    <w:p w14:paraId="3D6419FF">
      <w:pPr>
        <w:pStyle w:val="4"/>
        <w:spacing w:before="284" w:line="254" w:lineRule="auto"/>
        <w:ind w:right="100"/>
        <w:rPr>
          <w:rFonts w:hint="eastAsia"/>
        </w:rPr>
      </w:pPr>
    </w:p>
    <w:p w14:paraId="4A76E7E4">
      <w:pPr>
        <w:pStyle w:val="4"/>
        <w:spacing w:before="284" w:line="254" w:lineRule="auto"/>
        <w:ind w:right="100"/>
        <w:rPr>
          <w:rFonts w:hint="eastAsia"/>
        </w:rPr>
      </w:pPr>
      <w:r>
        <w:rPr>
          <w:rFonts w:hint="eastAsia"/>
        </w:rPr>
        <w:t>But it is the reverse with regard to the worthiness of the respect of the creature to God; it is worthless, and not worthy, in proportion to the meanness of the subject.</w:t>
      </w:r>
    </w:p>
    <w:p w14:paraId="45A6FBE5">
      <w:pPr>
        <w:pStyle w:val="4"/>
        <w:spacing w:before="284" w:line="254" w:lineRule="auto"/>
        <w:ind w:right="100"/>
        <w:rPr>
          <w:rFonts w:hint="eastAsia"/>
        </w:rPr>
      </w:pPr>
      <w:r>
        <w:rPr>
          <w:rFonts w:hint="eastAsia"/>
        </w:rPr>
        <w:t>但就受造物对神的尊敬的价值而言，情况则相反；它无价值，也不配，与主体的卑微成正比。</w:t>
      </w:r>
    </w:p>
    <w:p w14:paraId="53E69981">
      <w:pPr>
        <w:pStyle w:val="4"/>
        <w:spacing w:before="284" w:line="254" w:lineRule="auto"/>
        <w:ind w:right="100"/>
        <w:rPr>
          <w:rFonts w:hint="eastAsia"/>
        </w:rPr>
      </w:pPr>
    </w:p>
    <w:p w14:paraId="516C76F3">
      <w:pPr>
        <w:pStyle w:val="4"/>
        <w:spacing w:before="284" w:line="254" w:lineRule="auto"/>
        <w:ind w:right="100"/>
        <w:rPr>
          <w:rFonts w:hint="eastAsia"/>
        </w:rPr>
      </w:pPr>
      <w:r>
        <w:rPr>
          <w:rFonts w:hint="eastAsia"/>
        </w:rPr>
        <w:t>So much the greater the distance between God and the creature, so much the less is the creature's respect worthy of God's notice or regard.</w:t>
      </w:r>
    </w:p>
    <w:p w14:paraId="75EB77E2">
      <w:pPr>
        <w:pStyle w:val="4"/>
        <w:spacing w:before="284" w:line="254" w:lineRule="auto"/>
        <w:ind w:right="100"/>
        <w:rPr>
          <w:rFonts w:hint="eastAsia"/>
        </w:rPr>
      </w:pPr>
      <w:r>
        <w:rPr>
          <w:rFonts w:hint="eastAsia"/>
        </w:rPr>
        <w:t>神与受造物之间的距离越大，受造物的尊敬就越不值得神的注意或看重。</w:t>
      </w:r>
    </w:p>
    <w:p w14:paraId="331B0DD3">
      <w:pPr>
        <w:pStyle w:val="4"/>
        <w:spacing w:before="284" w:line="254" w:lineRule="auto"/>
        <w:ind w:right="100"/>
        <w:rPr>
          <w:rFonts w:hint="eastAsia"/>
        </w:rPr>
      </w:pPr>
    </w:p>
    <w:p w14:paraId="23CA22A2">
      <w:pPr>
        <w:pStyle w:val="4"/>
        <w:spacing w:before="284" w:line="254" w:lineRule="auto"/>
        <w:ind w:right="100"/>
        <w:rPr>
          <w:rFonts w:hint="eastAsia"/>
        </w:rPr>
      </w:pPr>
      <w:r>
        <w:rPr>
          <w:rFonts w:hint="eastAsia"/>
        </w:rPr>
        <w:t>The great degree of superiority increases the obligation on the inferior to regard the superior; and so makes the want of regard more hateful.</w:t>
      </w:r>
    </w:p>
    <w:p w14:paraId="54B0E9C6">
      <w:pPr>
        <w:pStyle w:val="4"/>
        <w:spacing w:before="284" w:line="254" w:lineRule="auto"/>
        <w:ind w:right="100"/>
        <w:rPr>
          <w:rFonts w:hint="eastAsia"/>
        </w:rPr>
      </w:pPr>
      <w:r>
        <w:rPr>
          <w:rFonts w:hint="eastAsia"/>
        </w:rPr>
        <w:t>极大的优越性，增加了下级尊敬上级的义务；因此使缺乏尊敬更为可憎。</w:t>
      </w:r>
    </w:p>
    <w:p w14:paraId="0B8C9549">
      <w:pPr>
        <w:pStyle w:val="4"/>
        <w:spacing w:before="284" w:line="254" w:lineRule="auto"/>
        <w:ind w:right="100"/>
        <w:rPr>
          <w:rFonts w:hint="eastAsia"/>
        </w:rPr>
      </w:pPr>
    </w:p>
    <w:p w14:paraId="5E450141">
      <w:pPr>
        <w:pStyle w:val="4"/>
        <w:spacing w:before="284" w:line="254" w:lineRule="auto"/>
        <w:ind w:right="100"/>
        <w:rPr>
          <w:rFonts w:hint="eastAsia"/>
        </w:rPr>
      </w:pPr>
      <w:r>
        <w:rPr>
          <w:rFonts w:hint="eastAsia"/>
        </w:rPr>
        <w:t>But the great degree of inferiority diminishes the worth of the regard of the interior; because the more he is inferior, the less he is worthy of notice; the less he is, the less is what he can offer worth; for he can offer no more than himself, in offering his best respect; and therefore as he is little, and little worth, so is his respect little worth.</w:t>
      </w:r>
    </w:p>
    <w:p w14:paraId="78721926">
      <w:pPr>
        <w:pStyle w:val="4"/>
        <w:spacing w:before="284" w:line="254" w:lineRule="auto"/>
        <w:ind w:right="100"/>
        <w:rPr>
          <w:rFonts w:hint="eastAsia"/>
        </w:rPr>
      </w:pPr>
      <w:r>
        <w:rPr>
          <w:rFonts w:hint="eastAsia"/>
        </w:rPr>
        <w:t>但极大的低下性，减损了下级尊敬的价值；因为他越低下，就越不值得注意；他越渺小，他所能献上的就越无价值；因为在献上他最好的尊敬时，他所能献上的不过是自己；因此，他既渺小，也无甚价值，他的尊敬也无甚价值。</w:t>
      </w:r>
    </w:p>
    <w:p w14:paraId="63678AD9">
      <w:pPr>
        <w:pStyle w:val="4"/>
        <w:spacing w:before="284" w:line="254" w:lineRule="auto"/>
        <w:ind w:right="100"/>
        <w:rPr>
          <w:rFonts w:hint="eastAsia"/>
        </w:rPr>
      </w:pPr>
    </w:p>
    <w:p w14:paraId="292E9D0C">
      <w:pPr>
        <w:pStyle w:val="4"/>
        <w:spacing w:before="284" w:line="254" w:lineRule="auto"/>
        <w:ind w:right="100"/>
        <w:rPr>
          <w:rFonts w:hint="eastAsia"/>
        </w:rPr>
      </w:pPr>
      <w:r>
        <w:rPr>
          <w:rFonts w:hint="eastAsia"/>
        </w:rPr>
        <w:t>And the more a person has of true grace and spiritual light, the more will it appear thus to him; the more will he appear to himself infinitely deformed by reason of sin, and the less will the goodness that is in his grace, or good experience, appear in proportion to it.</w:t>
      </w:r>
    </w:p>
    <w:p w14:paraId="043A19FF">
      <w:pPr>
        <w:pStyle w:val="4"/>
        <w:spacing w:before="284" w:line="254" w:lineRule="auto"/>
        <w:ind w:right="100"/>
        <w:rPr>
          <w:rFonts w:hint="eastAsia"/>
        </w:rPr>
      </w:pPr>
      <w:r>
        <w:rPr>
          <w:rFonts w:hint="eastAsia"/>
        </w:rPr>
        <w:t>一个人拥有的真恩典和属灵之光越多，这事对他来说就越显明；他自己就会因罪而显得无限丑陋，他恩典或良好经历中的良善，与之相比就显得越少。</w:t>
      </w:r>
    </w:p>
    <w:p w14:paraId="522DF544">
      <w:pPr>
        <w:pStyle w:val="4"/>
        <w:spacing w:before="284" w:line="254" w:lineRule="auto"/>
        <w:ind w:right="100"/>
        <w:rPr>
          <w:rFonts w:hint="eastAsia"/>
        </w:rPr>
      </w:pPr>
    </w:p>
    <w:p w14:paraId="708017ED">
      <w:pPr>
        <w:pStyle w:val="4"/>
        <w:spacing w:before="284" w:line="254" w:lineRule="auto"/>
        <w:ind w:right="100"/>
        <w:rPr>
          <w:rFonts w:hint="eastAsia"/>
        </w:rPr>
      </w:pPr>
      <w:r>
        <w:rPr>
          <w:rFonts w:hint="eastAsia"/>
        </w:rPr>
        <w:t>For indeed it is nothing to it; it is less than a drop to the ocean; for finite bears no proportion at all to that which is infinite.</w:t>
      </w:r>
    </w:p>
    <w:p w14:paraId="3E906F8F">
      <w:pPr>
        <w:pStyle w:val="4"/>
        <w:spacing w:before="284" w:line="254" w:lineRule="auto"/>
        <w:ind w:right="100"/>
        <w:rPr>
          <w:rFonts w:hint="eastAsia"/>
        </w:rPr>
      </w:pPr>
      <w:r>
        <w:rPr>
          <w:rFonts w:hint="eastAsia"/>
        </w:rPr>
        <w:t>因为实在说来，它与它相比算不得什么；它比一滴水与海洋的比例还小；因为有限与无限根本不成比例。</w:t>
      </w:r>
    </w:p>
    <w:p w14:paraId="34B7589A">
      <w:pPr>
        <w:pStyle w:val="4"/>
        <w:spacing w:before="284" w:line="254" w:lineRule="auto"/>
        <w:ind w:right="100"/>
        <w:rPr>
          <w:rFonts w:hint="eastAsia"/>
        </w:rPr>
      </w:pPr>
    </w:p>
    <w:p w14:paraId="0E85C0E9">
      <w:pPr>
        <w:pStyle w:val="4"/>
        <w:spacing w:before="284" w:line="254" w:lineRule="auto"/>
        <w:ind w:right="100"/>
        <w:rPr>
          <w:rFonts w:hint="eastAsia"/>
        </w:rPr>
      </w:pPr>
      <w:r>
        <w:rPr>
          <w:rFonts w:hint="eastAsia"/>
        </w:rPr>
        <w:t>But the more a person has of spiritual light, the more do things appear to him, in this respect, as they are indeed.—Hence it most demonstrably appears, that true grace is of that nature, that the more a person has of it, with remaining corruption, the less does his goodness and holiness appear, in proportion to his deformity; and not only to his past deformity, but to his present deformity, in the sin that now appears in his heart, and the abominable defects of his highest and best affections, and brightest experiences.</w:t>
      </w:r>
    </w:p>
    <w:p w14:paraId="355285B8">
      <w:pPr>
        <w:pStyle w:val="4"/>
        <w:spacing w:before="284" w:line="254" w:lineRule="auto"/>
        <w:ind w:right="100"/>
        <w:rPr>
          <w:rFonts w:hint="eastAsia"/>
        </w:rPr>
      </w:pPr>
      <w:r>
        <w:rPr>
          <w:rFonts w:hint="eastAsia"/>
        </w:rPr>
        <w:t>但一个人拥有的属灵之光越多，事情在这方面就越向他显明其本相。——因此，最可证明的是，真恩典的本性是，一个人拥有的越多，加上残余的败坏，他的良善和圣洁与他的丑陋相比就显得越少；不仅与他过去的丑陋相比，而且与他现在的丑陋相比，即现在他心中显现的罪，以及他最高最好情感和最光明经历中的可憎缺陷。</w:t>
      </w:r>
    </w:p>
    <w:p w14:paraId="4A052706">
      <w:pPr>
        <w:pStyle w:val="4"/>
        <w:spacing w:before="284" w:line="254" w:lineRule="auto"/>
        <w:ind w:right="100"/>
        <w:rPr>
          <w:rFonts w:hint="eastAsia"/>
        </w:rPr>
      </w:pPr>
    </w:p>
    <w:p w14:paraId="5B8C125B">
      <w:pPr>
        <w:pStyle w:val="4"/>
        <w:spacing w:before="284" w:line="254" w:lineRule="auto"/>
        <w:ind w:right="100"/>
        <w:rPr>
          <w:rFonts w:hint="eastAsia"/>
        </w:rPr>
      </w:pPr>
      <w:r>
        <w:rPr>
          <w:rFonts w:hint="eastAsia"/>
        </w:rPr>
        <w:t>The nature of many high and religious affections, and great discoveries (as they are called) in many persons that I have been acquainted with, is to hide and cover over the corruption of their hearts, and to make it seem to them as if all their sin was gone, and to leave them without complaints of any hateful evil left in them (though it may be they cry out much of their past unworthiness); a sure and certain evidence that their discoveries (as they call them) are darkness and not light.</w:t>
      </w:r>
    </w:p>
    <w:p w14:paraId="20A0B2B8">
      <w:pPr>
        <w:pStyle w:val="4"/>
        <w:spacing w:before="284" w:line="254" w:lineRule="auto"/>
        <w:ind w:right="100"/>
        <w:rPr>
          <w:rFonts w:hint="eastAsia"/>
        </w:rPr>
      </w:pPr>
      <w:r>
        <w:rPr>
          <w:rFonts w:hint="eastAsia"/>
        </w:rPr>
        <w:t>我所认识的许多人中，许多高昂的宗教情感和伟大的发现（他们如此称呼），其本性是隐藏和遮盖他们内心的败坏，并使他们觉得仿佛他们所有的罪都已消失，使他们不再抱怨里面留有任何可憎的邪恶（尽管他们可能大声呼喊自己过去的卑鄙）；这是一个确定无疑的证据，证明他们的发现（他们如此称呼）是黑暗而非光明。</w:t>
      </w:r>
    </w:p>
    <w:p w14:paraId="6B1AD7F7">
      <w:pPr>
        <w:pStyle w:val="4"/>
        <w:spacing w:before="284" w:line="254" w:lineRule="auto"/>
        <w:ind w:right="100"/>
        <w:rPr>
          <w:rFonts w:hint="eastAsia"/>
        </w:rPr>
      </w:pPr>
    </w:p>
    <w:p w14:paraId="7B9F139C">
      <w:pPr>
        <w:pStyle w:val="4"/>
        <w:spacing w:before="284" w:line="254" w:lineRule="auto"/>
        <w:ind w:right="100"/>
        <w:rPr>
          <w:rFonts w:hint="eastAsia"/>
        </w:rPr>
      </w:pPr>
      <w:r>
        <w:rPr>
          <w:rFonts w:hint="eastAsia"/>
        </w:rPr>
        <w:t>It is darkness that hides men's pollution and deformity; but light let into the heart discovers it, searches it out in its secret corners, and makes it plainly to appear; especially that penetrating, all searching light of God's holiness and glory.</w:t>
      </w:r>
    </w:p>
    <w:p w14:paraId="5EE32F0F">
      <w:pPr>
        <w:pStyle w:val="4"/>
        <w:spacing w:before="284" w:line="254" w:lineRule="auto"/>
        <w:ind w:right="100"/>
        <w:rPr>
          <w:rFonts w:hint="eastAsia"/>
        </w:rPr>
      </w:pPr>
      <w:r>
        <w:rPr>
          <w:rFonts w:hint="eastAsia"/>
        </w:rPr>
        <w:t>是黑暗隐藏了人的污秽和丑陋；但光进入内心，就发现它，在它隐秘的角落里搜寻它，并使它清楚地显现出来；特别是那穿透一切、搜寻一切的神圣洁和荣耀之光。</w:t>
      </w:r>
    </w:p>
    <w:p w14:paraId="5289AA5D">
      <w:pPr>
        <w:pStyle w:val="4"/>
        <w:spacing w:before="284" w:line="254" w:lineRule="auto"/>
        <w:ind w:right="100"/>
        <w:rPr>
          <w:rFonts w:hint="eastAsia"/>
        </w:rPr>
      </w:pPr>
    </w:p>
    <w:p w14:paraId="58E0A9EB">
      <w:pPr>
        <w:pStyle w:val="4"/>
        <w:spacing w:before="284" w:line="254" w:lineRule="auto"/>
        <w:ind w:right="100"/>
        <w:rPr>
          <w:rFonts w:hint="eastAsia"/>
        </w:rPr>
      </w:pPr>
      <w:r>
        <w:rPr>
          <w:rFonts w:hint="eastAsia"/>
        </w:rPr>
        <w:t>It is true, that saving discoveries may for the present hide corruption in one sense; they restrain the positive exercises of it, such as malice, envy, covetousness, lasciviousness, murmuring, &amp;c., but they bring corruption to light, in that which is privative, viz., that there is no more love, no more humility, no more thankfulness.</w:t>
      </w:r>
    </w:p>
    <w:p w14:paraId="15FE85BE">
      <w:pPr>
        <w:pStyle w:val="4"/>
        <w:spacing w:before="284" w:line="254" w:lineRule="auto"/>
        <w:ind w:right="100"/>
        <w:rPr>
          <w:rFonts w:hint="eastAsia"/>
        </w:rPr>
      </w:pPr>
      <w:r>
        <w:rPr>
          <w:rFonts w:hint="eastAsia"/>
        </w:rPr>
        <w:t>诚然，拯救性的发现，在一种意义上，可能暂时隐藏败坏；它们抑制了其积极的操练，如恶意、嫉妒、贪婪、淫荡、怨言等，但它们将败坏显明在消极的方面，即，没有更多的爱，没有更多的谦卑，没有更多的感恩。</w:t>
      </w:r>
    </w:p>
    <w:p w14:paraId="13D96296">
      <w:pPr>
        <w:pStyle w:val="4"/>
        <w:spacing w:before="284" w:line="254" w:lineRule="auto"/>
        <w:ind w:right="100"/>
        <w:rPr>
          <w:rFonts w:hint="eastAsia"/>
        </w:rPr>
      </w:pPr>
    </w:p>
    <w:p w14:paraId="3836D349">
      <w:pPr>
        <w:pStyle w:val="4"/>
        <w:spacing w:before="284" w:line="254" w:lineRule="auto"/>
        <w:ind w:right="100"/>
        <w:rPr>
          <w:rFonts w:hint="eastAsia"/>
        </w:rPr>
      </w:pPr>
      <w:r>
        <w:rPr>
          <w:rFonts w:hint="eastAsia"/>
        </w:rPr>
        <w:t>Which defects appear most hateful in the eyes of those who have the most eminent exercises of grace; and are very burdensome, and cause the saints to cry out of their leanness, and odious pride and ingratitude.</w:t>
      </w:r>
    </w:p>
    <w:p w14:paraId="1C8BAD78">
      <w:pPr>
        <w:pStyle w:val="4"/>
        <w:spacing w:before="284" w:line="254" w:lineRule="auto"/>
        <w:ind w:right="100"/>
        <w:rPr>
          <w:rFonts w:hint="eastAsia"/>
        </w:rPr>
      </w:pPr>
      <w:r>
        <w:rPr>
          <w:rFonts w:hint="eastAsia"/>
        </w:rPr>
        <w:t>这些缺陷，在那些有最卓越恩典操练的人眼中，显得最可憎；并且非常沉重，导致圣徒呼喊自己的贫瘠、可憎的骄傲和忘恩负义。</w:t>
      </w:r>
    </w:p>
    <w:p w14:paraId="639E1720">
      <w:pPr>
        <w:pStyle w:val="4"/>
        <w:spacing w:before="284" w:line="254" w:lineRule="auto"/>
        <w:ind w:right="100"/>
        <w:rPr>
          <w:rFonts w:hint="eastAsia"/>
        </w:rPr>
      </w:pPr>
    </w:p>
    <w:p w14:paraId="2AF11DB2">
      <w:pPr>
        <w:pStyle w:val="4"/>
        <w:spacing w:before="284" w:line="254" w:lineRule="auto"/>
        <w:ind w:right="100"/>
        <w:rPr>
          <w:rFonts w:hint="eastAsia"/>
        </w:rPr>
      </w:pPr>
      <w:r>
        <w:rPr>
          <w:rFonts w:hint="eastAsia"/>
        </w:rPr>
        <w:t>And whatever positive exercises of corruption at any time arise, and mingle themselves with eminent actings of grace, grace will exceedingly magnify the view of them, and render their appearance far more heinous and horrible.</w:t>
      </w:r>
    </w:p>
    <w:p w14:paraId="0295C84E">
      <w:pPr>
        <w:pStyle w:val="4"/>
        <w:spacing w:before="284" w:line="254" w:lineRule="auto"/>
        <w:ind w:right="100"/>
        <w:rPr>
          <w:rFonts w:hint="eastAsia"/>
        </w:rPr>
      </w:pPr>
      <w:r>
        <w:rPr>
          <w:rFonts w:hint="eastAsia"/>
        </w:rPr>
        <w:t>并且，无论何时有任何败坏的积极操练兴起，并与恩典的卓越作为相混杂，恩典都会极大地放大对它们的看见，并使它们的显现远为更可憎和可怕。</w:t>
      </w:r>
    </w:p>
    <w:p w14:paraId="7353B4E8">
      <w:pPr>
        <w:pStyle w:val="4"/>
        <w:spacing w:before="284" w:line="254" w:lineRule="auto"/>
        <w:ind w:right="100"/>
        <w:rPr>
          <w:rFonts w:hint="eastAsia"/>
        </w:rPr>
      </w:pPr>
    </w:p>
    <w:p w14:paraId="4B8DD9FC">
      <w:pPr>
        <w:pStyle w:val="4"/>
        <w:spacing w:before="284" w:line="254" w:lineRule="auto"/>
        <w:ind w:right="100"/>
        <w:rPr>
          <w:rFonts w:hint="eastAsia"/>
        </w:rPr>
      </w:pPr>
      <w:r>
        <w:rPr>
          <w:rFonts w:hint="eastAsia"/>
        </w:rPr>
        <w:t>The more eminent saints are, and the more they have of the light of heaven in their souls, the more do they appear to themselves, as the most eminent saints in this world do to the saints and angels in heaven.</w:t>
      </w:r>
    </w:p>
    <w:p w14:paraId="66E04001">
      <w:pPr>
        <w:pStyle w:val="4"/>
        <w:spacing w:before="284" w:line="254" w:lineRule="auto"/>
        <w:ind w:right="100"/>
        <w:rPr>
          <w:rFonts w:hint="eastAsia"/>
        </w:rPr>
      </w:pPr>
      <w:r>
        <w:rPr>
          <w:rFonts w:hint="eastAsia"/>
        </w:rPr>
        <w:t>圣徒越卓越，他们灵魂中拥有的属天之光越多，他们对自己就越显为如此，正如世上最卓越的圣徒在天上圣徒和天使眼中一样。</w:t>
      </w:r>
    </w:p>
    <w:p w14:paraId="44891B4F">
      <w:pPr>
        <w:pStyle w:val="4"/>
        <w:spacing w:before="284" w:line="254" w:lineRule="auto"/>
        <w:ind w:right="100"/>
        <w:rPr>
          <w:rFonts w:hint="eastAsia"/>
        </w:rPr>
      </w:pPr>
    </w:p>
    <w:p w14:paraId="5164255E">
      <w:pPr>
        <w:pStyle w:val="4"/>
        <w:spacing w:before="284" w:line="254" w:lineRule="auto"/>
        <w:ind w:right="100"/>
        <w:rPr>
          <w:rFonts w:hint="eastAsia"/>
        </w:rPr>
      </w:pPr>
      <w:r>
        <w:rPr>
          <w:rFonts w:hint="eastAsia"/>
        </w:rPr>
        <w:t>How can we rationally suppose the most eminent saints on earth appear to them, if beheld any otherwise than covered over with the righteousness of Christ, and their deformities swallowed up and hid in the coruscation of the beams of his abundant glory and love?</w:t>
      </w:r>
    </w:p>
    <w:p w14:paraId="4F7FBF73">
      <w:pPr>
        <w:pStyle w:val="4"/>
        <w:spacing w:before="284" w:line="254" w:lineRule="auto"/>
        <w:ind w:right="100"/>
        <w:rPr>
          <w:rFonts w:hint="eastAsia"/>
        </w:rPr>
      </w:pPr>
      <w:r>
        <w:rPr>
          <w:rFonts w:hint="eastAsia"/>
        </w:rPr>
        <w:t>我们如何能理性地设想，世上最卓越的圣徒在他们眼中会如何显现，如果不是被基督的公义遮盖，他们的丑陋被祂丰盛荣耀和慈爱光芒的闪耀所吞没和隐藏？</w:t>
      </w:r>
    </w:p>
    <w:p w14:paraId="3D053CFA">
      <w:pPr>
        <w:pStyle w:val="4"/>
        <w:spacing w:before="284" w:line="254" w:lineRule="auto"/>
        <w:ind w:right="100"/>
        <w:rPr>
          <w:rFonts w:hint="eastAsia"/>
        </w:rPr>
      </w:pPr>
    </w:p>
    <w:p w14:paraId="70B3B263">
      <w:pPr>
        <w:pStyle w:val="4"/>
        <w:spacing w:before="284" w:line="254" w:lineRule="auto"/>
        <w:ind w:right="100"/>
        <w:rPr>
          <w:rFonts w:hint="eastAsia"/>
        </w:rPr>
      </w:pPr>
      <w:r>
        <w:rPr>
          <w:rFonts w:hint="eastAsia"/>
        </w:rPr>
        <w:t>How can we suppose our most ardent love and praises appear to them, that do behold the beauty and glory of God without a vail?</w:t>
      </w:r>
    </w:p>
    <w:p w14:paraId="17513F75">
      <w:pPr>
        <w:pStyle w:val="4"/>
        <w:spacing w:before="284" w:line="254" w:lineRule="auto"/>
        <w:ind w:right="100"/>
        <w:rPr>
          <w:rFonts w:hint="eastAsia"/>
        </w:rPr>
      </w:pPr>
      <w:r>
        <w:rPr>
          <w:rFonts w:hint="eastAsia"/>
        </w:rPr>
        <w:t>我们如何能设想，我们最热烈的爱和赞美，在那些不隔幔子看见神美丽和荣耀的人眼中会如何显现？</w:t>
      </w:r>
    </w:p>
    <w:p w14:paraId="3E4B13E2">
      <w:pPr>
        <w:pStyle w:val="4"/>
        <w:spacing w:before="284" w:line="254" w:lineRule="auto"/>
        <w:ind w:right="100"/>
        <w:rPr>
          <w:rFonts w:hint="eastAsia"/>
        </w:rPr>
      </w:pPr>
    </w:p>
    <w:p w14:paraId="03BDCF7E">
      <w:pPr>
        <w:pStyle w:val="4"/>
        <w:spacing w:before="284" w:line="254" w:lineRule="auto"/>
        <w:ind w:right="100"/>
        <w:rPr>
          <w:rFonts w:hint="eastAsia"/>
        </w:rPr>
      </w:pPr>
      <w:r>
        <w:rPr>
          <w:rFonts w:hint="eastAsia"/>
        </w:rPr>
        <w:t>How does our highest thankfulness for the dying love of Christ appear to them, who see Christ as he is, who know as they are known, and see the glory of the person of him that died, and the wonders of his dying love, without any cloud of darkness?</w:t>
      </w:r>
    </w:p>
    <w:p w14:paraId="06A824AD">
      <w:pPr>
        <w:pStyle w:val="4"/>
        <w:spacing w:before="284" w:line="254" w:lineRule="auto"/>
        <w:ind w:right="100"/>
        <w:rPr>
          <w:rFonts w:hint="eastAsia"/>
        </w:rPr>
      </w:pPr>
      <w:r>
        <w:rPr>
          <w:rFonts w:hint="eastAsia"/>
        </w:rPr>
        <w:t>我们对基督舍命之爱的最高感恩，在那些看见基督本相、知道如同被知道、并看见那舍命者位格的荣耀，以及祂舍命之爱的奇妙，而没有任何黑暗云雾的人眼中，会如何显现？</w:t>
      </w:r>
    </w:p>
    <w:p w14:paraId="5D4FBC28">
      <w:pPr>
        <w:pStyle w:val="4"/>
        <w:spacing w:before="284" w:line="254" w:lineRule="auto"/>
        <w:ind w:right="100"/>
        <w:rPr>
          <w:rFonts w:hint="eastAsia"/>
        </w:rPr>
      </w:pPr>
    </w:p>
    <w:p w14:paraId="201EAEEE">
      <w:pPr>
        <w:pStyle w:val="4"/>
        <w:spacing w:before="284" w:line="254" w:lineRule="auto"/>
        <w:ind w:right="100"/>
        <w:rPr>
          <w:rFonts w:hint="eastAsia"/>
        </w:rPr>
      </w:pPr>
      <w:r>
        <w:rPr>
          <w:rFonts w:hint="eastAsia"/>
        </w:rPr>
        <w:t>And how do they look on the deepest reverence and humility, with which worms of the dust on earth approach that infinite Majesty which they behold?</w:t>
      </w:r>
    </w:p>
    <w:p w14:paraId="56FA06AB">
      <w:pPr>
        <w:pStyle w:val="4"/>
        <w:spacing w:before="284" w:line="254" w:lineRule="auto"/>
        <w:ind w:right="100"/>
        <w:rPr>
          <w:rFonts w:hint="eastAsia"/>
        </w:rPr>
      </w:pPr>
      <w:r>
        <w:rPr>
          <w:rFonts w:hint="eastAsia"/>
        </w:rPr>
        <w:t>他们又如何看待地上尘土中的虫子，以最深的敬畏和谦卑，接近他们所看见的无限威严？</w:t>
      </w:r>
    </w:p>
    <w:p w14:paraId="12248072">
      <w:pPr>
        <w:pStyle w:val="4"/>
        <w:spacing w:before="284" w:line="254" w:lineRule="auto"/>
        <w:ind w:right="100"/>
        <w:rPr>
          <w:rFonts w:hint="eastAsia"/>
        </w:rPr>
      </w:pPr>
    </w:p>
    <w:p w14:paraId="726F0E64">
      <w:pPr>
        <w:pStyle w:val="4"/>
        <w:spacing w:before="284" w:line="254" w:lineRule="auto"/>
        <w:ind w:right="100"/>
        <w:rPr>
          <w:rFonts w:hint="eastAsia"/>
        </w:rPr>
      </w:pPr>
      <w:r>
        <w:rPr>
          <w:rFonts w:hint="eastAsia"/>
        </w:rPr>
        <w:t>Do they appear great to them, or so much as worthy of the name of reverence and humility, in those that they see to be at such an infinite distance from that great and holy God, in whose glorious presence they are?</w:t>
      </w:r>
    </w:p>
    <w:p w14:paraId="0AB42441">
      <w:pPr>
        <w:pStyle w:val="4"/>
        <w:spacing w:before="284" w:line="254" w:lineRule="auto"/>
        <w:ind w:right="100"/>
        <w:rPr>
          <w:rFonts w:hint="eastAsia"/>
        </w:rPr>
      </w:pPr>
      <w:r>
        <w:rPr>
          <w:rFonts w:hint="eastAsia"/>
        </w:rPr>
        <w:t>在他们眼中，这些敬畏和谦卑是否显得伟大，或甚至配得上这个名，在那些他们看见与他们所在之荣耀临在的伟大圣洁神有如此无限距离的人身上？</w:t>
      </w:r>
    </w:p>
    <w:p w14:paraId="46557412">
      <w:pPr>
        <w:pStyle w:val="4"/>
        <w:spacing w:before="284" w:line="254" w:lineRule="auto"/>
        <w:ind w:right="100"/>
        <w:rPr>
          <w:rFonts w:hint="eastAsia"/>
        </w:rPr>
      </w:pPr>
    </w:p>
    <w:p w14:paraId="3F1F33AF">
      <w:pPr>
        <w:pStyle w:val="4"/>
        <w:spacing w:before="284" w:line="254" w:lineRule="auto"/>
        <w:ind w:right="100"/>
        <w:rPr>
          <w:rFonts w:hint="eastAsia"/>
        </w:rPr>
      </w:pPr>
      <w:r>
        <w:rPr>
          <w:rFonts w:hint="eastAsia"/>
        </w:rPr>
        <w:t>The reason why the highest attainments of the saints on earth appear so mean to them, is because they dwell in the light of God's glory, and see God as he is.</w:t>
      </w:r>
    </w:p>
    <w:p w14:paraId="5BFD9462">
      <w:pPr>
        <w:pStyle w:val="4"/>
        <w:spacing w:before="284" w:line="254" w:lineRule="auto"/>
        <w:ind w:right="100"/>
        <w:rPr>
          <w:rFonts w:hint="eastAsia"/>
        </w:rPr>
      </w:pPr>
      <w:r>
        <w:rPr>
          <w:rFonts w:hint="eastAsia"/>
        </w:rPr>
        <w:t>世上圣徒最高的成就之所以在他们看来如此微不足道，是因为他们住在神荣耀的光中，并看见神的本相。</w:t>
      </w:r>
    </w:p>
    <w:p w14:paraId="2FF95F38">
      <w:pPr>
        <w:pStyle w:val="4"/>
        <w:spacing w:before="284" w:line="254" w:lineRule="auto"/>
        <w:ind w:right="100"/>
        <w:rPr>
          <w:rFonts w:hint="eastAsia"/>
        </w:rPr>
      </w:pPr>
    </w:p>
    <w:p w14:paraId="0188B6AA">
      <w:pPr>
        <w:pStyle w:val="4"/>
        <w:spacing w:before="284" w:line="254" w:lineRule="auto"/>
        <w:ind w:right="100"/>
        <w:rPr>
          <w:rFonts w:hint="eastAsia"/>
        </w:rPr>
      </w:pPr>
      <w:r>
        <w:rPr>
          <w:rFonts w:hint="eastAsia"/>
        </w:rPr>
        <w:t>And it is in this respect with the saints on earth, as it is with the saints in heaven, in proportion as they are more eminent in grace.</w:t>
      </w:r>
    </w:p>
    <w:p w14:paraId="1DC6B144">
      <w:pPr>
        <w:pStyle w:val="4"/>
        <w:spacing w:before="284" w:line="254" w:lineRule="auto"/>
        <w:ind w:right="100"/>
        <w:rPr>
          <w:rFonts w:hint="eastAsia"/>
        </w:rPr>
      </w:pPr>
      <w:r>
        <w:rPr>
          <w:rFonts w:hint="eastAsia"/>
        </w:rPr>
        <w:t>在这方面，世上的圣徒与天上的圣徒一样，其程度与他们恩典的卓越成正比。</w:t>
      </w:r>
    </w:p>
    <w:p w14:paraId="2426FF1C">
      <w:pPr>
        <w:pStyle w:val="4"/>
        <w:spacing w:before="284" w:line="254" w:lineRule="auto"/>
        <w:ind w:right="100"/>
        <w:rPr>
          <w:rFonts w:hint="eastAsia"/>
        </w:rPr>
      </w:pPr>
    </w:p>
    <w:p w14:paraId="5AE3B695">
      <w:pPr>
        <w:pStyle w:val="4"/>
        <w:spacing w:before="284" w:line="254" w:lineRule="auto"/>
        <w:ind w:right="100"/>
        <w:rPr>
          <w:rFonts w:hint="eastAsia"/>
        </w:rPr>
      </w:pPr>
      <w:r>
        <w:rPr>
          <w:rFonts w:hint="eastAsia"/>
        </w:rPr>
        <w:t>I would not be understood, that the saints on earth have in all respects the worst opinion of themselves, when they have most of the exercises of grace.</w:t>
      </w:r>
    </w:p>
    <w:p w14:paraId="23E72953">
      <w:pPr>
        <w:pStyle w:val="4"/>
        <w:spacing w:before="284" w:line="254" w:lineRule="auto"/>
        <w:ind w:right="100"/>
        <w:rPr>
          <w:rFonts w:hint="eastAsia"/>
        </w:rPr>
      </w:pPr>
      <w:r>
        <w:rPr>
          <w:rFonts w:hint="eastAsia"/>
        </w:rPr>
        <w:t>我不想被误解为，世上的圣徒在恩典操练最多时，在各方面都对自己有最坏的看法。</w:t>
      </w:r>
    </w:p>
    <w:p w14:paraId="6A96664C">
      <w:pPr>
        <w:pStyle w:val="4"/>
        <w:spacing w:before="284" w:line="254" w:lineRule="auto"/>
        <w:ind w:right="100"/>
        <w:rPr>
          <w:rFonts w:hint="eastAsia"/>
        </w:rPr>
      </w:pPr>
    </w:p>
    <w:p w14:paraId="404131E1">
      <w:pPr>
        <w:pStyle w:val="4"/>
        <w:spacing w:before="284" w:line="254" w:lineRule="auto"/>
        <w:ind w:right="100"/>
        <w:rPr>
          <w:rFonts w:hint="eastAsia"/>
        </w:rPr>
      </w:pPr>
      <w:r>
        <w:rPr>
          <w:rFonts w:hint="eastAsia"/>
        </w:rPr>
        <w:t>In many respects it is otherwise.</w:t>
      </w:r>
    </w:p>
    <w:p w14:paraId="6946B2EF">
      <w:pPr>
        <w:pStyle w:val="4"/>
        <w:spacing w:before="284" w:line="254" w:lineRule="auto"/>
        <w:ind w:right="100"/>
        <w:rPr>
          <w:rFonts w:hint="eastAsia"/>
        </w:rPr>
      </w:pPr>
      <w:r>
        <w:rPr>
          <w:rFonts w:hint="eastAsia"/>
        </w:rPr>
        <w:t>在许多方面，情况并非如此。</w:t>
      </w:r>
    </w:p>
    <w:p w14:paraId="23500EEF">
      <w:pPr>
        <w:pStyle w:val="4"/>
        <w:spacing w:before="284" w:line="254" w:lineRule="auto"/>
        <w:ind w:right="100"/>
        <w:rPr>
          <w:rFonts w:hint="eastAsia"/>
        </w:rPr>
      </w:pPr>
    </w:p>
    <w:p w14:paraId="5FCEF741">
      <w:pPr>
        <w:pStyle w:val="4"/>
        <w:spacing w:before="284" w:line="254" w:lineRule="auto"/>
        <w:ind w:right="100"/>
        <w:rPr>
          <w:rFonts w:hint="eastAsia"/>
        </w:rPr>
      </w:pPr>
      <w:r>
        <w:rPr>
          <w:rFonts w:hint="eastAsia"/>
        </w:rPr>
        <w:t>With respect to the positive exercises of corruption, they may appear to themselves freest and best when grace is most in exercise, and worst when the actings of grace are lowest.</w:t>
      </w:r>
    </w:p>
    <w:p w14:paraId="5FE245F7">
      <w:pPr>
        <w:pStyle w:val="4"/>
        <w:spacing w:before="284" w:line="254" w:lineRule="auto"/>
        <w:ind w:right="100"/>
        <w:rPr>
          <w:rFonts w:hint="eastAsia"/>
        </w:rPr>
      </w:pPr>
      <w:r>
        <w:rPr>
          <w:rFonts w:hint="eastAsia"/>
        </w:rPr>
        <w:t>就败坏的积极操练而言，他们可能在恩典操练最多时，觉得自己最自由和最好，而在恩典作为最低时，觉得自己最坏。</w:t>
      </w:r>
    </w:p>
    <w:p w14:paraId="02ECE3CA">
      <w:pPr>
        <w:pStyle w:val="4"/>
        <w:spacing w:before="284" w:line="254" w:lineRule="auto"/>
        <w:ind w:right="100"/>
        <w:rPr>
          <w:rFonts w:hint="eastAsia"/>
        </w:rPr>
      </w:pPr>
    </w:p>
    <w:p w14:paraId="483C1482">
      <w:pPr>
        <w:pStyle w:val="4"/>
        <w:spacing w:before="284" w:line="254" w:lineRule="auto"/>
        <w:ind w:right="100"/>
        <w:rPr>
          <w:rFonts w:hint="eastAsia"/>
        </w:rPr>
      </w:pPr>
      <w:r>
        <w:rPr>
          <w:rFonts w:hint="eastAsia"/>
        </w:rPr>
        <w:t>And when they compare themselves with themselves at different times, they may know, when grace is in lively exercise, that it is better with them than it was before (though before, in the time of it, they did not see so much badness as they see now) and when afterwards they sink again in the frame of their minds, they may know that they sink, and have a new argument of their great remaining corruption, and a rational conviction of a greater vileness than they saw before; and many have more of a sense of guilt, and a kind of legal sense of their sinfulness by far, than when in the lively exercise of grace.</w:t>
      </w:r>
    </w:p>
    <w:p w14:paraId="164F0C9D">
      <w:pPr>
        <w:pStyle w:val="4"/>
        <w:spacing w:before="284" w:line="254" w:lineRule="auto"/>
        <w:ind w:right="100"/>
        <w:rPr>
          <w:rFonts w:hint="eastAsia"/>
        </w:rPr>
      </w:pPr>
      <w:r>
        <w:rPr>
          <w:rFonts w:hint="eastAsia"/>
        </w:rPr>
        <w:t>当他们在不同时间比较自己时，他们可能知道，当恩典活泼地操练时，他们的景况比以前好（尽管以前，在那个时候，他们没有看见现在所见的那么多败坏），而当他们后来心境再次低落时，他们可能知道他们正在下沉，并对他们巨大的残余败坏有了一个新的论据，对一种比他们以前所见的更大的卑鄙有了理性的确信；许多人比在恩典活泼操练时，对罪疚感和一种律法上的罪性感有更强的感知。</w:t>
      </w:r>
    </w:p>
    <w:p w14:paraId="06FA8D5E">
      <w:pPr>
        <w:pStyle w:val="4"/>
        <w:spacing w:before="284" w:line="254" w:lineRule="auto"/>
        <w:ind w:right="100"/>
        <w:rPr>
          <w:rFonts w:hint="eastAsia"/>
        </w:rPr>
      </w:pPr>
    </w:p>
    <w:p w14:paraId="3D0AADE3">
      <w:pPr>
        <w:pStyle w:val="4"/>
        <w:spacing w:before="284" w:line="254" w:lineRule="auto"/>
        <w:ind w:right="100"/>
        <w:rPr>
          <w:rFonts w:hint="eastAsia"/>
        </w:rPr>
      </w:pPr>
      <w:r>
        <w:rPr>
          <w:rFonts w:hint="eastAsia"/>
        </w:rPr>
        <w:t>But yet it is true, and demonstrable from the forementioned considerations, that the children of God never have so much of a sensible and spiritual conviction of their deformity, and so great, and quick and abasing a sense of their present vileness and odiousness, as when they are highest in the exercise of true and pure grace; and never are they so much disposed to set themselves low among Christians as then.</w:t>
      </w:r>
    </w:p>
    <w:p w14:paraId="44BA9530">
      <w:pPr>
        <w:pStyle w:val="4"/>
        <w:spacing w:before="284" w:line="254" w:lineRule="auto"/>
        <w:ind w:right="100"/>
        <w:rPr>
          <w:rFonts w:hint="eastAsia"/>
        </w:rPr>
      </w:pPr>
      <w:r>
        <w:rPr>
          <w:rFonts w:hint="eastAsia"/>
        </w:rPr>
        <w:t>然而，从上述考量中可以证明，神的儿女从未像他们在真纯恩典的最高操练中那样，对自己的丑陋有如此强烈和属灵的确信，对他们当下的卑鄙和可憎有如此巨大、迅速和贬低的感觉；也从未像那时那样，如此倾向于在基督徒中自居卑微。</w:t>
      </w:r>
    </w:p>
    <w:p w14:paraId="5F4F9CD5">
      <w:pPr>
        <w:pStyle w:val="4"/>
        <w:spacing w:before="284" w:line="254" w:lineRule="auto"/>
        <w:ind w:right="100"/>
        <w:rPr>
          <w:rFonts w:hint="eastAsia"/>
        </w:rPr>
      </w:pPr>
    </w:p>
    <w:p w14:paraId="31DABFCC">
      <w:pPr>
        <w:pStyle w:val="4"/>
        <w:spacing w:before="284" w:line="254" w:lineRule="auto"/>
        <w:ind w:right="100"/>
        <w:rPr>
          <w:rFonts w:hint="eastAsia"/>
        </w:rPr>
      </w:pPr>
      <w:r>
        <w:rPr>
          <w:rFonts w:hint="eastAsia"/>
        </w:rPr>
        <w:t>And thus he that is greatest in the kingdom, or most eminent in the church of Christ, is the same that humbles himself, as the least infant among them; agreeable to that great saying of Christ, Matt. 18:4.</w:t>
      </w:r>
    </w:p>
    <w:p w14:paraId="0D77F01B">
      <w:pPr>
        <w:pStyle w:val="4"/>
        <w:spacing w:before="284" w:line="254" w:lineRule="auto"/>
        <w:ind w:right="100"/>
        <w:rPr>
          <w:rFonts w:hint="eastAsia"/>
        </w:rPr>
      </w:pPr>
      <w:r>
        <w:rPr>
          <w:rFonts w:hint="eastAsia"/>
        </w:rPr>
        <w:t>因此，那在天国中最大的，或在基督教会中最杰出的，就是那谦卑自己，像他们中间最小的婴孩一样；这与基督的伟大话语相符，马太福音18章4节。</w:t>
      </w:r>
    </w:p>
    <w:p w14:paraId="2293FCB9">
      <w:pPr>
        <w:pStyle w:val="4"/>
        <w:spacing w:before="284" w:line="254" w:lineRule="auto"/>
        <w:ind w:right="100"/>
        <w:rPr>
          <w:rFonts w:hint="eastAsia"/>
        </w:rPr>
      </w:pPr>
    </w:p>
    <w:p w14:paraId="70CDABF9">
      <w:pPr>
        <w:pStyle w:val="4"/>
        <w:spacing w:before="284" w:line="254" w:lineRule="auto"/>
        <w:ind w:right="100"/>
        <w:rPr>
          <w:rFonts w:hint="eastAsia"/>
        </w:rPr>
      </w:pPr>
      <w:r>
        <w:rPr>
          <w:rFonts w:hint="eastAsia"/>
        </w:rPr>
        <w:t>A true saint may know that he has some true grace: and the more grace there is, the more easily is it known, as was observed and proved before.</w:t>
      </w:r>
    </w:p>
    <w:p w14:paraId="0259EFBE">
      <w:pPr>
        <w:pStyle w:val="4"/>
        <w:spacing w:before="284" w:line="254" w:lineRule="auto"/>
        <w:ind w:right="100"/>
        <w:rPr>
          <w:rFonts w:hint="eastAsia"/>
        </w:rPr>
      </w:pPr>
      <w:r>
        <w:rPr>
          <w:rFonts w:hint="eastAsia"/>
        </w:rPr>
        <w:t>一个真圣徒可能知道他有一些真恩典：恩典越多，就越容易被知道，如前所述并证明。</w:t>
      </w:r>
    </w:p>
    <w:p w14:paraId="21D789D5">
      <w:pPr>
        <w:pStyle w:val="4"/>
        <w:spacing w:before="284" w:line="254" w:lineRule="auto"/>
        <w:ind w:right="100"/>
        <w:rPr>
          <w:rFonts w:hint="eastAsia"/>
        </w:rPr>
      </w:pPr>
    </w:p>
    <w:p w14:paraId="582767B8">
      <w:pPr>
        <w:pStyle w:val="4"/>
        <w:spacing w:before="284" w:line="254" w:lineRule="auto"/>
        <w:ind w:right="100"/>
        <w:rPr>
          <w:rFonts w:hint="eastAsia"/>
        </w:rPr>
      </w:pPr>
      <w:r>
        <w:rPr>
          <w:rFonts w:hint="eastAsia"/>
        </w:rPr>
        <w:t>But yet it does not follow, that an eminent saint is easily sensible that he is an eminent saint, when compared with others.</w:t>
      </w:r>
    </w:p>
    <w:p w14:paraId="708C275C">
      <w:pPr>
        <w:pStyle w:val="4"/>
        <w:spacing w:before="284" w:line="254" w:lineRule="auto"/>
        <w:ind w:right="100"/>
        <w:rPr>
          <w:rFonts w:hint="eastAsia"/>
        </w:rPr>
      </w:pPr>
      <w:r>
        <w:rPr>
          <w:rFonts w:hint="eastAsia"/>
        </w:rPr>
        <w:t>然而，这并不意味着，一个杰出的圣徒，在与他人比较时，能轻易地感觉到自己是杰出的圣徒。</w:t>
      </w:r>
    </w:p>
    <w:p w14:paraId="5BAC68ED">
      <w:pPr>
        <w:pStyle w:val="4"/>
        <w:spacing w:before="284" w:line="254" w:lineRule="auto"/>
        <w:ind w:right="100"/>
        <w:rPr>
          <w:rFonts w:hint="eastAsia"/>
        </w:rPr>
      </w:pPr>
    </w:p>
    <w:p w14:paraId="60097EFC">
      <w:pPr>
        <w:pStyle w:val="4"/>
        <w:spacing w:before="284" w:line="254" w:lineRule="auto"/>
        <w:ind w:right="100"/>
        <w:rPr>
          <w:rFonts w:hint="eastAsia"/>
        </w:rPr>
      </w:pPr>
      <w:r>
        <w:rPr>
          <w:rFonts w:hint="eastAsia"/>
        </w:rPr>
        <w:t>I will not deny that it is possible, that he that has much grace, and is an eminent saint, may know it.</w:t>
      </w:r>
    </w:p>
    <w:p w14:paraId="6A7D619D">
      <w:pPr>
        <w:pStyle w:val="4"/>
        <w:spacing w:before="284" w:line="254" w:lineRule="auto"/>
        <w:ind w:right="100"/>
        <w:rPr>
          <w:rFonts w:hint="eastAsia"/>
        </w:rPr>
      </w:pPr>
      <w:r>
        <w:rPr>
          <w:rFonts w:hint="eastAsia"/>
        </w:rPr>
        <w:t>我不否认，拥有许多恩典，并且是一位杰出圣徒的人，可能知道这一点。</w:t>
      </w:r>
    </w:p>
    <w:p w14:paraId="7C7D6A80">
      <w:pPr>
        <w:pStyle w:val="4"/>
        <w:spacing w:before="284" w:line="254" w:lineRule="auto"/>
        <w:ind w:right="100"/>
        <w:rPr>
          <w:rFonts w:hint="eastAsia"/>
        </w:rPr>
      </w:pPr>
    </w:p>
    <w:p w14:paraId="7DDE7937">
      <w:pPr>
        <w:pStyle w:val="4"/>
        <w:spacing w:before="284" w:line="254" w:lineRule="auto"/>
        <w:ind w:right="100"/>
        <w:rPr>
          <w:rFonts w:hint="eastAsia"/>
        </w:rPr>
      </w:pPr>
      <w:r>
        <w:rPr>
          <w:rFonts w:hint="eastAsia"/>
        </w:rPr>
        <w:t>But he will not be apt to know it; it will not be a thing obvious to him: that he is better than others, and has higher experiences and attainments, is not a foremost thought; nor is it that which, from time to time readily offers itself; it is a thing that is not in his way, but lies far out of sight; he must take pains to convince himself of it; there will be need of a great command of reason, and a high degree of strictness and care in arguing, to convince himself.</w:t>
      </w:r>
    </w:p>
    <w:p w14:paraId="40CA6F02">
      <w:pPr>
        <w:pStyle w:val="4"/>
        <w:spacing w:before="284" w:line="254" w:lineRule="auto"/>
        <w:ind w:right="100"/>
        <w:rPr>
          <w:rFonts w:hint="eastAsia"/>
        </w:rPr>
      </w:pPr>
      <w:r>
        <w:rPr>
          <w:rFonts w:hint="eastAsia"/>
        </w:rPr>
        <w:t>但他不会轻易知道；这对他来说不是一件显而易见的事：他比别人好，有更高的经历和成就，不是一个首要的想法；也不是一个时常轻易浮现的想法；这是一件不在他路上的事，而是远在视线之外；他必须费力才能说服自己；需要极大的理性驾驭能力，以及在论证时高度的严谨和谨慎，才能说服自己。</w:t>
      </w:r>
    </w:p>
    <w:p w14:paraId="07628C85">
      <w:pPr>
        <w:pStyle w:val="4"/>
        <w:spacing w:before="284" w:line="254" w:lineRule="auto"/>
        <w:ind w:right="100"/>
        <w:rPr>
          <w:rFonts w:hint="eastAsia"/>
        </w:rPr>
      </w:pPr>
    </w:p>
    <w:p w14:paraId="5ACA546F">
      <w:pPr>
        <w:pStyle w:val="4"/>
        <w:spacing w:before="284" w:line="254" w:lineRule="auto"/>
        <w:ind w:right="100"/>
        <w:rPr>
          <w:rFonts w:hint="eastAsia"/>
        </w:rPr>
      </w:pPr>
      <w:r>
        <w:rPr>
          <w:rFonts w:hint="eastAsia"/>
        </w:rPr>
        <w:t>And if he be rationally convinced by a very strict consideration of his own experiences compared with the great appearances of low degrees of grace in some other saints, it will hardly seem real to him, that he has more grace than they; and he will be apt to lose the conviction that he has by pains obtained: nor will it seem at all natural to him to act upon that supposition.</w:t>
      </w:r>
    </w:p>
    <w:p w14:paraId="2AA6AE59">
      <w:pPr>
        <w:pStyle w:val="4"/>
        <w:spacing w:before="284" w:line="254" w:lineRule="auto"/>
        <w:ind w:right="100"/>
        <w:rPr>
          <w:rFonts w:hint="eastAsia"/>
        </w:rPr>
      </w:pPr>
      <w:r>
        <w:rPr>
          <w:rFonts w:hint="eastAsia"/>
        </w:rPr>
        <w:t>如果他通过非常严格地考量自己的经历，并与一些其他圣徒恩典程度低下的大量表现相比较，而理性地被说服，那么他有比他们更多的恩典，对他来说几乎不会显得真实；他会容易失去他费力获得的那个确信：对他来说，根据那个假设行事也一点都不自然。</w:t>
      </w:r>
    </w:p>
    <w:p w14:paraId="34989AC6">
      <w:pPr>
        <w:pStyle w:val="4"/>
        <w:spacing w:before="284" w:line="254" w:lineRule="auto"/>
        <w:ind w:right="100"/>
        <w:rPr>
          <w:rFonts w:hint="eastAsia"/>
        </w:rPr>
      </w:pPr>
    </w:p>
    <w:p w14:paraId="01B6267B">
      <w:pPr>
        <w:pStyle w:val="4"/>
        <w:spacing w:before="284" w:line="254" w:lineRule="auto"/>
        <w:ind w:right="100"/>
        <w:rPr>
          <w:rFonts w:hint="eastAsia"/>
        </w:rPr>
      </w:pPr>
      <w:r>
        <w:rPr>
          <w:rFonts w:hint="eastAsia"/>
        </w:rPr>
        <w:t>And this may be laid down as an infallible thing, "that the person who is apt to think that he, as compared with others, is a very eminent saint, much distinguished in Christian experience, in whom this is a first thoughts that rises of itself, and naturally offers itself; he is certainly mistaken; he is no eminent saint, but under the great prevailings of a proud and self-righteous spirit."</w:t>
      </w:r>
    </w:p>
    <w:p w14:paraId="25BAAF7F">
      <w:pPr>
        <w:pStyle w:val="4"/>
        <w:spacing w:before="284" w:line="254" w:lineRule="auto"/>
        <w:ind w:right="100"/>
        <w:rPr>
          <w:rFonts w:hint="eastAsia"/>
        </w:rPr>
      </w:pPr>
      <w:r>
        <w:rPr>
          <w:rFonts w:hint="eastAsia"/>
        </w:rPr>
        <w:t>这可以作为一个确定无疑的原则：“那倾向于认为自己，与别人相比，是一位非常杰出的圣徒，在基督徒经历上大有区别，并且这种想法是他首先、自然浮现的想法的人；他肯定是错了；他不是杰出的圣徒，而是受着骄傲和自义之灵的极大支配。”</w:t>
      </w:r>
    </w:p>
    <w:p w14:paraId="5CE40C77">
      <w:pPr>
        <w:pStyle w:val="4"/>
        <w:spacing w:before="284" w:line="254" w:lineRule="auto"/>
        <w:ind w:right="100"/>
        <w:rPr>
          <w:rFonts w:hint="eastAsia"/>
        </w:rPr>
      </w:pPr>
    </w:p>
    <w:p w14:paraId="6B125984">
      <w:pPr>
        <w:pStyle w:val="4"/>
        <w:spacing w:before="284" w:line="254" w:lineRule="auto"/>
        <w:ind w:right="100"/>
        <w:rPr>
          <w:rFonts w:hint="eastAsia"/>
        </w:rPr>
      </w:pPr>
      <w:r>
        <w:rPr>
          <w:rFonts w:hint="eastAsia"/>
        </w:rPr>
        <w:t>And if this be habitual with the man, and is steadily the prevailing temper of his mind, he is no saint at all; he has not the least degree of any true Christian experience; so surely as the word of God is true.</w:t>
      </w:r>
    </w:p>
    <w:p w14:paraId="4E2D1031">
      <w:pPr>
        <w:pStyle w:val="4"/>
        <w:spacing w:before="284" w:line="254" w:lineRule="auto"/>
        <w:ind w:right="100"/>
        <w:rPr>
          <w:rFonts w:hint="eastAsia"/>
        </w:rPr>
      </w:pPr>
      <w:r>
        <w:rPr>
          <w:rFonts w:hint="eastAsia"/>
        </w:rPr>
        <w:t>如果这对那人是习惯性的，并且是他心志中稳定占主导地位的性情，那么他根本不是圣徒；他没有丝毫真实的基督徒经历；正如神的话是真理一样确定。</w:t>
      </w:r>
    </w:p>
    <w:p w14:paraId="60C3CE25">
      <w:pPr>
        <w:pStyle w:val="4"/>
        <w:spacing w:before="284" w:line="254" w:lineRule="auto"/>
        <w:ind w:right="100"/>
        <w:rPr>
          <w:rFonts w:hint="eastAsia"/>
        </w:rPr>
      </w:pPr>
    </w:p>
    <w:p w14:paraId="3D31E06D">
      <w:pPr>
        <w:pStyle w:val="4"/>
        <w:spacing w:before="284" w:line="254" w:lineRule="auto"/>
        <w:ind w:right="100"/>
        <w:rPr>
          <w:rFonts w:hint="eastAsia"/>
        </w:rPr>
      </w:pPr>
      <w:r>
        <w:rPr>
          <w:rFonts w:hint="eastAsia"/>
        </w:rPr>
        <w:t>And that sort of experiences that appears to be of that tendency, and is found from time to time to have that effect, to elevate the subject of them with a great conceit of those experiences, is certainly vain and delusive.</w:t>
      </w:r>
    </w:p>
    <w:p w14:paraId="64B00B9D">
      <w:pPr>
        <w:pStyle w:val="4"/>
        <w:spacing w:before="284" w:line="254" w:lineRule="auto"/>
        <w:ind w:right="100"/>
        <w:rPr>
          <w:rFonts w:hint="eastAsia"/>
        </w:rPr>
      </w:pPr>
      <w:r>
        <w:rPr>
          <w:rFonts w:hint="eastAsia"/>
        </w:rPr>
        <w:t>那种显现出那种倾向，并被发现时常有那种效果，即以对那些经历的极大自负来高举其主体的经历，肯定是虚妄和迷惑的。</w:t>
      </w:r>
    </w:p>
    <w:p w14:paraId="1BF86660">
      <w:pPr>
        <w:pStyle w:val="4"/>
        <w:spacing w:before="284" w:line="254" w:lineRule="auto"/>
        <w:ind w:right="100"/>
        <w:rPr>
          <w:rFonts w:hint="eastAsia"/>
        </w:rPr>
      </w:pPr>
    </w:p>
    <w:p w14:paraId="345386A6">
      <w:pPr>
        <w:pStyle w:val="4"/>
        <w:spacing w:before="284" w:line="254" w:lineRule="auto"/>
        <w:ind w:right="100"/>
        <w:rPr>
          <w:rFonts w:hint="eastAsia"/>
        </w:rPr>
      </w:pPr>
      <w:r>
        <w:rPr>
          <w:rFonts w:hint="eastAsia"/>
        </w:rPr>
        <w:t>Those supposed discoveries that naturally blow up the person with an admiration of the eminency of his discoveries, and fill him with conceit that now he has seen, and knows more than most other Christians, have nothing of the nature of true spiritual light in them.</w:t>
      </w:r>
    </w:p>
    <w:p w14:paraId="1436D8DE">
      <w:pPr>
        <w:pStyle w:val="4"/>
        <w:spacing w:before="284" w:line="254" w:lineRule="auto"/>
        <w:ind w:right="100"/>
        <w:rPr>
          <w:rFonts w:hint="eastAsia"/>
        </w:rPr>
      </w:pPr>
      <w:r>
        <w:rPr>
          <w:rFonts w:hint="eastAsia"/>
        </w:rPr>
        <w:t>那些假定的发现，自然地使那人对他的发现之卓越充满钦佩，并使他自负于如今他已看见，并知道得比大多数基督徒更多，其中没有任何真实属灵之光的性质。</w:t>
      </w:r>
    </w:p>
    <w:p w14:paraId="52F095C3">
      <w:pPr>
        <w:pStyle w:val="4"/>
        <w:spacing w:before="284" w:line="254" w:lineRule="auto"/>
        <w:ind w:right="100"/>
        <w:rPr>
          <w:rFonts w:hint="eastAsia"/>
        </w:rPr>
      </w:pPr>
    </w:p>
    <w:p w14:paraId="7BEDF823">
      <w:pPr>
        <w:pStyle w:val="4"/>
        <w:spacing w:before="284" w:line="254" w:lineRule="auto"/>
        <w:ind w:right="100"/>
        <w:rPr>
          <w:rFonts w:hint="eastAsia"/>
        </w:rPr>
      </w:pPr>
      <w:r>
        <w:rPr>
          <w:rFonts w:hint="eastAsia"/>
        </w:rPr>
        <w:t>All true spiritual knowledge is of that nature, that the more a person has of it, the more is he sensible of his own ignorance; as is evident by 1 Cor. 8:2: "He that thinketh he knoweth any thing, he knoweth nothing yet as he ought to know."</w:t>
      </w:r>
    </w:p>
    <w:p w14:paraId="39678498">
      <w:pPr>
        <w:pStyle w:val="4"/>
        <w:spacing w:before="284" w:line="254" w:lineRule="auto"/>
        <w:ind w:right="100"/>
        <w:rPr>
          <w:rFonts w:hint="eastAsia"/>
        </w:rPr>
      </w:pPr>
      <w:r>
        <w:rPr>
          <w:rFonts w:hint="eastAsia"/>
        </w:rPr>
        <w:t>所有真实的属灵知识，其本性是，一个人拥有的越多，他就越能感受到自己的无知；正如哥林多前书8章2节所显明的：“若有人以为自己知道什么，按他所当知道的，他仍是不知道。”</w:t>
      </w:r>
    </w:p>
    <w:p w14:paraId="7EAE86BD">
      <w:pPr>
        <w:pStyle w:val="4"/>
        <w:spacing w:before="284" w:line="254" w:lineRule="auto"/>
        <w:ind w:right="100"/>
        <w:rPr>
          <w:rFonts w:hint="eastAsia"/>
        </w:rPr>
      </w:pPr>
    </w:p>
    <w:p w14:paraId="5B3C8955">
      <w:pPr>
        <w:pStyle w:val="4"/>
        <w:spacing w:before="284" w:line="254" w:lineRule="auto"/>
        <w:ind w:right="100"/>
        <w:rPr>
          <w:rFonts w:hint="eastAsia"/>
        </w:rPr>
      </w:pPr>
      <w:r>
        <w:rPr>
          <w:rFonts w:hint="eastAsia"/>
        </w:rPr>
        <w:t>Agur, when he had a great discovery of God, and sense of the wonderful height of his glory, and of his marvellous works, and cries out of his greatness and incomprehensibleness; at the same time, had the deepest sense of his brutish ignorance, and looked upon himself the most ignorant of all the saints.</w:t>
      </w:r>
    </w:p>
    <w:p w14:paraId="6F78045A">
      <w:pPr>
        <w:pStyle w:val="4"/>
        <w:spacing w:before="284" w:line="254" w:lineRule="auto"/>
        <w:ind w:right="100"/>
        <w:rPr>
          <w:rFonts w:hint="eastAsia"/>
        </w:rPr>
      </w:pPr>
      <w:r>
        <w:rPr>
          <w:rFonts w:hint="eastAsia"/>
        </w:rPr>
        <w:t>亚古珥，当他对神有伟大的发现，并感受到祂荣耀的奇妙高度，以及祂奇妙的作为，并呼喊祂的伟大和不可测度时；同时，他对自己的愚昧无知有最深的感受，并视自己为众圣徒中最无知的。</w:t>
      </w:r>
    </w:p>
    <w:p w14:paraId="10EBBE4B">
      <w:pPr>
        <w:pStyle w:val="4"/>
        <w:spacing w:before="284" w:line="254" w:lineRule="auto"/>
        <w:ind w:right="100"/>
        <w:rPr>
          <w:rFonts w:hint="eastAsia"/>
        </w:rPr>
      </w:pPr>
    </w:p>
    <w:p w14:paraId="26A78F52">
      <w:pPr>
        <w:pStyle w:val="4"/>
        <w:spacing w:before="284" w:line="254" w:lineRule="auto"/>
        <w:ind w:right="100"/>
        <w:rPr>
          <w:rFonts w:hint="eastAsia"/>
        </w:rPr>
      </w:pPr>
      <w:r>
        <w:rPr>
          <w:rFonts w:hint="eastAsia"/>
        </w:rPr>
        <w:t>Prov. 30:2, 3, 4: "Surely I am more brutish than any man, and have not the understanding of a man. I neither learned wisdom, nor have the knowledge of the holy. Who hath ascended up into heaven, or descended? Who hath gathered the wind in his fists? Who hath bound the waters in a garment? Who hath established all the ends of the earth? What is his name, and what is his son's name, if thou canst tell?"</w:t>
      </w:r>
    </w:p>
    <w:p w14:paraId="42C099B2">
      <w:pPr>
        <w:pStyle w:val="4"/>
        <w:spacing w:before="284" w:line="254" w:lineRule="auto"/>
        <w:ind w:right="100"/>
        <w:rPr>
          <w:rFonts w:hint="eastAsia"/>
        </w:rPr>
      </w:pPr>
      <w:r>
        <w:rPr>
          <w:rFonts w:hint="eastAsia"/>
        </w:rPr>
        <w:t>箴言30章2, 3, 4节：“我比众人更蠢笨，也没有人的聪明。我没有学好智慧，也不认识至圣者。谁升天又降下来？谁聚风在掌握中？谁包水在衣服里？谁立定地的四极？祂名叫什么？祂儿子名叫什么？你知道吗？”</w:t>
      </w:r>
    </w:p>
    <w:p w14:paraId="75332D3E">
      <w:pPr>
        <w:pStyle w:val="4"/>
        <w:spacing w:before="284" w:line="254" w:lineRule="auto"/>
        <w:ind w:right="100"/>
        <w:rPr>
          <w:rFonts w:hint="eastAsia"/>
        </w:rPr>
      </w:pPr>
    </w:p>
    <w:p w14:paraId="1E7CB83C">
      <w:pPr>
        <w:pStyle w:val="4"/>
        <w:spacing w:before="284" w:line="254" w:lineRule="auto"/>
        <w:ind w:right="100"/>
        <w:rPr>
          <w:rFonts w:hint="eastAsia"/>
        </w:rPr>
      </w:pPr>
      <w:r>
        <w:rPr>
          <w:rFonts w:hint="eastAsia"/>
        </w:rPr>
        <w:t>For a man to be highly conceited of his spiritual and divine knowledge, is for him to be wise in his own eyes, if anything is.</w:t>
      </w:r>
    </w:p>
    <w:p w14:paraId="7821E896">
      <w:pPr>
        <w:pStyle w:val="4"/>
        <w:spacing w:before="284" w:line="254" w:lineRule="auto"/>
        <w:ind w:right="100"/>
        <w:rPr>
          <w:rFonts w:hint="eastAsia"/>
        </w:rPr>
      </w:pPr>
      <w:r>
        <w:rPr>
          <w:rFonts w:hint="eastAsia"/>
        </w:rPr>
        <w:t>一个人若对自己属灵和神圣的知识高度自负，那就是自以为有智慧了，如果有什么事是这样的话。</w:t>
      </w:r>
    </w:p>
    <w:p w14:paraId="47C0B48C">
      <w:pPr>
        <w:pStyle w:val="4"/>
        <w:spacing w:before="284" w:line="254" w:lineRule="auto"/>
        <w:ind w:right="100"/>
        <w:rPr>
          <w:rFonts w:hint="eastAsia"/>
        </w:rPr>
      </w:pPr>
    </w:p>
    <w:p w14:paraId="6563D440">
      <w:pPr>
        <w:pStyle w:val="4"/>
        <w:spacing w:before="284" w:line="254" w:lineRule="auto"/>
        <w:ind w:right="100"/>
        <w:rPr>
          <w:rFonts w:hint="eastAsia"/>
        </w:rPr>
      </w:pPr>
      <w:r>
        <w:rPr>
          <w:rFonts w:hint="eastAsia"/>
        </w:rPr>
        <w:t>And therefore it comes under those prohibitions: Prov. 3:7, "Be not wise in thine own eyes."</w:t>
      </w:r>
    </w:p>
    <w:p w14:paraId="0BC2B595">
      <w:pPr>
        <w:pStyle w:val="4"/>
        <w:spacing w:before="284" w:line="254" w:lineRule="auto"/>
        <w:ind w:right="100"/>
        <w:rPr>
          <w:rFonts w:hint="eastAsia"/>
        </w:rPr>
      </w:pPr>
      <w:r>
        <w:rPr>
          <w:rFonts w:hint="eastAsia"/>
        </w:rPr>
        <w:t>因此，这就属于那些禁令之下：箴言3章7节：“不要自以为有智慧。”</w:t>
      </w:r>
    </w:p>
    <w:p w14:paraId="6E23F295">
      <w:pPr>
        <w:pStyle w:val="4"/>
        <w:spacing w:before="284" w:line="254" w:lineRule="auto"/>
        <w:ind w:right="100"/>
        <w:rPr>
          <w:rFonts w:hint="eastAsia"/>
        </w:rPr>
      </w:pPr>
    </w:p>
    <w:p w14:paraId="3D12422B">
      <w:pPr>
        <w:pStyle w:val="4"/>
        <w:spacing w:before="284" w:line="254" w:lineRule="auto"/>
        <w:ind w:right="100"/>
        <w:rPr>
          <w:rFonts w:hint="eastAsia"/>
        </w:rPr>
      </w:pPr>
      <w:r>
        <w:rPr>
          <w:rFonts w:hint="eastAsia"/>
        </w:rPr>
        <w:t>Rom. 12:16, "Be not wise in your own conceits;" and brings men under that woe, Isa. 5:21: "Woe unto them that are wise in their own eyes, and prudent in their own sight."</w:t>
      </w:r>
    </w:p>
    <w:p w14:paraId="30E01A6A">
      <w:pPr>
        <w:pStyle w:val="4"/>
        <w:spacing w:before="284" w:line="254" w:lineRule="auto"/>
        <w:ind w:right="100"/>
        <w:rPr>
          <w:rFonts w:hint="eastAsia"/>
        </w:rPr>
      </w:pPr>
      <w:r>
        <w:rPr>
          <w:rFonts w:hint="eastAsia"/>
        </w:rPr>
        <w:t>罗马书12章16节：“不要自以为聪明；”并使人遭受那祸，以赛亚书5章21节：“祸哉，那些自以为有智慧，自看为聪明的人。”</w:t>
      </w:r>
    </w:p>
    <w:p w14:paraId="2A39B111">
      <w:pPr>
        <w:pStyle w:val="4"/>
        <w:spacing w:before="284" w:line="254" w:lineRule="auto"/>
        <w:ind w:right="100"/>
        <w:rPr>
          <w:rFonts w:hint="eastAsia"/>
        </w:rPr>
      </w:pPr>
    </w:p>
    <w:p w14:paraId="24EBE7A3">
      <w:pPr>
        <w:pStyle w:val="4"/>
        <w:spacing w:before="284" w:line="254" w:lineRule="auto"/>
        <w:ind w:right="100"/>
        <w:rPr>
          <w:rFonts w:hint="eastAsia"/>
        </w:rPr>
      </w:pPr>
      <w:r>
        <w:rPr>
          <w:rFonts w:hint="eastAsia"/>
        </w:rPr>
        <w:t>Those that are thus wise in their own eyes, are some of the least likely to get good of any in the world.</w:t>
      </w:r>
    </w:p>
    <w:p w14:paraId="2A041FF5">
      <w:pPr>
        <w:pStyle w:val="4"/>
        <w:spacing w:before="284" w:line="254" w:lineRule="auto"/>
        <w:ind w:right="100"/>
        <w:rPr>
          <w:rFonts w:hint="eastAsia"/>
        </w:rPr>
      </w:pPr>
      <w:r>
        <w:rPr>
          <w:rFonts w:hint="eastAsia"/>
        </w:rPr>
        <w:t>那些自以为有智慧的人，是世上最不可能得益处的人之一。</w:t>
      </w:r>
    </w:p>
    <w:p w14:paraId="02ABE174">
      <w:pPr>
        <w:pStyle w:val="4"/>
        <w:spacing w:before="284" w:line="254" w:lineRule="auto"/>
        <w:ind w:right="100"/>
        <w:rPr>
          <w:rFonts w:hint="eastAsia"/>
        </w:rPr>
      </w:pPr>
    </w:p>
    <w:p w14:paraId="5704399E">
      <w:pPr>
        <w:pStyle w:val="4"/>
        <w:spacing w:before="284" w:line="254" w:lineRule="auto"/>
        <w:ind w:right="100"/>
        <w:rPr>
          <w:rFonts w:hint="eastAsia"/>
        </w:rPr>
      </w:pPr>
      <w:r>
        <w:rPr>
          <w:rFonts w:hint="eastAsia"/>
        </w:rPr>
        <w:t>Experience shows the truth of that, Prov. 26:12: "Seest thou a man wise in his own conceit? There is more hope of a fool than of him."</w:t>
      </w:r>
    </w:p>
    <w:p w14:paraId="0BEBEF58">
      <w:pPr>
        <w:pStyle w:val="4"/>
        <w:spacing w:before="284" w:line="254" w:lineRule="auto"/>
        <w:ind w:right="100"/>
        <w:rPr>
          <w:rFonts w:hint="eastAsia"/>
        </w:rPr>
      </w:pPr>
      <w:r>
        <w:rPr>
          <w:rFonts w:hint="eastAsia"/>
        </w:rPr>
        <w:t>经验显明了那真理，箴言26章12节：“你见自以为有智慧的人吗？愚昧人比他更有指望。”</w:t>
      </w:r>
    </w:p>
    <w:p w14:paraId="3A55BC2F">
      <w:pPr>
        <w:pStyle w:val="4"/>
        <w:spacing w:before="284" w:line="254" w:lineRule="auto"/>
        <w:ind w:right="100"/>
        <w:rPr>
          <w:rFonts w:hint="eastAsia"/>
        </w:rPr>
      </w:pPr>
    </w:p>
    <w:p w14:paraId="14359CBD">
      <w:pPr>
        <w:pStyle w:val="4"/>
        <w:spacing w:before="284" w:line="254" w:lineRule="auto"/>
        <w:ind w:right="100"/>
        <w:rPr>
          <w:rFonts w:hint="eastAsia"/>
        </w:rPr>
      </w:pPr>
      <w:r>
        <w:rPr>
          <w:rFonts w:hint="eastAsia"/>
        </w:rPr>
        <w:t>To this some may object, that the Psalmist, when we must suppose that he was in a holy frame, speaks of his knowledge as eminently great, and far greater than that of other saints: Psal.</w:t>
      </w:r>
    </w:p>
    <w:p w14:paraId="609FE8FA">
      <w:pPr>
        <w:pStyle w:val="4"/>
        <w:spacing w:before="284" w:line="254" w:lineRule="auto"/>
        <w:ind w:right="100"/>
        <w:rPr>
          <w:rFonts w:hint="eastAsia"/>
        </w:rPr>
      </w:pPr>
      <w:r>
        <w:rPr>
          <w:rFonts w:hint="eastAsia"/>
        </w:rPr>
        <w:t>对此，有些人可能反对说，诗人，当我们必须设想他是在一种圣洁的心境中时，说他的知识是卓越伟大的，远大于其他圣徒的：诗篇</w:t>
      </w:r>
    </w:p>
    <w:p w14:paraId="4DF079C3">
      <w:pPr>
        <w:pStyle w:val="4"/>
        <w:spacing w:before="284" w:line="254" w:lineRule="auto"/>
        <w:ind w:right="100"/>
        <w:rPr>
          <w:rFonts w:hint="eastAsia"/>
        </w:rPr>
      </w:pPr>
    </w:p>
    <w:p w14:paraId="7F44A8EA">
      <w:pPr>
        <w:pStyle w:val="4"/>
        <w:spacing w:before="284" w:line="254" w:lineRule="auto"/>
        <w:ind w:right="100"/>
        <w:rPr>
          <w:rFonts w:hint="eastAsia"/>
        </w:rPr>
      </w:pPr>
      <w:r>
        <w:rPr>
          <w:rFonts w:hint="eastAsia"/>
        </w:rPr>
        <w:t>119:99, 100, "I have more understanding than all my teachers: for thy testimonies are my meditation.</w:t>
      </w:r>
    </w:p>
    <w:p w14:paraId="27A1A424">
      <w:pPr>
        <w:pStyle w:val="4"/>
        <w:spacing w:before="284" w:line="254" w:lineRule="auto"/>
        <w:ind w:right="100"/>
        <w:rPr>
          <w:rFonts w:hint="eastAsia"/>
        </w:rPr>
      </w:pPr>
      <w:r>
        <w:rPr>
          <w:rFonts w:hint="eastAsia"/>
        </w:rPr>
        <w:t>119篇99, 100节：“我比我的师傅更通达。因我思想你的法度。</w:t>
      </w:r>
    </w:p>
    <w:p w14:paraId="6EB28168">
      <w:pPr>
        <w:pStyle w:val="4"/>
        <w:spacing w:before="284" w:line="254" w:lineRule="auto"/>
        <w:ind w:right="100"/>
        <w:rPr>
          <w:rFonts w:hint="eastAsia"/>
        </w:rPr>
      </w:pPr>
    </w:p>
    <w:p w14:paraId="75591B28">
      <w:pPr>
        <w:pStyle w:val="4"/>
        <w:spacing w:before="284" w:line="254" w:lineRule="auto"/>
        <w:ind w:right="100"/>
        <w:rPr>
          <w:rFonts w:hint="eastAsia"/>
        </w:rPr>
      </w:pPr>
      <w:r>
        <w:rPr>
          <w:rFonts w:hint="eastAsia"/>
        </w:rPr>
        <w:t>I understand more than the ancients, because I keep thy precepts."</w:t>
      </w:r>
    </w:p>
    <w:p w14:paraId="62AABEF5">
      <w:pPr>
        <w:pStyle w:val="4"/>
        <w:spacing w:before="284" w:line="254" w:lineRule="auto"/>
        <w:ind w:right="100"/>
        <w:rPr>
          <w:rFonts w:hint="eastAsia"/>
        </w:rPr>
      </w:pPr>
      <w:r>
        <w:rPr>
          <w:rFonts w:hint="eastAsia"/>
        </w:rPr>
        <w:t>我比年老的更明白，因我守了你的训词。”</w:t>
      </w:r>
    </w:p>
    <w:p w14:paraId="0B539576">
      <w:pPr>
        <w:pStyle w:val="4"/>
        <w:spacing w:before="284" w:line="254" w:lineRule="auto"/>
        <w:ind w:right="100"/>
        <w:rPr>
          <w:rFonts w:hint="eastAsia"/>
        </w:rPr>
      </w:pPr>
    </w:p>
    <w:p w14:paraId="5618B654">
      <w:pPr>
        <w:pStyle w:val="4"/>
        <w:spacing w:before="284" w:line="254" w:lineRule="auto"/>
        <w:ind w:right="100"/>
        <w:rPr>
          <w:rFonts w:hint="eastAsia"/>
        </w:rPr>
      </w:pPr>
      <w:r>
        <w:rPr>
          <w:rFonts w:hint="eastAsia"/>
        </w:rPr>
        <w:t>To this I answer two things:</w:t>
      </w:r>
    </w:p>
    <w:p w14:paraId="5C5346B9">
      <w:pPr>
        <w:pStyle w:val="4"/>
        <w:spacing w:before="284" w:line="254" w:lineRule="auto"/>
        <w:ind w:right="100"/>
        <w:rPr>
          <w:rFonts w:hint="eastAsia"/>
        </w:rPr>
      </w:pPr>
      <w:r>
        <w:rPr>
          <w:rFonts w:hint="eastAsia"/>
        </w:rPr>
        <w:t>对此，我回答两件事：</w:t>
      </w:r>
    </w:p>
    <w:p w14:paraId="5CEABD40">
      <w:pPr>
        <w:pStyle w:val="4"/>
        <w:spacing w:before="284" w:line="254" w:lineRule="auto"/>
        <w:ind w:right="100"/>
        <w:rPr>
          <w:rFonts w:hint="eastAsia"/>
        </w:rPr>
      </w:pPr>
    </w:p>
    <w:p w14:paraId="264805E5">
      <w:pPr>
        <w:pStyle w:val="4"/>
        <w:spacing w:before="284" w:line="254" w:lineRule="auto"/>
        <w:ind w:right="100"/>
        <w:rPr>
          <w:rFonts w:hint="eastAsia"/>
        </w:rPr>
      </w:pPr>
      <w:r>
        <w:rPr>
          <w:rFonts w:hint="eastAsia"/>
        </w:rPr>
        <w:t>(1.) There is no restraint to be laid upon the Spirit of God, as to what he shall reveal to a prophet, for the benefit of his church, who is speaking or writing under immediate inspiration.</w:t>
      </w:r>
    </w:p>
    <w:p w14:paraId="4D1B05D8">
      <w:pPr>
        <w:pStyle w:val="4"/>
        <w:spacing w:before="284" w:line="254" w:lineRule="auto"/>
        <w:ind w:right="100"/>
        <w:rPr>
          <w:rFonts w:hint="eastAsia"/>
        </w:rPr>
      </w:pPr>
      <w:r>
        <w:rPr>
          <w:rFonts w:hint="eastAsia"/>
        </w:rPr>
        <w:t>(1.) 对神的灵，关于祂要为祂教会的益处，向一位在直接默示下说话或写作的先知启示什么，是不能加以限制的。</w:t>
      </w:r>
    </w:p>
    <w:p w14:paraId="171B4ADA">
      <w:pPr>
        <w:pStyle w:val="4"/>
        <w:spacing w:before="284" w:line="254" w:lineRule="auto"/>
        <w:ind w:right="100"/>
        <w:rPr>
          <w:rFonts w:hint="eastAsia"/>
        </w:rPr>
      </w:pPr>
    </w:p>
    <w:p w14:paraId="73449433">
      <w:pPr>
        <w:pStyle w:val="4"/>
        <w:spacing w:before="284" w:line="254" w:lineRule="auto"/>
        <w:ind w:right="100"/>
        <w:rPr>
          <w:rFonts w:hint="eastAsia"/>
        </w:rPr>
      </w:pPr>
      <w:r>
        <w:rPr>
          <w:rFonts w:hint="eastAsia"/>
        </w:rPr>
        <w:t>The Spirit of God may reveal to such a one, and dictate to him, to declare to others secret things, that otherwise would be hard, yea impossible for him to find out.</w:t>
      </w:r>
    </w:p>
    <w:p w14:paraId="73563430">
      <w:pPr>
        <w:pStyle w:val="4"/>
        <w:spacing w:before="284" w:line="254" w:lineRule="auto"/>
        <w:ind w:right="100"/>
        <w:rPr>
          <w:rFonts w:hint="eastAsia"/>
        </w:rPr>
      </w:pPr>
      <w:r>
        <w:rPr>
          <w:rFonts w:hint="eastAsia"/>
        </w:rPr>
        <w:t>神的灵可以向这样的人启示，并指示他向别人宣告秘密之事，这些事否则他很难，甚至不可能发现。</w:t>
      </w:r>
    </w:p>
    <w:p w14:paraId="1C9693B0">
      <w:pPr>
        <w:pStyle w:val="4"/>
        <w:spacing w:before="284" w:line="254" w:lineRule="auto"/>
        <w:ind w:right="100"/>
        <w:rPr>
          <w:rFonts w:hint="eastAsia"/>
        </w:rPr>
      </w:pPr>
    </w:p>
    <w:p w14:paraId="2CED8267">
      <w:pPr>
        <w:pStyle w:val="4"/>
        <w:spacing w:before="284" w:line="254" w:lineRule="auto"/>
        <w:ind w:right="100"/>
        <w:rPr>
          <w:rFonts w:hint="eastAsia"/>
        </w:rPr>
      </w:pPr>
      <w:r>
        <w:rPr>
          <w:rFonts w:hint="eastAsia"/>
        </w:rPr>
        <w:t>As he may reveal to him mysteries, that otherwise would be above the reach of his reason; or things in a distant place, that he cannot see; or future events, that it would be impossible for him to know and declare, if they were not extraordinarily revealed to him; so the Spirit of God might reveal to David this distinguishing benefit he had received by conversing much with God's testimonies; and use him as his instrument to record it for the benefit of others, to excite them to the like duty, and to use the same means to gain knowledge.</w:t>
      </w:r>
    </w:p>
    <w:p w14:paraId="49BE2052">
      <w:pPr>
        <w:pStyle w:val="4"/>
        <w:spacing w:before="284" w:line="254" w:lineRule="auto"/>
        <w:ind w:right="100"/>
        <w:rPr>
          <w:rFonts w:hint="eastAsia"/>
        </w:rPr>
      </w:pPr>
      <w:r>
        <w:rPr>
          <w:rFonts w:hint="eastAsia"/>
        </w:rPr>
        <w:t>正如祂可以向他启示奥秘，这些奥秘否则将超出他理性的范围；或远方他看不见的事物；或未来的事件，如果不是非凡地向他启示，他将不可能知道和宣告；同样，神的灵也可以向大卫启示他因多思想神的法度而领受的这独特的益处；并用他作为祂的器皿，为别人的益处记录下来，激励他们尽同样的责任，并用同样的方法获得知识。</w:t>
      </w:r>
    </w:p>
    <w:p w14:paraId="308B7E92">
      <w:pPr>
        <w:pStyle w:val="4"/>
        <w:spacing w:before="284" w:line="254" w:lineRule="auto"/>
        <w:ind w:right="100"/>
        <w:rPr>
          <w:rFonts w:hint="eastAsia"/>
        </w:rPr>
      </w:pPr>
    </w:p>
    <w:p w14:paraId="382E1867">
      <w:pPr>
        <w:pStyle w:val="4"/>
        <w:spacing w:before="284" w:line="254" w:lineRule="auto"/>
        <w:ind w:right="100"/>
        <w:rPr>
          <w:rFonts w:hint="eastAsia"/>
        </w:rPr>
      </w:pPr>
      <w:r>
        <w:rPr>
          <w:rFonts w:hint="eastAsia"/>
        </w:rPr>
        <w:t>Nothing can be gathered concerning the natural tendency of the ordinary gracious influences of the Spirit of God, from that that David declares of his distinguishing knowledge under the extraordinary influences of God's Spirit, immediately dictating to him the divine mind by inspiration, and using David as his instrument to write what he pleased for the benefit of his church; any more than we can reasonably argue, that it is the natural tendency of grace to incline men to curse others, and wish the most dreadful misery to them that can be thought of, because David, under inspiration, often curses others, and prays that such misery may come upon them.</w:t>
      </w:r>
    </w:p>
    <w:p w14:paraId="2131BE52">
      <w:pPr>
        <w:pStyle w:val="4"/>
        <w:spacing w:before="284" w:line="254" w:lineRule="auto"/>
        <w:ind w:right="100"/>
        <w:rPr>
          <w:rFonts w:hint="eastAsia"/>
        </w:rPr>
      </w:pPr>
      <w:r>
        <w:rPr>
          <w:rFonts w:hint="eastAsia"/>
        </w:rPr>
        <w:t>从大卫在神的灵非凡影响下，由默示直接向他口授神圣意念，并使用大卫作为祂的器皿，为祂教会的益处写下祂所喜悦的，所宣告的他卓越的知识，我们不能推断出神之灵普通的恩典影响的自然倾向；正如我们不能合理地论证，恩典的自然倾向是使人咒诅别人，并希望他们遭受能想到的最可怕的苦难，因为大卫在默示下，常常咒诅别人，并祷告愿那样的苦难临到他们。</w:t>
      </w:r>
    </w:p>
    <w:p w14:paraId="39C912B0">
      <w:pPr>
        <w:pStyle w:val="4"/>
        <w:spacing w:before="284" w:line="254" w:lineRule="auto"/>
        <w:ind w:right="100"/>
        <w:rPr>
          <w:rFonts w:hint="eastAsia"/>
        </w:rPr>
      </w:pPr>
    </w:p>
    <w:p w14:paraId="362E467E">
      <w:pPr>
        <w:pStyle w:val="4"/>
        <w:spacing w:before="284" w:line="254" w:lineRule="auto"/>
        <w:ind w:right="100"/>
        <w:rPr>
          <w:rFonts w:hint="eastAsia"/>
        </w:rPr>
      </w:pPr>
      <w:r>
        <w:rPr>
          <w:rFonts w:hint="eastAsia"/>
        </w:rPr>
        <w:t>(2.) It is not certain that the knowledge David here speaks of, is spiritual knowledge, wherein holiness does fundamentally consist.</w:t>
      </w:r>
    </w:p>
    <w:p w14:paraId="2FC421C4">
      <w:pPr>
        <w:pStyle w:val="4"/>
        <w:spacing w:before="284" w:line="254" w:lineRule="auto"/>
        <w:ind w:right="100"/>
        <w:rPr>
          <w:rFonts w:hint="eastAsia"/>
        </w:rPr>
      </w:pPr>
      <w:r>
        <w:rPr>
          <w:rFonts w:hint="eastAsia"/>
        </w:rPr>
        <w:t>(2.) 大卫在这里所说的知识，不确定是属灵的知识，即圣洁根本所在之知识。</w:t>
      </w:r>
    </w:p>
    <w:p w14:paraId="671C4393">
      <w:pPr>
        <w:pStyle w:val="4"/>
        <w:spacing w:before="284" w:line="254" w:lineRule="auto"/>
        <w:ind w:right="100"/>
        <w:rPr>
          <w:rFonts w:hint="eastAsia"/>
        </w:rPr>
      </w:pPr>
    </w:p>
    <w:p w14:paraId="4B03FACF">
      <w:pPr>
        <w:pStyle w:val="4"/>
        <w:spacing w:before="284" w:line="254" w:lineRule="auto"/>
        <w:ind w:right="100"/>
        <w:rPr>
          <w:rFonts w:hint="eastAsia"/>
        </w:rPr>
      </w:pPr>
      <w:r>
        <w:rPr>
          <w:rFonts w:hint="eastAsia"/>
        </w:rPr>
        <w:t>But it may be that greater revelation which God made to him of the Messiah, and the things of his future kingdom, and the far more clear and extensive knowledge that he had of the mysteries and doctrines of the gospel, than others; as a reward for his keeping God's testimonies.</w:t>
      </w:r>
    </w:p>
    <w:p w14:paraId="156D8DEE">
      <w:pPr>
        <w:pStyle w:val="4"/>
        <w:spacing w:before="284" w:line="254" w:lineRule="auto"/>
        <w:ind w:right="100"/>
        <w:rPr>
          <w:rFonts w:hint="eastAsia"/>
        </w:rPr>
      </w:pPr>
      <w:r>
        <w:rPr>
          <w:rFonts w:hint="eastAsia"/>
        </w:rPr>
        <w:t>但可能是神向他作的关于弥赛亚和祂未来国度之事的更大启示，以及他比别人对福音的奥秘和教义有更清晰和更广阔的知识；这是他遵守神法度的奖赏。</w:t>
      </w:r>
    </w:p>
    <w:p w14:paraId="148C426D">
      <w:pPr>
        <w:pStyle w:val="4"/>
        <w:spacing w:before="284" w:line="254" w:lineRule="auto"/>
        <w:ind w:right="100"/>
        <w:rPr>
          <w:rFonts w:hint="eastAsia"/>
        </w:rPr>
      </w:pPr>
    </w:p>
    <w:p w14:paraId="1EC5A21E">
      <w:pPr>
        <w:pStyle w:val="4"/>
        <w:spacing w:before="284" w:line="254" w:lineRule="auto"/>
        <w:ind w:right="100"/>
        <w:rPr>
          <w:rFonts w:hint="eastAsia"/>
        </w:rPr>
      </w:pPr>
      <w:r>
        <w:rPr>
          <w:rFonts w:hint="eastAsia"/>
        </w:rPr>
        <w:t>In this, it is apparent by the book of Psalms, that David far exceeded all that had gone before him.</w:t>
      </w:r>
    </w:p>
    <w:p w14:paraId="3562132A">
      <w:pPr>
        <w:pStyle w:val="4"/>
        <w:spacing w:before="284" w:line="254" w:lineRule="auto"/>
        <w:ind w:right="100"/>
        <w:rPr>
          <w:rFonts w:hint="eastAsia"/>
        </w:rPr>
      </w:pPr>
      <w:r>
        <w:rPr>
          <w:rFonts w:hint="eastAsia"/>
        </w:rPr>
        <w:t>在这方面，从诗篇这本书中可以明显看出，大卫远超过他之前所有的人。</w:t>
      </w:r>
    </w:p>
    <w:p w14:paraId="21E74FA3">
      <w:pPr>
        <w:pStyle w:val="4"/>
        <w:spacing w:before="284" w:line="254" w:lineRule="auto"/>
        <w:ind w:right="100"/>
        <w:rPr>
          <w:rFonts w:hint="eastAsia"/>
        </w:rPr>
      </w:pPr>
    </w:p>
    <w:p w14:paraId="72A217CD">
      <w:pPr>
        <w:pStyle w:val="4"/>
        <w:spacing w:before="284" w:line="254" w:lineRule="auto"/>
        <w:ind w:right="100"/>
        <w:rPr>
          <w:rFonts w:hint="eastAsia"/>
        </w:rPr>
      </w:pPr>
      <w:r>
        <w:rPr>
          <w:rFonts w:hint="eastAsia"/>
        </w:rPr>
        <w:t>Secondly, Another thing that is an infallible sign of spiritual pride, is persons being apt to think highly of their humility.</w:t>
      </w:r>
    </w:p>
    <w:p w14:paraId="7024C263">
      <w:pPr>
        <w:pStyle w:val="4"/>
        <w:spacing w:before="284" w:line="254" w:lineRule="auto"/>
        <w:ind w:right="100"/>
        <w:rPr>
          <w:rFonts w:hint="eastAsia"/>
        </w:rPr>
      </w:pPr>
      <w:r>
        <w:rPr>
          <w:rFonts w:hint="eastAsia"/>
        </w:rPr>
        <w:t>其次，属灵骄傲的另一个确定无疑的标记，是人容易高看自己的谦卑。</w:t>
      </w:r>
    </w:p>
    <w:p w14:paraId="552DC073">
      <w:pPr>
        <w:pStyle w:val="4"/>
        <w:spacing w:before="284" w:line="254" w:lineRule="auto"/>
        <w:ind w:right="100"/>
        <w:rPr>
          <w:rFonts w:hint="eastAsia"/>
        </w:rPr>
      </w:pPr>
    </w:p>
    <w:p w14:paraId="365D21FC">
      <w:pPr>
        <w:pStyle w:val="4"/>
        <w:spacing w:before="284" w:line="254" w:lineRule="auto"/>
        <w:ind w:right="100"/>
        <w:rPr>
          <w:rFonts w:hint="eastAsia"/>
        </w:rPr>
      </w:pPr>
      <w:r>
        <w:rPr>
          <w:rFonts w:hint="eastAsia"/>
        </w:rPr>
        <w:t>False experiences are commonly attended with a counterfeit humility.</w:t>
      </w:r>
    </w:p>
    <w:p w14:paraId="19BE504D">
      <w:pPr>
        <w:pStyle w:val="4"/>
        <w:spacing w:before="284" w:line="254" w:lineRule="auto"/>
        <w:ind w:right="100"/>
        <w:rPr>
          <w:rFonts w:hint="eastAsia"/>
        </w:rPr>
      </w:pPr>
      <w:r>
        <w:rPr>
          <w:rFonts w:hint="eastAsia"/>
        </w:rPr>
        <w:t>虚假的经历通常伴随着伪冒的谦卑。</w:t>
      </w:r>
    </w:p>
    <w:p w14:paraId="4ADA5943">
      <w:pPr>
        <w:pStyle w:val="4"/>
        <w:spacing w:before="284" w:line="254" w:lineRule="auto"/>
        <w:ind w:right="100"/>
        <w:rPr>
          <w:rFonts w:hint="eastAsia"/>
        </w:rPr>
      </w:pPr>
    </w:p>
    <w:p w14:paraId="4C81FC40">
      <w:pPr>
        <w:pStyle w:val="4"/>
        <w:spacing w:before="284" w:line="254" w:lineRule="auto"/>
        <w:ind w:right="100"/>
        <w:rPr>
          <w:rFonts w:hint="eastAsia"/>
        </w:rPr>
      </w:pPr>
      <w:r>
        <w:rPr>
          <w:rFonts w:hint="eastAsia"/>
        </w:rPr>
        <w:t>And it is the very nature of a counterfeit humility, to be highly conceited of itself.</w:t>
      </w:r>
    </w:p>
    <w:p w14:paraId="2417D986">
      <w:pPr>
        <w:pStyle w:val="4"/>
        <w:spacing w:before="284" w:line="254" w:lineRule="auto"/>
        <w:ind w:right="100"/>
        <w:rPr>
          <w:rFonts w:hint="eastAsia"/>
        </w:rPr>
      </w:pPr>
      <w:r>
        <w:rPr>
          <w:rFonts w:hint="eastAsia"/>
        </w:rPr>
        <w:t>而伪冒谦卑的本性，就是对自己高度自负。</w:t>
      </w:r>
    </w:p>
    <w:p w14:paraId="3F58422E">
      <w:pPr>
        <w:pStyle w:val="4"/>
        <w:spacing w:before="284" w:line="254" w:lineRule="auto"/>
        <w:ind w:right="100"/>
        <w:rPr>
          <w:rFonts w:hint="eastAsia"/>
        </w:rPr>
      </w:pPr>
    </w:p>
    <w:p w14:paraId="6866F71A">
      <w:pPr>
        <w:pStyle w:val="4"/>
        <w:spacing w:before="284" w:line="254" w:lineRule="auto"/>
        <w:ind w:right="100"/>
        <w:rPr>
          <w:rFonts w:hint="eastAsia"/>
        </w:rPr>
      </w:pPr>
      <w:r>
        <w:rPr>
          <w:rFonts w:hint="eastAsia"/>
        </w:rPr>
        <w:t>False religious affections have generally that tendency, especially when raised to a great height to make persons think that their humility is great, and accordingly to take much notice of their great attainments in this respect, and admire them.</w:t>
      </w:r>
    </w:p>
    <w:p w14:paraId="6CA97BFF">
      <w:pPr>
        <w:pStyle w:val="4"/>
        <w:spacing w:before="284" w:line="254" w:lineRule="auto"/>
        <w:ind w:right="100"/>
        <w:rPr>
          <w:rFonts w:hint="eastAsia"/>
        </w:rPr>
      </w:pPr>
      <w:r>
        <w:rPr>
          <w:rFonts w:hint="eastAsia"/>
        </w:rPr>
        <w:t>虚假的宗教情感通常有那种倾向，尤其当被提升到很高的高度时，使人认为自己的谦卑是伟大的，并因此多加注意他们在这方面的伟大成就，并钦佩它们。</w:t>
      </w:r>
    </w:p>
    <w:p w14:paraId="64AF73C0">
      <w:pPr>
        <w:pStyle w:val="4"/>
        <w:spacing w:before="284" w:line="254" w:lineRule="auto"/>
        <w:ind w:right="100"/>
        <w:rPr>
          <w:rFonts w:hint="eastAsia"/>
        </w:rPr>
      </w:pPr>
    </w:p>
    <w:p w14:paraId="0600CB10">
      <w:pPr>
        <w:pStyle w:val="4"/>
        <w:spacing w:before="284" w:line="254" w:lineRule="auto"/>
        <w:ind w:right="100"/>
        <w:rPr>
          <w:rFonts w:hint="eastAsia"/>
        </w:rPr>
      </w:pPr>
      <w:r>
        <w:rPr>
          <w:rFonts w:hint="eastAsia"/>
        </w:rPr>
        <w:t>But eminently gracious affections (I scruple not to say it) are evermore of a contrary tendency, and have universally a contrary effect in those that have them.</w:t>
      </w:r>
    </w:p>
    <w:p w14:paraId="257E959F">
      <w:pPr>
        <w:pStyle w:val="4"/>
        <w:spacing w:before="284" w:line="254" w:lineRule="auto"/>
        <w:ind w:right="100"/>
        <w:rPr>
          <w:rFonts w:hint="eastAsia"/>
        </w:rPr>
      </w:pPr>
      <w:r>
        <w:rPr>
          <w:rFonts w:hint="eastAsia"/>
        </w:rPr>
        <w:t>但卓越恩典中的情感（我毫不犹豫地说），总是倾向相反，并在拥有它们的人身上普遍有相反的效果。</w:t>
      </w:r>
    </w:p>
    <w:p w14:paraId="2CE26577">
      <w:pPr>
        <w:pStyle w:val="4"/>
        <w:spacing w:before="284" w:line="254" w:lineRule="auto"/>
        <w:ind w:right="100"/>
        <w:rPr>
          <w:rFonts w:hint="eastAsia"/>
        </w:rPr>
      </w:pPr>
    </w:p>
    <w:p w14:paraId="336C05EB">
      <w:pPr>
        <w:pStyle w:val="4"/>
        <w:spacing w:before="284" w:line="254" w:lineRule="auto"/>
        <w:ind w:right="100"/>
        <w:rPr>
          <w:rFonts w:hint="eastAsia"/>
        </w:rPr>
      </w:pPr>
      <w:r>
        <w:rPr>
          <w:rFonts w:hint="eastAsia"/>
        </w:rPr>
        <w:t>They indeed make them very sensible what reason there is that they should be deeply humbled, and cause them earnestly to thirst and long after it; but they make their present humility, or that which they have already attained to, to appear small; and their remaining pride great, and exceedingly abominable.</w:t>
      </w:r>
    </w:p>
    <w:p w14:paraId="55E14D9C">
      <w:pPr>
        <w:pStyle w:val="4"/>
        <w:spacing w:before="284" w:line="254" w:lineRule="auto"/>
        <w:ind w:right="100"/>
        <w:rPr>
          <w:rFonts w:hint="eastAsia"/>
        </w:rPr>
      </w:pPr>
      <w:r>
        <w:rPr>
          <w:rFonts w:hint="eastAsia"/>
        </w:rPr>
        <w:t>它们确实使他们非常清楚地认识到，他们应该深深谦卑的理由，并使他们热切地渴慕它；但它们使他们现有的谦卑，或他们已经达到的，显得渺小；而他们残余的骄傲，显得巨大和极其可憎。</w:t>
      </w:r>
    </w:p>
    <w:p w14:paraId="1DE5785F">
      <w:pPr>
        <w:pStyle w:val="4"/>
        <w:spacing w:before="284" w:line="254" w:lineRule="auto"/>
        <w:ind w:right="100"/>
        <w:rPr>
          <w:rFonts w:hint="eastAsia"/>
        </w:rPr>
      </w:pPr>
    </w:p>
    <w:p w14:paraId="43BABADF">
      <w:pPr>
        <w:pStyle w:val="4"/>
        <w:spacing w:before="284" w:line="254" w:lineRule="auto"/>
        <w:ind w:right="100"/>
        <w:rPr>
          <w:rFonts w:hint="eastAsia"/>
        </w:rPr>
      </w:pPr>
      <w:r>
        <w:rPr>
          <w:rFonts w:hint="eastAsia"/>
        </w:rPr>
        <w:t>The reason why a proud person should be apt to think his humility great, and why a very humble person should think his humility small, may be easily seen, if it be considered, that it is natural for persons, in judging of the degree of their own humiliation, to take their measure from that which they esteem their proper height, or the dignity wherein they properly stand.</w:t>
      </w:r>
    </w:p>
    <w:p w14:paraId="6260BBE3">
      <w:pPr>
        <w:pStyle w:val="4"/>
        <w:spacing w:before="284" w:line="254" w:lineRule="auto"/>
        <w:ind w:right="100"/>
        <w:rPr>
          <w:rFonts w:hint="eastAsia"/>
        </w:rPr>
      </w:pPr>
      <w:r>
        <w:rPr>
          <w:rFonts w:hint="eastAsia"/>
        </w:rPr>
        <w:t>一个骄傲的人为何容易认为自己的谦卑伟大，而一个非常谦卑的人为何认为自己的谦卑渺小，其原因可以很容易地看出，如果考虑到，人在判断自己谦卑的程度时，自然会以他们所认为的自己应有的高度，或他们应有的尊严为衡量标准。</w:t>
      </w:r>
    </w:p>
    <w:p w14:paraId="48B215EE">
      <w:pPr>
        <w:pStyle w:val="4"/>
        <w:spacing w:before="284" w:line="254" w:lineRule="auto"/>
        <w:ind w:right="100"/>
        <w:rPr>
          <w:rFonts w:hint="eastAsia"/>
        </w:rPr>
      </w:pPr>
    </w:p>
    <w:p w14:paraId="3535F5A5">
      <w:pPr>
        <w:pStyle w:val="4"/>
        <w:spacing w:before="284" w:line="254" w:lineRule="auto"/>
        <w:ind w:right="100"/>
        <w:rPr>
          <w:rFonts w:hint="eastAsia"/>
        </w:rPr>
      </w:pPr>
      <w:r>
        <w:rPr>
          <w:rFonts w:hint="eastAsia"/>
        </w:rPr>
        <w:t>That may be great humiliation in one, that is no humiliation at all in another; because the degree of honorableness, or considerableness wherein each does properly stand, is very different.</w:t>
      </w:r>
    </w:p>
    <w:p w14:paraId="1EFCBFF0">
      <w:pPr>
        <w:pStyle w:val="4"/>
        <w:spacing w:before="284" w:line="254" w:lineRule="auto"/>
        <w:ind w:right="100"/>
        <w:rPr>
          <w:rFonts w:hint="eastAsia"/>
        </w:rPr>
      </w:pPr>
      <w:r>
        <w:rPr>
          <w:rFonts w:hint="eastAsia"/>
        </w:rPr>
        <w:t>在一个看来是极大的谦卑，在另一个看来却根本不是谦卑；因为每个人应有的尊贵或重要程度，是非常不同的。</w:t>
      </w:r>
    </w:p>
    <w:p w14:paraId="576CECD7">
      <w:pPr>
        <w:pStyle w:val="4"/>
        <w:spacing w:before="284" w:line="254" w:lineRule="auto"/>
        <w:ind w:right="100"/>
        <w:rPr>
          <w:rFonts w:hint="eastAsia"/>
        </w:rPr>
      </w:pPr>
    </w:p>
    <w:p w14:paraId="658FBDD5">
      <w:pPr>
        <w:pStyle w:val="4"/>
        <w:spacing w:before="284" w:line="254" w:lineRule="auto"/>
        <w:ind w:right="100"/>
        <w:rPr>
          <w:rFonts w:hint="eastAsia"/>
        </w:rPr>
      </w:pPr>
      <w:r>
        <w:rPr>
          <w:rFonts w:hint="eastAsia"/>
        </w:rPr>
        <w:t>For some great man, to stoop to loose the latchet of the shoes of another great man, his equal, or to wash his feet, would be taken notice of as an act of abasement in him; and he, being sensible of his own dignity, would look upon it so himself.</w:t>
      </w:r>
    </w:p>
    <w:p w14:paraId="163D456E">
      <w:pPr>
        <w:pStyle w:val="4"/>
        <w:spacing w:before="284" w:line="254" w:lineRule="auto"/>
        <w:ind w:right="100"/>
        <w:rPr>
          <w:rFonts w:hint="eastAsia"/>
        </w:rPr>
      </w:pPr>
      <w:r>
        <w:rPr>
          <w:rFonts w:hint="eastAsia"/>
        </w:rPr>
        <w:t>对于某个伟人来说，弯腰为另一个与他同等的伟人解鞋带，或为他洗脚，会被看作是他的一种降卑之举；他自己，既认识到自己的尊严，也会如此看待。</w:t>
      </w:r>
    </w:p>
    <w:p w14:paraId="7D86F7EE">
      <w:pPr>
        <w:pStyle w:val="4"/>
        <w:spacing w:before="284" w:line="254" w:lineRule="auto"/>
        <w:ind w:right="100"/>
        <w:rPr>
          <w:rFonts w:hint="eastAsia"/>
        </w:rPr>
      </w:pPr>
    </w:p>
    <w:p w14:paraId="70C45E98">
      <w:pPr>
        <w:pStyle w:val="4"/>
        <w:spacing w:before="284" w:line="254" w:lineRule="auto"/>
        <w:ind w:right="100"/>
        <w:rPr>
          <w:rFonts w:hint="eastAsia"/>
        </w:rPr>
      </w:pPr>
      <w:r>
        <w:rPr>
          <w:rFonts w:hint="eastAsia"/>
        </w:rPr>
        <w:t>But if a poor slave is seen stooping to unloose the shoes of a great prince, nobody will take any notice of this, as any act of humiliation in him, or token of any great degree of humility: nor would the slave himself, unless he be horribly proud and ridiculously conceited of himself: and if after he had done it, he should, in his talk and behavior, show that he thought his abasement great in it, and had his mind much upon it, as an evidence of his being very humble; would not every body cry out upon him, "Whom do you think yourself to be, that you should think this that you have done such a deep humiliation?"</w:t>
      </w:r>
    </w:p>
    <w:p w14:paraId="4F58A85F">
      <w:pPr>
        <w:pStyle w:val="4"/>
        <w:spacing w:before="284" w:line="254" w:lineRule="auto"/>
        <w:ind w:right="100"/>
        <w:rPr>
          <w:rFonts w:hint="eastAsia"/>
        </w:rPr>
      </w:pPr>
      <w:r>
        <w:rPr>
          <w:rFonts w:hint="eastAsia"/>
        </w:rPr>
        <w:t>但如果一个可怜的奴隶被看见弯腰为一位伟大的君王解鞋带，没有人会注意这是他的任何谦卑之举，或任何极大谦卑的标志：那奴隶自己也不会，除非他极其骄傲和可笑地自负：如果在他做完之后，他在言谈举止中显出，他认为他所做的降卑是伟大的，并且心里多思想这事，作为他非常谦卑的证据；难道大家不会对他大喊：“你以为你是谁，竟认为你所做的这事是如此深度的谦卑？”</w:t>
      </w:r>
    </w:p>
    <w:p w14:paraId="2349EDE3">
      <w:pPr>
        <w:pStyle w:val="4"/>
        <w:spacing w:before="284" w:line="254" w:lineRule="auto"/>
        <w:ind w:right="100"/>
        <w:rPr>
          <w:rFonts w:hint="eastAsia"/>
        </w:rPr>
      </w:pPr>
    </w:p>
    <w:p w14:paraId="2A8254BE">
      <w:pPr>
        <w:pStyle w:val="4"/>
        <w:spacing w:before="284" w:line="254" w:lineRule="auto"/>
        <w:ind w:right="100"/>
        <w:rPr>
          <w:rFonts w:hint="eastAsia"/>
        </w:rPr>
      </w:pPr>
      <w:r>
        <w:rPr>
          <w:rFonts w:hint="eastAsia"/>
        </w:rPr>
        <w:t>This would make it plain to a demonstration, that this slave was swollen with a high degree of pride and vanity of mind, as much as if he declared in plain terms, "I think myself to be some great one."</w:t>
      </w:r>
    </w:p>
    <w:p w14:paraId="47E57426">
      <w:pPr>
        <w:pStyle w:val="4"/>
        <w:spacing w:before="284" w:line="254" w:lineRule="auto"/>
        <w:ind w:right="100"/>
        <w:rPr>
          <w:rFonts w:hint="eastAsia"/>
        </w:rPr>
      </w:pPr>
      <w:r>
        <w:rPr>
          <w:rFonts w:hint="eastAsia"/>
        </w:rPr>
        <w:t>这将清楚地证明，这个奴隶充满了高度的骄傲和虚荣心，就像他用明言宣告：“我认为我是个大人物”一样。</w:t>
      </w:r>
    </w:p>
    <w:p w14:paraId="3001EA36">
      <w:pPr>
        <w:pStyle w:val="4"/>
        <w:spacing w:before="284" w:line="254" w:lineRule="auto"/>
        <w:ind w:right="100"/>
        <w:rPr>
          <w:rFonts w:hint="eastAsia"/>
        </w:rPr>
      </w:pPr>
    </w:p>
    <w:p w14:paraId="024E0803">
      <w:pPr>
        <w:pStyle w:val="4"/>
        <w:spacing w:before="284" w:line="254" w:lineRule="auto"/>
        <w:ind w:right="100"/>
        <w:rPr>
          <w:rFonts w:hint="eastAsia"/>
        </w:rPr>
      </w:pPr>
      <w:r>
        <w:rPr>
          <w:rFonts w:hint="eastAsia"/>
        </w:rPr>
        <w:t>And the matter is no less plain and certain, when worthless, vile, and loathsome worms of the dust, are apt to put such a construction on their acts of abasement before God; and to think it a token of great humility in them that obey, under their affections, can find themselves so willing to acknowledge themselves to be so mean and unworthy, and to behave themselves as those that are so inferior.</w:t>
      </w:r>
    </w:p>
    <w:p w14:paraId="3391EBC0">
      <w:pPr>
        <w:pStyle w:val="4"/>
        <w:spacing w:before="284" w:line="254" w:lineRule="auto"/>
        <w:ind w:right="100"/>
        <w:rPr>
          <w:rFonts w:hint="eastAsia"/>
        </w:rPr>
      </w:pPr>
      <w:r>
        <w:rPr>
          <w:rFonts w:hint="eastAsia"/>
        </w:rPr>
        <w:t>当无价值、卑鄙、可憎的尘土之虫，容易对他们在神面前的降卑之举作如此解释时，这事也同样清楚和确定；并认为，他们顺服，在他们的情感之下，能发现自己如此愿意承认自己是如此卑微和不配，并像如此低下的人一样行事，是他们极大谦卑的标志。</w:t>
      </w:r>
    </w:p>
    <w:p w14:paraId="0DB28689">
      <w:pPr>
        <w:pStyle w:val="4"/>
        <w:spacing w:before="284" w:line="254" w:lineRule="auto"/>
        <w:ind w:right="100"/>
        <w:rPr>
          <w:rFonts w:hint="eastAsia"/>
        </w:rPr>
      </w:pPr>
    </w:p>
    <w:p w14:paraId="10348849">
      <w:pPr>
        <w:pStyle w:val="4"/>
        <w:spacing w:before="284" w:line="254" w:lineRule="auto"/>
        <w:ind w:right="100"/>
        <w:rPr>
          <w:rFonts w:hint="eastAsia"/>
        </w:rPr>
      </w:pPr>
      <w:r>
        <w:rPr>
          <w:rFonts w:hint="eastAsia"/>
        </w:rPr>
        <w:t>The very reason why such outward acts, and such inward exercises, look like great abasement in such a one, is because he has a high conceit of himself.</w:t>
      </w:r>
    </w:p>
    <w:p w14:paraId="4F9DD608">
      <w:pPr>
        <w:pStyle w:val="4"/>
        <w:spacing w:before="284" w:line="254" w:lineRule="auto"/>
        <w:ind w:right="100"/>
        <w:rPr>
          <w:rFonts w:hint="eastAsia"/>
        </w:rPr>
      </w:pPr>
      <w:r>
        <w:rPr>
          <w:rFonts w:hint="eastAsia"/>
        </w:rPr>
        <w:t>这类外在行为和内在操练，在这样的人看来像是极大的降卑，其根本原因就是他对自己的高度自负。</w:t>
      </w:r>
    </w:p>
    <w:p w14:paraId="31779D2F">
      <w:pPr>
        <w:pStyle w:val="4"/>
        <w:spacing w:before="284" w:line="254" w:lineRule="auto"/>
        <w:ind w:right="100"/>
        <w:rPr>
          <w:rFonts w:hint="eastAsia"/>
        </w:rPr>
      </w:pPr>
    </w:p>
    <w:p w14:paraId="5D0AAA67">
      <w:pPr>
        <w:pStyle w:val="4"/>
        <w:spacing w:before="284" w:line="254" w:lineRule="auto"/>
        <w:ind w:right="100"/>
        <w:rPr>
          <w:rFonts w:hint="eastAsia"/>
        </w:rPr>
      </w:pPr>
      <w:r>
        <w:rPr>
          <w:rFonts w:hint="eastAsia"/>
        </w:rPr>
        <w:t>Whereas if he thought of himself more justly, these things would appear nothing to him, and his humility in them worthy of no regard; but would rather be astonished at his pride, that one so infinitely despicable and vile is brought no lower before God.—When he says in his heart, "This is a great act of humiliation; it is certainly a sign of great humility in me, that I should feel thus and do so;" his meaning is, "This is great humility for me, for such a one as I, that am so considerable and worthy."</w:t>
      </w:r>
    </w:p>
    <w:p w14:paraId="3AB9A003">
      <w:pPr>
        <w:pStyle w:val="4"/>
        <w:spacing w:before="284" w:line="254" w:lineRule="auto"/>
        <w:ind w:right="100"/>
        <w:rPr>
          <w:rFonts w:hint="eastAsia"/>
        </w:rPr>
      </w:pPr>
      <w:r>
        <w:rPr>
          <w:rFonts w:hint="eastAsia"/>
        </w:rPr>
        <w:t>然而，如果他对自己有更公正的看法，这些事在他看来就算不得什么，他其中的谦卑也就不值得一提；反而他会为自己的骄傲而震惊，一个如此无限可鄙和卑劣的人，在神面前竟然没有被降得更低。——当他心里说：“这是一个伟大的谦卑之举；我能如此感觉和如此行，这肯定是我极大谦卑的标志；”他的意思是：“这对我来说是极大的谦卑，对我这样一个如此重要和有价值的人来说。”</w:t>
      </w:r>
    </w:p>
    <w:p w14:paraId="335DA047">
      <w:pPr>
        <w:pStyle w:val="4"/>
        <w:spacing w:before="284" w:line="254" w:lineRule="auto"/>
        <w:ind w:right="100"/>
        <w:rPr>
          <w:rFonts w:hint="eastAsia"/>
        </w:rPr>
      </w:pPr>
    </w:p>
    <w:p w14:paraId="56F9C309">
      <w:pPr>
        <w:pStyle w:val="4"/>
        <w:spacing w:before="284" w:line="254" w:lineRule="auto"/>
        <w:ind w:right="100"/>
        <w:rPr>
          <w:rFonts w:hint="eastAsia"/>
        </w:rPr>
      </w:pPr>
      <w:r>
        <w:rPr>
          <w:rFonts w:hint="eastAsia"/>
        </w:rPr>
        <w:t>He considers how low he is now brought, and compares this with the height of dignity on which he in his heart thinks he properly stands, and the distance appears very great, and he calls it all mere humility, and as such admires it.</w:t>
      </w:r>
    </w:p>
    <w:p w14:paraId="27824F78">
      <w:pPr>
        <w:pStyle w:val="4"/>
        <w:spacing w:before="284" w:line="254" w:lineRule="auto"/>
        <w:ind w:right="100"/>
        <w:rPr>
          <w:rFonts w:hint="eastAsia"/>
        </w:rPr>
      </w:pPr>
      <w:r>
        <w:rPr>
          <w:rFonts w:hint="eastAsia"/>
        </w:rPr>
        <w:t>他思考他现在被降得多低，并将其与他心里认为自己应有的尊严高度相比较，这距离显得非常大，他称这全是纯粹的谦卑，并因此钦佩它。</w:t>
      </w:r>
    </w:p>
    <w:p w14:paraId="5C163ABE">
      <w:pPr>
        <w:pStyle w:val="4"/>
        <w:spacing w:before="284" w:line="254" w:lineRule="auto"/>
        <w:ind w:right="100"/>
        <w:rPr>
          <w:rFonts w:hint="eastAsia"/>
        </w:rPr>
      </w:pPr>
    </w:p>
    <w:p w14:paraId="18D37CFA">
      <w:pPr>
        <w:pStyle w:val="4"/>
        <w:spacing w:before="284" w:line="254" w:lineRule="auto"/>
        <w:ind w:right="100"/>
        <w:rPr>
          <w:rFonts w:hint="eastAsia"/>
        </w:rPr>
      </w:pPr>
      <w:r>
        <w:rPr>
          <w:rFonts w:hint="eastAsia"/>
        </w:rPr>
        <w:t>Whereas, in him that is truly humble, and really sees his own vileness, and loathsomeness before God, the distance appears the other way.</w:t>
      </w:r>
    </w:p>
    <w:p w14:paraId="21116E90">
      <w:pPr>
        <w:pStyle w:val="4"/>
        <w:spacing w:before="284" w:line="254" w:lineRule="auto"/>
        <w:ind w:right="100"/>
        <w:rPr>
          <w:rFonts w:hint="eastAsia"/>
        </w:rPr>
      </w:pPr>
      <w:r>
        <w:rPr>
          <w:rFonts w:hint="eastAsia"/>
        </w:rPr>
        <w:t>然而，在真正谦卑，并真正看见自己在神面前的卑鄙和可憎的人身上，这距离显得是相反的。</w:t>
      </w:r>
    </w:p>
    <w:p w14:paraId="38FA6C32">
      <w:pPr>
        <w:pStyle w:val="4"/>
        <w:spacing w:before="284" w:line="254" w:lineRule="auto"/>
        <w:ind w:right="100"/>
        <w:rPr>
          <w:rFonts w:hint="eastAsia"/>
        </w:rPr>
      </w:pPr>
    </w:p>
    <w:p w14:paraId="596FC02A">
      <w:pPr>
        <w:pStyle w:val="4"/>
        <w:spacing w:before="284" w:line="254" w:lineRule="auto"/>
        <w:ind w:right="100"/>
        <w:rPr>
          <w:rFonts w:hint="eastAsia"/>
        </w:rPr>
      </w:pPr>
      <w:r>
        <w:rPr>
          <w:rFonts w:hint="eastAsia"/>
        </w:rPr>
        <w:t>When he is brought lowest of all, it does not appear to him, that he is brought below his proper station, but that he is not come to it; he appears to himself yet vastly above it, he longs to get lower, that he may come to it, but appears at a great distance from it.</w:t>
      </w:r>
    </w:p>
    <w:p w14:paraId="174C11C9">
      <w:pPr>
        <w:pStyle w:val="4"/>
        <w:spacing w:before="284" w:line="254" w:lineRule="auto"/>
        <w:ind w:right="100"/>
        <w:rPr>
          <w:rFonts w:hint="eastAsia"/>
        </w:rPr>
      </w:pPr>
      <w:r>
        <w:rPr>
          <w:rFonts w:hint="eastAsia"/>
        </w:rPr>
        <w:t>当他被降到最低时，在他看来，他并非被降到他应有的位置之下，而是尚未达到；在他自己看来，他仍远高于它，他渴望变得更低，以便达到它，但看来与它相距甚远。</w:t>
      </w:r>
    </w:p>
    <w:p w14:paraId="32316AB7">
      <w:pPr>
        <w:pStyle w:val="4"/>
        <w:spacing w:before="284" w:line="254" w:lineRule="auto"/>
        <w:ind w:right="100"/>
        <w:rPr>
          <w:rFonts w:hint="eastAsia"/>
        </w:rPr>
      </w:pPr>
    </w:p>
    <w:p w14:paraId="332F68DA">
      <w:pPr>
        <w:pStyle w:val="4"/>
        <w:spacing w:before="284" w:line="254" w:lineRule="auto"/>
        <w:ind w:right="100"/>
        <w:rPr>
          <w:rFonts w:hint="eastAsia"/>
        </w:rPr>
      </w:pPr>
      <w:r>
        <w:rPr>
          <w:rFonts w:hint="eastAsia"/>
        </w:rPr>
        <w:t>And this distance he calls pride.</w:t>
      </w:r>
    </w:p>
    <w:p w14:paraId="1B61181F">
      <w:pPr>
        <w:pStyle w:val="4"/>
        <w:spacing w:before="284" w:line="254" w:lineRule="auto"/>
        <w:ind w:right="100"/>
        <w:rPr>
          <w:rFonts w:hint="eastAsia"/>
        </w:rPr>
      </w:pPr>
      <w:r>
        <w:rPr>
          <w:rFonts w:hint="eastAsia"/>
        </w:rPr>
        <w:t>而这距离，他称之为骄傲。</w:t>
      </w:r>
    </w:p>
    <w:p w14:paraId="6E9BD47B">
      <w:pPr>
        <w:pStyle w:val="4"/>
        <w:spacing w:before="284" w:line="254" w:lineRule="auto"/>
        <w:ind w:right="100"/>
        <w:rPr>
          <w:rFonts w:hint="eastAsia"/>
        </w:rPr>
      </w:pPr>
    </w:p>
    <w:p w14:paraId="0F4038EF">
      <w:pPr>
        <w:pStyle w:val="4"/>
        <w:spacing w:before="284" w:line="254" w:lineRule="auto"/>
        <w:ind w:right="100"/>
        <w:rPr>
          <w:rFonts w:hint="eastAsia"/>
        </w:rPr>
      </w:pPr>
      <w:r>
        <w:rPr>
          <w:rFonts w:hint="eastAsia"/>
        </w:rPr>
        <w:t>And therefore his pride appears great to him, and not his humility.</w:t>
      </w:r>
    </w:p>
    <w:p w14:paraId="031E338A">
      <w:pPr>
        <w:pStyle w:val="4"/>
        <w:spacing w:before="284" w:line="254" w:lineRule="auto"/>
        <w:ind w:right="100"/>
        <w:rPr>
          <w:rFonts w:hint="eastAsia"/>
        </w:rPr>
      </w:pPr>
      <w:r>
        <w:rPr>
          <w:rFonts w:hint="eastAsia"/>
        </w:rPr>
        <w:t>因此，在他看来，他的骄傲是大的，而非他的谦卑。</w:t>
      </w:r>
    </w:p>
    <w:p w14:paraId="1CD2D489">
      <w:pPr>
        <w:pStyle w:val="4"/>
        <w:spacing w:before="284" w:line="254" w:lineRule="auto"/>
        <w:ind w:right="100"/>
        <w:rPr>
          <w:rFonts w:hint="eastAsia"/>
        </w:rPr>
      </w:pPr>
    </w:p>
    <w:p w14:paraId="72850804">
      <w:pPr>
        <w:pStyle w:val="4"/>
        <w:spacing w:before="284" w:line="254" w:lineRule="auto"/>
        <w:ind w:right="100"/>
        <w:rPr>
          <w:rFonts w:hint="eastAsia"/>
        </w:rPr>
      </w:pPr>
      <w:r>
        <w:rPr>
          <w:rFonts w:hint="eastAsia"/>
        </w:rPr>
        <w:t>For although he is brought much lower than he used to be, yet it does not appear to him worthy of the name of humiliation, for him that is so infinitely mean and detestable, to come down to a place, which, though it be lower than what he used to assume, is yet vastly higher than what is proper for him.</w:t>
      </w:r>
    </w:p>
    <w:p w14:paraId="469DFCFC">
      <w:pPr>
        <w:pStyle w:val="4"/>
        <w:spacing w:before="284" w:line="254" w:lineRule="auto"/>
        <w:ind w:right="100"/>
        <w:rPr>
          <w:rFonts w:hint="eastAsia"/>
        </w:rPr>
      </w:pPr>
      <w:r>
        <w:rPr>
          <w:rFonts w:hint="eastAsia"/>
        </w:rPr>
        <w:t>因为虽然他比以前被降得低得多，但在他看来，一个如此无限卑微和可憎的人，降到一个虽然比他以前所冒充的地位低，却仍远高于他应有地位的地方，这不配称为谦卑。</w:t>
      </w:r>
    </w:p>
    <w:p w14:paraId="377B05BA">
      <w:pPr>
        <w:pStyle w:val="4"/>
        <w:spacing w:before="284" w:line="254" w:lineRule="auto"/>
        <w:ind w:right="100"/>
        <w:rPr>
          <w:rFonts w:hint="eastAsia"/>
        </w:rPr>
      </w:pPr>
    </w:p>
    <w:p w14:paraId="6FA2FDDB">
      <w:pPr>
        <w:pStyle w:val="4"/>
        <w:spacing w:before="284" w:line="254" w:lineRule="auto"/>
        <w:ind w:right="100"/>
        <w:rPr>
          <w:rFonts w:hint="eastAsia"/>
        </w:rPr>
      </w:pPr>
      <w:r>
        <w:rPr>
          <w:rFonts w:hint="eastAsia"/>
        </w:rPr>
        <w:t>As men would hardly count it worthy of the name of humility, in a contemptible slave, that formerly affected to be a prince, to have his spirit so far brought down, as to take the place of a nobleman; when this is still so far above his proper station.</w:t>
      </w:r>
    </w:p>
    <w:p w14:paraId="7A60595C">
      <w:pPr>
        <w:pStyle w:val="4"/>
        <w:spacing w:before="284" w:line="254" w:lineRule="auto"/>
        <w:ind w:right="100"/>
        <w:rPr>
          <w:rFonts w:hint="eastAsia"/>
        </w:rPr>
      </w:pPr>
      <w:r>
        <w:rPr>
          <w:rFonts w:hint="eastAsia"/>
        </w:rPr>
        <w:t>正如人们很难会把一个以前冒充王子的卑贱奴隶，其心气被降到接受一个贵族的位置，算作是谦卑，而这仍远高于他应有的地位。</w:t>
      </w:r>
    </w:p>
    <w:p w14:paraId="31C846A2">
      <w:pPr>
        <w:pStyle w:val="4"/>
        <w:spacing w:before="284" w:line="254" w:lineRule="auto"/>
        <w:ind w:right="100"/>
        <w:rPr>
          <w:rFonts w:hint="eastAsia"/>
        </w:rPr>
      </w:pPr>
    </w:p>
    <w:p w14:paraId="1B2B5A90">
      <w:pPr>
        <w:pStyle w:val="4"/>
        <w:spacing w:before="284" w:line="254" w:lineRule="auto"/>
        <w:ind w:right="100"/>
        <w:rPr>
          <w:rFonts w:hint="eastAsia"/>
        </w:rPr>
      </w:pPr>
      <w:r>
        <w:rPr>
          <w:rFonts w:hint="eastAsia"/>
        </w:rPr>
        <w:t>All men in the world, in judging of the degree of their own and others' humility, as appearing in any act of theirs, consider two things, viz., the real degree of dignity they stand in; and the degree of abasement, and the relation it bears to that real dignity.</w:t>
      </w:r>
    </w:p>
    <w:p w14:paraId="5438D21F">
      <w:pPr>
        <w:pStyle w:val="4"/>
        <w:spacing w:before="284" w:line="254" w:lineRule="auto"/>
        <w:ind w:right="100"/>
        <w:rPr>
          <w:rFonts w:hint="eastAsia"/>
        </w:rPr>
      </w:pPr>
      <w:r>
        <w:rPr>
          <w:rFonts w:hint="eastAsia"/>
        </w:rPr>
        <w:t>世上所有的人，在判断自己和他人谦卑的程度时，就其任何行为所显现的而言，都会考虑两件事，即：他们所处的真实尊贵程度；以及降卑的程度，及其与那真实尊贵的关系。</w:t>
      </w:r>
    </w:p>
    <w:p w14:paraId="094B4DB7">
      <w:pPr>
        <w:pStyle w:val="4"/>
        <w:spacing w:before="284" w:line="254" w:lineRule="auto"/>
        <w:ind w:right="100"/>
        <w:rPr>
          <w:rFonts w:hint="eastAsia"/>
        </w:rPr>
      </w:pPr>
    </w:p>
    <w:p w14:paraId="2864F1D2">
      <w:pPr>
        <w:pStyle w:val="4"/>
        <w:spacing w:before="284" w:line="254" w:lineRule="auto"/>
        <w:ind w:right="100"/>
        <w:rPr>
          <w:rFonts w:hint="eastAsia"/>
        </w:rPr>
      </w:pPr>
      <w:r>
        <w:rPr>
          <w:rFonts w:hint="eastAsia"/>
        </w:rPr>
        <w:t>Thus the complying with the same low place, or low act, may be an evidence of great humility in one, that evidences but little or no humility in another.</w:t>
      </w:r>
    </w:p>
    <w:p w14:paraId="2A1F2A40">
      <w:pPr>
        <w:pStyle w:val="4"/>
        <w:spacing w:before="284" w:line="254" w:lineRule="auto"/>
        <w:ind w:right="100"/>
        <w:rPr>
          <w:rFonts w:hint="eastAsia"/>
        </w:rPr>
      </w:pPr>
      <w:r>
        <w:rPr>
          <w:rFonts w:hint="eastAsia"/>
        </w:rPr>
        <w:t>因此，接受同一个卑微的地位，或做同一个卑微的行为，在一个人身上可能是极大谦卑的证据，而在另一个人身上则几乎或根本不显出谦卑。</w:t>
      </w:r>
    </w:p>
    <w:p w14:paraId="2F3EAA3A">
      <w:pPr>
        <w:pStyle w:val="4"/>
        <w:spacing w:before="284" w:line="254" w:lineRule="auto"/>
        <w:ind w:right="100"/>
        <w:rPr>
          <w:rFonts w:hint="eastAsia"/>
        </w:rPr>
      </w:pPr>
    </w:p>
    <w:p w14:paraId="2AD535AC">
      <w:pPr>
        <w:pStyle w:val="4"/>
        <w:spacing w:before="284" w:line="254" w:lineRule="auto"/>
        <w:ind w:right="100"/>
        <w:rPr>
          <w:rFonts w:hint="eastAsia"/>
        </w:rPr>
      </w:pPr>
      <w:r>
        <w:rPr>
          <w:rFonts w:hint="eastAsia"/>
        </w:rPr>
        <w:t>But truly humble Christians have so mean an opinion of their own real dignity, that all their self-abasement, when considered with relation to that, and compared to that, appears very small to them.</w:t>
      </w:r>
    </w:p>
    <w:p w14:paraId="2F07FD3F">
      <w:pPr>
        <w:pStyle w:val="4"/>
        <w:spacing w:before="284" w:line="254" w:lineRule="auto"/>
        <w:ind w:right="100"/>
        <w:rPr>
          <w:rFonts w:hint="eastAsia"/>
        </w:rPr>
      </w:pPr>
      <w:r>
        <w:rPr>
          <w:rFonts w:hint="eastAsia"/>
        </w:rPr>
        <w:t>但真正谦卑的基督徒，对自己真实的尊严有如此卑贱的看法，以至于他们所有的自我降卑，当与那尊严相关，并与之相比时，在他们看来都非常微小。</w:t>
      </w:r>
    </w:p>
    <w:p w14:paraId="2168FB7E">
      <w:pPr>
        <w:pStyle w:val="4"/>
        <w:spacing w:before="284" w:line="254" w:lineRule="auto"/>
        <w:ind w:right="100"/>
        <w:rPr>
          <w:rFonts w:hint="eastAsia"/>
        </w:rPr>
      </w:pPr>
    </w:p>
    <w:p w14:paraId="715F9A06">
      <w:pPr>
        <w:pStyle w:val="4"/>
        <w:spacing w:before="284" w:line="254" w:lineRule="auto"/>
        <w:ind w:right="100"/>
        <w:rPr>
          <w:rFonts w:hint="eastAsia"/>
        </w:rPr>
      </w:pPr>
      <w:r>
        <w:rPr>
          <w:rFonts w:hint="eastAsia"/>
        </w:rPr>
        <w:t>It does not seem to them to be any great humility, or any abasement to be made much of, for such poor, vile, abject creatures as they, to lie at the foot of God.</w:t>
      </w:r>
    </w:p>
    <w:p w14:paraId="49EED6F6">
      <w:pPr>
        <w:pStyle w:val="4"/>
        <w:spacing w:before="284" w:line="254" w:lineRule="auto"/>
        <w:ind w:right="100"/>
        <w:rPr>
          <w:rFonts w:hint="eastAsia"/>
        </w:rPr>
      </w:pPr>
      <w:r>
        <w:rPr>
          <w:rFonts w:hint="eastAsia"/>
        </w:rPr>
        <w:t>对他们这些可怜、卑鄙、卑贱的受造物来说，躺在神的脚下，在他们看来并非任何伟大的谦卑，或任何值得大书特书的降卑。</w:t>
      </w:r>
    </w:p>
    <w:p w14:paraId="5BD33369">
      <w:pPr>
        <w:pStyle w:val="4"/>
        <w:spacing w:before="269" w:line="254" w:lineRule="auto"/>
        <w:ind w:right="99"/>
        <w:rPr>
          <w:rFonts w:hint="eastAsia"/>
        </w:rPr>
      </w:pPr>
      <w:r>
        <w:rPr>
          <w:rFonts w:hint="eastAsia"/>
        </w:rPr>
        <w:t>The degree of humility is to be judged of by the degree of abasement, and the degree of the cause for abasement: but he that is truly and eminently humble, never thinks his humility great, considering the cause.</w:t>
      </w:r>
    </w:p>
    <w:p w14:paraId="1FDD349C">
      <w:pPr>
        <w:pStyle w:val="4"/>
        <w:spacing w:before="269" w:line="254" w:lineRule="auto"/>
        <w:ind w:right="99"/>
        <w:rPr>
          <w:rFonts w:hint="eastAsia"/>
        </w:rPr>
      </w:pPr>
      <w:r>
        <w:rPr>
          <w:rFonts w:hint="eastAsia"/>
        </w:rPr>
        <w:t>谦卑的程度，应以其降卑的程度，以及其降卑之原因的程度来判断：但真正卓越谦卑的人，考虑到其原因，从不认为自己的谦卑是伟大的。</w:t>
      </w:r>
    </w:p>
    <w:p w14:paraId="4EC0A1FF">
      <w:pPr>
        <w:pStyle w:val="4"/>
        <w:spacing w:before="269" w:line="254" w:lineRule="auto"/>
        <w:ind w:right="99"/>
        <w:rPr>
          <w:rFonts w:hint="eastAsia"/>
        </w:rPr>
      </w:pPr>
    </w:p>
    <w:p w14:paraId="1037C0D9">
      <w:pPr>
        <w:pStyle w:val="4"/>
        <w:spacing w:before="269" w:line="254" w:lineRule="auto"/>
        <w:ind w:right="99"/>
        <w:rPr>
          <w:rFonts w:hint="eastAsia"/>
        </w:rPr>
      </w:pPr>
      <w:r>
        <w:rPr>
          <w:rFonts w:hint="eastAsia"/>
        </w:rPr>
        <w:t>The cause why he should be abased appears so great, and the abasement of the frame of his heart so greatly short of it, that he takes much more notice of his pride than his humility.</w:t>
      </w:r>
    </w:p>
    <w:p w14:paraId="386AAD43">
      <w:pPr>
        <w:pStyle w:val="4"/>
        <w:spacing w:before="269" w:line="254" w:lineRule="auto"/>
        <w:ind w:right="99"/>
        <w:rPr>
          <w:rFonts w:hint="eastAsia"/>
        </w:rPr>
      </w:pPr>
      <w:r>
        <w:rPr>
          <w:rFonts w:hint="eastAsia"/>
        </w:rPr>
        <w:t>他应被降卑的原因显得如此之大，而他心境的降卑又如此远远不及，以至于他更注意自己的骄傲，而非自己的谦卑。</w:t>
      </w:r>
    </w:p>
    <w:p w14:paraId="1745823A">
      <w:pPr>
        <w:pStyle w:val="4"/>
        <w:spacing w:before="269" w:line="254" w:lineRule="auto"/>
        <w:ind w:right="99"/>
        <w:rPr>
          <w:rFonts w:hint="eastAsia"/>
        </w:rPr>
      </w:pPr>
    </w:p>
    <w:p w14:paraId="19046702">
      <w:pPr>
        <w:pStyle w:val="4"/>
        <w:spacing w:before="269" w:line="254" w:lineRule="auto"/>
        <w:ind w:right="99"/>
        <w:rPr>
          <w:rFonts w:hint="eastAsia"/>
        </w:rPr>
      </w:pPr>
      <w:r>
        <w:rPr>
          <w:rFonts w:hint="eastAsia"/>
        </w:rPr>
        <w:t>Everyone that has been conversant with souls under convictions of sin, knows that those who are greatly convinced of sin, are not apt to think themselves greatly convinced.</w:t>
      </w:r>
    </w:p>
    <w:p w14:paraId="0FE6DAE1">
      <w:pPr>
        <w:pStyle w:val="4"/>
        <w:spacing w:before="269" w:line="254" w:lineRule="auto"/>
        <w:ind w:right="99"/>
        <w:rPr>
          <w:rFonts w:hint="eastAsia"/>
        </w:rPr>
      </w:pPr>
      <w:r>
        <w:rPr>
          <w:rFonts w:hint="eastAsia"/>
        </w:rPr>
        <w:t>凡是与在罪的定罪之下的灵魂交谈过的人都知道，那些被极大定罪的人，不倾向于认为自己被极大定罪。</w:t>
      </w:r>
    </w:p>
    <w:p w14:paraId="080A1D74">
      <w:pPr>
        <w:pStyle w:val="4"/>
        <w:spacing w:before="269" w:line="254" w:lineRule="auto"/>
        <w:ind w:right="99"/>
        <w:rPr>
          <w:rFonts w:hint="eastAsia"/>
        </w:rPr>
      </w:pPr>
    </w:p>
    <w:p w14:paraId="46FEC0D9">
      <w:pPr>
        <w:pStyle w:val="4"/>
        <w:spacing w:before="269" w:line="254" w:lineRule="auto"/>
        <w:ind w:right="99"/>
        <w:rPr>
          <w:rFonts w:hint="eastAsia"/>
        </w:rPr>
      </w:pPr>
      <w:r>
        <w:rPr>
          <w:rFonts w:hint="eastAsia"/>
        </w:rPr>
        <w:t>And the reason is this: men judge of the degree of their own convictions of sin by two things jointly considered, viz., the degree of sense which they have of guilt and pollution, and the degree of cause they have for such a sense, in the degree of their real sinfulness.</w:t>
      </w:r>
    </w:p>
    <w:p w14:paraId="31ACE07E">
      <w:pPr>
        <w:pStyle w:val="4"/>
        <w:spacing w:before="269" w:line="254" w:lineRule="auto"/>
        <w:ind w:right="99"/>
        <w:rPr>
          <w:rFonts w:hint="eastAsia"/>
        </w:rPr>
      </w:pPr>
      <w:r>
        <w:rPr>
          <w:rFonts w:hint="eastAsia"/>
        </w:rPr>
        <w:t>其原因是：人在判断自己定罪的程度时，是联合考量两件事，即，他们对罪疚和污秽的感知程度，以及他们对自己真实罪性程度的这种感知的原因程度。</w:t>
      </w:r>
    </w:p>
    <w:p w14:paraId="3A5E5A1E">
      <w:pPr>
        <w:pStyle w:val="4"/>
        <w:spacing w:before="269" w:line="254" w:lineRule="auto"/>
        <w:ind w:right="99"/>
        <w:rPr>
          <w:rFonts w:hint="eastAsia"/>
        </w:rPr>
      </w:pPr>
    </w:p>
    <w:p w14:paraId="5D8F7637">
      <w:pPr>
        <w:pStyle w:val="4"/>
        <w:spacing w:before="269" w:line="254" w:lineRule="auto"/>
        <w:ind w:right="99"/>
        <w:rPr>
          <w:rFonts w:hint="eastAsia"/>
        </w:rPr>
      </w:pPr>
      <w:r>
        <w:rPr>
          <w:rFonts w:hint="eastAsia"/>
        </w:rPr>
        <w:t>It is really no argument of any great conviction of sin, for some men to think themselves to be very sinful, beyond most others in the world; because they are so indeed, very plainly and notoriously.</w:t>
      </w:r>
    </w:p>
    <w:p w14:paraId="17638988">
      <w:pPr>
        <w:pStyle w:val="4"/>
        <w:spacing w:before="269" w:line="254" w:lineRule="auto"/>
        <w:ind w:right="99"/>
        <w:rPr>
          <w:rFonts w:hint="eastAsia"/>
        </w:rPr>
      </w:pPr>
      <w:r>
        <w:rPr>
          <w:rFonts w:hint="eastAsia"/>
        </w:rPr>
        <w:t>对某些人来说，认为自己比世上大多数人更罪恶，实在不能作为任何大定罪的论据；因为他们确实如此，非常明显和臭名昭著。</w:t>
      </w:r>
    </w:p>
    <w:p w14:paraId="2AC76CBA">
      <w:pPr>
        <w:pStyle w:val="4"/>
        <w:spacing w:before="269" w:line="254" w:lineRule="auto"/>
        <w:ind w:right="99"/>
        <w:rPr>
          <w:rFonts w:hint="eastAsia"/>
        </w:rPr>
      </w:pPr>
    </w:p>
    <w:p w14:paraId="202442E9">
      <w:pPr>
        <w:pStyle w:val="4"/>
        <w:spacing w:before="269" w:line="254" w:lineRule="auto"/>
        <w:ind w:right="99"/>
        <w:rPr>
          <w:rFonts w:hint="eastAsia"/>
        </w:rPr>
      </w:pPr>
      <w:r>
        <w:rPr>
          <w:rFonts w:hint="eastAsia"/>
        </w:rPr>
        <w:t>And therefore a far less conviction of sin may incline such a one to think so than another; he must be very blind indeed not to be sensible of it.</w:t>
      </w:r>
    </w:p>
    <w:p w14:paraId="3500798E">
      <w:pPr>
        <w:pStyle w:val="4"/>
        <w:spacing w:before="269" w:line="254" w:lineRule="auto"/>
        <w:ind w:right="99"/>
        <w:rPr>
          <w:rFonts w:hint="eastAsia"/>
        </w:rPr>
      </w:pPr>
      <w:r>
        <w:rPr>
          <w:rFonts w:hint="eastAsia"/>
        </w:rPr>
        <w:t>因此，远比另一个人小的定罪，就可能使这样一个人如此思想；他若不感觉到，那他真是非常瞎眼了。</w:t>
      </w:r>
    </w:p>
    <w:p w14:paraId="64B31676">
      <w:pPr>
        <w:pStyle w:val="4"/>
        <w:spacing w:before="269" w:line="254" w:lineRule="auto"/>
        <w:ind w:right="99"/>
        <w:rPr>
          <w:rFonts w:hint="eastAsia"/>
        </w:rPr>
      </w:pPr>
    </w:p>
    <w:p w14:paraId="2B247972">
      <w:pPr>
        <w:pStyle w:val="4"/>
        <w:spacing w:before="269" w:line="254" w:lineRule="auto"/>
        <w:ind w:right="99"/>
        <w:rPr>
          <w:rFonts w:hint="eastAsia"/>
        </w:rPr>
      </w:pPr>
      <w:r>
        <w:rPr>
          <w:rFonts w:hint="eastAsia"/>
        </w:rPr>
        <w:t>But he that is truly under great convictions of sin, naturally thinks this to be his case.</w:t>
      </w:r>
    </w:p>
    <w:p w14:paraId="49D35B3E">
      <w:pPr>
        <w:pStyle w:val="4"/>
        <w:spacing w:before="269" w:line="254" w:lineRule="auto"/>
        <w:ind w:right="99"/>
        <w:rPr>
          <w:rFonts w:hint="eastAsia"/>
        </w:rPr>
      </w:pPr>
      <w:r>
        <w:rPr>
          <w:rFonts w:hint="eastAsia"/>
        </w:rPr>
        <w:t>但真正处在极大定罪之下的人，自然会认为这就是他的情况。</w:t>
      </w:r>
    </w:p>
    <w:p w14:paraId="6814F369">
      <w:pPr>
        <w:pStyle w:val="4"/>
        <w:spacing w:before="269" w:line="254" w:lineRule="auto"/>
        <w:ind w:right="99"/>
        <w:rPr>
          <w:rFonts w:hint="eastAsia"/>
        </w:rPr>
      </w:pPr>
    </w:p>
    <w:p w14:paraId="53FB8952">
      <w:pPr>
        <w:pStyle w:val="4"/>
        <w:spacing w:before="269" w:line="254" w:lineRule="auto"/>
        <w:ind w:right="99"/>
        <w:rPr>
          <w:rFonts w:hint="eastAsia"/>
        </w:rPr>
      </w:pPr>
      <w:r>
        <w:rPr>
          <w:rFonts w:hint="eastAsia"/>
        </w:rPr>
        <w:t>It appears to him, that the cause he has to be sensible of guilt and pollution, is greater than others have; and therefore he ascribes his sensibleness of this to the greatness of his sin, and not to the greatness of his sensibility.</w:t>
      </w:r>
    </w:p>
    <w:p w14:paraId="185610F2">
      <w:pPr>
        <w:pStyle w:val="4"/>
        <w:spacing w:before="269" w:line="254" w:lineRule="auto"/>
        <w:ind w:right="99"/>
        <w:rPr>
          <w:rFonts w:hint="eastAsia"/>
        </w:rPr>
      </w:pPr>
      <w:r>
        <w:rPr>
          <w:rFonts w:hint="eastAsia"/>
        </w:rPr>
        <w:t>在他看来，他之所以能感受到罪疚和污秽，其原因比别人更大；因此，他将他对这点的感知归因于他罪的巨大，而非他感觉的敏锐。</w:t>
      </w:r>
    </w:p>
    <w:p w14:paraId="5555A444">
      <w:pPr>
        <w:pStyle w:val="4"/>
        <w:spacing w:before="269" w:line="254" w:lineRule="auto"/>
        <w:ind w:right="99"/>
        <w:rPr>
          <w:rFonts w:hint="eastAsia"/>
        </w:rPr>
      </w:pPr>
    </w:p>
    <w:p w14:paraId="374785F0">
      <w:pPr>
        <w:pStyle w:val="4"/>
        <w:spacing w:before="269" w:line="254" w:lineRule="auto"/>
        <w:ind w:right="99"/>
        <w:rPr>
          <w:rFonts w:hint="eastAsia"/>
        </w:rPr>
      </w:pPr>
      <w:r>
        <w:rPr>
          <w:rFonts w:hint="eastAsia"/>
        </w:rPr>
        <w:t>It is natural for one under great convictions, to think himself one of the greatest of sinners in reality, and also that it is so very plainly and evidently; for the greater his convictions are, the more plain and evident it seems to be to him.</w:t>
      </w:r>
    </w:p>
    <w:p w14:paraId="2947A31E">
      <w:pPr>
        <w:pStyle w:val="4"/>
        <w:spacing w:before="269" w:line="254" w:lineRule="auto"/>
        <w:ind w:right="99"/>
        <w:rPr>
          <w:rFonts w:hint="eastAsia"/>
        </w:rPr>
      </w:pPr>
      <w:r>
        <w:rPr>
          <w:rFonts w:hint="eastAsia"/>
        </w:rPr>
        <w:t>对于一个处在极大定罪之下的人来说，自然会认为自己实际上是最大的罪人之一，并且这事非常清楚和明显；因为他的定罪越大，这事对他来说就越显得清楚和明显。</w:t>
      </w:r>
    </w:p>
    <w:p w14:paraId="63A3BC92">
      <w:pPr>
        <w:pStyle w:val="4"/>
        <w:spacing w:before="269" w:line="254" w:lineRule="auto"/>
        <w:ind w:right="99"/>
        <w:rPr>
          <w:rFonts w:hint="eastAsia"/>
        </w:rPr>
      </w:pPr>
    </w:p>
    <w:p w14:paraId="62EB54E6">
      <w:pPr>
        <w:pStyle w:val="4"/>
        <w:spacing w:before="269" w:line="254" w:lineRule="auto"/>
        <w:ind w:right="99"/>
        <w:rPr>
          <w:rFonts w:hint="eastAsia"/>
        </w:rPr>
      </w:pPr>
      <w:r>
        <w:rPr>
          <w:rFonts w:hint="eastAsia"/>
        </w:rPr>
        <w:t>And therefore it necessarily seems to him so plain and so easy to him to see it, that it may be seen without much conviction.</w:t>
      </w:r>
    </w:p>
    <w:p w14:paraId="2AA7A2FB">
      <w:pPr>
        <w:pStyle w:val="4"/>
        <w:spacing w:before="269" w:line="254" w:lineRule="auto"/>
        <w:ind w:right="99"/>
        <w:rPr>
          <w:rFonts w:hint="eastAsia"/>
        </w:rPr>
      </w:pPr>
      <w:r>
        <w:rPr>
          <w:rFonts w:hint="eastAsia"/>
        </w:rPr>
        <w:t>因此，这事对他来说必然显得如此清楚和容易看见，以至于无需太大的定罪就能看见。</w:t>
      </w:r>
    </w:p>
    <w:p w14:paraId="69D411C7">
      <w:pPr>
        <w:pStyle w:val="4"/>
        <w:spacing w:before="269" w:line="254" w:lineRule="auto"/>
        <w:ind w:right="99"/>
        <w:rPr>
          <w:rFonts w:hint="eastAsia"/>
        </w:rPr>
      </w:pPr>
    </w:p>
    <w:p w14:paraId="15DA48BC">
      <w:pPr>
        <w:pStyle w:val="4"/>
        <w:spacing w:before="269" w:line="254" w:lineRule="auto"/>
        <w:ind w:right="99"/>
        <w:rPr>
          <w:rFonts w:hint="eastAsia"/>
        </w:rPr>
      </w:pPr>
      <w:r>
        <w:rPr>
          <w:rFonts w:hint="eastAsia"/>
        </w:rPr>
        <w:t>That man is under great convictions, whose conviction is great in proportion to his sin.</w:t>
      </w:r>
    </w:p>
    <w:p w14:paraId="7785AB49">
      <w:pPr>
        <w:pStyle w:val="4"/>
        <w:spacing w:before="269" w:line="254" w:lineRule="auto"/>
        <w:ind w:right="99"/>
        <w:rPr>
          <w:rFonts w:hint="eastAsia"/>
        </w:rPr>
      </w:pPr>
      <w:r>
        <w:rPr>
          <w:rFonts w:hint="eastAsia"/>
        </w:rPr>
        <w:t>那处在极大定罪之下的人，其定罪与他的罪成正比。</w:t>
      </w:r>
    </w:p>
    <w:p w14:paraId="0661A4F5">
      <w:pPr>
        <w:pStyle w:val="4"/>
        <w:spacing w:before="269" w:line="254" w:lineRule="auto"/>
        <w:ind w:right="99"/>
        <w:rPr>
          <w:rFonts w:hint="eastAsia"/>
        </w:rPr>
      </w:pPr>
    </w:p>
    <w:p w14:paraId="75DF2537">
      <w:pPr>
        <w:pStyle w:val="4"/>
        <w:spacing w:before="269" w:line="254" w:lineRule="auto"/>
        <w:ind w:right="99"/>
        <w:rPr>
          <w:rFonts w:hint="eastAsia"/>
        </w:rPr>
      </w:pPr>
      <w:r>
        <w:rPr>
          <w:rFonts w:hint="eastAsia"/>
        </w:rPr>
        <w:t>But no man that is truly under great convictions, thinks his conviction great in proportion to his sin.</w:t>
      </w:r>
    </w:p>
    <w:p w14:paraId="1D09978F">
      <w:pPr>
        <w:pStyle w:val="4"/>
        <w:spacing w:before="269" w:line="254" w:lineRule="auto"/>
        <w:ind w:right="99"/>
        <w:rPr>
          <w:rFonts w:hint="eastAsia"/>
        </w:rPr>
      </w:pPr>
      <w:r>
        <w:rPr>
          <w:rFonts w:hint="eastAsia"/>
        </w:rPr>
        <w:t>但没有一个真正处在极大定罪之下的人，会认为他的定罪与他的罪成正比。</w:t>
      </w:r>
    </w:p>
    <w:p w14:paraId="44E098E6">
      <w:pPr>
        <w:pStyle w:val="4"/>
        <w:spacing w:before="269" w:line="254" w:lineRule="auto"/>
        <w:ind w:right="99"/>
        <w:rPr>
          <w:rFonts w:hint="eastAsia"/>
        </w:rPr>
      </w:pPr>
    </w:p>
    <w:p w14:paraId="4ED0F903">
      <w:pPr>
        <w:pStyle w:val="4"/>
        <w:spacing w:before="269" w:line="254" w:lineRule="auto"/>
        <w:ind w:right="99"/>
        <w:rPr>
          <w:rFonts w:hint="eastAsia"/>
        </w:rPr>
      </w:pPr>
      <w:r>
        <w:rPr>
          <w:rFonts w:hint="eastAsia"/>
        </w:rPr>
        <w:t>For if he does, it is a certain sign that he inwardly thinks his sins small.</w:t>
      </w:r>
    </w:p>
    <w:p w14:paraId="4D04603F">
      <w:pPr>
        <w:pStyle w:val="4"/>
        <w:spacing w:before="269" w:line="254" w:lineRule="auto"/>
        <w:ind w:right="99"/>
        <w:rPr>
          <w:rFonts w:hint="eastAsia"/>
        </w:rPr>
      </w:pPr>
      <w:r>
        <w:rPr>
          <w:rFonts w:hint="eastAsia"/>
        </w:rPr>
        <w:t>因为如果他如此认为，那就确定无疑地表明，他内心认为自己的罪是小的。</w:t>
      </w:r>
    </w:p>
    <w:p w14:paraId="57D20497">
      <w:pPr>
        <w:pStyle w:val="4"/>
        <w:spacing w:before="269" w:line="254" w:lineRule="auto"/>
        <w:ind w:right="99"/>
        <w:rPr>
          <w:rFonts w:hint="eastAsia"/>
        </w:rPr>
      </w:pPr>
    </w:p>
    <w:p w14:paraId="604A36A1">
      <w:pPr>
        <w:pStyle w:val="4"/>
        <w:spacing w:before="269" w:line="254" w:lineRule="auto"/>
        <w:ind w:right="99"/>
        <w:rPr>
          <w:rFonts w:hint="eastAsia"/>
        </w:rPr>
      </w:pPr>
      <w:r>
        <w:rPr>
          <w:rFonts w:hint="eastAsia"/>
        </w:rPr>
        <w:t>And if that be the case, that is a certain evidence that his conviction is small.</w:t>
      </w:r>
    </w:p>
    <w:p w14:paraId="36137EB8">
      <w:pPr>
        <w:pStyle w:val="4"/>
        <w:spacing w:before="269" w:line="254" w:lineRule="auto"/>
        <w:ind w:right="99"/>
        <w:rPr>
          <w:rFonts w:hint="eastAsia"/>
        </w:rPr>
      </w:pPr>
      <w:r>
        <w:rPr>
          <w:rFonts w:hint="eastAsia"/>
        </w:rPr>
        <w:t>如果是这样，那就确定无疑地证明，他的定罪是小的。</w:t>
      </w:r>
    </w:p>
    <w:p w14:paraId="2729C0B0">
      <w:pPr>
        <w:pStyle w:val="4"/>
        <w:spacing w:before="269" w:line="254" w:lineRule="auto"/>
        <w:ind w:right="99"/>
        <w:rPr>
          <w:rFonts w:hint="eastAsia"/>
        </w:rPr>
      </w:pPr>
    </w:p>
    <w:p w14:paraId="067D0353">
      <w:pPr>
        <w:pStyle w:val="4"/>
        <w:spacing w:before="269" w:line="254" w:lineRule="auto"/>
        <w:ind w:right="99"/>
        <w:rPr>
          <w:rFonts w:hint="eastAsia"/>
        </w:rPr>
      </w:pPr>
      <w:r>
        <w:rPr>
          <w:rFonts w:hint="eastAsia"/>
        </w:rPr>
        <w:t>And this, by the way, is the main reason that persons, when under a work of humiliation, are not sensible of it in the time of it.</w:t>
      </w:r>
    </w:p>
    <w:p w14:paraId="176F529C">
      <w:pPr>
        <w:pStyle w:val="4"/>
        <w:spacing w:before="269" w:line="254" w:lineRule="auto"/>
        <w:ind w:right="99"/>
        <w:rPr>
          <w:rFonts w:hint="eastAsia"/>
        </w:rPr>
      </w:pPr>
      <w:r>
        <w:rPr>
          <w:rFonts w:hint="eastAsia"/>
        </w:rPr>
        <w:t>顺便说一下，这就是人们在经历谦卑之工时，当时却不感觉到的主要原因。</w:t>
      </w:r>
    </w:p>
    <w:p w14:paraId="18C37102">
      <w:pPr>
        <w:pStyle w:val="4"/>
        <w:spacing w:before="269" w:line="254" w:lineRule="auto"/>
        <w:ind w:right="99"/>
        <w:rPr>
          <w:rFonts w:hint="eastAsia"/>
        </w:rPr>
      </w:pPr>
    </w:p>
    <w:p w14:paraId="74FD429D">
      <w:pPr>
        <w:pStyle w:val="4"/>
        <w:spacing w:before="269" w:line="254" w:lineRule="auto"/>
        <w:ind w:right="99"/>
        <w:rPr>
          <w:rFonts w:hint="eastAsia"/>
        </w:rPr>
      </w:pPr>
      <w:r>
        <w:rPr>
          <w:rFonts w:hint="eastAsia"/>
        </w:rPr>
        <w:t>And as it is with conviction of sin, just so it is, by parity of reason, with respect to persons' conviction or sensibleness of their own meanness and vileness, their own blindness, their own impotence, and all that low sense that a Christian has of himself, in the exercise of evangelical humiliation.</w:t>
      </w:r>
    </w:p>
    <w:p w14:paraId="6EE3BB19">
      <w:pPr>
        <w:pStyle w:val="4"/>
        <w:spacing w:before="269" w:line="254" w:lineRule="auto"/>
        <w:ind w:right="99"/>
        <w:rPr>
          <w:rFonts w:hint="eastAsia"/>
        </w:rPr>
      </w:pPr>
      <w:r>
        <w:rPr>
          <w:rFonts w:hint="eastAsia"/>
        </w:rPr>
        <w:t>并且，就如对罪的定罪一样，根据同样的道理，就人对自己卑劣和可憎、自己眼瞎、自己无能，以及基督徒在操练福音性谦卑时对自己所有的那种卑微之感的定罪或感知而言，也是如此。</w:t>
      </w:r>
    </w:p>
    <w:p w14:paraId="709006E3">
      <w:pPr>
        <w:pStyle w:val="4"/>
        <w:spacing w:before="269" w:line="254" w:lineRule="auto"/>
        <w:ind w:right="99"/>
        <w:rPr>
          <w:rFonts w:hint="eastAsia"/>
        </w:rPr>
      </w:pPr>
    </w:p>
    <w:p w14:paraId="1F3D47ED">
      <w:pPr>
        <w:pStyle w:val="4"/>
        <w:spacing w:before="269" w:line="254" w:lineRule="auto"/>
        <w:ind w:right="99"/>
        <w:rPr>
          <w:rFonts w:hint="eastAsia"/>
        </w:rPr>
      </w:pPr>
      <w:r>
        <w:rPr>
          <w:rFonts w:hint="eastAsia"/>
        </w:rPr>
        <w:t>So that in a high degree of this, the saints are never disposed to think their sensibleness of their own meanness, filthiness, impotence, &amp;c., to be great; because it never appears great to them considering the cause.</w:t>
      </w:r>
    </w:p>
    <w:p w14:paraId="5A9C519F">
      <w:pPr>
        <w:pStyle w:val="4"/>
        <w:spacing w:before="269" w:line="254" w:lineRule="auto"/>
        <w:ind w:right="99"/>
        <w:rPr>
          <w:rFonts w:hint="eastAsia"/>
        </w:rPr>
      </w:pPr>
      <w:r>
        <w:rPr>
          <w:rFonts w:hint="eastAsia"/>
        </w:rPr>
        <w:t>因此，在这种谦卑的高度上，圣徒们从不倾向于认为他们对自己卑微、污秽、无能等的感知是伟大的；因为考虑到其原因，这感知在他们看来从未显得伟大。</w:t>
      </w:r>
    </w:p>
    <w:p w14:paraId="4DC11A5B">
      <w:pPr>
        <w:pStyle w:val="4"/>
        <w:spacing w:before="269" w:line="254" w:lineRule="auto"/>
        <w:ind w:right="99"/>
        <w:rPr>
          <w:rFonts w:hint="eastAsia"/>
        </w:rPr>
      </w:pPr>
    </w:p>
    <w:p w14:paraId="06CD8744">
      <w:pPr>
        <w:pStyle w:val="4"/>
        <w:spacing w:before="269" w:line="254" w:lineRule="auto"/>
        <w:ind w:right="99"/>
        <w:rPr>
          <w:rFonts w:hint="eastAsia"/>
        </w:rPr>
      </w:pPr>
      <w:r>
        <w:rPr>
          <w:rFonts w:hint="eastAsia"/>
        </w:rPr>
        <w:t>An eminent saint is not apt to think himself eminent in any thing; all his graces and experiences are ready to appear to him to be comparatively small; but especially his humility.</w:t>
      </w:r>
    </w:p>
    <w:p w14:paraId="77D65F1C">
      <w:pPr>
        <w:pStyle w:val="4"/>
        <w:spacing w:before="269" w:line="254" w:lineRule="auto"/>
        <w:ind w:right="99"/>
        <w:rPr>
          <w:rFonts w:hint="eastAsia"/>
        </w:rPr>
      </w:pPr>
      <w:r>
        <w:rPr>
          <w:rFonts w:hint="eastAsia"/>
        </w:rPr>
        <w:t>一个杰出的圣徒，不倾向于认为自己在任何事上杰出；他所有的恩典和经历，在他看来都容易显得相对微小；尤其是他的谦卑。</w:t>
      </w:r>
    </w:p>
    <w:p w14:paraId="3909F6FC">
      <w:pPr>
        <w:pStyle w:val="4"/>
        <w:spacing w:before="269" w:line="254" w:lineRule="auto"/>
        <w:ind w:right="99"/>
        <w:rPr>
          <w:rFonts w:hint="eastAsia"/>
        </w:rPr>
      </w:pPr>
    </w:p>
    <w:p w14:paraId="650D5285">
      <w:pPr>
        <w:pStyle w:val="4"/>
        <w:spacing w:before="269" w:line="254" w:lineRule="auto"/>
        <w:ind w:right="99"/>
        <w:rPr>
          <w:rFonts w:hint="eastAsia"/>
        </w:rPr>
      </w:pPr>
      <w:r>
        <w:rPr>
          <w:rFonts w:hint="eastAsia"/>
        </w:rPr>
        <w:t>There is nothing that appertains to Christian experience, and true piety, that is so much out of his sight as his humility.</w:t>
      </w:r>
    </w:p>
    <w:p w14:paraId="2551E666">
      <w:pPr>
        <w:pStyle w:val="4"/>
        <w:spacing w:before="269" w:line="254" w:lineRule="auto"/>
        <w:ind w:right="99"/>
        <w:rPr>
          <w:rFonts w:hint="eastAsia"/>
        </w:rPr>
      </w:pPr>
      <w:r>
        <w:rPr>
          <w:rFonts w:hint="eastAsia"/>
        </w:rPr>
        <w:t>属于基督徒经历和真敬虔的事物中，没有比他的谦卑更不在他视线之内的了。</w:t>
      </w:r>
    </w:p>
    <w:p w14:paraId="56F29D21">
      <w:pPr>
        <w:pStyle w:val="4"/>
        <w:spacing w:before="269" w:line="254" w:lineRule="auto"/>
        <w:ind w:right="99"/>
        <w:rPr>
          <w:rFonts w:hint="eastAsia"/>
        </w:rPr>
      </w:pPr>
    </w:p>
    <w:p w14:paraId="225941BE">
      <w:pPr>
        <w:pStyle w:val="4"/>
        <w:spacing w:before="269" w:line="254" w:lineRule="auto"/>
        <w:ind w:right="99"/>
        <w:rPr>
          <w:rFonts w:hint="eastAsia"/>
        </w:rPr>
      </w:pPr>
      <w:r>
        <w:rPr>
          <w:rFonts w:hint="eastAsia"/>
        </w:rPr>
        <w:t>He is a thousand times more quicksighted to discern his pride than his humility: that he easily discerns, and is apt to take much notice of, but hardly discerns his humility.</w:t>
      </w:r>
    </w:p>
    <w:p w14:paraId="55E8FA2B">
      <w:pPr>
        <w:pStyle w:val="4"/>
        <w:spacing w:before="269" w:line="254" w:lineRule="auto"/>
        <w:ind w:right="99"/>
        <w:rPr>
          <w:rFonts w:hint="eastAsia"/>
        </w:rPr>
      </w:pPr>
      <w:r>
        <w:rPr>
          <w:rFonts w:hint="eastAsia"/>
        </w:rPr>
        <w:t>他分辨自己的骄傲，比分辨自己的谦卑要敏锐千倍：骄傲他容易分辨，并倾向于多加注意，但几乎分辨不出自己的谦卑。</w:t>
      </w:r>
    </w:p>
    <w:p w14:paraId="4C067697">
      <w:pPr>
        <w:pStyle w:val="4"/>
        <w:spacing w:before="269" w:line="254" w:lineRule="auto"/>
        <w:ind w:right="99"/>
        <w:rPr>
          <w:rFonts w:hint="eastAsia"/>
        </w:rPr>
      </w:pPr>
    </w:p>
    <w:p w14:paraId="0181D700">
      <w:pPr>
        <w:pStyle w:val="4"/>
        <w:spacing w:before="269" w:line="254" w:lineRule="auto"/>
        <w:ind w:right="99"/>
        <w:rPr>
          <w:rFonts w:hint="eastAsia"/>
        </w:rPr>
      </w:pPr>
      <w:r>
        <w:rPr>
          <w:rFonts w:hint="eastAsia"/>
        </w:rPr>
        <w:t>On the contrary, the deluded hypocrite, that is under the power of spiritual pride, is so blind to nothing as his pride; and so quicksighted to nothing, as the shows of humility that are in him.</w:t>
      </w:r>
    </w:p>
    <w:p w14:paraId="72C4FFE8">
      <w:pPr>
        <w:pStyle w:val="4"/>
        <w:spacing w:before="269" w:line="254" w:lineRule="auto"/>
        <w:ind w:right="99"/>
        <w:rPr>
          <w:rFonts w:hint="eastAsia"/>
        </w:rPr>
      </w:pPr>
      <w:r>
        <w:rPr>
          <w:rFonts w:hint="eastAsia"/>
        </w:rPr>
        <w:t>相反，受迷惑的伪君子，那受着属灵骄傲之能力支配的人，对什么都不像对自己的骄傲那样盲目；对什么都不像对他里面的谦卑表演那样敏锐。</w:t>
      </w:r>
    </w:p>
    <w:p w14:paraId="3920959C">
      <w:pPr>
        <w:pStyle w:val="4"/>
        <w:spacing w:before="269" w:line="254" w:lineRule="auto"/>
        <w:ind w:right="99"/>
        <w:rPr>
          <w:rFonts w:hint="eastAsia"/>
        </w:rPr>
      </w:pPr>
    </w:p>
    <w:p w14:paraId="3B24358F">
      <w:pPr>
        <w:pStyle w:val="4"/>
        <w:spacing w:before="269" w:line="254" w:lineRule="auto"/>
        <w:ind w:right="99"/>
        <w:rPr>
          <w:rFonts w:hint="eastAsia"/>
        </w:rPr>
      </w:pPr>
      <w:r>
        <w:rPr>
          <w:rFonts w:hint="eastAsia"/>
        </w:rPr>
        <w:t>The humble Christian is more apt to find fault with his own pride than with other men's.</w:t>
      </w:r>
    </w:p>
    <w:p w14:paraId="1C3D07F2">
      <w:pPr>
        <w:pStyle w:val="4"/>
        <w:spacing w:before="269" w:line="254" w:lineRule="auto"/>
        <w:ind w:right="99"/>
        <w:rPr>
          <w:rFonts w:hint="eastAsia"/>
        </w:rPr>
      </w:pPr>
      <w:r>
        <w:rPr>
          <w:rFonts w:hint="eastAsia"/>
        </w:rPr>
        <w:t>谦卑的基督徒更倾向于挑剔自己的骄傲，而非别人的。</w:t>
      </w:r>
    </w:p>
    <w:p w14:paraId="259EF569">
      <w:pPr>
        <w:pStyle w:val="4"/>
        <w:spacing w:before="269" w:line="254" w:lineRule="auto"/>
        <w:ind w:right="99"/>
        <w:rPr>
          <w:rFonts w:hint="eastAsia"/>
        </w:rPr>
      </w:pPr>
    </w:p>
    <w:p w14:paraId="4AD41E49">
      <w:pPr>
        <w:pStyle w:val="4"/>
        <w:spacing w:before="269" w:line="254" w:lineRule="auto"/>
        <w:ind w:right="99"/>
        <w:rPr>
          <w:rFonts w:hint="eastAsia"/>
        </w:rPr>
      </w:pPr>
      <w:r>
        <w:rPr>
          <w:rFonts w:hint="eastAsia"/>
        </w:rPr>
        <w:t>He is apt to put the best construction on others' words and behavior, and to think that none are so proud as himself.</w:t>
      </w:r>
    </w:p>
    <w:p w14:paraId="403604F3">
      <w:pPr>
        <w:pStyle w:val="4"/>
        <w:spacing w:before="269" w:line="254" w:lineRule="auto"/>
        <w:ind w:right="99"/>
        <w:rPr>
          <w:rFonts w:hint="eastAsia"/>
        </w:rPr>
      </w:pPr>
      <w:r>
        <w:rPr>
          <w:rFonts w:hint="eastAsia"/>
        </w:rPr>
        <w:t>他倾向于对别人的言行作最好的解释，并认为没有谁像他自己那样骄傲。</w:t>
      </w:r>
    </w:p>
    <w:p w14:paraId="068177B3">
      <w:pPr>
        <w:pStyle w:val="4"/>
        <w:spacing w:before="269" w:line="254" w:lineRule="auto"/>
        <w:ind w:right="99"/>
        <w:rPr>
          <w:rFonts w:hint="eastAsia"/>
        </w:rPr>
      </w:pPr>
    </w:p>
    <w:p w14:paraId="49E9F076">
      <w:pPr>
        <w:pStyle w:val="4"/>
        <w:spacing w:before="269" w:line="254" w:lineRule="auto"/>
        <w:ind w:right="99"/>
        <w:rPr>
          <w:rFonts w:hint="eastAsia"/>
        </w:rPr>
      </w:pPr>
      <w:r>
        <w:rPr>
          <w:rFonts w:hint="eastAsia"/>
        </w:rPr>
        <w:t>But the proud hypocrite is quick to discern the mote in his brother's eye, in this respect; while he sees nothing of the beam in his own.</w:t>
      </w:r>
    </w:p>
    <w:p w14:paraId="72CB5809">
      <w:pPr>
        <w:pStyle w:val="4"/>
        <w:spacing w:before="269" w:line="254" w:lineRule="auto"/>
        <w:ind w:right="99"/>
        <w:rPr>
          <w:rFonts w:hint="eastAsia"/>
        </w:rPr>
      </w:pPr>
      <w:r>
        <w:rPr>
          <w:rFonts w:hint="eastAsia"/>
        </w:rPr>
        <w:t>但骄傲的伪君子，在这方面，却能敏锐地看见他弟兄眼中的刺；而自己眼中的梁木，却什么也看不见。</w:t>
      </w:r>
    </w:p>
    <w:p w14:paraId="2196A270">
      <w:pPr>
        <w:pStyle w:val="4"/>
        <w:spacing w:before="269" w:line="254" w:lineRule="auto"/>
        <w:ind w:right="99"/>
        <w:rPr>
          <w:rFonts w:hint="eastAsia"/>
        </w:rPr>
      </w:pPr>
    </w:p>
    <w:p w14:paraId="2335F6DE">
      <w:pPr>
        <w:pStyle w:val="4"/>
        <w:spacing w:before="269" w:line="254" w:lineRule="auto"/>
        <w:ind w:right="99"/>
        <w:rPr>
          <w:rFonts w:hint="eastAsia"/>
        </w:rPr>
      </w:pPr>
      <w:r>
        <w:rPr>
          <w:rFonts w:hint="eastAsia"/>
        </w:rPr>
        <w:t>He is very often much in crying out of others' pride, finding fault with others' apparel, and way of living; and is affected ten times as much with his neighbor's ring or ribband, as with all the filthiness of his own heart.</w:t>
      </w:r>
    </w:p>
    <w:p w14:paraId="5B9ABC2C">
      <w:pPr>
        <w:pStyle w:val="4"/>
        <w:spacing w:before="269" w:line="254" w:lineRule="auto"/>
        <w:ind w:right="99"/>
        <w:rPr>
          <w:rFonts w:hint="eastAsia"/>
        </w:rPr>
      </w:pPr>
      <w:r>
        <w:rPr>
          <w:rFonts w:hint="eastAsia"/>
        </w:rPr>
        <w:t>他常常大声疾呼别人的骄傲，挑剔别人的衣着和生活方式；对邻居的戒指或缎带的感触，比对自己内心所有的污秽要大十倍。</w:t>
      </w:r>
    </w:p>
    <w:p w14:paraId="66349555">
      <w:pPr>
        <w:pStyle w:val="4"/>
        <w:spacing w:before="269" w:line="254" w:lineRule="auto"/>
        <w:ind w:right="99"/>
        <w:rPr>
          <w:rFonts w:hint="eastAsia"/>
        </w:rPr>
      </w:pPr>
    </w:p>
    <w:p w14:paraId="49B4CFF4">
      <w:pPr>
        <w:pStyle w:val="4"/>
        <w:spacing w:before="269" w:line="254" w:lineRule="auto"/>
        <w:ind w:right="99"/>
        <w:rPr>
          <w:rFonts w:hint="eastAsia"/>
        </w:rPr>
      </w:pPr>
      <w:r>
        <w:rPr>
          <w:rFonts w:hint="eastAsia"/>
        </w:rPr>
        <w:t>From the disposition there is in hypocrites to think highly of their humility, it comes to pass that counterfeit humility is forward to put itself forth to view.</w:t>
      </w:r>
    </w:p>
    <w:p w14:paraId="6286CB91">
      <w:pPr>
        <w:pStyle w:val="4"/>
        <w:spacing w:before="269" w:line="254" w:lineRule="auto"/>
        <w:ind w:right="99"/>
        <w:rPr>
          <w:rFonts w:hint="eastAsia"/>
        </w:rPr>
      </w:pPr>
      <w:r>
        <w:rPr>
          <w:rFonts w:hint="eastAsia"/>
        </w:rPr>
        <w:t>由于伪君子有高看自己谦卑的心志，伪冒的谦卑就倾向于显露出来。</w:t>
      </w:r>
    </w:p>
    <w:p w14:paraId="175554E6">
      <w:pPr>
        <w:pStyle w:val="4"/>
        <w:spacing w:before="269" w:line="254" w:lineRule="auto"/>
        <w:ind w:right="99"/>
        <w:rPr>
          <w:rFonts w:hint="eastAsia"/>
        </w:rPr>
      </w:pPr>
    </w:p>
    <w:p w14:paraId="4FF4CC9D">
      <w:pPr>
        <w:pStyle w:val="4"/>
        <w:spacing w:before="269" w:line="254" w:lineRule="auto"/>
        <w:ind w:right="99"/>
        <w:rPr>
          <w:rFonts w:hint="eastAsia"/>
        </w:rPr>
      </w:pPr>
      <w:r>
        <w:rPr>
          <w:rFonts w:hint="eastAsia"/>
        </w:rPr>
        <w:t>Those that have it, are apt to be much in speaking of their humiliations, and to set them forth in high terms, and to make a great outward show of humility, in affected looks, gestures, or manner of speech, or meanness of apparel, or some affected singularity.</w:t>
      </w:r>
    </w:p>
    <w:p w14:paraId="4D9B54C5">
      <w:pPr>
        <w:pStyle w:val="4"/>
        <w:spacing w:before="269" w:line="254" w:lineRule="auto"/>
        <w:ind w:right="99"/>
        <w:rPr>
          <w:rFonts w:hint="eastAsia"/>
        </w:rPr>
      </w:pPr>
      <w:r>
        <w:rPr>
          <w:rFonts w:hint="eastAsia"/>
        </w:rPr>
        <w:t>拥有它的人，倾向于多谈论自己的谦卑，并用高调的言辞来描述它们，并在做作的表情、姿态、或言语方式、或衣着的简陋、或某些做作的奇特行为上，大显谦卑的外在表现。</w:t>
      </w:r>
    </w:p>
    <w:p w14:paraId="328F9F6B">
      <w:pPr>
        <w:pStyle w:val="4"/>
        <w:spacing w:before="269" w:line="254" w:lineRule="auto"/>
        <w:ind w:right="99"/>
        <w:rPr>
          <w:rFonts w:hint="eastAsia"/>
        </w:rPr>
      </w:pPr>
    </w:p>
    <w:p w14:paraId="14321BA6">
      <w:pPr>
        <w:pStyle w:val="4"/>
        <w:spacing w:before="269" w:line="254" w:lineRule="auto"/>
        <w:ind w:right="99"/>
        <w:rPr>
          <w:rFonts w:hint="eastAsia"/>
        </w:rPr>
      </w:pPr>
      <w:r>
        <w:rPr>
          <w:rFonts w:hint="eastAsia"/>
        </w:rPr>
        <w:t>So it was of old with the false prophets, Zech. 13:4; so it was with the hypocritical Jews, Isa. 57:5, and so Christ tells us it was with the Pharisees, Matt. 6:16.</w:t>
      </w:r>
    </w:p>
    <w:p w14:paraId="69F8C010">
      <w:pPr>
        <w:pStyle w:val="4"/>
        <w:spacing w:before="269" w:line="254" w:lineRule="auto"/>
        <w:ind w:right="99"/>
        <w:rPr>
          <w:rFonts w:hint="eastAsia"/>
        </w:rPr>
      </w:pPr>
      <w:r>
        <w:rPr>
          <w:rFonts w:hint="eastAsia"/>
        </w:rPr>
        <w:t>古时假先知就是如此，撒迦利亚书13章4节；伪善的犹太人就是如此，以赛亚书57章5节，基督告诉我们法利赛人也是如此，马太福音6章16节。</w:t>
      </w:r>
    </w:p>
    <w:p w14:paraId="642CC049">
      <w:pPr>
        <w:pStyle w:val="4"/>
        <w:spacing w:before="269" w:line="254" w:lineRule="auto"/>
        <w:ind w:right="99"/>
        <w:rPr>
          <w:rFonts w:hint="eastAsia"/>
        </w:rPr>
      </w:pPr>
    </w:p>
    <w:p w14:paraId="777DAE6F">
      <w:pPr>
        <w:pStyle w:val="4"/>
        <w:spacing w:before="269" w:line="254" w:lineRule="auto"/>
        <w:ind w:right="99"/>
        <w:rPr>
          <w:rFonts w:hint="eastAsia"/>
        </w:rPr>
      </w:pPr>
      <w:r>
        <w:rPr>
          <w:rFonts w:hint="eastAsia"/>
        </w:rPr>
        <w:t>But it is contrariwise with true humility; they that have it, are not apt to display their eloquence in setting it forth, or to speak of the degree of their abasement in strong terms.[61]</w:t>
      </w:r>
    </w:p>
    <w:p w14:paraId="63D2C2F9">
      <w:pPr>
        <w:pStyle w:val="4"/>
        <w:spacing w:before="269" w:line="254" w:lineRule="auto"/>
        <w:ind w:right="99"/>
        <w:rPr>
          <w:rFonts w:hint="eastAsia"/>
        </w:rPr>
      </w:pPr>
      <w:r>
        <w:rPr>
          <w:rFonts w:hint="eastAsia"/>
        </w:rPr>
        <w:t>但真谦卑则相反；拥有它的人，不倾向于施展口才来描述它，或用强烈的言辞来说他们降卑的程度。[61]</w:t>
      </w:r>
    </w:p>
    <w:p w14:paraId="6A003454">
      <w:pPr>
        <w:pStyle w:val="4"/>
        <w:spacing w:before="269" w:line="254" w:lineRule="auto"/>
        <w:ind w:right="99"/>
        <w:rPr>
          <w:rFonts w:hint="eastAsia"/>
        </w:rPr>
      </w:pPr>
    </w:p>
    <w:p w14:paraId="58CEAF90">
      <w:pPr>
        <w:pStyle w:val="4"/>
        <w:spacing w:before="269" w:line="254" w:lineRule="auto"/>
        <w:ind w:right="99"/>
        <w:rPr>
          <w:rFonts w:hint="eastAsia"/>
        </w:rPr>
      </w:pPr>
      <w:r>
        <w:rPr>
          <w:rFonts w:hint="eastAsia"/>
        </w:rPr>
        <w:t>It does not affect to show itself in any singular outward meanness of apparel, or way of living; agreeable to what is implied in Matt. 6:17, "But thou, when thou fastest, anoint thine head and wash thy face.</w:t>
      </w:r>
    </w:p>
    <w:p w14:paraId="787A98EC">
      <w:pPr>
        <w:pStyle w:val="4"/>
        <w:spacing w:before="269" w:line="254" w:lineRule="auto"/>
        <w:ind w:right="99"/>
        <w:rPr>
          <w:rFonts w:hint="eastAsia"/>
        </w:rPr>
      </w:pPr>
      <w:r>
        <w:rPr>
          <w:rFonts w:hint="eastAsia"/>
        </w:rPr>
        <w:t>它不装作在任何独特的衣着简陋或生活方式上显露自己；这与马太福音6章17节所暗示的相符：“你禁食的时候，要梳头洗脸。”</w:t>
      </w:r>
    </w:p>
    <w:p w14:paraId="78764FA6">
      <w:pPr>
        <w:pStyle w:val="4"/>
        <w:spacing w:before="269" w:line="254" w:lineRule="auto"/>
        <w:ind w:right="99"/>
        <w:rPr>
          <w:rFonts w:hint="eastAsia"/>
        </w:rPr>
      </w:pPr>
    </w:p>
    <w:p w14:paraId="40C8F458">
      <w:pPr>
        <w:pStyle w:val="4"/>
        <w:spacing w:before="269" w:line="254" w:lineRule="auto"/>
        <w:ind w:right="99"/>
        <w:rPr>
          <w:rFonts w:hint="eastAsia"/>
        </w:rPr>
      </w:pPr>
      <w:r>
        <w:rPr>
          <w:rFonts w:hint="eastAsia"/>
        </w:rPr>
        <w:t>Col. 2:23. Which things have indeed a show of wisdom in will worship and humility, and neglecting of the body."</w:t>
      </w:r>
    </w:p>
    <w:p w14:paraId="6232B421">
      <w:pPr>
        <w:pStyle w:val="4"/>
        <w:spacing w:before="269" w:line="254" w:lineRule="auto"/>
        <w:ind w:right="99"/>
        <w:rPr>
          <w:rFonts w:hint="eastAsia"/>
        </w:rPr>
      </w:pPr>
      <w:r>
        <w:rPr>
          <w:rFonts w:hint="eastAsia"/>
        </w:rPr>
        <w:t>歌罗西书2章23节：“这些规条，在私意崇拜、自表谦卑、苦待己身上，实有智慧之名。”</w:t>
      </w:r>
    </w:p>
    <w:p w14:paraId="203DDE80">
      <w:pPr>
        <w:pStyle w:val="4"/>
        <w:spacing w:before="269" w:line="254" w:lineRule="auto"/>
        <w:ind w:right="99"/>
        <w:rPr>
          <w:rFonts w:hint="eastAsia"/>
        </w:rPr>
      </w:pPr>
    </w:p>
    <w:p w14:paraId="467D8619">
      <w:pPr>
        <w:pStyle w:val="4"/>
        <w:spacing w:before="269" w:line="254" w:lineRule="auto"/>
        <w:ind w:right="99"/>
        <w:rPr>
          <w:rFonts w:hint="eastAsia"/>
        </w:rPr>
      </w:pPr>
      <w:r>
        <w:rPr>
          <w:rFonts w:hint="eastAsia"/>
        </w:rPr>
        <w:t>Nor is true humility a noisy thing; it is not loud and boisterous.</w:t>
      </w:r>
    </w:p>
    <w:p w14:paraId="0ACEBBF4">
      <w:pPr>
        <w:pStyle w:val="4"/>
        <w:spacing w:before="269" w:line="254" w:lineRule="auto"/>
        <w:ind w:right="99"/>
        <w:rPr>
          <w:rFonts w:hint="eastAsia"/>
        </w:rPr>
      </w:pPr>
      <w:r>
        <w:rPr>
          <w:rFonts w:hint="eastAsia"/>
        </w:rPr>
        <w:t>真谦卑也不是喧闹之物；它不大声喧哗。</w:t>
      </w:r>
    </w:p>
    <w:p w14:paraId="64A6D300">
      <w:pPr>
        <w:pStyle w:val="4"/>
        <w:spacing w:before="269" w:line="254" w:lineRule="auto"/>
        <w:ind w:right="99"/>
        <w:rPr>
          <w:rFonts w:hint="eastAsia"/>
        </w:rPr>
      </w:pPr>
    </w:p>
    <w:p w14:paraId="7CC58A79">
      <w:pPr>
        <w:pStyle w:val="4"/>
        <w:spacing w:before="269" w:line="254" w:lineRule="auto"/>
        <w:ind w:right="99"/>
        <w:rPr>
          <w:rFonts w:hint="eastAsia"/>
        </w:rPr>
      </w:pPr>
      <w:r>
        <w:rPr>
          <w:rFonts w:hint="eastAsia"/>
        </w:rPr>
        <w:t>The Scripture represents it as of a contrary nature.</w:t>
      </w:r>
    </w:p>
    <w:p w14:paraId="7B8DEB43">
      <w:pPr>
        <w:pStyle w:val="4"/>
        <w:spacing w:before="269" w:line="254" w:lineRule="auto"/>
        <w:ind w:right="99"/>
        <w:rPr>
          <w:rFonts w:hint="eastAsia"/>
        </w:rPr>
      </w:pPr>
      <w:r>
        <w:rPr>
          <w:rFonts w:hint="eastAsia"/>
        </w:rPr>
        <w:t>圣经将它描绘为性质相反之物。</w:t>
      </w:r>
    </w:p>
    <w:p w14:paraId="75A5ABDA">
      <w:pPr>
        <w:pStyle w:val="4"/>
        <w:spacing w:before="269" w:line="254" w:lineRule="auto"/>
        <w:ind w:right="99"/>
        <w:rPr>
          <w:rFonts w:hint="eastAsia"/>
        </w:rPr>
      </w:pPr>
    </w:p>
    <w:p w14:paraId="3A692B09">
      <w:pPr>
        <w:pStyle w:val="4"/>
        <w:spacing w:before="269" w:line="254" w:lineRule="auto"/>
        <w:ind w:right="99"/>
        <w:rPr>
          <w:rFonts w:hint="eastAsia"/>
        </w:rPr>
      </w:pPr>
      <w:r>
        <w:rPr>
          <w:rFonts w:hint="eastAsia"/>
        </w:rPr>
        <w:t>Ahab, when he had a visible humility, a resemblance of true humility, went softly, 1 Kings 21:27.</w:t>
      </w:r>
    </w:p>
    <w:p w14:paraId="186621C5">
      <w:pPr>
        <w:pStyle w:val="4"/>
        <w:spacing w:before="269" w:line="254" w:lineRule="auto"/>
        <w:ind w:right="99"/>
        <w:rPr>
          <w:rFonts w:hint="eastAsia"/>
        </w:rPr>
      </w:pPr>
      <w:r>
        <w:rPr>
          <w:rFonts w:hint="eastAsia"/>
        </w:rPr>
        <w:t>亚哈，当他有外在的谦卑，一种真谦卑的表象时，他缓缓而行，列王纪上21章27节。</w:t>
      </w:r>
    </w:p>
    <w:p w14:paraId="6FAFF6BC">
      <w:pPr>
        <w:pStyle w:val="4"/>
        <w:spacing w:before="269" w:line="254" w:lineRule="auto"/>
        <w:ind w:right="99"/>
        <w:rPr>
          <w:rFonts w:hint="eastAsia"/>
        </w:rPr>
      </w:pPr>
    </w:p>
    <w:p w14:paraId="7DE16667">
      <w:pPr>
        <w:pStyle w:val="4"/>
        <w:spacing w:before="269" w:line="254" w:lineRule="auto"/>
        <w:ind w:right="99"/>
        <w:rPr>
          <w:rFonts w:hint="eastAsia"/>
        </w:rPr>
      </w:pPr>
      <w:r>
        <w:rPr>
          <w:rFonts w:hint="eastAsia"/>
        </w:rPr>
        <w:t>A penitent, in the exercise of true humiliation, is represented as still and silent, Lam. 3:28: "He sitteth alone and keepeth silence, because he hath borne it upon him."</w:t>
      </w:r>
    </w:p>
    <w:p w14:paraId="2CFA7063">
      <w:pPr>
        <w:pStyle w:val="4"/>
        <w:spacing w:before="269" w:line="254" w:lineRule="auto"/>
        <w:ind w:right="99"/>
        <w:rPr>
          <w:rFonts w:hint="eastAsia"/>
        </w:rPr>
      </w:pPr>
      <w:r>
        <w:rPr>
          <w:rFonts w:hint="eastAsia"/>
        </w:rPr>
        <w:t>一个悔改者，在操练真谦卑时，被描绘为安静和沉默，耶利米哀歌3章28节：“他当独坐无言，因为这是耶和华加在他身上的。”</w:t>
      </w:r>
    </w:p>
    <w:p w14:paraId="39BC2CBA">
      <w:pPr>
        <w:pStyle w:val="4"/>
        <w:spacing w:before="269" w:line="254" w:lineRule="auto"/>
        <w:ind w:right="99"/>
        <w:rPr>
          <w:rFonts w:hint="eastAsia"/>
        </w:rPr>
      </w:pPr>
    </w:p>
    <w:p w14:paraId="2187BA4F">
      <w:pPr>
        <w:pStyle w:val="4"/>
        <w:spacing w:before="269" w:line="254" w:lineRule="auto"/>
        <w:ind w:right="99"/>
        <w:rPr>
          <w:rFonts w:hint="eastAsia"/>
        </w:rPr>
      </w:pPr>
      <w:r>
        <w:rPr>
          <w:rFonts w:hint="eastAsia"/>
        </w:rPr>
        <w:t>And silence is mentioned as what attends humility, Prov. 30:32: "If thou hast done foolishly in lifting up thyself, or if thou hast thought evil, lay thine hand upon thy mouth."</w:t>
      </w:r>
    </w:p>
    <w:p w14:paraId="539F4A68">
      <w:pPr>
        <w:pStyle w:val="4"/>
        <w:spacing w:before="269" w:line="254" w:lineRule="auto"/>
        <w:ind w:right="99"/>
        <w:rPr>
          <w:rFonts w:hint="eastAsia"/>
        </w:rPr>
      </w:pPr>
      <w:r>
        <w:rPr>
          <w:rFonts w:hint="eastAsia"/>
        </w:rPr>
        <w:t>箴言30章32节提到，沉默是伴随谦卑的：“你若行事愚顽，自高自大，或是心怀恶念，就当用手摀口。”</w:t>
      </w:r>
    </w:p>
    <w:p w14:paraId="658C9601">
      <w:pPr>
        <w:pStyle w:val="4"/>
        <w:spacing w:before="269" w:line="254" w:lineRule="auto"/>
        <w:ind w:right="99"/>
        <w:rPr>
          <w:rFonts w:hint="eastAsia"/>
        </w:rPr>
      </w:pPr>
    </w:p>
    <w:p w14:paraId="1428B100">
      <w:pPr>
        <w:pStyle w:val="4"/>
        <w:spacing w:before="269" w:line="254" w:lineRule="auto"/>
        <w:ind w:right="99"/>
        <w:rPr>
          <w:rFonts w:hint="eastAsia"/>
        </w:rPr>
      </w:pPr>
      <w:r>
        <w:rPr>
          <w:rFonts w:hint="eastAsia"/>
        </w:rPr>
        <w:t>Thus I have particularly and largely shown the nature of that true humility that attends holy affections, as it appears in its tendency to cause persons to think meanly of their attainments in religion, as compared with the attainments of others, and particularly of their attainments in humility: and have shown the contrary tendency of spiritual pride, to dispose persons to think their attainments in these respects to be great.</w:t>
      </w:r>
    </w:p>
    <w:p w14:paraId="03F0E84D">
      <w:pPr>
        <w:pStyle w:val="4"/>
        <w:spacing w:before="269" w:line="254" w:lineRule="auto"/>
        <w:ind w:right="99"/>
        <w:rPr>
          <w:rFonts w:hint="eastAsia"/>
        </w:rPr>
      </w:pPr>
      <w:r>
        <w:rPr>
          <w:rFonts w:hint="eastAsia"/>
        </w:rPr>
        <w:t>因此，我已特别而详尽地说明了那伴随圣洁情感的真谦卑的性质，即它倾向于使人在与他人成就，特别是谦卑成就相比时，轻看自己在宗教上的成就：并已说明了属灵骄傲的相反倾向，即使人倾向于认为自己在这方面的成就是伟大的。</w:t>
      </w:r>
    </w:p>
    <w:p w14:paraId="4B2506BC">
      <w:pPr>
        <w:pStyle w:val="4"/>
        <w:spacing w:before="269" w:line="254" w:lineRule="auto"/>
        <w:ind w:right="99"/>
        <w:rPr>
          <w:rFonts w:hint="eastAsia"/>
        </w:rPr>
      </w:pPr>
    </w:p>
    <w:p w14:paraId="299B1EA1">
      <w:pPr>
        <w:pStyle w:val="4"/>
        <w:spacing w:before="269" w:line="254" w:lineRule="auto"/>
        <w:ind w:right="99"/>
        <w:rPr>
          <w:rFonts w:hint="eastAsia"/>
        </w:rPr>
      </w:pPr>
      <w:r>
        <w:rPr>
          <w:rFonts w:hint="eastAsia"/>
        </w:rPr>
        <w:t>I have insisted the longer on this, because I look upon it as a matter of great importance, as it affords a certain distinction between true and counterfeit humility; and also as this disposition of hypocrites to look on themselves better than others, is what God has declared to be very hateful to him, "a smoke in his nose, and a fire that burneth all the day," Isa. 65:5.</w:t>
      </w:r>
    </w:p>
    <w:p w14:paraId="10A78E29">
      <w:pPr>
        <w:pStyle w:val="4"/>
        <w:spacing w:before="269" w:line="254" w:lineRule="auto"/>
        <w:ind w:right="99"/>
        <w:rPr>
          <w:rFonts w:hint="eastAsia"/>
        </w:rPr>
      </w:pPr>
      <w:r>
        <w:rPr>
          <w:rFonts w:hint="eastAsia"/>
        </w:rPr>
        <w:t>我之所以对此详加论述，是因为我认为这是一件非常重要的事，因为它提供了真谦卑和伪冒谦卑之间的确定区别；也因为伪君子这种看自己比别人强的性情，是神已宣告祂非常憎恶的，“是我鼻中的烟，是整天烧着的火，”以赛亚书65章5节。</w:t>
      </w:r>
    </w:p>
    <w:p w14:paraId="3CC0CA89">
      <w:pPr>
        <w:pStyle w:val="4"/>
        <w:spacing w:before="269" w:line="254" w:lineRule="auto"/>
        <w:ind w:right="99"/>
        <w:rPr>
          <w:rFonts w:hint="eastAsia"/>
        </w:rPr>
      </w:pPr>
    </w:p>
    <w:p w14:paraId="3428D3BA">
      <w:pPr>
        <w:pStyle w:val="4"/>
        <w:spacing w:before="269" w:line="254" w:lineRule="auto"/>
        <w:ind w:right="99"/>
        <w:rPr>
          <w:rFonts w:hint="eastAsia"/>
        </w:rPr>
      </w:pPr>
      <w:r>
        <w:rPr>
          <w:rFonts w:hint="eastAsia"/>
        </w:rPr>
        <w:t>It is mentioned as an instance of the pride of the inhabitants of that holy city (as it was called) Jerusalem, that they esteemed themselves far better than the people of Sodom, and so looked upon them worthy to be overlooked and disregarded by them: Ezek. 16:56, "For thy sister Sodom was not mentioned by thy mouth in the day of thy pride."</w:t>
      </w:r>
    </w:p>
    <w:p w14:paraId="13C034C2">
      <w:pPr>
        <w:pStyle w:val="4"/>
        <w:spacing w:before="269" w:line="254" w:lineRule="auto"/>
        <w:ind w:right="99"/>
        <w:rPr>
          <w:rFonts w:hint="eastAsia"/>
        </w:rPr>
      </w:pPr>
      <w:r>
        <w:rPr>
          <w:rFonts w:hint="eastAsia"/>
        </w:rPr>
        <w:t>这被提及为那圣城（如此称呼的）耶路撒冷居民骄傲的一个例子，即他们自视远胜过所多玛的人，因此认为他们值得被他们忽略和不屑一顾：以西结书16章56节：“因为在你骄傲的日子，你的口中没有提说你的妹妹所多玛。”</w:t>
      </w:r>
    </w:p>
    <w:p w14:paraId="61847B19">
      <w:pPr>
        <w:pStyle w:val="4"/>
        <w:spacing w:before="269" w:line="254" w:lineRule="auto"/>
        <w:ind w:right="99"/>
        <w:rPr>
          <w:rFonts w:hint="eastAsia"/>
        </w:rPr>
      </w:pPr>
    </w:p>
    <w:p w14:paraId="25C6A108">
      <w:pPr>
        <w:pStyle w:val="4"/>
        <w:spacing w:before="269" w:line="254" w:lineRule="auto"/>
        <w:ind w:right="99"/>
        <w:rPr>
          <w:rFonts w:hint="eastAsia"/>
        </w:rPr>
      </w:pPr>
      <w:r>
        <w:rPr>
          <w:rFonts w:hint="eastAsia"/>
        </w:rPr>
        <w:t>Let not the reader lightly pass over these things in application to himself.</w:t>
      </w:r>
    </w:p>
    <w:p w14:paraId="6B7E488A">
      <w:pPr>
        <w:pStyle w:val="4"/>
        <w:spacing w:before="269" w:line="254" w:lineRule="auto"/>
        <w:ind w:right="99"/>
        <w:rPr>
          <w:rFonts w:hint="eastAsia"/>
        </w:rPr>
      </w:pPr>
      <w:r>
        <w:rPr>
          <w:rFonts w:hint="eastAsia"/>
        </w:rPr>
        <w:t>读者在将这些事应用到自己身上时，切勿轻忽。</w:t>
      </w:r>
    </w:p>
    <w:p w14:paraId="63B37824">
      <w:pPr>
        <w:pStyle w:val="4"/>
        <w:spacing w:before="269" w:line="254" w:lineRule="auto"/>
        <w:ind w:right="99"/>
        <w:rPr>
          <w:rFonts w:hint="eastAsia"/>
        </w:rPr>
      </w:pPr>
    </w:p>
    <w:p w14:paraId="672E2A0B">
      <w:pPr>
        <w:pStyle w:val="4"/>
        <w:spacing w:before="269" w:line="254" w:lineRule="auto"/>
        <w:ind w:right="99"/>
        <w:rPr>
          <w:rFonts w:hint="eastAsia"/>
        </w:rPr>
      </w:pPr>
      <w:r>
        <w:rPr>
          <w:rFonts w:hint="eastAsia"/>
        </w:rPr>
        <w:t>If you once have taken it in, that it is a bad sign for a person to be apt to think himself a better saint than others, there will arise a blinding prejudice in your own favor; and there will probably be need of a great strictness of self-examination, in order to determine whether it be so with you.</w:t>
      </w:r>
    </w:p>
    <w:p w14:paraId="2A0E049B">
      <w:pPr>
        <w:pStyle w:val="4"/>
        <w:spacing w:before="269" w:line="254" w:lineRule="auto"/>
        <w:ind w:right="99"/>
        <w:rPr>
          <w:rFonts w:hint="eastAsia"/>
        </w:rPr>
      </w:pPr>
      <w:r>
        <w:rPr>
          <w:rFonts w:hint="eastAsia"/>
        </w:rPr>
        <w:t>一旦你接受了，一个人倾向于认为自己比别人是更好的圣徒，这是一个坏的迹象，那么一种使人盲目的偏见就会对你有利地产生；并且，可能需要非常严格的自我省察，才能确定你是否如此。</w:t>
      </w:r>
    </w:p>
    <w:p w14:paraId="7CE6F0B2">
      <w:pPr>
        <w:pStyle w:val="4"/>
        <w:spacing w:before="269" w:line="254" w:lineRule="auto"/>
        <w:ind w:right="99"/>
        <w:rPr>
          <w:rFonts w:hint="eastAsia"/>
        </w:rPr>
      </w:pPr>
    </w:p>
    <w:p w14:paraId="35FEB783">
      <w:pPr>
        <w:pStyle w:val="4"/>
        <w:spacing w:before="269" w:line="254" w:lineRule="auto"/>
        <w:ind w:right="99"/>
        <w:rPr>
          <w:rFonts w:hint="eastAsia"/>
        </w:rPr>
      </w:pPr>
      <w:r>
        <w:rPr>
          <w:rFonts w:hint="eastAsia"/>
        </w:rPr>
        <w:t>If on the proposal of the question, you answer, "No, it seems to me, none are so bad as I," do not let the matter pass off so; but examine again, whether or no you do not think yourself better than others on this very account, because you imagine you think so meanly of yourself.</w:t>
      </w:r>
    </w:p>
    <w:p w14:paraId="1EC25E7B">
      <w:pPr>
        <w:pStyle w:val="4"/>
        <w:spacing w:before="269" w:line="254" w:lineRule="auto"/>
        <w:ind w:right="99"/>
        <w:rPr>
          <w:rFonts w:hint="eastAsia"/>
        </w:rPr>
      </w:pPr>
      <w:r>
        <w:rPr>
          <w:rFonts w:hint="eastAsia"/>
        </w:rPr>
        <w:t>如果对所提的问题，你回答说：“不，在我看来，没有谁像我这样坏，”不要就此了事；而要再省察，你是否正因你想象自己如此卑微地看待自己，而认为自己比别人好。</w:t>
      </w:r>
    </w:p>
    <w:p w14:paraId="7B3D490A">
      <w:pPr>
        <w:pStyle w:val="4"/>
        <w:spacing w:before="269" w:line="254" w:lineRule="auto"/>
        <w:ind w:right="99"/>
        <w:rPr>
          <w:rFonts w:hint="eastAsia"/>
        </w:rPr>
      </w:pPr>
    </w:p>
    <w:p w14:paraId="28FA0C7B">
      <w:pPr>
        <w:pStyle w:val="4"/>
        <w:spacing w:before="269" w:line="254" w:lineRule="auto"/>
        <w:ind w:right="99"/>
        <w:rPr>
          <w:rFonts w:hint="eastAsia"/>
        </w:rPr>
      </w:pPr>
      <w:r>
        <w:rPr>
          <w:rFonts w:hint="eastAsia"/>
        </w:rPr>
        <w:t>Have not you a high opinion of this humility?</w:t>
      </w:r>
    </w:p>
    <w:p w14:paraId="27D3BD49">
      <w:pPr>
        <w:pStyle w:val="4"/>
        <w:spacing w:before="269" w:line="254" w:lineRule="auto"/>
        <w:ind w:right="99"/>
        <w:rPr>
          <w:rFonts w:hint="eastAsia"/>
        </w:rPr>
      </w:pPr>
      <w:r>
        <w:rPr>
          <w:rFonts w:hint="eastAsia"/>
        </w:rPr>
        <w:t>你对这谦卑没有很高的评价吗？</w:t>
      </w:r>
    </w:p>
    <w:p w14:paraId="0B33898D">
      <w:pPr>
        <w:pStyle w:val="4"/>
        <w:spacing w:before="269" w:line="254" w:lineRule="auto"/>
        <w:ind w:right="99"/>
        <w:rPr>
          <w:rFonts w:hint="eastAsia"/>
        </w:rPr>
      </w:pPr>
    </w:p>
    <w:p w14:paraId="6DA7F6F2">
      <w:pPr>
        <w:pStyle w:val="4"/>
        <w:spacing w:before="269" w:line="254" w:lineRule="auto"/>
        <w:ind w:right="99"/>
        <w:rPr>
          <w:rFonts w:hint="eastAsia"/>
        </w:rPr>
      </w:pPr>
      <w:r>
        <w:rPr>
          <w:rFonts w:hint="eastAsia"/>
        </w:rPr>
        <w:t>And if you answer again, "No; I have not a high opinion of my humility; it seems to one I am as proud as the devil;" yet examine again, whether self-conceit do not rise up under this cover; whether on this very account, that you think yourself as proud as the devil, you do not think yourself to be very humble.</w:t>
      </w:r>
    </w:p>
    <w:p w14:paraId="0F1F5F79">
      <w:pPr>
        <w:pStyle w:val="4"/>
        <w:spacing w:before="269" w:line="254" w:lineRule="auto"/>
        <w:ind w:right="99"/>
        <w:rPr>
          <w:rFonts w:hint="eastAsia"/>
        </w:rPr>
      </w:pPr>
      <w:r>
        <w:rPr>
          <w:rFonts w:hint="eastAsia"/>
        </w:rPr>
        <w:t>如果你再回答说：“不；我对我的谦卑没有很高的评价；在我看来，我像魔鬼一样骄傲；”然而再省察，自负是否在这掩盖下兴起；是否正因你认为自己像魔鬼一样骄傲，而认为自己非常谦卑。</w:t>
      </w:r>
    </w:p>
    <w:p w14:paraId="3E007140">
      <w:pPr>
        <w:pStyle w:val="4"/>
        <w:spacing w:before="269" w:line="254" w:lineRule="auto"/>
        <w:ind w:right="99"/>
        <w:rPr>
          <w:rFonts w:hint="eastAsia"/>
        </w:rPr>
      </w:pPr>
    </w:p>
    <w:p w14:paraId="5A7E7682">
      <w:pPr>
        <w:pStyle w:val="4"/>
        <w:spacing w:before="269" w:line="254" w:lineRule="auto"/>
        <w:ind w:right="99"/>
        <w:rPr>
          <w:rFonts w:hint="eastAsia"/>
        </w:rPr>
      </w:pPr>
      <w:r>
        <w:rPr>
          <w:rFonts w:hint="eastAsia"/>
        </w:rPr>
        <w:t>From this opposition that there is between the nature of a true, and of a counterfeit humility, as to the esteem that the subjects of them have of them selves, arises a manifold contrariety of temper and behavior.</w:t>
      </w:r>
    </w:p>
    <w:p w14:paraId="12EF8780">
      <w:pPr>
        <w:pStyle w:val="4"/>
        <w:spacing w:before="269" w:line="254" w:lineRule="auto"/>
        <w:ind w:right="99"/>
        <w:rPr>
          <w:rFonts w:hint="eastAsia"/>
        </w:rPr>
      </w:pPr>
      <w:r>
        <w:rPr>
          <w:rFonts w:hint="eastAsia"/>
        </w:rPr>
        <w:t>从真谦卑和伪冒谦卑的性质，就其主体对自己的评价而言，所存在的这种对立中，产生出性情和行为上的多重对立。</w:t>
      </w:r>
    </w:p>
    <w:p w14:paraId="05CAA00A">
      <w:pPr>
        <w:pStyle w:val="4"/>
        <w:spacing w:before="269" w:line="254" w:lineRule="auto"/>
        <w:ind w:right="99"/>
        <w:rPr>
          <w:rFonts w:hint="eastAsia"/>
        </w:rPr>
      </w:pPr>
    </w:p>
    <w:p w14:paraId="6696C111">
      <w:pPr>
        <w:pStyle w:val="4"/>
        <w:spacing w:before="269" w:line="254" w:lineRule="auto"/>
        <w:ind w:right="99"/>
        <w:rPr>
          <w:rFonts w:hint="eastAsia"/>
        </w:rPr>
      </w:pPr>
      <w:r>
        <w:rPr>
          <w:rFonts w:hint="eastAsia"/>
        </w:rPr>
        <w:t>A truly humble person, having such a mean opinion of his righteousness and holiness, is poor in spirit.</w:t>
      </w:r>
    </w:p>
    <w:p w14:paraId="19331C5F">
      <w:pPr>
        <w:pStyle w:val="4"/>
        <w:spacing w:before="269" w:line="254" w:lineRule="auto"/>
        <w:ind w:right="99"/>
        <w:rPr>
          <w:rFonts w:hint="eastAsia"/>
        </w:rPr>
      </w:pPr>
      <w:r>
        <w:rPr>
          <w:rFonts w:hint="eastAsia"/>
        </w:rPr>
        <w:t>一个真正谦卑的人，既对自己公义和圣洁有如此卑贱的看法，就是灵里贫穷的。</w:t>
      </w:r>
    </w:p>
    <w:p w14:paraId="76992A96">
      <w:pPr>
        <w:pStyle w:val="4"/>
        <w:spacing w:before="269" w:line="254" w:lineRule="auto"/>
        <w:ind w:right="99"/>
        <w:rPr>
          <w:rFonts w:hint="eastAsia"/>
        </w:rPr>
      </w:pPr>
    </w:p>
    <w:p w14:paraId="2A93B566">
      <w:pPr>
        <w:pStyle w:val="4"/>
        <w:spacing w:before="269" w:line="254" w:lineRule="auto"/>
        <w:ind w:right="99"/>
        <w:rPr>
          <w:rFonts w:hint="eastAsia"/>
        </w:rPr>
      </w:pPr>
      <w:r>
        <w:rPr>
          <w:rFonts w:hint="eastAsia"/>
        </w:rPr>
        <w:t>For a person to be poor in spirit, is to be in his own sense and apprehension poor, as to what is in him, and to be of an answerable disposition.</w:t>
      </w:r>
    </w:p>
    <w:p w14:paraId="15514323">
      <w:pPr>
        <w:pStyle w:val="4"/>
        <w:spacing w:before="269" w:line="254" w:lineRule="auto"/>
        <w:ind w:right="99"/>
        <w:rPr>
          <w:rFonts w:hint="eastAsia"/>
        </w:rPr>
      </w:pPr>
      <w:r>
        <w:rPr>
          <w:rFonts w:hint="eastAsia"/>
        </w:rPr>
        <w:t>一个人灵里贫穷，就是在自己的感觉和领会中，就他里面所有的而言，是贫穷的，并有相应的心志。</w:t>
      </w:r>
    </w:p>
    <w:p w14:paraId="0961DD60">
      <w:pPr>
        <w:pStyle w:val="4"/>
        <w:spacing w:before="269" w:line="254" w:lineRule="auto"/>
        <w:ind w:right="99"/>
        <w:rPr>
          <w:rFonts w:hint="eastAsia"/>
        </w:rPr>
      </w:pPr>
    </w:p>
    <w:p w14:paraId="7A2D4B47">
      <w:pPr>
        <w:pStyle w:val="4"/>
        <w:spacing w:before="269" w:line="254" w:lineRule="auto"/>
        <w:ind w:right="99"/>
        <w:rPr>
          <w:rFonts w:hint="eastAsia"/>
        </w:rPr>
      </w:pPr>
      <w:r>
        <w:rPr>
          <w:rFonts w:hint="eastAsia"/>
        </w:rPr>
        <w:t>Therefore a truly humble person, especially one eminently humble, naturally behaves himself in many respects as a poor man.</w:t>
      </w:r>
    </w:p>
    <w:p w14:paraId="6DABECBA">
      <w:pPr>
        <w:pStyle w:val="4"/>
        <w:spacing w:before="269" w:line="254" w:lineRule="auto"/>
        <w:ind w:right="99"/>
        <w:rPr>
          <w:rFonts w:hint="eastAsia"/>
        </w:rPr>
      </w:pPr>
      <w:r>
        <w:rPr>
          <w:rFonts w:hint="eastAsia"/>
        </w:rPr>
        <w:t>因此，一个真正谦卑的人，尤其是一个卓越谦卑的人，在许多方面自然地表现得像一个穷人。</w:t>
      </w:r>
    </w:p>
    <w:p w14:paraId="50EE19D9">
      <w:pPr>
        <w:pStyle w:val="4"/>
        <w:spacing w:before="269" w:line="254" w:lineRule="auto"/>
        <w:ind w:right="99"/>
        <w:rPr>
          <w:rFonts w:hint="eastAsia"/>
        </w:rPr>
      </w:pPr>
    </w:p>
    <w:p w14:paraId="54884BCA">
      <w:pPr>
        <w:pStyle w:val="4"/>
        <w:spacing w:before="269" w:line="254" w:lineRule="auto"/>
        <w:ind w:right="99"/>
        <w:rPr>
          <w:rFonts w:hint="eastAsia"/>
        </w:rPr>
      </w:pPr>
      <w:r>
        <w:rPr>
          <w:rFonts w:hint="eastAsia"/>
        </w:rPr>
        <w:t>"The poor useth entreaties, but the rich answereth roughly."</w:t>
      </w:r>
    </w:p>
    <w:p w14:paraId="26167E47">
      <w:pPr>
        <w:pStyle w:val="4"/>
        <w:spacing w:before="269" w:line="254" w:lineRule="auto"/>
        <w:ind w:right="99"/>
        <w:rPr>
          <w:rFonts w:hint="eastAsia"/>
        </w:rPr>
      </w:pPr>
      <w:r>
        <w:rPr>
          <w:rFonts w:hint="eastAsia"/>
        </w:rPr>
        <w:t>“穷人恳求，富人横言。”</w:t>
      </w:r>
    </w:p>
    <w:p w14:paraId="21679C74">
      <w:pPr>
        <w:pStyle w:val="4"/>
        <w:spacing w:before="269" w:line="254" w:lineRule="auto"/>
        <w:ind w:right="99"/>
        <w:rPr>
          <w:rFonts w:hint="eastAsia"/>
        </w:rPr>
      </w:pPr>
    </w:p>
    <w:p w14:paraId="22343DE1">
      <w:pPr>
        <w:pStyle w:val="4"/>
        <w:spacing w:before="269" w:line="254" w:lineRule="auto"/>
        <w:ind w:right="99"/>
        <w:rPr>
          <w:rFonts w:hint="eastAsia"/>
        </w:rPr>
      </w:pPr>
      <w:r>
        <w:rPr>
          <w:rFonts w:hint="eastAsia"/>
        </w:rPr>
        <w:t>A poor man is not disposed to quick and high resentment when he is among the rich: he is apt to yield to others, for he knows others are above him; he is not stiff and self- willed; he is patient with hard fare; he expects no other than to be despised, and takes it patently; he does not take it heinously that he is overlooked and but little regarded; he is prepared to be in a low place; he readily honors his superiors; he takes reproofs quietly; he readily honors others as above him; he easily yields to be taught, and does not claim much to his understanding and judgment; he is not over nice or humorsome, and has his spirit subdued to hard things, he is not assuming, nor apt to take much upon him, but it is natural for him to be subject to others.</w:t>
      </w:r>
    </w:p>
    <w:p w14:paraId="09C44EE9">
      <w:pPr>
        <w:pStyle w:val="4"/>
        <w:spacing w:before="269" w:line="254" w:lineRule="auto"/>
        <w:ind w:right="99"/>
        <w:rPr>
          <w:rFonts w:hint="eastAsia"/>
        </w:rPr>
      </w:pPr>
      <w:r>
        <w:rPr>
          <w:rFonts w:hint="eastAsia"/>
        </w:rPr>
        <w:t>一个穷人，在富人中间，不倾向于迅速和强烈的愤恨：他倾向于让步给别人，因为他知道别人在他之上；他不固执和任性；他对艰难的待遇有耐心；他除了被藐视，别无所期，并欣然接受；他不因被忽略和少受关注而大怒；他准备好处在卑微之地；他乐意尊敬他的上级；他安静地接受责备；他乐意尊敬别人在他之上；他容易受教，对自己的理解和判断要求不多；他不挑剔或任性，他的心志已顺服于艰难之事，他不自负，也不倾向于承担太多，而是自然地顺服于别人。</w:t>
      </w:r>
    </w:p>
    <w:p w14:paraId="0FC31C4B">
      <w:pPr>
        <w:pStyle w:val="4"/>
        <w:spacing w:before="269" w:line="254" w:lineRule="auto"/>
        <w:ind w:right="99"/>
        <w:rPr>
          <w:rFonts w:hint="eastAsia"/>
        </w:rPr>
      </w:pPr>
    </w:p>
    <w:p w14:paraId="57873CDA">
      <w:pPr>
        <w:pStyle w:val="4"/>
        <w:spacing w:before="269" w:line="254" w:lineRule="auto"/>
        <w:ind w:right="99"/>
        <w:rPr>
          <w:rFonts w:hint="eastAsia"/>
        </w:rPr>
      </w:pPr>
      <w:r>
        <w:rPr>
          <w:rFonts w:hint="eastAsia"/>
        </w:rPr>
        <w:t>Thus it is with the humble Christian.</w:t>
      </w:r>
    </w:p>
    <w:p w14:paraId="414A37BB">
      <w:pPr>
        <w:pStyle w:val="4"/>
        <w:spacing w:before="269" w:line="254" w:lineRule="auto"/>
        <w:ind w:right="99"/>
        <w:rPr>
          <w:rFonts w:hint="eastAsia"/>
        </w:rPr>
      </w:pPr>
      <w:r>
        <w:rPr>
          <w:rFonts w:hint="eastAsia"/>
        </w:rPr>
        <w:t>谦卑的基督徒就是如此。</w:t>
      </w:r>
    </w:p>
    <w:p w14:paraId="10B475EB">
      <w:pPr>
        <w:pStyle w:val="4"/>
        <w:spacing w:before="269" w:line="254" w:lineRule="auto"/>
        <w:ind w:right="99"/>
        <w:rPr>
          <w:rFonts w:hint="eastAsia"/>
        </w:rPr>
      </w:pPr>
    </w:p>
    <w:p w14:paraId="049B1DF1">
      <w:pPr>
        <w:pStyle w:val="4"/>
        <w:spacing w:before="269" w:line="254" w:lineRule="auto"/>
        <w:ind w:right="99"/>
        <w:rPr>
          <w:rFonts w:hint="eastAsia"/>
        </w:rPr>
      </w:pPr>
      <w:r>
        <w:rPr>
          <w:rFonts w:hint="eastAsia"/>
        </w:rPr>
        <w:t>Humility is (as the great Mastricht expresses it) a kind of holy pusillanimity.</w:t>
      </w:r>
    </w:p>
    <w:p w14:paraId="39386F8E">
      <w:pPr>
        <w:pStyle w:val="4"/>
        <w:spacing w:before="269" w:line="254" w:lineRule="auto"/>
        <w:ind w:right="99"/>
        <w:rPr>
          <w:rFonts w:hint="eastAsia"/>
        </w:rPr>
      </w:pPr>
      <w:r>
        <w:rPr>
          <w:rFonts w:hint="eastAsia"/>
        </w:rPr>
        <w:t>谦卑（正如伟大的马斯特里赫特所言）是一种圣洁的怯懦。</w:t>
      </w:r>
    </w:p>
    <w:p w14:paraId="3A7ECABD">
      <w:pPr>
        <w:pStyle w:val="4"/>
        <w:spacing w:before="269" w:line="254" w:lineRule="auto"/>
        <w:ind w:right="99"/>
        <w:rPr>
          <w:rFonts w:hint="eastAsia"/>
        </w:rPr>
      </w:pPr>
    </w:p>
    <w:p w14:paraId="7797C446">
      <w:pPr>
        <w:pStyle w:val="4"/>
        <w:spacing w:before="269" w:line="254" w:lineRule="auto"/>
        <w:ind w:right="99"/>
        <w:rPr>
          <w:rFonts w:hint="eastAsia"/>
        </w:rPr>
      </w:pPr>
      <w:r>
        <w:rPr>
          <w:rFonts w:hint="eastAsia"/>
        </w:rPr>
        <w:t>A man that is very poor is a beggar; so is he that is poor in spirit.</w:t>
      </w:r>
    </w:p>
    <w:p w14:paraId="2E353944">
      <w:pPr>
        <w:pStyle w:val="4"/>
        <w:spacing w:before="269" w:line="254" w:lineRule="auto"/>
        <w:ind w:right="99"/>
        <w:rPr>
          <w:rFonts w:hint="eastAsia"/>
        </w:rPr>
      </w:pPr>
      <w:r>
        <w:rPr>
          <w:rFonts w:hint="eastAsia"/>
        </w:rPr>
        <w:t>一个非常贫穷的人是个乞丐；灵里贫穷的人也是如此。</w:t>
      </w:r>
    </w:p>
    <w:p w14:paraId="4EAE3A70">
      <w:pPr>
        <w:pStyle w:val="4"/>
        <w:spacing w:before="269" w:line="254" w:lineRule="auto"/>
        <w:ind w:right="99"/>
        <w:rPr>
          <w:rFonts w:hint="eastAsia"/>
        </w:rPr>
      </w:pPr>
    </w:p>
    <w:p w14:paraId="63CB3925">
      <w:pPr>
        <w:pStyle w:val="4"/>
        <w:spacing w:before="269" w:line="254" w:lineRule="auto"/>
        <w:ind w:right="99"/>
        <w:rPr>
          <w:rFonts w:hint="eastAsia"/>
        </w:rPr>
      </w:pPr>
      <w:r>
        <w:rPr>
          <w:rFonts w:hint="eastAsia"/>
        </w:rPr>
        <w:t>There is a great difference between those affections that are gracious, and those that are false: under the former, the person continues still a poor beggar at God's gates, exceeding empty and needy; but the latter make men appear to themselves rich, and increased with goods, and not very necessitous; they have a great stock in their own imagination for their subsistence.[62]</w:t>
      </w:r>
    </w:p>
    <w:p w14:paraId="46A6D9A3">
      <w:pPr>
        <w:pStyle w:val="4"/>
        <w:spacing w:before="269" w:line="254" w:lineRule="auto"/>
        <w:ind w:right="99"/>
        <w:rPr>
          <w:rFonts w:hint="eastAsia"/>
        </w:rPr>
      </w:pPr>
      <w:r>
        <w:rPr>
          <w:rFonts w:hint="eastAsia"/>
        </w:rPr>
        <w:t>恩典中的情感和虚假的情感之间有很大的区别：在前者之下，那人仍然是神门口一个贫穷的乞丐，极其空虚和贫乏；但后者使人自以为富足，财物增多，并不很需要；他们在自己的想象中有大量的存货供他们维生。[62]</w:t>
      </w:r>
    </w:p>
    <w:p w14:paraId="13B95310">
      <w:pPr>
        <w:pStyle w:val="4"/>
        <w:spacing w:before="269" w:line="254" w:lineRule="auto"/>
        <w:ind w:right="99"/>
        <w:rPr>
          <w:rFonts w:hint="eastAsia"/>
        </w:rPr>
      </w:pPr>
    </w:p>
    <w:p w14:paraId="6A5637CC">
      <w:pPr>
        <w:pStyle w:val="4"/>
        <w:spacing w:before="269" w:line="254" w:lineRule="auto"/>
        <w:ind w:right="99"/>
        <w:rPr>
          <w:rFonts w:hint="eastAsia"/>
        </w:rPr>
      </w:pPr>
      <w:r>
        <w:rPr>
          <w:rFonts w:hint="eastAsia"/>
        </w:rPr>
        <w:t>A poor man is modest in his speech and behavior; so, and much more, and more certainly and universally, is one that is poor in spirit; he is humble and modest in his behavior amongst men.</w:t>
      </w:r>
    </w:p>
    <w:p w14:paraId="68EB9A57">
      <w:pPr>
        <w:pStyle w:val="4"/>
        <w:spacing w:before="269" w:line="254" w:lineRule="auto"/>
        <w:ind w:right="99"/>
        <w:rPr>
          <w:rFonts w:hint="eastAsia"/>
        </w:rPr>
      </w:pPr>
      <w:r>
        <w:rPr>
          <w:rFonts w:hint="eastAsia"/>
        </w:rPr>
        <w:t>一个穷人在言行上是谦虚的；一个灵里贫穷的人也是如此，而且更甚、更确定、更普遍；他在人前的行为是谦卑和谦虚的。</w:t>
      </w:r>
    </w:p>
    <w:p w14:paraId="7575CE44">
      <w:pPr>
        <w:pStyle w:val="4"/>
        <w:spacing w:before="269" w:line="254" w:lineRule="auto"/>
        <w:ind w:right="99"/>
        <w:rPr>
          <w:rFonts w:hint="eastAsia"/>
        </w:rPr>
      </w:pPr>
    </w:p>
    <w:p w14:paraId="2ED354E7">
      <w:pPr>
        <w:pStyle w:val="4"/>
        <w:spacing w:before="269" w:line="254" w:lineRule="auto"/>
        <w:ind w:right="99"/>
        <w:rPr>
          <w:rFonts w:hint="eastAsia"/>
        </w:rPr>
      </w:pPr>
      <w:r>
        <w:rPr>
          <w:rFonts w:hint="eastAsia"/>
        </w:rPr>
        <w:t>It is in vain for any to pretend that they are humble, and as little children before God, when they are haughty, assuming, and impudent in their behavior amongst men.</w:t>
      </w:r>
    </w:p>
    <w:p w14:paraId="69E8CD20">
      <w:pPr>
        <w:pStyle w:val="4"/>
        <w:spacing w:before="269" w:line="254" w:lineRule="auto"/>
        <w:ind w:right="99"/>
        <w:rPr>
          <w:rFonts w:hint="eastAsia"/>
        </w:rPr>
      </w:pPr>
      <w:r>
        <w:rPr>
          <w:rFonts w:hint="eastAsia"/>
        </w:rPr>
        <w:t>任何人若在人前行为傲慢、自负、无礼，却假装自己在神面前谦卑，如小孩子一样，那是徒然的。</w:t>
      </w:r>
    </w:p>
    <w:p w14:paraId="452B234D">
      <w:pPr>
        <w:pStyle w:val="4"/>
        <w:spacing w:before="269" w:line="254" w:lineRule="auto"/>
        <w:ind w:right="99"/>
        <w:rPr>
          <w:rFonts w:hint="eastAsia"/>
        </w:rPr>
      </w:pPr>
    </w:p>
    <w:p w14:paraId="0B1986EB">
      <w:pPr>
        <w:pStyle w:val="4"/>
        <w:spacing w:before="269" w:line="254" w:lineRule="auto"/>
        <w:ind w:right="99"/>
        <w:rPr>
          <w:rFonts w:hint="eastAsia"/>
        </w:rPr>
      </w:pPr>
      <w:r>
        <w:rPr>
          <w:rFonts w:hint="eastAsia"/>
        </w:rPr>
        <w:t>The apostle informs us, that the design of the gospel is to cut off all glorying, not only before God, but also before men, Rom 4:1, 2.</w:t>
      </w:r>
    </w:p>
    <w:p w14:paraId="4C6CC55C">
      <w:pPr>
        <w:pStyle w:val="4"/>
        <w:spacing w:before="269" w:line="254" w:lineRule="auto"/>
        <w:ind w:right="99"/>
        <w:rPr>
          <w:rFonts w:hint="eastAsia"/>
        </w:rPr>
      </w:pPr>
      <w:r>
        <w:rPr>
          <w:rFonts w:hint="eastAsia"/>
        </w:rPr>
        <w:t>使徒告诉我们，福音的目的是要除去一切的夸口，不仅在神面前，也在人面前，罗马书4章1, 2节。</w:t>
      </w:r>
    </w:p>
    <w:p w14:paraId="129FBFB1">
      <w:pPr>
        <w:pStyle w:val="4"/>
        <w:spacing w:before="269" w:line="254" w:lineRule="auto"/>
        <w:ind w:right="99"/>
        <w:rPr>
          <w:rFonts w:hint="eastAsia"/>
        </w:rPr>
      </w:pPr>
    </w:p>
    <w:p w14:paraId="6833877F">
      <w:pPr>
        <w:pStyle w:val="4"/>
        <w:spacing w:before="269" w:line="254" w:lineRule="auto"/>
        <w:ind w:right="99"/>
        <w:rPr>
          <w:rFonts w:hint="eastAsia"/>
        </w:rPr>
      </w:pPr>
      <w:r>
        <w:rPr>
          <w:rFonts w:hint="eastAsia"/>
        </w:rPr>
        <w:t>Some pretend to great humiliation, that are very haughty, audacious, and assuming in their external appearance and behavior: but they ought to consider those Scriptures, Psal. 131:1, "Lord, my heart is not haughty, nor mine eyes lofty; neither do I exercise myself in great matters or in things too high for me."</w:t>
      </w:r>
    </w:p>
    <w:p w14:paraId="10C0632A">
      <w:pPr>
        <w:pStyle w:val="4"/>
        <w:spacing w:before="269" w:line="254" w:lineRule="auto"/>
        <w:ind w:right="99"/>
        <w:rPr>
          <w:rFonts w:hint="eastAsia"/>
        </w:rPr>
      </w:pPr>
      <w:r>
        <w:rPr>
          <w:rFonts w:hint="eastAsia"/>
        </w:rPr>
        <w:t>有些人假装极大谦卑，但在外表和行为上却非常傲慢、大胆和自负：但他们应当思想那些经文，诗篇131篇1节：“耶和华阿，我的心不狂傲，我的眼不高大。重大和测不透的事，我也不敢行。”</w:t>
      </w:r>
    </w:p>
    <w:p w14:paraId="35804897">
      <w:pPr>
        <w:pStyle w:val="4"/>
        <w:spacing w:before="269" w:line="254" w:lineRule="auto"/>
        <w:ind w:right="99"/>
        <w:rPr>
          <w:rFonts w:hint="eastAsia"/>
        </w:rPr>
      </w:pPr>
    </w:p>
    <w:p w14:paraId="6CFD34B7">
      <w:pPr>
        <w:pStyle w:val="4"/>
        <w:spacing w:before="269" w:line="254" w:lineRule="auto"/>
        <w:ind w:right="99"/>
        <w:rPr>
          <w:rFonts w:hint="eastAsia"/>
        </w:rPr>
      </w:pPr>
      <w:r>
        <w:rPr>
          <w:rFonts w:hint="eastAsia"/>
        </w:rPr>
        <w:t>Prov. 6:16, 17, "These six things doth the Lord hate; yea seven are an abomination unto him: a proud look, &amp;c."—Chap.</w:t>
      </w:r>
    </w:p>
    <w:p w14:paraId="2BAB79E6">
      <w:pPr>
        <w:pStyle w:val="4"/>
        <w:spacing w:before="269" w:line="254" w:lineRule="auto"/>
        <w:ind w:right="99"/>
        <w:rPr>
          <w:rFonts w:hint="eastAsia"/>
        </w:rPr>
      </w:pPr>
      <w:r>
        <w:rPr>
          <w:rFonts w:hint="eastAsia"/>
        </w:rPr>
        <w:t>箴言6章16, 17节：“耶和华所恨恶的有六样，连祂心所憎恶的共有七样。就是高傲的眼，”等等。——</w:t>
      </w:r>
    </w:p>
    <w:p w14:paraId="4EA11C68">
      <w:pPr>
        <w:pStyle w:val="4"/>
        <w:spacing w:before="269" w:line="254" w:lineRule="auto"/>
        <w:ind w:right="99"/>
        <w:rPr>
          <w:rFonts w:hint="eastAsia"/>
        </w:rPr>
      </w:pPr>
    </w:p>
    <w:p w14:paraId="1692A42F">
      <w:pPr>
        <w:pStyle w:val="4"/>
        <w:spacing w:before="269" w:line="254" w:lineRule="auto"/>
        <w:ind w:right="99"/>
        <w:rPr>
          <w:rFonts w:hint="eastAsia"/>
        </w:rPr>
      </w:pPr>
      <w:r>
        <w:rPr>
          <w:rFonts w:hint="eastAsia"/>
        </w:rPr>
        <w:t>21:4, "A high look, and a proud heart are sin."</w:t>
      </w:r>
    </w:p>
    <w:p w14:paraId="016D05B7">
      <w:pPr>
        <w:pStyle w:val="4"/>
        <w:spacing w:before="269" w:line="254" w:lineRule="auto"/>
        <w:ind w:right="99"/>
        <w:rPr>
          <w:rFonts w:hint="eastAsia"/>
        </w:rPr>
      </w:pPr>
      <w:r>
        <w:rPr>
          <w:rFonts w:hint="eastAsia"/>
        </w:rPr>
        <w:t>21章4节：“高傲的眼，骄傲的心，都是罪。”</w:t>
      </w:r>
    </w:p>
    <w:p w14:paraId="003FFC97">
      <w:pPr>
        <w:pStyle w:val="4"/>
        <w:spacing w:before="269" w:line="254" w:lineRule="auto"/>
        <w:ind w:right="99"/>
        <w:rPr>
          <w:rFonts w:hint="eastAsia"/>
        </w:rPr>
      </w:pPr>
    </w:p>
    <w:p w14:paraId="2F4329DA">
      <w:pPr>
        <w:pStyle w:val="4"/>
        <w:spacing w:before="269" w:line="254" w:lineRule="auto"/>
        <w:ind w:right="99"/>
        <w:rPr>
          <w:rFonts w:hint="eastAsia"/>
        </w:rPr>
      </w:pPr>
      <w:r>
        <w:rPr>
          <w:rFonts w:hint="eastAsia"/>
        </w:rPr>
        <w:t>Psal. 18:27, "Thou wilt bring down high looks."</w:t>
      </w:r>
    </w:p>
    <w:p w14:paraId="54E16815">
      <w:pPr>
        <w:pStyle w:val="4"/>
        <w:spacing w:before="269" w:line="254" w:lineRule="auto"/>
        <w:ind w:right="99"/>
        <w:rPr>
          <w:rFonts w:hint="eastAsia"/>
        </w:rPr>
      </w:pPr>
      <w:r>
        <w:rPr>
          <w:rFonts w:hint="eastAsia"/>
        </w:rPr>
        <w:t>诗篇18篇27节：“高傲的眼，你必使他降卑。”</w:t>
      </w:r>
    </w:p>
    <w:p w14:paraId="3FAD8DFD">
      <w:pPr>
        <w:pStyle w:val="4"/>
        <w:spacing w:before="269" w:line="254" w:lineRule="auto"/>
        <w:ind w:right="99"/>
        <w:rPr>
          <w:rFonts w:hint="eastAsia"/>
        </w:rPr>
      </w:pPr>
    </w:p>
    <w:p w14:paraId="241207EC">
      <w:pPr>
        <w:pStyle w:val="4"/>
        <w:spacing w:before="269" w:line="254" w:lineRule="auto"/>
        <w:ind w:right="99"/>
        <w:rPr>
          <w:rFonts w:hint="eastAsia"/>
        </w:rPr>
      </w:pPr>
      <w:r>
        <w:rPr>
          <w:rFonts w:hint="eastAsia"/>
        </w:rPr>
        <w:t>And Psal. 101:5, "Him that hath a high look, and a proud heart, I will not suffer."</w:t>
      </w:r>
    </w:p>
    <w:p w14:paraId="46F8B4C4">
      <w:pPr>
        <w:pStyle w:val="4"/>
        <w:spacing w:before="269" w:line="254" w:lineRule="auto"/>
        <w:ind w:right="99"/>
        <w:rPr>
          <w:rFonts w:hint="eastAsia"/>
        </w:rPr>
      </w:pPr>
      <w:r>
        <w:rPr>
          <w:rFonts w:hint="eastAsia"/>
        </w:rPr>
        <w:t>以及诗篇101篇5节：“眼高心傲的人，我必不容他。”</w:t>
      </w:r>
    </w:p>
    <w:p w14:paraId="7FC14729">
      <w:pPr>
        <w:pStyle w:val="4"/>
        <w:spacing w:before="269" w:line="254" w:lineRule="auto"/>
        <w:ind w:right="99"/>
        <w:rPr>
          <w:rFonts w:hint="eastAsia"/>
        </w:rPr>
      </w:pPr>
    </w:p>
    <w:p w14:paraId="68DBF44E">
      <w:pPr>
        <w:pStyle w:val="4"/>
        <w:spacing w:before="269" w:line="254" w:lineRule="auto"/>
        <w:ind w:right="99"/>
        <w:rPr>
          <w:rFonts w:hint="eastAsia"/>
        </w:rPr>
      </w:pPr>
      <w:r>
        <w:rPr>
          <w:rFonts w:hint="eastAsia"/>
        </w:rPr>
        <w:t>1 Cor. 13:4. "Charity vaunteth not itself, doth not behave itself unseemly."</w:t>
      </w:r>
    </w:p>
    <w:p w14:paraId="2F2A5E40">
      <w:pPr>
        <w:pStyle w:val="4"/>
        <w:spacing w:before="269" w:line="254" w:lineRule="auto"/>
        <w:ind w:right="99"/>
        <w:rPr>
          <w:rFonts w:hint="eastAsia"/>
        </w:rPr>
      </w:pPr>
      <w:r>
        <w:rPr>
          <w:rFonts w:hint="eastAsia"/>
        </w:rPr>
        <w:t>哥林多前书13章4节：“爱是不自夸，不张狂，不作害羞的事。”</w:t>
      </w:r>
    </w:p>
    <w:p w14:paraId="02A35A22">
      <w:pPr>
        <w:pStyle w:val="4"/>
        <w:spacing w:before="269" w:line="254" w:lineRule="auto"/>
        <w:ind w:right="99"/>
        <w:rPr>
          <w:rFonts w:hint="eastAsia"/>
        </w:rPr>
      </w:pPr>
    </w:p>
    <w:p w14:paraId="382A870E">
      <w:pPr>
        <w:pStyle w:val="4"/>
        <w:spacing w:before="269" w:line="254" w:lineRule="auto"/>
        <w:ind w:right="99"/>
        <w:rPr>
          <w:rFonts w:hint="eastAsia"/>
        </w:rPr>
      </w:pPr>
      <w:r>
        <w:rPr>
          <w:rFonts w:hint="eastAsia"/>
        </w:rPr>
        <w:t>There is a certain amiable modesty and fear that belongs to a Christian behavior among men, arising from humility, that the Scripture often speaks of, 1 Pet. 3:15, "Be ready to give an answer to every man that asketh you—with meekness and fear."</w:t>
      </w:r>
    </w:p>
    <w:p w14:paraId="7F331D05">
      <w:pPr>
        <w:pStyle w:val="4"/>
        <w:spacing w:before="269" w:line="254" w:lineRule="auto"/>
        <w:ind w:right="99"/>
        <w:rPr>
          <w:rFonts w:hint="eastAsia"/>
        </w:rPr>
      </w:pPr>
      <w:r>
        <w:rPr>
          <w:rFonts w:hint="eastAsia"/>
        </w:rPr>
        <w:t>基督徒在人前的行为中，有一种可爱的谦虚和敬畏，这是源于谦卑，圣经常常提及，彼得前书3章15节：“只要心里尊主基督为圣。有人问你们心中盼望的缘由，就要常作准备，以温柔敬畏的心回答各人。”</w:t>
      </w:r>
    </w:p>
    <w:p w14:paraId="68FCE9CF">
      <w:pPr>
        <w:pStyle w:val="4"/>
        <w:spacing w:before="269" w:line="254" w:lineRule="auto"/>
        <w:ind w:right="99"/>
        <w:rPr>
          <w:rFonts w:hint="eastAsia"/>
        </w:rPr>
      </w:pPr>
    </w:p>
    <w:p w14:paraId="64F5FEB3">
      <w:pPr>
        <w:pStyle w:val="4"/>
        <w:spacing w:before="269" w:line="254" w:lineRule="auto"/>
        <w:ind w:right="99"/>
        <w:rPr>
          <w:rFonts w:hint="eastAsia"/>
        </w:rPr>
      </w:pPr>
      <w:r>
        <w:rPr>
          <w:rFonts w:hint="eastAsia"/>
        </w:rPr>
        <w:t>Romans 13:7, "Fear to whom fear."</w:t>
      </w:r>
    </w:p>
    <w:p w14:paraId="4F086C46">
      <w:pPr>
        <w:pStyle w:val="4"/>
        <w:spacing w:before="269" w:line="254" w:lineRule="auto"/>
        <w:ind w:right="99"/>
        <w:rPr>
          <w:rFonts w:hint="eastAsia"/>
        </w:rPr>
      </w:pPr>
      <w:r>
        <w:rPr>
          <w:rFonts w:hint="eastAsia"/>
        </w:rPr>
        <w:t>罗马书13章7节：“当惧怕的，惧怕他。”</w:t>
      </w:r>
    </w:p>
    <w:p w14:paraId="020B953B">
      <w:pPr>
        <w:pStyle w:val="4"/>
        <w:spacing w:before="269" w:line="254" w:lineRule="auto"/>
        <w:ind w:right="99"/>
        <w:rPr>
          <w:rFonts w:hint="eastAsia"/>
        </w:rPr>
      </w:pPr>
    </w:p>
    <w:p w14:paraId="3F50F8B7">
      <w:pPr>
        <w:pStyle w:val="4"/>
        <w:spacing w:before="269" w:line="254" w:lineRule="auto"/>
        <w:ind w:right="99"/>
        <w:rPr>
          <w:rFonts w:hint="eastAsia"/>
        </w:rPr>
      </w:pPr>
      <w:r>
        <w:rPr>
          <w:rFonts w:hint="eastAsia"/>
        </w:rPr>
        <w:t>2 Cor. 7:15, "Whilst he remembereth the obedience of you all, how with fear and trembling you received him."</w:t>
      </w:r>
    </w:p>
    <w:p w14:paraId="425479B4">
      <w:pPr>
        <w:pStyle w:val="4"/>
        <w:spacing w:before="269" w:line="254" w:lineRule="auto"/>
        <w:ind w:right="99"/>
        <w:rPr>
          <w:rFonts w:hint="eastAsia"/>
        </w:rPr>
      </w:pPr>
      <w:r>
        <w:rPr>
          <w:rFonts w:hint="eastAsia"/>
        </w:rPr>
        <w:t>哥林多后书7章15节：“他既想起你们众人的顺服，是怎样恐惧战兢的接待他。”</w:t>
      </w:r>
    </w:p>
    <w:p w14:paraId="4A62BBAB">
      <w:pPr>
        <w:pStyle w:val="4"/>
        <w:spacing w:before="269" w:line="254" w:lineRule="auto"/>
        <w:ind w:right="99"/>
        <w:rPr>
          <w:rFonts w:hint="eastAsia"/>
        </w:rPr>
      </w:pPr>
    </w:p>
    <w:p w14:paraId="4218FA71">
      <w:pPr>
        <w:pStyle w:val="4"/>
        <w:spacing w:before="269" w:line="254" w:lineRule="auto"/>
        <w:ind w:right="99"/>
        <w:rPr>
          <w:rFonts w:hint="eastAsia"/>
        </w:rPr>
      </w:pPr>
      <w:r>
        <w:rPr>
          <w:rFonts w:hint="eastAsia"/>
        </w:rPr>
        <w:t>Eph. 6:5, "Servants, be obedient to them that are your masters according to the flesh, with fear and trembling."</w:t>
      </w:r>
    </w:p>
    <w:p w14:paraId="7E5413B3">
      <w:pPr>
        <w:pStyle w:val="4"/>
        <w:spacing w:before="269" w:line="254" w:lineRule="auto"/>
        <w:ind w:right="99"/>
        <w:rPr>
          <w:rFonts w:hint="eastAsia"/>
        </w:rPr>
      </w:pPr>
      <w:r>
        <w:rPr>
          <w:rFonts w:hint="eastAsia"/>
        </w:rPr>
        <w:t>以弗所书6章5节：“你们作仆人的，要惧怕战兢，用诚实的心听从你们肉身的主人。”</w:t>
      </w:r>
    </w:p>
    <w:p w14:paraId="403E01CE">
      <w:pPr>
        <w:pStyle w:val="4"/>
        <w:spacing w:before="269" w:line="254" w:lineRule="auto"/>
        <w:ind w:right="99"/>
        <w:rPr>
          <w:rFonts w:hint="eastAsia"/>
        </w:rPr>
      </w:pPr>
    </w:p>
    <w:p w14:paraId="32D058D9">
      <w:pPr>
        <w:pStyle w:val="4"/>
        <w:spacing w:before="269" w:line="254" w:lineRule="auto"/>
        <w:ind w:right="99"/>
        <w:rPr>
          <w:rFonts w:hint="eastAsia"/>
        </w:rPr>
      </w:pPr>
      <w:r>
        <w:rPr>
          <w:rFonts w:hint="eastAsia"/>
        </w:rPr>
        <w:t>1 Pet. 2:18, "Servants, be subject to your masters with all fear."</w:t>
      </w:r>
    </w:p>
    <w:p w14:paraId="155A2CCF">
      <w:pPr>
        <w:pStyle w:val="4"/>
        <w:spacing w:before="269" w:line="254" w:lineRule="auto"/>
        <w:ind w:right="99"/>
        <w:rPr>
          <w:rFonts w:hint="eastAsia"/>
        </w:rPr>
      </w:pPr>
      <w:r>
        <w:rPr>
          <w:rFonts w:hint="eastAsia"/>
        </w:rPr>
        <w:t>彼得前书2章18节：“你们作仆人的，凡事要存敬畏的心顺服主人。”</w:t>
      </w:r>
    </w:p>
    <w:p w14:paraId="5A825D3C">
      <w:pPr>
        <w:pStyle w:val="4"/>
        <w:spacing w:before="269" w:line="254" w:lineRule="auto"/>
        <w:ind w:right="99"/>
        <w:rPr>
          <w:rFonts w:hint="eastAsia"/>
        </w:rPr>
      </w:pPr>
    </w:p>
    <w:p w14:paraId="183CC1D7">
      <w:pPr>
        <w:pStyle w:val="4"/>
        <w:spacing w:before="269" w:line="254" w:lineRule="auto"/>
        <w:ind w:right="99"/>
        <w:rPr>
          <w:rFonts w:hint="eastAsia"/>
        </w:rPr>
      </w:pPr>
      <w:r>
        <w:rPr>
          <w:rFonts w:hint="eastAsia"/>
        </w:rPr>
        <w:t>1 Pet. 3:2, "While they behold your chaste conversation coupled with fear."</w:t>
      </w:r>
    </w:p>
    <w:p w14:paraId="1360CBDD">
      <w:pPr>
        <w:pStyle w:val="4"/>
        <w:spacing w:before="269" w:line="254" w:lineRule="auto"/>
        <w:ind w:right="99"/>
        <w:rPr>
          <w:rFonts w:hint="eastAsia"/>
        </w:rPr>
      </w:pPr>
      <w:r>
        <w:rPr>
          <w:rFonts w:hint="eastAsia"/>
        </w:rPr>
        <w:t>彼得前书3章2节：“正因见你们有贞洁的品行，和敬畏的心。”</w:t>
      </w:r>
    </w:p>
    <w:p w14:paraId="0DAB9203">
      <w:pPr>
        <w:pStyle w:val="4"/>
        <w:spacing w:before="269" w:line="254" w:lineRule="auto"/>
        <w:ind w:right="99"/>
        <w:rPr>
          <w:rFonts w:hint="eastAsia"/>
        </w:rPr>
      </w:pPr>
    </w:p>
    <w:p w14:paraId="5889801B">
      <w:pPr>
        <w:pStyle w:val="4"/>
        <w:spacing w:before="269" w:line="254" w:lineRule="auto"/>
        <w:ind w:right="99"/>
        <w:rPr>
          <w:rFonts w:hint="eastAsia"/>
        </w:rPr>
      </w:pPr>
      <w:r>
        <w:rPr>
          <w:rFonts w:hint="eastAsia"/>
        </w:rPr>
        <w:t>1 Tim. 2:9, "That women adorn themselves in modest apparel, with shamefacedness and sobriety."</w:t>
      </w:r>
    </w:p>
    <w:p w14:paraId="00F60E96">
      <w:pPr>
        <w:pStyle w:val="4"/>
        <w:spacing w:before="269" w:line="254" w:lineRule="auto"/>
        <w:ind w:right="99"/>
        <w:rPr>
          <w:rFonts w:hint="eastAsia"/>
        </w:rPr>
      </w:pPr>
      <w:r>
        <w:rPr>
          <w:rFonts w:hint="eastAsia"/>
        </w:rPr>
        <w:t>提摩太前书2章9节：“又愿女人廉耻，自守，以正派衣裳为妆饰。”</w:t>
      </w:r>
    </w:p>
    <w:p w14:paraId="29CC6EC8">
      <w:pPr>
        <w:pStyle w:val="4"/>
        <w:spacing w:before="269" w:line="254" w:lineRule="auto"/>
        <w:ind w:right="99"/>
        <w:rPr>
          <w:rFonts w:hint="eastAsia"/>
        </w:rPr>
      </w:pPr>
    </w:p>
    <w:p w14:paraId="6624000A">
      <w:pPr>
        <w:pStyle w:val="4"/>
        <w:spacing w:before="269" w:line="254" w:lineRule="auto"/>
        <w:ind w:right="99"/>
        <w:rPr>
          <w:rFonts w:hint="eastAsia"/>
        </w:rPr>
      </w:pPr>
      <w:r>
        <w:rPr>
          <w:rFonts w:hint="eastAsia"/>
        </w:rPr>
        <w:t>In this respect a Christian is like a little child; a little child is modest before men, and his heart is apt to be possessed with fear and awe amongst them.</w:t>
      </w:r>
    </w:p>
    <w:p w14:paraId="1AD8E033">
      <w:pPr>
        <w:pStyle w:val="4"/>
        <w:spacing w:before="269" w:line="254" w:lineRule="auto"/>
        <w:ind w:right="99"/>
        <w:rPr>
          <w:rFonts w:hint="eastAsia"/>
        </w:rPr>
      </w:pPr>
      <w:r>
        <w:rPr>
          <w:rFonts w:hint="eastAsia"/>
        </w:rPr>
        <w:t>在这方面，基督徒像一个小孩子；一个小孩子在人前是谦虚的，他的心在他们中间容易被敬畏和畏惧所充满。</w:t>
      </w:r>
    </w:p>
    <w:p w14:paraId="47F81BAD">
      <w:pPr>
        <w:pStyle w:val="4"/>
        <w:spacing w:before="269" w:line="254" w:lineRule="auto"/>
        <w:ind w:right="99"/>
        <w:rPr>
          <w:rFonts w:hint="eastAsia"/>
        </w:rPr>
      </w:pPr>
    </w:p>
    <w:p w14:paraId="00F55B8B">
      <w:pPr>
        <w:pStyle w:val="4"/>
        <w:spacing w:before="269" w:line="254" w:lineRule="auto"/>
        <w:ind w:right="99"/>
        <w:rPr>
          <w:rFonts w:hint="eastAsia"/>
        </w:rPr>
      </w:pPr>
      <w:r>
        <w:rPr>
          <w:rFonts w:hint="eastAsia"/>
        </w:rPr>
        <w:t>The same spirit will dispose a Christian to honor all men: 1 Pet. 2:17, "Honor all men."</w:t>
      </w:r>
    </w:p>
    <w:p w14:paraId="474AD9B6">
      <w:pPr>
        <w:pStyle w:val="4"/>
        <w:spacing w:before="269" w:line="254" w:lineRule="auto"/>
        <w:ind w:right="99"/>
        <w:rPr>
          <w:rFonts w:hint="eastAsia"/>
        </w:rPr>
      </w:pPr>
      <w:r>
        <w:rPr>
          <w:rFonts w:hint="eastAsia"/>
        </w:rPr>
        <w:t>同样的心志也会使基督徒尊敬所有的人：彼得前书2章17节：“务要尊敬众人。”</w:t>
      </w:r>
    </w:p>
    <w:p w14:paraId="6F5BCAD9">
      <w:pPr>
        <w:pStyle w:val="4"/>
        <w:spacing w:before="269" w:line="254" w:lineRule="auto"/>
        <w:ind w:right="99"/>
        <w:rPr>
          <w:rFonts w:hint="eastAsia"/>
        </w:rPr>
      </w:pPr>
    </w:p>
    <w:p w14:paraId="193C4BA4">
      <w:pPr>
        <w:pStyle w:val="4"/>
        <w:spacing w:before="269" w:line="254" w:lineRule="auto"/>
        <w:ind w:right="99"/>
        <w:rPr>
          <w:rFonts w:hint="eastAsia"/>
        </w:rPr>
      </w:pPr>
      <w:r>
        <w:rPr>
          <w:rFonts w:hint="eastAsia"/>
        </w:rPr>
        <w:t>A humble Christian is not only disposed to honor the saints in his behavior; but others also, in all those ways that do not imply a visible approbation of their sins.</w:t>
      </w:r>
    </w:p>
    <w:p w14:paraId="473F9419">
      <w:pPr>
        <w:pStyle w:val="4"/>
        <w:spacing w:before="269" w:line="254" w:lineRule="auto"/>
        <w:ind w:right="99"/>
        <w:rPr>
          <w:rFonts w:hint="eastAsia"/>
        </w:rPr>
      </w:pPr>
      <w:r>
        <w:rPr>
          <w:rFonts w:hint="eastAsia"/>
        </w:rPr>
        <w:t>一个谦卑的基督徒，不仅倾向于在其行为中尊敬圣徒；也尊敬其他人，以所有不暗示明显赞同其罪的方式。</w:t>
      </w:r>
    </w:p>
    <w:p w14:paraId="2F42ADFD">
      <w:pPr>
        <w:pStyle w:val="4"/>
        <w:spacing w:before="269" w:line="254" w:lineRule="auto"/>
        <w:ind w:right="99"/>
        <w:rPr>
          <w:rFonts w:hint="eastAsia"/>
        </w:rPr>
      </w:pPr>
    </w:p>
    <w:p w14:paraId="79480D35">
      <w:pPr>
        <w:pStyle w:val="4"/>
        <w:spacing w:before="269" w:line="254" w:lineRule="auto"/>
        <w:ind w:right="99"/>
        <w:rPr>
          <w:rFonts w:hint="eastAsia"/>
        </w:rPr>
      </w:pPr>
      <w:r>
        <w:rPr>
          <w:rFonts w:hint="eastAsia"/>
        </w:rPr>
        <w:t>Thus Abraham, the great pattern of believers, honored the children of Heth: Gen. 23:7, "Abraham stood up, and bowed himself to the people of the land."</w:t>
      </w:r>
    </w:p>
    <w:p w14:paraId="780EDA1F">
      <w:pPr>
        <w:pStyle w:val="4"/>
        <w:spacing w:before="269" w:line="254" w:lineRule="auto"/>
        <w:ind w:right="99"/>
        <w:rPr>
          <w:rFonts w:hint="eastAsia"/>
        </w:rPr>
      </w:pPr>
      <w:r>
        <w:rPr>
          <w:rFonts w:hint="eastAsia"/>
        </w:rPr>
        <w:t>因此，信徒的伟大榜样亚伯拉罕，尊敬赫人：创世记23章7节：“亚伯拉罕就起来，向那地的民，就是赫人下拜。”</w:t>
      </w:r>
    </w:p>
    <w:p w14:paraId="1E565193">
      <w:pPr>
        <w:pStyle w:val="4"/>
        <w:spacing w:before="269" w:line="254" w:lineRule="auto"/>
        <w:ind w:right="99"/>
        <w:rPr>
          <w:rFonts w:hint="eastAsia"/>
        </w:rPr>
      </w:pPr>
    </w:p>
    <w:p w14:paraId="45F23B76">
      <w:pPr>
        <w:pStyle w:val="4"/>
        <w:spacing w:before="269" w:line="254" w:lineRule="auto"/>
        <w:ind w:right="99"/>
        <w:rPr>
          <w:rFonts w:hint="eastAsia"/>
        </w:rPr>
      </w:pPr>
      <w:r>
        <w:rPr>
          <w:rFonts w:hint="eastAsia"/>
        </w:rPr>
        <w:t>This was a remarkable instance of a humble behavior towards them that were out of Christ, and that Abraham knew to be accursed: and therefore would by no means suffer his servant to take a wife to his son, from among them; and Esau's wives, being of these children of Heth, were a grief of mind to Isaac and Rebekah.</w:t>
      </w:r>
    </w:p>
    <w:p w14:paraId="21D8B0B5">
      <w:pPr>
        <w:pStyle w:val="4"/>
        <w:spacing w:before="269" w:line="254" w:lineRule="auto"/>
        <w:ind w:right="99"/>
        <w:rPr>
          <w:rFonts w:hint="eastAsia"/>
        </w:rPr>
      </w:pPr>
      <w:r>
        <w:rPr>
          <w:rFonts w:hint="eastAsia"/>
        </w:rPr>
        <w:t>这是对那些在基督之外、亚伯拉罕知道是被咒诅之人的一个谦卑行为的显著例子：因此他绝不容许他的仆人为他的儿子从他们中间娶妻；以扫的妻子，既是这些赫人的女儿，就使以撒和利百加心里愁烦。</w:t>
      </w:r>
    </w:p>
    <w:p w14:paraId="1A044A6E">
      <w:pPr>
        <w:pStyle w:val="4"/>
        <w:spacing w:before="269" w:line="254" w:lineRule="auto"/>
        <w:ind w:right="99"/>
        <w:rPr>
          <w:rFonts w:hint="eastAsia"/>
        </w:rPr>
      </w:pPr>
    </w:p>
    <w:p w14:paraId="71D38668">
      <w:pPr>
        <w:pStyle w:val="4"/>
        <w:spacing w:before="269" w:line="254" w:lineRule="auto"/>
        <w:ind w:right="99"/>
        <w:rPr>
          <w:rFonts w:hint="eastAsia"/>
        </w:rPr>
      </w:pPr>
      <w:r>
        <w:rPr>
          <w:rFonts w:hint="eastAsia"/>
        </w:rPr>
        <w:t>So Paul honored Festus: Acts 26:25, "I am not mad, most noble Festus."</w:t>
      </w:r>
    </w:p>
    <w:p w14:paraId="5B76A1FF">
      <w:pPr>
        <w:pStyle w:val="4"/>
        <w:spacing w:before="269" w:line="254" w:lineRule="auto"/>
        <w:ind w:right="99"/>
        <w:rPr>
          <w:rFonts w:hint="eastAsia"/>
        </w:rPr>
      </w:pPr>
      <w:r>
        <w:rPr>
          <w:rFonts w:hint="eastAsia"/>
        </w:rPr>
        <w:t>同样，保罗尊敬非斯都：使徒行传26章25节：“非斯都大人，我不是癫狂。”</w:t>
      </w:r>
    </w:p>
    <w:p w14:paraId="35991067">
      <w:pPr>
        <w:pStyle w:val="4"/>
        <w:spacing w:before="269" w:line="254" w:lineRule="auto"/>
        <w:ind w:right="99"/>
        <w:rPr>
          <w:rFonts w:hint="eastAsia"/>
        </w:rPr>
      </w:pPr>
    </w:p>
    <w:p w14:paraId="1E1AA1DE">
      <w:pPr>
        <w:pStyle w:val="4"/>
        <w:spacing w:before="269" w:line="254" w:lineRule="auto"/>
        <w:ind w:right="99"/>
        <w:rPr>
          <w:rFonts w:hint="eastAsia"/>
        </w:rPr>
      </w:pPr>
      <w:r>
        <w:rPr>
          <w:rFonts w:hint="eastAsia"/>
        </w:rPr>
        <w:t>Not only will Christian humility dispose persons to honor those wicked men that are out of the visible church, but also false brethren and persecutors.</w:t>
      </w:r>
    </w:p>
    <w:p w14:paraId="52F16CB4">
      <w:pPr>
        <w:pStyle w:val="4"/>
        <w:spacing w:before="269" w:line="254" w:lineRule="auto"/>
        <w:ind w:right="99"/>
        <w:rPr>
          <w:rFonts w:hint="eastAsia"/>
        </w:rPr>
      </w:pPr>
      <w:r>
        <w:rPr>
          <w:rFonts w:hint="eastAsia"/>
        </w:rPr>
        <w:t>基督徒的谦卑不仅会使人尊敬那些在有形教会之外的恶人，也尊敬假弟兄和逼迫者。</w:t>
      </w:r>
    </w:p>
    <w:p w14:paraId="008A83A1">
      <w:pPr>
        <w:pStyle w:val="4"/>
        <w:spacing w:before="269" w:line="254" w:lineRule="auto"/>
        <w:ind w:right="99"/>
        <w:rPr>
          <w:rFonts w:hint="eastAsia"/>
        </w:rPr>
      </w:pPr>
    </w:p>
    <w:p w14:paraId="0B31B25B">
      <w:pPr>
        <w:pStyle w:val="4"/>
        <w:spacing w:before="269" w:line="254" w:lineRule="auto"/>
        <w:ind w:right="99"/>
        <w:rPr>
          <w:rFonts w:hint="eastAsia"/>
        </w:rPr>
      </w:pPr>
      <w:r>
        <w:rPr>
          <w:rFonts w:hint="eastAsia"/>
        </w:rPr>
        <w:t>As Jacob, when he was in an excellent frame, having just been wrestling all night with God, and received the blessing, honored Esau, his false and persecuting brother: Gen. 33:3, "Jacob bowed himself to the ground seven times, until he came near to his brother Esau."</w:t>
      </w:r>
    </w:p>
    <w:p w14:paraId="3DE3B6D2">
      <w:pPr>
        <w:pStyle w:val="4"/>
        <w:spacing w:before="269" w:line="254" w:lineRule="auto"/>
        <w:ind w:right="99"/>
        <w:rPr>
          <w:rFonts w:hint="eastAsia"/>
        </w:rPr>
      </w:pPr>
      <w:r>
        <w:rPr>
          <w:rFonts w:hint="eastAsia"/>
        </w:rPr>
        <w:t>正如雅各，当他处在一种卓越的心境中，刚与神摔跤整夜，并领受了祝福时，他尊敬以扫，他那虚假和逼迫的兄弟：创世记33章3节：“雅各一连七次俯伏在地，才就近他哥哥以扫。”</w:t>
      </w:r>
    </w:p>
    <w:p w14:paraId="01E7F4CC">
      <w:pPr>
        <w:pStyle w:val="4"/>
        <w:spacing w:before="269" w:line="254" w:lineRule="auto"/>
        <w:ind w:right="99"/>
        <w:rPr>
          <w:rFonts w:hint="eastAsia"/>
        </w:rPr>
      </w:pPr>
    </w:p>
    <w:p w14:paraId="04F16D07">
      <w:pPr>
        <w:pStyle w:val="4"/>
        <w:spacing w:before="269" w:line="254" w:lineRule="auto"/>
        <w:ind w:right="99"/>
        <w:rPr>
          <w:rFonts w:hint="eastAsia"/>
        </w:rPr>
      </w:pPr>
      <w:r>
        <w:rPr>
          <w:rFonts w:hint="eastAsia"/>
        </w:rPr>
        <w:t>So he called him lord; and commanded all his family to honor him in like manner.</w:t>
      </w:r>
    </w:p>
    <w:p w14:paraId="38FFA081">
      <w:pPr>
        <w:pStyle w:val="4"/>
        <w:spacing w:before="269" w:line="254" w:lineRule="auto"/>
        <w:ind w:right="99"/>
        <w:rPr>
          <w:rFonts w:hint="eastAsia"/>
        </w:rPr>
      </w:pPr>
      <w:r>
        <w:rPr>
          <w:rFonts w:hint="eastAsia"/>
        </w:rPr>
        <w:t>因此他称他为主；并命令他全家也同样尊敬他。</w:t>
      </w:r>
    </w:p>
    <w:p w14:paraId="561538C6">
      <w:pPr>
        <w:pStyle w:val="4"/>
        <w:spacing w:before="269" w:line="254" w:lineRule="auto"/>
        <w:ind w:right="99"/>
        <w:rPr>
          <w:rFonts w:hint="eastAsia"/>
        </w:rPr>
      </w:pPr>
    </w:p>
    <w:p w14:paraId="298B1487">
      <w:pPr>
        <w:pStyle w:val="4"/>
        <w:spacing w:before="269" w:line="254" w:lineRule="auto"/>
        <w:ind w:right="99"/>
        <w:rPr>
          <w:rFonts w:hint="eastAsia"/>
        </w:rPr>
      </w:pPr>
      <w:r>
        <w:rPr>
          <w:rFonts w:hint="eastAsia"/>
        </w:rPr>
        <w:t>Thus I have endeavored to describe the heart and behavior of one that is governed by a truly gracious humility, as exactly agreeable to the Scriptures as I am able.</w:t>
      </w:r>
    </w:p>
    <w:p w14:paraId="39CA6470">
      <w:pPr>
        <w:pStyle w:val="4"/>
        <w:spacing w:before="269" w:line="254" w:lineRule="auto"/>
        <w:ind w:right="99"/>
        <w:rPr>
          <w:rFonts w:hint="eastAsia"/>
        </w:rPr>
      </w:pPr>
      <w:r>
        <w:rPr>
          <w:rFonts w:hint="eastAsia"/>
        </w:rPr>
        <w:t>因此，我已尽我所能，力求完全符合圣经地，描述了一个受真实恩典中谦卑所支配之人的内心和行为。</w:t>
      </w:r>
    </w:p>
    <w:p w14:paraId="67044567">
      <w:pPr>
        <w:pStyle w:val="4"/>
        <w:spacing w:before="269" w:line="254" w:lineRule="auto"/>
        <w:ind w:right="99"/>
        <w:rPr>
          <w:rFonts w:hint="eastAsia"/>
        </w:rPr>
      </w:pPr>
    </w:p>
    <w:p w14:paraId="54B52203">
      <w:pPr>
        <w:pStyle w:val="4"/>
        <w:spacing w:before="269" w:line="254" w:lineRule="auto"/>
        <w:ind w:right="99"/>
        <w:rPr>
          <w:rFonts w:hint="eastAsia"/>
        </w:rPr>
      </w:pPr>
      <w:r>
        <w:rPr>
          <w:rFonts w:hint="eastAsia"/>
        </w:rPr>
        <w:t>Now, it is out of such a heart as this, that all truly holy affections do flow.</w:t>
      </w:r>
    </w:p>
    <w:p w14:paraId="5E04836F">
      <w:pPr>
        <w:pStyle w:val="4"/>
        <w:spacing w:before="269" w:line="254" w:lineRule="auto"/>
        <w:ind w:right="99"/>
        <w:rPr>
          <w:rFonts w:hint="eastAsia"/>
        </w:rPr>
      </w:pPr>
      <w:r>
        <w:rPr>
          <w:rFonts w:hint="eastAsia"/>
        </w:rPr>
        <w:t>现在，所有真正圣洁的情感，都从这样的心中流出。</w:t>
      </w:r>
    </w:p>
    <w:p w14:paraId="1E2A7B81">
      <w:pPr>
        <w:pStyle w:val="4"/>
        <w:spacing w:before="269" w:line="254" w:lineRule="auto"/>
        <w:ind w:right="99"/>
        <w:rPr>
          <w:rFonts w:hint="eastAsia"/>
        </w:rPr>
      </w:pPr>
    </w:p>
    <w:p w14:paraId="25EC8841">
      <w:pPr>
        <w:pStyle w:val="4"/>
        <w:spacing w:before="269" w:line="254" w:lineRule="auto"/>
        <w:ind w:right="99"/>
        <w:rPr>
          <w:rFonts w:hint="eastAsia"/>
        </w:rPr>
      </w:pPr>
      <w:r>
        <w:rPr>
          <w:rFonts w:hint="eastAsia"/>
        </w:rPr>
        <w:t>Christian affections are like Mary's precious ointment that she poured on Christ's head, that filled the whole house with a sweet odor.</w:t>
      </w:r>
    </w:p>
    <w:p w14:paraId="203B41CC">
      <w:pPr>
        <w:pStyle w:val="4"/>
        <w:spacing w:before="269" w:line="254" w:lineRule="auto"/>
        <w:ind w:right="99"/>
        <w:rPr>
          <w:rFonts w:hint="eastAsia"/>
        </w:rPr>
      </w:pPr>
      <w:r>
        <w:rPr>
          <w:rFonts w:hint="eastAsia"/>
        </w:rPr>
        <w:t>基督徒的情感，就像马利亚倒在基督头上的珍贵香膏，使满屋都充满了香气。</w:t>
      </w:r>
    </w:p>
    <w:p w14:paraId="5D9FB21C">
      <w:pPr>
        <w:pStyle w:val="4"/>
        <w:spacing w:before="269" w:line="254" w:lineRule="auto"/>
        <w:ind w:right="99"/>
        <w:rPr>
          <w:rFonts w:hint="eastAsia"/>
        </w:rPr>
      </w:pPr>
    </w:p>
    <w:p w14:paraId="1DDE640D">
      <w:pPr>
        <w:pStyle w:val="4"/>
        <w:spacing w:before="269" w:line="254" w:lineRule="auto"/>
        <w:ind w:right="99"/>
        <w:rPr>
          <w:rFonts w:hint="eastAsia"/>
        </w:rPr>
      </w:pPr>
      <w:r>
        <w:rPr>
          <w:rFonts w:hint="eastAsia"/>
        </w:rPr>
        <w:t>That was poured out of an alabaster box; so gracious affections flow out to Christ out of a pure heart.</w:t>
      </w:r>
    </w:p>
    <w:p w14:paraId="3C1AEBF7">
      <w:pPr>
        <w:pStyle w:val="4"/>
        <w:spacing w:before="269" w:line="254" w:lineRule="auto"/>
        <w:ind w:right="99"/>
        <w:rPr>
          <w:rFonts w:hint="eastAsia"/>
        </w:rPr>
      </w:pPr>
      <w:r>
        <w:rPr>
          <w:rFonts w:hint="eastAsia"/>
        </w:rPr>
        <w:t>那是从一个玉瓶里倒出来的；同样，恩典中的情感也从一颗纯洁的心中流向基督。</w:t>
      </w:r>
    </w:p>
    <w:p w14:paraId="5E253445">
      <w:pPr>
        <w:pStyle w:val="4"/>
        <w:spacing w:before="269" w:line="254" w:lineRule="auto"/>
        <w:ind w:right="99"/>
        <w:rPr>
          <w:rFonts w:hint="eastAsia"/>
        </w:rPr>
      </w:pPr>
    </w:p>
    <w:p w14:paraId="50337681">
      <w:pPr>
        <w:pStyle w:val="4"/>
        <w:spacing w:before="269" w:line="254" w:lineRule="auto"/>
        <w:ind w:right="99"/>
        <w:rPr>
          <w:rFonts w:hint="eastAsia"/>
        </w:rPr>
      </w:pPr>
      <w:r>
        <w:rPr>
          <w:rFonts w:hint="eastAsia"/>
        </w:rPr>
        <w:t>That was poured out of a broken box; until the box was broken, the ointment could not flow, nor diffuse its odor; so gracious affections flow out of a broken heart.</w:t>
      </w:r>
    </w:p>
    <w:p w14:paraId="6B6D1DF4">
      <w:pPr>
        <w:pStyle w:val="4"/>
        <w:spacing w:before="269" w:line="254" w:lineRule="auto"/>
        <w:ind w:right="99"/>
        <w:rPr>
          <w:rFonts w:hint="eastAsia"/>
        </w:rPr>
      </w:pPr>
      <w:r>
        <w:rPr>
          <w:rFonts w:hint="eastAsia"/>
        </w:rPr>
        <w:t>那是从一个破碎的瓶子里倒出来的；瓶子不破碎，香膏就不能流出，也不能散发其香气；同样，恩典中的情感也从一颗破碎的心中流出。</w:t>
      </w:r>
    </w:p>
    <w:p w14:paraId="1E0EEE2B">
      <w:pPr>
        <w:pStyle w:val="4"/>
        <w:spacing w:before="269" w:line="254" w:lineRule="auto"/>
        <w:ind w:right="99"/>
        <w:rPr>
          <w:rFonts w:hint="eastAsia"/>
        </w:rPr>
      </w:pPr>
    </w:p>
    <w:p w14:paraId="04D2B28F">
      <w:pPr>
        <w:pStyle w:val="4"/>
        <w:spacing w:before="269" w:line="254" w:lineRule="auto"/>
        <w:ind w:right="99"/>
        <w:rPr>
          <w:rFonts w:hint="eastAsia"/>
        </w:rPr>
      </w:pPr>
      <w:r>
        <w:rPr>
          <w:rFonts w:hint="eastAsia"/>
        </w:rPr>
        <w:t>Gracious affections are also like those of Mary Magdalene (Luke 7 at the latter end), who also pours precious ointment on Christ, out of an alabaster broken box, anointing therewith the feet of Jesus, when she had washed them with her tears, and wiped them with the hair of her head.</w:t>
      </w:r>
    </w:p>
    <w:p w14:paraId="498D4D9A">
      <w:pPr>
        <w:pStyle w:val="4"/>
        <w:spacing w:before="269" w:line="254" w:lineRule="auto"/>
        <w:ind w:right="99"/>
        <w:rPr>
          <w:rFonts w:hint="eastAsia"/>
        </w:rPr>
      </w:pPr>
      <w:r>
        <w:rPr>
          <w:rFonts w:hint="eastAsia"/>
        </w:rPr>
        <w:t>恩典中的情感，也像抹大拉的马利亚的情感一样（路加福音7章末），她也从一个破碎的玉瓶里，将珍贵的香膏倒在基督身上，用眼泪洗了耶稣的脚，又用自己的头发擦干后，用香膏抹祂的脚。</w:t>
      </w:r>
    </w:p>
    <w:p w14:paraId="24983C1F">
      <w:pPr>
        <w:pStyle w:val="4"/>
        <w:spacing w:before="269" w:line="254" w:lineRule="auto"/>
        <w:ind w:right="99"/>
        <w:rPr>
          <w:rFonts w:hint="eastAsia"/>
        </w:rPr>
      </w:pPr>
    </w:p>
    <w:p w14:paraId="3510CE42">
      <w:pPr>
        <w:pStyle w:val="4"/>
        <w:spacing w:before="269" w:line="254" w:lineRule="auto"/>
        <w:ind w:right="99"/>
        <w:rPr>
          <w:rFonts w:hint="eastAsia"/>
        </w:rPr>
      </w:pPr>
      <w:r>
        <w:rPr>
          <w:rFonts w:hint="eastAsia"/>
        </w:rPr>
        <w:t>All gracious affections that are a sweet odor to Christ, and that fill the soul of a Christian with a heavenly sweetness and fragrancy, are broken hearted affections.</w:t>
      </w:r>
    </w:p>
    <w:p w14:paraId="5607F5EA">
      <w:pPr>
        <w:pStyle w:val="4"/>
        <w:spacing w:before="269" w:line="254" w:lineRule="auto"/>
        <w:ind w:right="99"/>
        <w:rPr>
          <w:rFonts w:hint="eastAsia"/>
        </w:rPr>
      </w:pPr>
      <w:r>
        <w:rPr>
          <w:rFonts w:hint="eastAsia"/>
        </w:rPr>
        <w:t>所有对基督是馨香之气，并使基督徒灵魂充满属天甘甜和芬芳的恩典情感，都是破碎之心的情感。</w:t>
      </w:r>
    </w:p>
    <w:p w14:paraId="13481FA0">
      <w:pPr>
        <w:pStyle w:val="4"/>
        <w:spacing w:before="269" w:line="254" w:lineRule="auto"/>
        <w:ind w:right="99"/>
        <w:rPr>
          <w:rFonts w:hint="eastAsia"/>
        </w:rPr>
      </w:pPr>
    </w:p>
    <w:p w14:paraId="6A6CAE6C">
      <w:pPr>
        <w:pStyle w:val="4"/>
        <w:spacing w:before="269" w:line="254" w:lineRule="auto"/>
        <w:ind w:right="99"/>
        <w:rPr>
          <w:rFonts w:hint="eastAsia"/>
        </w:rPr>
      </w:pPr>
      <w:r>
        <w:rPr>
          <w:rFonts w:hint="eastAsia"/>
        </w:rPr>
        <w:t>A truly Christian love, either to God or men, is a humble broken hearted love.</w:t>
      </w:r>
    </w:p>
    <w:p w14:paraId="4F49DA1C">
      <w:pPr>
        <w:pStyle w:val="4"/>
        <w:spacing w:before="269" w:line="254" w:lineRule="auto"/>
        <w:ind w:right="99"/>
        <w:rPr>
          <w:rFonts w:hint="eastAsia"/>
        </w:rPr>
      </w:pPr>
      <w:r>
        <w:rPr>
          <w:rFonts w:hint="eastAsia"/>
        </w:rPr>
        <w:t>一种真正基督徒的爱，无论是对神或对人，都是一种谦卑破碎之心的爱。</w:t>
      </w:r>
    </w:p>
    <w:p w14:paraId="6C13ACA2">
      <w:pPr>
        <w:pStyle w:val="4"/>
        <w:spacing w:before="269" w:line="254" w:lineRule="auto"/>
        <w:ind w:right="99"/>
        <w:rPr>
          <w:rFonts w:hint="eastAsia"/>
        </w:rPr>
      </w:pPr>
    </w:p>
    <w:p w14:paraId="3E632A90">
      <w:pPr>
        <w:pStyle w:val="4"/>
        <w:spacing w:before="269" w:line="254" w:lineRule="auto"/>
        <w:ind w:right="99"/>
        <w:rPr>
          <w:rFonts w:hint="eastAsia"/>
        </w:rPr>
      </w:pPr>
      <w:r>
        <w:rPr>
          <w:rFonts w:hint="eastAsia"/>
        </w:rPr>
        <w:t>The desires of the saints, however earnest, are humble desires.</w:t>
      </w:r>
    </w:p>
    <w:p w14:paraId="00836ABC">
      <w:pPr>
        <w:pStyle w:val="4"/>
        <w:spacing w:before="269" w:line="254" w:lineRule="auto"/>
        <w:ind w:right="99"/>
        <w:rPr>
          <w:rFonts w:hint="eastAsia"/>
        </w:rPr>
      </w:pPr>
      <w:r>
        <w:rPr>
          <w:rFonts w:hint="eastAsia"/>
        </w:rPr>
        <w:t>圣徒的渴望，无论多恳切，都是谦卑的渴望。</w:t>
      </w:r>
    </w:p>
    <w:p w14:paraId="1DE2D6B8">
      <w:pPr>
        <w:pStyle w:val="4"/>
        <w:spacing w:before="269" w:line="254" w:lineRule="auto"/>
        <w:ind w:right="99"/>
        <w:rPr>
          <w:rFonts w:hint="eastAsia"/>
        </w:rPr>
      </w:pPr>
    </w:p>
    <w:p w14:paraId="4E70E522">
      <w:pPr>
        <w:pStyle w:val="4"/>
        <w:spacing w:before="269" w:line="254" w:lineRule="auto"/>
        <w:ind w:right="99"/>
        <w:rPr>
          <w:rFonts w:hint="eastAsia"/>
        </w:rPr>
      </w:pPr>
      <w:r>
        <w:rPr>
          <w:rFonts w:hint="eastAsia"/>
        </w:rPr>
        <w:t>Their hope is a humble hope; and their joy, even when it is unspeakable, and full of glory, is a humble broken hearted joy, and leaves the Christian more poor in spirit; and more like a little child, and more disposed to a universal lowliness of behavior.</w:t>
      </w:r>
    </w:p>
    <w:p w14:paraId="289F839A">
      <w:pPr>
        <w:pStyle w:val="4"/>
        <w:spacing w:before="269" w:line="254" w:lineRule="auto"/>
        <w:ind w:right="99"/>
        <w:rPr>
          <w:rFonts w:hint="eastAsia"/>
        </w:rPr>
      </w:pPr>
      <w:r>
        <w:rPr>
          <w:rFonts w:hint="eastAsia"/>
        </w:rPr>
        <w:t>他们的盼望是谦卑的盼望；他们的喜乐，即使是说不出来、满有荣光的，也是一种谦卑破碎之心的喜乐，并使基督徒灵里更贫穷；更像一个小孩子，更倾向于一种普遍卑微的行为。</w:t>
      </w:r>
    </w:p>
    <w:p w14:paraId="47DEFDA7">
      <w:pPr>
        <w:pStyle w:val="4"/>
        <w:spacing w:before="269" w:line="254" w:lineRule="auto"/>
        <w:ind w:right="99"/>
        <w:rPr>
          <w:rFonts w:hint="eastAsia"/>
        </w:rPr>
      </w:pPr>
    </w:p>
    <w:p w14:paraId="2F29055E">
      <w:pPr>
        <w:pStyle w:val="4"/>
        <w:spacing w:before="269" w:line="254" w:lineRule="auto"/>
        <w:ind w:right="99"/>
        <w:rPr>
          <w:rFonts w:hint="eastAsia"/>
        </w:rPr>
      </w:pPr>
      <w:r>
        <w:rPr>
          <w:rFonts w:hint="eastAsia"/>
        </w:rPr>
        <w:t>VII.Another thing, wherein gracious affections are distinguished from others, is, that they are attended with a change of nature.</w:t>
      </w:r>
    </w:p>
    <w:p w14:paraId="59A7FE36">
      <w:pPr>
        <w:pStyle w:val="4"/>
        <w:spacing w:before="269" w:line="254" w:lineRule="auto"/>
        <w:ind w:right="99"/>
        <w:rPr>
          <w:rFonts w:hint="eastAsia"/>
        </w:rPr>
      </w:pPr>
      <w:r>
        <w:rPr>
          <w:rFonts w:hint="eastAsia"/>
        </w:rPr>
        <w:t>VII. 恩典中的情感与别的情感相区别的另一件事是，它们伴随着本性的改变。</w:t>
      </w:r>
    </w:p>
    <w:p w14:paraId="35ABBAC5">
      <w:pPr>
        <w:pStyle w:val="4"/>
        <w:spacing w:before="269" w:line="254" w:lineRule="auto"/>
        <w:ind w:right="99"/>
        <w:rPr>
          <w:rFonts w:hint="eastAsia"/>
        </w:rPr>
      </w:pPr>
    </w:p>
    <w:p w14:paraId="3E7658F2">
      <w:pPr>
        <w:pStyle w:val="4"/>
        <w:spacing w:before="269" w:line="254" w:lineRule="auto"/>
        <w:ind w:right="99"/>
        <w:rPr>
          <w:rFonts w:hint="eastAsia"/>
        </w:rPr>
      </w:pPr>
      <w:r>
        <w:rPr>
          <w:rFonts w:hint="eastAsia"/>
        </w:rPr>
        <w:t>All Gracious affections do arise from a spiritual understanding, in which the soul has the excellency and glory of divine things discovered to it, as was shown before.</w:t>
      </w:r>
    </w:p>
    <w:p w14:paraId="19BEDB3E">
      <w:pPr>
        <w:pStyle w:val="4"/>
        <w:spacing w:before="269" w:line="254" w:lineRule="auto"/>
        <w:ind w:right="99"/>
        <w:rPr>
          <w:rFonts w:hint="eastAsia"/>
        </w:rPr>
      </w:pPr>
      <w:r>
        <w:rPr>
          <w:rFonts w:hint="eastAsia"/>
        </w:rPr>
        <w:t>所有恩典中的情感都源于一种属灵的悟性，在其中灵魂被发现了神圣之物的卓越和荣耀，如前所示。</w:t>
      </w:r>
    </w:p>
    <w:p w14:paraId="11EC0E86">
      <w:pPr>
        <w:pStyle w:val="4"/>
        <w:spacing w:before="269" w:line="254" w:lineRule="auto"/>
        <w:ind w:right="99"/>
        <w:rPr>
          <w:rFonts w:hint="eastAsia"/>
        </w:rPr>
      </w:pPr>
    </w:p>
    <w:p w14:paraId="62721D93">
      <w:pPr>
        <w:pStyle w:val="4"/>
        <w:spacing w:before="269" w:line="254" w:lineRule="auto"/>
        <w:ind w:right="99"/>
        <w:rPr>
          <w:rFonts w:hint="eastAsia"/>
        </w:rPr>
      </w:pPr>
      <w:r>
        <w:rPr>
          <w:rFonts w:hint="eastAsia"/>
        </w:rPr>
        <w:t>But all spiritual discoveries are transforming; and not only make an alteration of the present exercise, sensation, and frame of the soul, but such power and efficacy have they, that they make an alteration in the very nature of the soul: 2 Cor. 3:18, "But we all with open face, beholding as in a glass the glory of the Lord, are changed into the same image, from glory to Glory, even as by the Spirit of the Lord."</w:t>
      </w:r>
    </w:p>
    <w:p w14:paraId="429C8C57">
      <w:pPr>
        <w:pStyle w:val="4"/>
        <w:spacing w:before="269" w:line="254" w:lineRule="auto"/>
        <w:ind w:right="99"/>
        <w:rPr>
          <w:rFonts w:hint="eastAsia"/>
        </w:rPr>
      </w:pPr>
      <w:r>
        <w:rPr>
          <w:rFonts w:hint="eastAsia"/>
        </w:rPr>
        <w:t>但所有属灵的发现都是改变人性的；不仅改变灵魂当下的操练、感觉和心境，而且它们有如此的能力和功效，以至于改变了灵魂的本性：哥林多后书3章18节：“我们众人既然敞着脸，得以看见主的荣光，好像从镜子里返照，就变成主的形状，荣上加荣，如同从主的灵变成的。”</w:t>
      </w:r>
    </w:p>
    <w:p w14:paraId="27EBD1C8">
      <w:pPr>
        <w:pStyle w:val="4"/>
        <w:spacing w:before="269" w:line="254" w:lineRule="auto"/>
        <w:ind w:right="99"/>
        <w:rPr>
          <w:rFonts w:hint="eastAsia"/>
        </w:rPr>
      </w:pPr>
    </w:p>
    <w:p w14:paraId="15FD8060">
      <w:pPr>
        <w:pStyle w:val="4"/>
        <w:spacing w:before="269" w:line="254" w:lineRule="auto"/>
        <w:ind w:right="99"/>
        <w:rPr>
          <w:rFonts w:hint="eastAsia"/>
        </w:rPr>
      </w:pPr>
      <w:r>
        <w:rPr>
          <w:rFonts w:hint="eastAsia"/>
        </w:rPr>
        <w:t>Such power as this is properly divine power, and is peculiar to the Spirit of the Lord: other power may make an alteration in men's present frames and feelings: but it is the power of a Creator only that can change the nature, or give a new nature.</w:t>
      </w:r>
    </w:p>
    <w:p w14:paraId="25F507DA">
      <w:pPr>
        <w:pStyle w:val="4"/>
        <w:spacing w:before="269" w:line="254" w:lineRule="auto"/>
        <w:ind w:right="99"/>
        <w:rPr>
          <w:rFonts w:hint="eastAsia"/>
        </w:rPr>
      </w:pPr>
      <w:r>
        <w:rPr>
          <w:rFonts w:hint="eastAsia"/>
        </w:rPr>
        <w:t>这样的能力，是真正的神圣能力，是主的灵所特有的：别的能力可以改变人当下的心境和感觉：但只有造物主的能力，才能改变本性，或赐予新的本性。</w:t>
      </w:r>
    </w:p>
    <w:p w14:paraId="7DAA47C3">
      <w:pPr>
        <w:pStyle w:val="4"/>
        <w:spacing w:before="269" w:line="254" w:lineRule="auto"/>
        <w:ind w:right="99"/>
        <w:rPr>
          <w:rFonts w:hint="eastAsia"/>
        </w:rPr>
      </w:pPr>
    </w:p>
    <w:p w14:paraId="5014A578">
      <w:pPr>
        <w:pStyle w:val="4"/>
        <w:spacing w:before="269" w:line="254" w:lineRule="auto"/>
        <w:ind w:right="99"/>
        <w:rPr>
          <w:rFonts w:hint="eastAsia"/>
        </w:rPr>
      </w:pPr>
      <w:r>
        <w:rPr>
          <w:rFonts w:hint="eastAsia"/>
        </w:rPr>
        <w:t>And no discoveries or illuminations but those that are divine and supernatural, will have this supernatural effect.</w:t>
      </w:r>
    </w:p>
    <w:p w14:paraId="341935E0">
      <w:pPr>
        <w:pStyle w:val="4"/>
        <w:spacing w:before="269" w:line="254" w:lineRule="auto"/>
        <w:ind w:right="99"/>
        <w:rPr>
          <w:rFonts w:hint="eastAsia"/>
        </w:rPr>
      </w:pPr>
      <w:r>
        <w:rPr>
          <w:rFonts w:hint="eastAsia"/>
        </w:rPr>
        <w:t>除了那些神圣和超自然的发现或光照，没有别的能有这种超自然的效果。</w:t>
      </w:r>
    </w:p>
    <w:p w14:paraId="14CEC9D5">
      <w:pPr>
        <w:pStyle w:val="4"/>
        <w:spacing w:before="269" w:line="254" w:lineRule="auto"/>
        <w:ind w:right="99"/>
        <w:rPr>
          <w:rFonts w:hint="eastAsia"/>
        </w:rPr>
      </w:pPr>
    </w:p>
    <w:p w14:paraId="46B32328">
      <w:pPr>
        <w:pStyle w:val="4"/>
        <w:spacing w:before="269" w:line="254" w:lineRule="auto"/>
        <w:ind w:right="99"/>
        <w:rPr>
          <w:rFonts w:hint="eastAsia"/>
        </w:rPr>
      </w:pPr>
      <w:r>
        <w:rPr>
          <w:rFonts w:hint="eastAsia"/>
        </w:rPr>
        <w:t>But this effect all those discoveries have, that are truly divine.</w:t>
      </w:r>
    </w:p>
    <w:p w14:paraId="2E910EE4">
      <w:pPr>
        <w:pStyle w:val="4"/>
        <w:spacing w:before="269" w:line="254" w:lineRule="auto"/>
        <w:ind w:right="99"/>
        <w:rPr>
          <w:rFonts w:hint="eastAsia"/>
        </w:rPr>
      </w:pPr>
      <w:r>
        <w:rPr>
          <w:rFonts w:hint="eastAsia"/>
        </w:rPr>
        <w:t>但所有真正神圣的发现，都有这种效果。</w:t>
      </w:r>
    </w:p>
    <w:p w14:paraId="143C70BF">
      <w:pPr>
        <w:pStyle w:val="4"/>
        <w:spacing w:before="269" w:line="254" w:lineRule="auto"/>
        <w:ind w:right="99"/>
        <w:rPr>
          <w:rFonts w:hint="eastAsia"/>
        </w:rPr>
      </w:pPr>
    </w:p>
    <w:p w14:paraId="791A6CAC">
      <w:pPr>
        <w:pStyle w:val="4"/>
        <w:spacing w:before="269" w:line="254" w:lineRule="auto"/>
        <w:ind w:right="99"/>
        <w:rPr>
          <w:rFonts w:hint="eastAsia"/>
        </w:rPr>
      </w:pPr>
      <w:r>
        <w:rPr>
          <w:rFonts w:hint="eastAsia"/>
        </w:rPr>
        <w:t>The soul is deeply affected by these discoveries, and so affected as to be transformed.</w:t>
      </w:r>
    </w:p>
    <w:p w14:paraId="6C931E3E">
      <w:pPr>
        <w:pStyle w:val="4"/>
        <w:spacing w:before="269" w:line="254" w:lineRule="auto"/>
        <w:ind w:right="99"/>
        <w:rPr>
          <w:rFonts w:hint="eastAsia"/>
        </w:rPr>
      </w:pPr>
      <w:r>
        <w:rPr>
          <w:rFonts w:hint="eastAsia"/>
        </w:rPr>
        <w:t>灵魂被这些发现深深地感动，感动到被改变。</w:t>
      </w:r>
    </w:p>
    <w:p w14:paraId="02810462">
      <w:pPr>
        <w:pStyle w:val="4"/>
        <w:spacing w:before="269" w:line="254" w:lineRule="auto"/>
        <w:ind w:right="99"/>
        <w:rPr>
          <w:rFonts w:hint="eastAsia"/>
        </w:rPr>
      </w:pPr>
    </w:p>
    <w:p w14:paraId="363B567E">
      <w:pPr>
        <w:pStyle w:val="4"/>
        <w:spacing w:before="269" w:line="254" w:lineRule="auto"/>
        <w:ind w:right="99"/>
        <w:rPr>
          <w:rFonts w:hint="eastAsia"/>
        </w:rPr>
      </w:pPr>
      <w:r>
        <w:rPr>
          <w:rFonts w:hint="eastAsia"/>
        </w:rPr>
        <w:t>Thus it is with those affections that the soul is the subject of in its conversion.</w:t>
      </w:r>
    </w:p>
    <w:p w14:paraId="2CCCC4E4">
      <w:pPr>
        <w:pStyle w:val="4"/>
        <w:spacing w:before="269" w:line="254" w:lineRule="auto"/>
        <w:ind w:right="99"/>
        <w:rPr>
          <w:rFonts w:hint="eastAsia"/>
        </w:rPr>
      </w:pPr>
      <w:r>
        <w:rPr>
          <w:rFonts w:hint="eastAsia"/>
        </w:rPr>
        <w:t>灵魂在归信时所经历的情感就是如此。</w:t>
      </w:r>
    </w:p>
    <w:p w14:paraId="4499A4E8">
      <w:pPr>
        <w:pStyle w:val="4"/>
        <w:spacing w:before="269" w:line="254" w:lineRule="auto"/>
        <w:ind w:right="99"/>
        <w:rPr>
          <w:rFonts w:hint="eastAsia"/>
        </w:rPr>
      </w:pPr>
    </w:p>
    <w:p w14:paraId="6C60E6B3">
      <w:pPr>
        <w:pStyle w:val="4"/>
        <w:spacing w:before="269" w:line="254" w:lineRule="auto"/>
        <w:ind w:right="99"/>
        <w:rPr>
          <w:rFonts w:hint="eastAsia"/>
        </w:rPr>
      </w:pPr>
      <w:r>
        <w:rPr>
          <w:rFonts w:hint="eastAsia"/>
        </w:rPr>
        <w:t>The Scripture representations of conversion do strongly imply and signify a change of nature: such as "being born again; becoming new creatures; rising from the dead; being renewed in the spirit of the mind; dying to sin, and living to righteousness; putting off the old man, and putting on the new man; a being ingrafted into a new stock; a having a divine seed implanted in the heart; a being made partakers of the divine nature," &amp;c.</w:t>
      </w:r>
    </w:p>
    <w:p w14:paraId="34408AFE">
      <w:pPr>
        <w:pStyle w:val="4"/>
        <w:spacing w:before="269" w:line="254" w:lineRule="auto"/>
        <w:ind w:right="99"/>
        <w:rPr>
          <w:rFonts w:hint="eastAsia"/>
        </w:rPr>
      </w:pPr>
      <w:r>
        <w:rPr>
          <w:rFonts w:hint="eastAsia"/>
        </w:rPr>
        <w:t>圣经对归信的描绘，强烈地暗示和表明了本性的改变：例如“重生；成为新造的人；从死里复活；心志更新；向罪死，向义活；脱去旧人，穿上新人；被嫁接到新的树根上；有神的种子种在心里；得与神的性情有份，”等等。</w:t>
      </w:r>
    </w:p>
    <w:p w14:paraId="34E476EE">
      <w:pPr>
        <w:pStyle w:val="4"/>
        <w:spacing w:before="269" w:line="254" w:lineRule="auto"/>
        <w:ind w:right="99"/>
        <w:rPr>
          <w:rFonts w:hint="eastAsia"/>
        </w:rPr>
      </w:pPr>
    </w:p>
    <w:p w14:paraId="33F7E36F">
      <w:pPr>
        <w:pStyle w:val="4"/>
        <w:spacing w:before="269" w:line="254" w:lineRule="auto"/>
        <w:ind w:right="99"/>
        <w:rPr>
          <w:rFonts w:hint="eastAsia"/>
        </w:rPr>
      </w:pPr>
      <w:r>
        <w:rPr>
          <w:rFonts w:hint="eastAsia"/>
        </w:rPr>
        <w:t>Therefore if there be no great and remarkable abiding change in persons that think they have experienced a work of conversion, vain are all their imaginations and pretenses, however they have been affected.[63]</w:t>
      </w:r>
    </w:p>
    <w:p w14:paraId="76A86C3D">
      <w:pPr>
        <w:pStyle w:val="4"/>
        <w:spacing w:before="269" w:line="254" w:lineRule="auto"/>
        <w:ind w:right="99"/>
        <w:rPr>
          <w:rFonts w:hint="eastAsia"/>
        </w:rPr>
      </w:pPr>
      <w:r>
        <w:rPr>
          <w:rFonts w:hint="eastAsia"/>
        </w:rPr>
        <w:t>因此，如果那些自以为经历过归信之工的人，身上没有重大而显著的持久改变，那么他们所有的想象和借口都是徒然的，无论他们曾如何被感动。[63]</w:t>
      </w:r>
    </w:p>
    <w:p w14:paraId="4E633DAA">
      <w:pPr>
        <w:pStyle w:val="4"/>
        <w:spacing w:before="269" w:line="254" w:lineRule="auto"/>
        <w:ind w:right="99"/>
        <w:rPr>
          <w:rFonts w:hint="eastAsia"/>
        </w:rPr>
      </w:pPr>
    </w:p>
    <w:p w14:paraId="5842FAE2">
      <w:pPr>
        <w:pStyle w:val="4"/>
        <w:spacing w:before="269" w:line="254" w:lineRule="auto"/>
        <w:ind w:right="99"/>
        <w:rPr>
          <w:rFonts w:hint="eastAsia"/>
        </w:rPr>
      </w:pPr>
      <w:r>
        <w:rPr>
          <w:rFonts w:hint="eastAsia"/>
        </w:rPr>
        <w:t>Conversion is a great and universal change of the man, turning him from sin to God.</w:t>
      </w:r>
    </w:p>
    <w:p w14:paraId="5E21D5B6">
      <w:pPr>
        <w:pStyle w:val="4"/>
        <w:spacing w:before="269" w:line="254" w:lineRule="auto"/>
        <w:ind w:right="99"/>
        <w:rPr>
          <w:rFonts w:hint="eastAsia"/>
        </w:rPr>
      </w:pPr>
      <w:r>
        <w:rPr>
          <w:rFonts w:hint="eastAsia"/>
        </w:rPr>
        <w:t>归信是人的一次伟大而全面的改变，使他从罪转向神。</w:t>
      </w:r>
    </w:p>
    <w:p w14:paraId="414D1690">
      <w:pPr>
        <w:pStyle w:val="4"/>
        <w:spacing w:before="269" w:line="254" w:lineRule="auto"/>
        <w:ind w:right="99"/>
        <w:rPr>
          <w:rFonts w:hint="eastAsia"/>
        </w:rPr>
      </w:pPr>
    </w:p>
    <w:p w14:paraId="5C144BD8">
      <w:pPr>
        <w:pStyle w:val="4"/>
        <w:spacing w:before="269" w:line="254" w:lineRule="auto"/>
        <w:ind w:right="99"/>
        <w:rPr>
          <w:rFonts w:hint="eastAsia"/>
        </w:rPr>
      </w:pPr>
      <w:r>
        <w:rPr>
          <w:rFonts w:hint="eastAsia"/>
        </w:rPr>
        <w:t>A man may be restrained from sin before he is converted; but when he is converted, he is not only restrained from sin, his very heart and nature is turned from it unto holiness: so that thenceforward he becomes a holy person, and an enemy to sin.</w:t>
      </w:r>
    </w:p>
    <w:p w14:paraId="4BE241D8">
      <w:pPr>
        <w:pStyle w:val="4"/>
        <w:spacing w:before="269" w:line="254" w:lineRule="auto"/>
        <w:ind w:right="99"/>
        <w:rPr>
          <w:rFonts w:hint="eastAsia"/>
        </w:rPr>
      </w:pPr>
      <w:r>
        <w:rPr>
          <w:rFonts w:hint="eastAsia"/>
        </w:rPr>
        <w:t>一个人在归信前可能被抑制犯罪；但当他归信后，他不仅被抑制犯罪，他的心和本性都从罪转向圣洁：因此，从此以后，他成为一个圣洁的人，是罪的敌人。</w:t>
      </w:r>
    </w:p>
    <w:p w14:paraId="78BBEE50">
      <w:pPr>
        <w:pStyle w:val="4"/>
        <w:spacing w:before="269" w:line="254" w:lineRule="auto"/>
        <w:ind w:right="99"/>
        <w:rPr>
          <w:rFonts w:hint="eastAsia"/>
        </w:rPr>
      </w:pPr>
    </w:p>
    <w:p w14:paraId="6633BB8C">
      <w:pPr>
        <w:pStyle w:val="4"/>
        <w:spacing w:before="269" w:line="254" w:lineRule="auto"/>
        <w:ind w:right="99"/>
        <w:rPr>
          <w:rFonts w:hint="eastAsia"/>
        </w:rPr>
      </w:pPr>
      <w:r>
        <w:rPr>
          <w:rFonts w:hint="eastAsia"/>
        </w:rPr>
        <w:t>If, therefore, after a person's high affections at his supposed first conversion, it comes to that in a little time, that there is no very sensible, or remarkable alteration in him, as to those bad qualities, and evil habits, which before were visible in him, and he is ordinarily under the prevalence of the same kind of dispositions that he used to be, and the same thing seems to belong to his character; he appears as selfish, carnal, as stupid, and perverse, as unchristian and unsavory as ever; it is greater evidence against him, than the brightest story of experiences that ever was told, is for him.</w:t>
      </w:r>
    </w:p>
    <w:p w14:paraId="4C8AF9CB">
      <w:pPr>
        <w:pStyle w:val="4"/>
        <w:spacing w:before="269" w:line="254" w:lineRule="auto"/>
        <w:ind w:right="99"/>
        <w:rPr>
          <w:rFonts w:hint="eastAsia"/>
        </w:rPr>
      </w:pPr>
      <w:r>
        <w:rPr>
          <w:rFonts w:hint="eastAsia"/>
        </w:rPr>
        <w:t>因此，如果一个人在他假定的初次归信时情感高昂之后，不久就变成这样，即，就他以前可见的那些坏品质和恶习而言，他身上没有非常明显或显著的改变，并且他通常受着与以往相同的性情支配，同样的事似乎属于他的品格；他显得像以往一样自私、属肉体、愚蠢、乖僻、不基督徒、无味；这对他的不利证据，比任何曾被讲述过的最光鲜的经历故事对他有利的证据都更大。</w:t>
      </w:r>
    </w:p>
    <w:p w14:paraId="76F933D6">
      <w:pPr>
        <w:pStyle w:val="4"/>
        <w:spacing w:before="269" w:line="254" w:lineRule="auto"/>
        <w:ind w:right="99"/>
        <w:rPr>
          <w:rFonts w:hint="eastAsia"/>
        </w:rPr>
      </w:pPr>
    </w:p>
    <w:p w14:paraId="76B88777">
      <w:pPr>
        <w:pStyle w:val="4"/>
        <w:spacing w:before="269" w:line="254" w:lineRule="auto"/>
        <w:ind w:right="99"/>
        <w:rPr>
          <w:rFonts w:hint="eastAsia"/>
        </w:rPr>
      </w:pPr>
      <w:r>
        <w:rPr>
          <w:rFonts w:hint="eastAsia"/>
        </w:rPr>
        <w:t>For in Christ Jesus neither circumcision, nor uncircumcision, neither high profession, nor low profession, neither a fair story, nor a broken one, avails any thing; but a new creature.</w:t>
      </w:r>
    </w:p>
    <w:p w14:paraId="0683844F">
      <w:pPr>
        <w:pStyle w:val="4"/>
        <w:spacing w:before="269" w:line="254" w:lineRule="auto"/>
        <w:ind w:right="99"/>
        <w:rPr>
          <w:rFonts w:hint="eastAsia"/>
        </w:rPr>
      </w:pPr>
      <w:r>
        <w:rPr>
          <w:rFonts w:hint="eastAsia"/>
        </w:rPr>
        <w:t>因为在基督耶稣里，受割礼，不受割礼，高调的宣告，低调的宣告，美好的故事，破碎的故事，都无功效；惟有新造的人才有效。</w:t>
      </w:r>
    </w:p>
    <w:p w14:paraId="08C36070">
      <w:pPr>
        <w:pStyle w:val="4"/>
        <w:spacing w:before="269" w:line="254" w:lineRule="auto"/>
        <w:ind w:right="99"/>
        <w:rPr>
          <w:rFonts w:hint="eastAsia"/>
        </w:rPr>
      </w:pPr>
    </w:p>
    <w:p w14:paraId="204EFE19">
      <w:pPr>
        <w:pStyle w:val="4"/>
        <w:spacing w:before="269" w:line="254" w:lineRule="auto"/>
        <w:ind w:right="99"/>
        <w:rPr>
          <w:rFonts w:hint="eastAsia"/>
        </w:rPr>
      </w:pPr>
      <w:r>
        <w:rPr>
          <w:rFonts w:hint="eastAsia"/>
        </w:rPr>
        <w:t>If there be a very great alteration visible in a person for a while; if it be not abiding, but he afterwards returns, in a stated manner, to be much as he used to be; it appears to be no change of nature; for nature is an abiding thing.</w:t>
      </w:r>
    </w:p>
    <w:p w14:paraId="6205C6B2">
      <w:pPr>
        <w:pStyle w:val="4"/>
        <w:spacing w:before="269" w:line="254" w:lineRule="auto"/>
        <w:ind w:right="99"/>
        <w:rPr>
          <w:rFonts w:hint="eastAsia"/>
        </w:rPr>
      </w:pPr>
      <w:r>
        <w:rPr>
          <w:rFonts w:hint="eastAsia"/>
        </w:rPr>
        <w:t>如果一个人身上暂时有非常大的可见改变；如果这改变不持久，而他后来以一种固定的方式，恢复到与以往差不多的状态；这看来就不是本性的改变；因为本性是持久的。</w:t>
      </w:r>
    </w:p>
    <w:p w14:paraId="3725C17D">
      <w:pPr>
        <w:pStyle w:val="4"/>
        <w:spacing w:before="269" w:line="254" w:lineRule="auto"/>
        <w:ind w:right="99"/>
        <w:rPr>
          <w:rFonts w:hint="eastAsia"/>
        </w:rPr>
      </w:pPr>
    </w:p>
    <w:p w14:paraId="7B20C2FF">
      <w:pPr>
        <w:pStyle w:val="4"/>
        <w:spacing w:before="269" w:line="254" w:lineRule="auto"/>
        <w:ind w:right="99"/>
        <w:rPr>
          <w:rFonts w:hint="eastAsia"/>
        </w:rPr>
      </w:pPr>
      <w:r>
        <w:rPr>
          <w:rFonts w:hint="eastAsia"/>
        </w:rPr>
        <w:t>A swine that is of a filthy nature may be washed, but the swinish nature remains; and a dove that is of a cleanly nature may be defiled, but its cleanly nature remains.[64]</w:t>
      </w:r>
    </w:p>
    <w:p w14:paraId="572F581B">
      <w:pPr>
        <w:pStyle w:val="4"/>
        <w:spacing w:before="269" w:line="254" w:lineRule="auto"/>
        <w:ind w:right="99"/>
        <w:rPr>
          <w:rFonts w:hint="eastAsia"/>
        </w:rPr>
      </w:pPr>
      <w:r>
        <w:rPr>
          <w:rFonts w:hint="eastAsia"/>
        </w:rPr>
        <w:t>一头本性污秽的猪可以被洗净，但其猪性依然存在；一隻本性洁净的鸽子可以被玷污，但其洁净的本性依然存在。[64]</w:t>
      </w:r>
    </w:p>
    <w:p w14:paraId="09D8792F">
      <w:pPr>
        <w:pStyle w:val="4"/>
        <w:spacing w:before="269" w:line="254" w:lineRule="auto"/>
        <w:ind w:right="99"/>
        <w:rPr>
          <w:rFonts w:hint="eastAsia"/>
        </w:rPr>
      </w:pPr>
    </w:p>
    <w:p w14:paraId="51DC1C14">
      <w:pPr>
        <w:pStyle w:val="4"/>
        <w:spacing w:before="269" w:line="254" w:lineRule="auto"/>
        <w:ind w:right="99"/>
        <w:rPr>
          <w:rFonts w:hint="eastAsia"/>
        </w:rPr>
      </w:pPr>
      <w:r>
        <w:rPr>
          <w:rFonts w:hint="eastAsia"/>
        </w:rPr>
        <w:t>Indeed allowances must be made for the natural temper; conversion does not entirely root out the natural temper; those sins which a man by his natural constitution was most inclined to before his conversions he may be most apt to fall into still.</w:t>
      </w:r>
    </w:p>
    <w:p w14:paraId="25085CBF">
      <w:pPr>
        <w:pStyle w:val="4"/>
        <w:spacing w:before="269" w:line="254" w:lineRule="auto"/>
        <w:ind w:right="99"/>
        <w:rPr>
          <w:rFonts w:hint="eastAsia"/>
        </w:rPr>
      </w:pPr>
      <w:r>
        <w:rPr>
          <w:rFonts w:hint="eastAsia"/>
        </w:rPr>
        <w:t>诚然，必须考虑到天生的性情；归信并不能完全根除天生的性情；一个人因其天生体质，在归信前最倾向于犯的那些罪，他可能仍然最容易陷入。</w:t>
      </w:r>
    </w:p>
    <w:p w14:paraId="7075A190">
      <w:pPr>
        <w:pStyle w:val="4"/>
        <w:spacing w:before="269" w:line="254" w:lineRule="auto"/>
        <w:ind w:right="99"/>
        <w:rPr>
          <w:rFonts w:hint="eastAsia"/>
        </w:rPr>
      </w:pPr>
    </w:p>
    <w:p w14:paraId="40EEC5F9">
      <w:pPr>
        <w:pStyle w:val="4"/>
        <w:spacing w:before="269" w:line="254" w:lineRule="auto"/>
        <w:ind w:right="99"/>
        <w:rPr>
          <w:rFonts w:hint="eastAsia"/>
        </w:rPr>
      </w:pPr>
      <w:r>
        <w:rPr>
          <w:rFonts w:hint="eastAsia"/>
        </w:rPr>
        <w:t>But yet conversion will make a great alteration even with respect to these sins.</w:t>
      </w:r>
    </w:p>
    <w:p w14:paraId="232F5830">
      <w:pPr>
        <w:pStyle w:val="4"/>
        <w:spacing w:before="269" w:line="254" w:lineRule="auto"/>
        <w:ind w:right="99"/>
        <w:rPr>
          <w:rFonts w:hint="eastAsia"/>
        </w:rPr>
      </w:pPr>
      <w:r>
        <w:rPr>
          <w:rFonts w:hint="eastAsia"/>
        </w:rPr>
        <w:t>但归信甚至会在这些罪上造成巨大的改变。</w:t>
      </w:r>
    </w:p>
    <w:p w14:paraId="11FF3B11">
      <w:pPr>
        <w:pStyle w:val="4"/>
        <w:spacing w:before="269" w:line="254" w:lineRule="auto"/>
        <w:ind w:right="99"/>
        <w:rPr>
          <w:rFonts w:hint="eastAsia"/>
        </w:rPr>
      </w:pPr>
    </w:p>
    <w:p w14:paraId="5D5BC2AF">
      <w:pPr>
        <w:pStyle w:val="4"/>
        <w:spacing w:before="269" w:line="254" w:lineRule="auto"/>
        <w:ind w:right="99"/>
        <w:rPr>
          <w:rFonts w:hint="eastAsia"/>
        </w:rPr>
      </w:pPr>
      <w:r>
        <w:rPr>
          <w:rFonts w:hint="eastAsia"/>
        </w:rPr>
        <w:t>Though grace, while imperfect, does not root out an evil natural temper, yet it is of great power and efficacy with respect to it, to correct it.</w:t>
      </w:r>
    </w:p>
    <w:p w14:paraId="4524757E">
      <w:pPr>
        <w:pStyle w:val="4"/>
        <w:spacing w:before="269" w:line="254" w:lineRule="auto"/>
        <w:ind w:right="99"/>
        <w:rPr>
          <w:rFonts w:hint="eastAsia"/>
        </w:rPr>
      </w:pPr>
      <w:r>
        <w:rPr>
          <w:rFonts w:hint="eastAsia"/>
        </w:rPr>
        <w:t>虽然恩典，在不完全时，不能根除邪恶的天生性情，但它对其有巨大的能力和功效，能纠正它。</w:t>
      </w:r>
    </w:p>
    <w:p w14:paraId="48E7246F">
      <w:pPr>
        <w:pStyle w:val="4"/>
        <w:spacing w:before="269" w:line="254" w:lineRule="auto"/>
        <w:ind w:right="99"/>
        <w:rPr>
          <w:rFonts w:hint="eastAsia"/>
        </w:rPr>
      </w:pPr>
    </w:p>
    <w:p w14:paraId="72668BE5">
      <w:pPr>
        <w:pStyle w:val="4"/>
        <w:spacing w:before="269" w:line="254" w:lineRule="auto"/>
        <w:ind w:right="99"/>
        <w:rPr>
          <w:rFonts w:hint="eastAsia"/>
        </w:rPr>
      </w:pPr>
      <w:r>
        <w:rPr>
          <w:rFonts w:hint="eastAsia"/>
        </w:rPr>
        <w:t>The change that is wrought in conversion, is a universal change; grace changes a man with respect to whatever is sinful in him; the old man is put off, and the new man put on, he is sanctified throughout; and the man becomes a new creature, old things are passed away, and all things are become new; all sin is mortified, constitution sins, as well as others.</w:t>
      </w:r>
    </w:p>
    <w:p w14:paraId="65B1A27F">
      <w:pPr>
        <w:pStyle w:val="4"/>
        <w:spacing w:before="269" w:line="254" w:lineRule="auto"/>
        <w:ind w:right="99"/>
        <w:rPr>
          <w:rFonts w:hint="eastAsia"/>
        </w:rPr>
      </w:pPr>
      <w:r>
        <w:rPr>
          <w:rFonts w:hint="eastAsia"/>
        </w:rPr>
        <w:t>归信所成就的改变，是一种普遍的改变；恩典改变人里面所有罪恶之处；旧人被脱去，新人被穿上，他被全然成圣；那人成为一个新造的人，旧事已过，都变成新的了；所有的罪都被治死，体质上的罪，以及别的罪。</w:t>
      </w:r>
    </w:p>
    <w:p w14:paraId="525D2555">
      <w:pPr>
        <w:pStyle w:val="4"/>
        <w:spacing w:before="269" w:line="254" w:lineRule="auto"/>
        <w:ind w:right="99"/>
        <w:rPr>
          <w:rFonts w:hint="eastAsia"/>
        </w:rPr>
      </w:pPr>
    </w:p>
    <w:p w14:paraId="1BA24024">
      <w:pPr>
        <w:pStyle w:val="4"/>
        <w:spacing w:before="269" w:line="254" w:lineRule="auto"/>
        <w:ind w:right="99"/>
        <w:rPr>
          <w:rFonts w:hint="eastAsia"/>
        </w:rPr>
      </w:pPr>
      <w:r>
        <w:rPr>
          <w:rFonts w:hint="eastAsia"/>
        </w:rPr>
        <w:t>If a man before his conversion; was by his natural constitution especially inclined to lasciviousness, or drunkenness, or maliciousness; converting grace will make a great alteration in him, with respect to these evil dispositions; so that however he may be still most in danger of these sins, yet they shall no longer have dominion over him; nor will they any more be properly his character.</w:t>
      </w:r>
    </w:p>
    <w:p w14:paraId="132A663D">
      <w:pPr>
        <w:pStyle w:val="4"/>
        <w:spacing w:before="269" w:line="254" w:lineRule="auto"/>
        <w:ind w:right="99"/>
        <w:rPr>
          <w:rFonts w:hint="eastAsia"/>
        </w:rPr>
      </w:pPr>
      <w:r>
        <w:rPr>
          <w:rFonts w:hint="eastAsia"/>
        </w:rPr>
        <w:t>如果一个人在归信前，因其天生体质，特别倾向于淫荡、醉酒或恶意；归信的恩典会在他身上，就这些邪恶的性情而言，造成巨大的改变；因此，无论他可能仍然最容易犯这些罪，它们将不再辖制他；它们也不再会是他的品格。</w:t>
      </w:r>
    </w:p>
    <w:p w14:paraId="5AA484F6">
      <w:pPr>
        <w:pStyle w:val="4"/>
        <w:spacing w:before="269" w:line="254" w:lineRule="auto"/>
        <w:ind w:right="99"/>
        <w:rPr>
          <w:rFonts w:hint="eastAsia"/>
        </w:rPr>
      </w:pPr>
    </w:p>
    <w:p w14:paraId="2061AEC3">
      <w:pPr>
        <w:pStyle w:val="4"/>
        <w:spacing w:before="269" w:line="254" w:lineRule="auto"/>
        <w:ind w:right="99"/>
        <w:rPr>
          <w:rFonts w:hint="eastAsia"/>
        </w:rPr>
      </w:pPr>
      <w:r>
        <w:rPr>
          <w:rFonts w:hint="eastAsia"/>
        </w:rPr>
        <w:t>Yea, true repentance does in some respects, especially turn a man against his own iniquity, that wherein he has been most guilty, and has chiefly dishonored God.</w:t>
      </w:r>
    </w:p>
    <w:p w14:paraId="22036C05">
      <w:pPr>
        <w:pStyle w:val="4"/>
        <w:spacing w:before="269" w:line="254" w:lineRule="auto"/>
        <w:ind w:right="99"/>
        <w:rPr>
          <w:rFonts w:hint="eastAsia"/>
        </w:rPr>
      </w:pPr>
      <w:r>
        <w:rPr>
          <w:rFonts w:hint="eastAsia"/>
        </w:rPr>
        <w:t>是的，真悔改在某些方面，特别使一个人转而反对自己的罪孽，即他曾最有罪，并主要羞辱了神之处。</w:t>
      </w:r>
    </w:p>
    <w:p w14:paraId="49CCF628">
      <w:pPr>
        <w:pStyle w:val="4"/>
        <w:spacing w:before="269" w:line="254" w:lineRule="auto"/>
        <w:ind w:right="99"/>
        <w:rPr>
          <w:rFonts w:hint="eastAsia"/>
        </w:rPr>
      </w:pPr>
    </w:p>
    <w:p w14:paraId="7BAF0BF3">
      <w:pPr>
        <w:pStyle w:val="4"/>
        <w:spacing w:before="269" w:line="254" w:lineRule="auto"/>
        <w:ind w:right="99"/>
        <w:rPr>
          <w:rFonts w:hint="eastAsia"/>
        </w:rPr>
      </w:pPr>
      <w:r>
        <w:rPr>
          <w:rFonts w:hint="eastAsia"/>
        </w:rPr>
        <w:t>He that forsakes other sins, but saves his leading sin, the iniquity he is chiefly inclined to, is like Saul, when sent against God's enemies the Amalekites, with a strict charge to save none of them alive, but utterly to destroy them, small and great; who utterly destroyed inferior people, but saved the king, the chief of them all, alive.</w:t>
      </w:r>
    </w:p>
    <w:p w14:paraId="5E95AA5E">
      <w:pPr>
        <w:pStyle w:val="4"/>
        <w:spacing w:before="269" w:line="254" w:lineRule="auto"/>
        <w:ind w:right="99"/>
        <w:rPr>
          <w:rFonts w:hint="eastAsia"/>
        </w:rPr>
      </w:pPr>
      <w:r>
        <w:rPr>
          <w:rFonts w:hint="eastAsia"/>
        </w:rPr>
        <w:t>那离弃别的罪，却保留他主要的罪，即他主要倾向的罪孽的人，就像扫罗，当他被差遣去攻击神的敌人亚玛力人，并被严格命令不留他们一个活口，而要完全毁灭他们，无论大小；他却完全毁灭了地位低下的人，却留了王，他们中最大的，活口。</w:t>
      </w:r>
    </w:p>
    <w:p w14:paraId="4D00F285">
      <w:pPr>
        <w:pStyle w:val="4"/>
        <w:spacing w:before="269" w:line="254" w:lineRule="auto"/>
        <w:ind w:right="99"/>
        <w:rPr>
          <w:rFonts w:hint="eastAsia"/>
        </w:rPr>
      </w:pPr>
    </w:p>
    <w:p w14:paraId="52CF4A62">
      <w:pPr>
        <w:pStyle w:val="4"/>
        <w:spacing w:before="269" w:line="254" w:lineRule="auto"/>
        <w:ind w:right="99"/>
        <w:rPr>
          <w:rFonts w:hint="eastAsia"/>
        </w:rPr>
      </w:pPr>
      <w:r>
        <w:rPr>
          <w:rFonts w:hint="eastAsia"/>
        </w:rPr>
        <w:t>Some foolishly make it an argument in favor of their discoveries and affections, that when they are gone, they are left wholly without any life or sense, or anything beyond what they had before.</w:t>
      </w:r>
    </w:p>
    <w:p w14:paraId="0D646D3E">
      <w:pPr>
        <w:pStyle w:val="4"/>
        <w:spacing w:before="269" w:line="254" w:lineRule="auto"/>
        <w:ind w:right="99"/>
        <w:rPr>
          <w:rFonts w:hint="eastAsia"/>
        </w:rPr>
      </w:pPr>
      <w:r>
        <w:rPr>
          <w:rFonts w:hint="eastAsia"/>
        </w:rPr>
        <w:t>有些人愚蠢地将他们的发现和情感作为一种有利的论据，即当它们消失时，他们就完全没有任何生命或感觉，或任何超过他们以前所有的东西。</w:t>
      </w:r>
    </w:p>
    <w:p w14:paraId="3712F32C">
      <w:pPr>
        <w:pStyle w:val="4"/>
        <w:spacing w:before="269" w:line="254" w:lineRule="auto"/>
        <w:ind w:right="99"/>
        <w:rPr>
          <w:rFonts w:hint="eastAsia"/>
        </w:rPr>
      </w:pPr>
    </w:p>
    <w:p w14:paraId="118B42BC">
      <w:pPr>
        <w:pStyle w:val="4"/>
        <w:spacing w:before="269" w:line="254" w:lineRule="auto"/>
        <w:ind w:right="99"/>
        <w:rPr>
          <w:rFonts w:hint="eastAsia"/>
        </w:rPr>
      </w:pPr>
      <w:r>
        <w:rPr>
          <w:rFonts w:hint="eastAsia"/>
        </w:rPr>
        <w:t>They think it an evidence that what they experienced was wholly of God, and not of themselves, because (say they) when God is departed, all is gone; they can see and feel nothing, and are no better than they used to be.</w:t>
      </w:r>
    </w:p>
    <w:p w14:paraId="5414B51D">
      <w:pPr>
        <w:pStyle w:val="4"/>
        <w:spacing w:before="269" w:line="254" w:lineRule="auto"/>
        <w:ind w:right="99"/>
        <w:rPr>
          <w:rFonts w:hint="eastAsia"/>
        </w:rPr>
      </w:pPr>
      <w:r>
        <w:rPr>
          <w:rFonts w:hint="eastAsia"/>
        </w:rPr>
        <w:t>他们认为这是一个证据，证明他们所经历的完全是出于神，而非出于他们自己，因为（他们说）当神离开时，一切都消失了；他们什么也看不见，什么也感觉不到，并且不比以往更好。</w:t>
      </w:r>
    </w:p>
    <w:p w14:paraId="08D1CDEF">
      <w:pPr>
        <w:pStyle w:val="4"/>
        <w:spacing w:before="269" w:line="254" w:lineRule="auto"/>
        <w:ind w:right="99"/>
        <w:rPr>
          <w:rFonts w:hint="eastAsia"/>
        </w:rPr>
      </w:pPr>
    </w:p>
    <w:p w14:paraId="39F20293">
      <w:pPr>
        <w:pStyle w:val="4"/>
        <w:spacing w:before="269" w:line="254" w:lineRule="auto"/>
        <w:ind w:right="99"/>
        <w:rPr>
          <w:rFonts w:hint="eastAsia"/>
        </w:rPr>
      </w:pPr>
      <w:r>
        <w:rPr>
          <w:rFonts w:hint="eastAsia"/>
        </w:rPr>
        <w:t>It is very true, that all grace and goodness in the hearts of the saints is entirely from God; and they are universally and immediately dependent on him for it.</w:t>
      </w:r>
    </w:p>
    <w:p w14:paraId="6156DA64">
      <w:pPr>
        <w:pStyle w:val="4"/>
        <w:spacing w:before="269" w:line="254" w:lineRule="auto"/>
        <w:ind w:right="99"/>
        <w:rPr>
          <w:rFonts w:hint="eastAsia"/>
        </w:rPr>
      </w:pPr>
      <w:r>
        <w:rPr>
          <w:rFonts w:hint="eastAsia"/>
        </w:rPr>
        <w:t>诚然，圣徒心中所有的恩典和良善都完全来自神；他们普遍而直接地为此依赖祂。</w:t>
      </w:r>
    </w:p>
    <w:p w14:paraId="34BC0C45">
      <w:pPr>
        <w:pStyle w:val="4"/>
        <w:spacing w:before="269" w:line="254" w:lineRule="auto"/>
        <w:ind w:right="99"/>
        <w:rPr>
          <w:rFonts w:hint="eastAsia"/>
        </w:rPr>
      </w:pPr>
    </w:p>
    <w:p w14:paraId="4194391A">
      <w:pPr>
        <w:pStyle w:val="4"/>
        <w:spacing w:before="269" w:line="254" w:lineRule="auto"/>
        <w:ind w:right="99"/>
        <w:rPr>
          <w:rFonts w:hint="eastAsia"/>
        </w:rPr>
      </w:pPr>
      <w:r>
        <w:rPr>
          <w:rFonts w:hint="eastAsia"/>
        </w:rPr>
        <w:t>But yet these persons are mistaken, as to the manner of God's communicating himself and his Holy Spirit, in imparting saving grace to the soul.</w:t>
      </w:r>
    </w:p>
    <w:p w14:paraId="31589E34">
      <w:pPr>
        <w:pStyle w:val="4"/>
        <w:spacing w:before="269" w:line="254" w:lineRule="auto"/>
        <w:ind w:right="99"/>
        <w:rPr>
          <w:rFonts w:hint="eastAsia"/>
        </w:rPr>
      </w:pPr>
      <w:r>
        <w:rPr>
          <w:rFonts w:hint="eastAsia"/>
        </w:rPr>
        <w:t>然而，这些人误解了神在将拯救的恩典赐予灵魂时，交通祂自己和祂圣灵的方式。</w:t>
      </w:r>
    </w:p>
    <w:p w14:paraId="27A43699">
      <w:pPr>
        <w:pStyle w:val="4"/>
        <w:spacing w:before="269" w:line="254" w:lineRule="auto"/>
        <w:ind w:right="99"/>
        <w:rPr>
          <w:rFonts w:hint="eastAsia"/>
        </w:rPr>
      </w:pPr>
    </w:p>
    <w:p w14:paraId="7C90D30F">
      <w:pPr>
        <w:pStyle w:val="4"/>
        <w:spacing w:before="269" w:line="254" w:lineRule="auto"/>
        <w:ind w:right="99"/>
        <w:rPr>
          <w:rFonts w:hint="eastAsia"/>
        </w:rPr>
      </w:pPr>
      <w:r>
        <w:rPr>
          <w:rFonts w:hint="eastAsia"/>
        </w:rPr>
        <w:t>He gives his Spirit to be united to the faculties of the soul, and to dwell there after the manner of a principle of nature; so that the soul, in being endued with grace, is endued with a new nature: but nature is an abiding thing.</w:t>
      </w:r>
    </w:p>
    <w:p w14:paraId="53167E23">
      <w:pPr>
        <w:pStyle w:val="4"/>
        <w:spacing w:before="269" w:line="254" w:lineRule="auto"/>
        <w:ind w:right="99"/>
        <w:rPr>
          <w:rFonts w:hint="eastAsia"/>
        </w:rPr>
      </w:pPr>
      <w:r>
        <w:rPr>
          <w:rFonts w:hint="eastAsia"/>
        </w:rPr>
        <w:t>祂赐下祂的灵，与灵魂的官能联合，并像一种自然原则一样住在那里；因此，灵魂被赋予恩典，就是被赋予了一种新的本性：但本性是持久的。</w:t>
      </w:r>
    </w:p>
    <w:p w14:paraId="393EC293">
      <w:pPr>
        <w:pStyle w:val="4"/>
        <w:spacing w:before="269" w:line="254" w:lineRule="auto"/>
        <w:ind w:right="99"/>
        <w:rPr>
          <w:rFonts w:hint="eastAsia"/>
        </w:rPr>
      </w:pPr>
    </w:p>
    <w:p w14:paraId="5A95C408">
      <w:pPr>
        <w:pStyle w:val="4"/>
        <w:spacing w:before="269" w:line="254" w:lineRule="auto"/>
        <w:ind w:right="99"/>
        <w:rPr>
          <w:rFonts w:hint="eastAsia"/>
        </w:rPr>
      </w:pPr>
      <w:r>
        <w:rPr>
          <w:rFonts w:hint="eastAsia"/>
        </w:rPr>
        <w:t>All the exercises of grace are entirely from Christ: but those exercises are not from Christ, as something that is alive, moves and stirs, something that is without life, and remains without life; but as having life communicated to it; so as, through Christ's power, to have inherent in itself a vital nature.</w:t>
      </w:r>
    </w:p>
    <w:p w14:paraId="03753C6C">
      <w:pPr>
        <w:pStyle w:val="4"/>
        <w:spacing w:before="269" w:line="254" w:lineRule="auto"/>
        <w:ind w:right="99"/>
        <w:rPr>
          <w:rFonts w:hint="eastAsia"/>
        </w:rPr>
      </w:pPr>
      <w:r>
        <w:rPr>
          <w:rFonts w:hint="eastAsia"/>
        </w:rPr>
        <w:t>所有恩典的操练都完全来自基督：但那些操练并非来自基督，如同有生命之物，移动和搅动，而无生命之物，仍旧无生命；而是如同生命被交通给它；以至于藉着基督的能力，其本身就固有了一种生命的本性。</w:t>
      </w:r>
    </w:p>
    <w:p w14:paraId="2E86D109">
      <w:pPr>
        <w:pStyle w:val="4"/>
        <w:spacing w:before="269" w:line="254" w:lineRule="auto"/>
        <w:ind w:right="99"/>
        <w:rPr>
          <w:rFonts w:hint="eastAsia"/>
        </w:rPr>
      </w:pPr>
    </w:p>
    <w:p w14:paraId="6C93BBE5">
      <w:pPr>
        <w:pStyle w:val="4"/>
        <w:spacing w:before="269" w:line="254" w:lineRule="auto"/>
        <w:ind w:right="99"/>
        <w:rPr>
          <w:rFonts w:hint="eastAsia"/>
        </w:rPr>
      </w:pPr>
      <w:r>
        <w:rPr>
          <w:rFonts w:hint="eastAsia"/>
        </w:rPr>
        <w:t>In the soul where Christ savingly is, there he lives.</w:t>
      </w:r>
    </w:p>
    <w:p w14:paraId="2ED4B6FC">
      <w:pPr>
        <w:pStyle w:val="4"/>
        <w:spacing w:before="269" w:line="254" w:lineRule="auto"/>
        <w:ind w:right="99"/>
        <w:rPr>
          <w:rFonts w:hint="eastAsia"/>
        </w:rPr>
      </w:pPr>
      <w:r>
        <w:rPr>
          <w:rFonts w:hint="eastAsia"/>
        </w:rPr>
        <w:t>在基督拯救性地所在的灵魂里，祂就住在那里。</w:t>
      </w:r>
    </w:p>
    <w:p w14:paraId="5C5EF5C5">
      <w:pPr>
        <w:pStyle w:val="4"/>
        <w:spacing w:before="269" w:line="254" w:lineRule="auto"/>
        <w:ind w:right="99"/>
        <w:rPr>
          <w:rFonts w:hint="eastAsia"/>
        </w:rPr>
      </w:pPr>
    </w:p>
    <w:p w14:paraId="0E6D892E">
      <w:pPr>
        <w:pStyle w:val="4"/>
        <w:spacing w:before="269" w:line="254" w:lineRule="auto"/>
        <w:ind w:right="99"/>
        <w:rPr>
          <w:rFonts w:hint="eastAsia"/>
        </w:rPr>
      </w:pPr>
      <w:r>
        <w:rPr>
          <w:rFonts w:hint="eastAsia"/>
        </w:rPr>
        <w:t>He does not only live without it, so as violently to actuate it, but he lives in it, so that that also is alive.</w:t>
      </w:r>
    </w:p>
    <w:p w14:paraId="5439E936">
      <w:pPr>
        <w:pStyle w:val="4"/>
        <w:spacing w:before="269" w:line="254" w:lineRule="auto"/>
        <w:ind w:right="99"/>
        <w:rPr>
          <w:rFonts w:hint="eastAsia"/>
        </w:rPr>
      </w:pPr>
      <w:r>
        <w:rPr>
          <w:rFonts w:hint="eastAsia"/>
        </w:rPr>
        <w:t>祂不仅活在其外，以至于猛烈地驱动它，而且祂活在其内，以至于那也活了。</w:t>
      </w:r>
    </w:p>
    <w:p w14:paraId="45B952EF">
      <w:pPr>
        <w:pStyle w:val="4"/>
        <w:spacing w:before="269" w:line="254" w:lineRule="auto"/>
        <w:ind w:right="99"/>
        <w:rPr>
          <w:rFonts w:hint="eastAsia"/>
        </w:rPr>
      </w:pPr>
    </w:p>
    <w:p w14:paraId="239FCB81">
      <w:pPr>
        <w:pStyle w:val="4"/>
        <w:spacing w:before="269" w:line="254" w:lineRule="auto"/>
        <w:ind w:right="99"/>
        <w:rPr>
          <w:rFonts w:hint="eastAsia"/>
        </w:rPr>
      </w:pPr>
      <w:r>
        <w:rPr>
          <w:rFonts w:hint="eastAsia"/>
        </w:rPr>
        <w:t>Grace in the soul is as much from Christ, as the light in a glass, held out in the sunbeams, is from the sun.</w:t>
      </w:r>
    </w:p>
    <w:p w14:paraId="36AD9723">
      <w:pPr>
        <w:pStyle w:val="4"/>
        <w:spacing w:before="269" w:line="254" w:lineRule="auto"/>
        <w:ind w:right="99"/>
        <w:rPr>
          <w:rFonts w:hint="eastAsia"/>
        </w:rPr>
      </w:pPr>
      <w:r>
        <w:rPr>
          <w:rFonts w:hint="eastAsia"/>
        </w:rPr>
        <w:t>灵魂中的恩典，来自基督，就像玻璃在阳光下所发的光，来自太阳一样。</w:t>
      </w:r>
    </w:p>
    <w:p w14:paraId="132891BE">
      <w:pPr>
        <w:pStyle w:val="4"/>
        <w:spacing w:before="269" w:line="254" w:lineRule="auto"/>
        <w:ind w:right="99"/>
        <w:rPr>
          <w:rFonts w:hint="eastAsia"/>
        </w:rPr>
      </w:pPr>
    </w:p>
    <w:p w14:paraId="51E2ABC2">
      <w:pPr>
        <w:pStyle w:val="4"/>
        <w:spacing w:before="269" w:line="254" w:lineRule="auto"/>
        <w:ind w:right="99"/>
        <w:rPr>
          <w:rFonts w:hint="eastAsia"/>
        </w:rPr>
      </w:pPr>
      <w:r>
        <w:rPr>
          <w:rFonts w:hint="eastAsia"/>
        </w:rPr>
        <w:t>But this represents the manner of the communication of grace to the soul, but in part; because the glass remains as it was, the nature of it not being at all changed, it is as much without any lightsomeness in its nature as ever.</w:t>
      </w:r>
    </w:p>
    <w:p w14:paraId="493ADA58">
      <w:pPr>
        <w:pStyle w:val="4"/>
        <w:spacing w:before="269" w:line="254" w:lineRule="auto"/>
        <w:ind w:right="99"/>
        <w:rPr>
          <w:rFonts w:hint="eastAsia"/>
        </w:rPr>
      </w:pPr>
      <w:r>
        <w:rPr>
          <w:rFonts w:hint="eastAsia"/>
        </w:rPr>
        <w:t>但这只部分地描绘了恩典交通给灵魂的方式；因为玻璃仍旧是原来的样子，其本性丝毫没有改变，它在其本性中仍然毫无光明。</w:t>
      </w:r>
    </w:p>
    <w:p w14:paraId="640D3405">
      <w:pPr>
        <w:pStyle w:val="4"/>
        <w:spacing w:before="269" w:line="254" w:lineRule="auto"/>
        <w:ind w:right="99"/>
        <w:rPr>
          <w:rFonts w:hint="eastAsia"/>
        </w:rPr>
      </w:pPr>
    </w:p>
    <w:p w14:paraId="22ACD807">
      <w:pPr>
        <w:pStyle w:val="4"/>
        <w:spacing w:before="269" w:line="254" w:lineRule="auto"/>
        <w:ind w:right="99"/>
        <w:rPr>
          <w:rFonts w:hint="eastAsia"/>
        </w:rPr>
      </w:pPr>
      <w:r>
        <w:rPr>
          <w:rFonts w:hint="eastAsia"/>
        </w:rPr>
        <w:t>But the soul of a saint receives light from the Sun of righteousness, in such a manner, that its nature is changed, and it becomes properly a luminous thing; not only does the sun shine in the saints, but they also become little suns, partaking of the nature of the fountain of their light.</w:t>
      </w:r>
    </w:p>
    <w:p w14:paraId="1AFC120D">
      <w:pPr>
        <w:pStyle w:val="4"/>
        <w:spacing w:before="269" w:line="254" w:lineRule="auto"/>
        <w:ind w:right="99"/>
        <w:rPr>
          <w:rFonts w:hint="eastAsia"/>
        </w:rPr>
      </w:pPr>
      <w:r>
        <w:rPr>
          <w:rFonts w:hint="eastAsia"/>
        </w:rPr>
        <w:t>但一个圣徒的灵魂，是以这样一种方式，从公义的日头那里接受光，以至于其本性被改变，并真正成为一个发光体；不仅太阳在圣徒里面照耀，而且他们也成为小太阳，有份于他们光之源的本性。</w:t>
      </w:r>
    </w:p>
    <w:p w14:paraId="127A3DA0">
      <w:pPr>
        <w:pStyle w:val="4"/>
        <w:spacing w:before="269" w:line="254" w:lineRule="auto"/>
        <w:ind w:right="99"/>
        <w:rPr>
          <w:rFonts w:hint="eastAsia"/>
        </w:rPr>
      </w:pPr>
    </w:p>
    <w:p w14:paraId="09A6A560">
      <w:pPr>
        <w:pStyle w:val="4"/>
        <w:spacing w:before="269" w:line="254" w:lineRule="auto"/>
        <w:ind w:right="99"/>
        <w:rPr>
          <w:rFonts w:hint="eastAsia"/>
        </w:rPr>
      </w:pPr>
      <w:r>
        <w:rPr>
          <w:rFonts w:hint="eastAsia"/>
        </w:rPr>
        <w:t>In this respect, the manner of their derivation of light, is like that of the lamps in the tabernacle, rather than that of a reflecting glass; which, though they were lit up by fire from heaven, yet thereby became themselves burning shining things.</w:t>
      </w:r>
    </w:p>
    <w:p w14:paraId="5E4E2933">
      <w:pPr>
        <w:pStyle w:val="4"/>
        <w:spacing w:before="269" w:line="254" w:lineRule="auto"/>
        <w:ind w:right="99"/>
        <w:rPr>
          <w:rFonts w:hint="eastAsia"/>
        </w:rPr>
      </w:pPr>
      <w:r>
        <w:rPr>
          <w:rFonts w:hint="eastAsia"/>
        </w:rPr>
        <w:t>在这方面，他们获得光的方式，更像会幕里的灯，而非一面反射镜；这些灯，虽然是被天火点燃的，但因此自己也成了燃烧发光之物。</w:t>
      </w:r>
    </w:p>
    <w:p w14:paraId="0930D4DC">
      <w:pPr>
        <w:pStyle w:val="4"/>
        <w:spacing w:before="269" w:line="254" w:lineRule="auto"/>
        <w:ind w:right="99"/>
        <w:rPr>
          <w:rFonts w:hint="eastAsia"/>
        </w:rPr>
      </w:pPr>
    </w:p>
    <w:p w14:paraId="4BE35B10">
      <w:pPr>
        <w:pStyle w:val="4"/>
        <w:spacing w:before="269" w:line="254" w:lineRule="auto"/>
        <w:ind w:right="99"/>
        <w:rPr>
          <w:rFonts w:hint="eastAsia"/>
        </w:rPr>
      </w:pPr>
      <w:r>
        <w:rPr>
          <w:rFonts w:hint="eastAsia"/>
        </w:rPr>
        <w:t>The saints do not only drink of the water of life, that flows from the original fountain; out this water becomes a fountain of water in them, springing up there, and flowing out of them, John 4:14, and chap. 7:38, 39.</w:t>
      </w:r>
    </w:p>
    <w:p w14:paraId="7CE944F2">
      <w:pPr>
        <w:pStyle w:val="4"/>
        <w:spacing w:before="269" w:line="254" w:lineRule="auto"/>
        <w:ind w:right="99"/>
        <w:rPr>
          <w:rFonts w:hint="eastAsia"/>
        </w:rPr>
      </w:pPr>
      <w:r>
        <w:rPr>
          <w:rFonts w:hint="eastAsia"/>
        </w:rPr>
        <w:t>圣徒们不仅喝从源头流出的生命之水；而且这水在他们里面成了泉源，在那里涌出，并从他们里面流出，约翰福音4章14节，和7章38, 39节。</w:t>
      </w:r>
    </w:p>
    <w:p w14:paraId="33260D2D">
      <w:pPr>
        <w:pStyle w:val="4"/>
        <w:spacing w:before="269" w:line="254" w:lineRule="auto"/>
        <w:ind w:right="99"/>
        <w:rPr>
          <w:rFonts w:hint="eastAsia"/>
        </w:rPr>
      </w:pPr>
    </w:p>
    <w:p w14:paraId="168E125F">
      <w:pPr>
        <w:pStyle w:val="4"/>
        <w:spacing w:before="269" w:line="254" w:lineRule="auto"/>
        <w:ind w:right="99"/>
        <w:rPr>
          <w:rFonts w:hint="eastAsia"/>
        </w:rPr>
      </w:pPr>
      <w:r>
        <w:rPr>
          <w:rFonts w:hint="eastAsia"/>
        </w:rPr>
        <w:t>Grace is compared to a seed implanted, that not only is in the ground, but has hold of it, has root there, and grows there, and is an abiding principle of life and nature there.</w:t>
      </w:r>
    </w:p>
    <w:p w14:paraId="652B41A0">
      <w:pPr>
        <w:pStyle w:val="4"/>
        <w:spacing w:before="269" w:line="254" w:lineRule="auto"/>
        <w:ind w:right="99"/>
        <w:rPr>
          <w:rFonts w:hint="eastAsia"/>
        </w:rPr>
      </w:pPr>
      <w:r>
        <w:rPr>
          <w:rFonts w:hint="eastAsia"/>
        </w:rPr>
        <w:t>恩典被比作一颗被种植的种子，它不仅在土里，而且抓住了土，在那里生根、生长，并且是那里生命和本性的一个持久原则。</w:t>
      </w:r>
    </w:p>
    <w:p w14:paraId="35E66A45">
      <w:pPr>
        <w:pStyle w:val="4"/>
        <w:spacing w:before="269" w:line="254" w:lineRule="auto"/>
        <w:ind w:right="99"/>
        <w:rPr>
          <w:rFonts w:hint="eastAsia"/>
        </w:rPr>
      </w:pPr>
    </w:p>
    <w:p w14:paraId="0FFAF77F">
      <w:pPr>
        <w:pStyle w:val="4"/>
        <w:spacing w:before="269" w:line="254" w:lineRule="auto"/>
        <w:ind w:right="99"/>
        <w:rPr>
          <w:rFonts w:hint="eastAsia"/>
        </w:rPr>
      </w:pPr>
      <w:r>
        <w:rPr>
          <w:rFonts w:hint="eastAsia"/>
        </w:rPr>
        <w:t>As it is with spiritual discoveries and affections given at first conversion, so it is in all illuminations and affections of that kind, that persons are the subjects of afterwards; they are all transforming.</w:t>
      </w:r>
    </w:p>
    <w:p w14:paraId="3ABB2ACB">
      <w:pPr>
        <w:pStyle w:val="4"/>
        <w:spacing w:before="269" w:line="254" w:lineRule="auto"/>
        <w:ind w:right="99"/>
        <w:rPr>
          <w:rFonts w:hint="eastAsia"/>
        </w:rPr>
      </w:pPr>
      <w:r>
        <w:rPr>
          <w:rFonts w:hint="eastAsia"/>
        </w:rPr>
        <w:t>就如初信时所赐的属灵发现和情感一样，人后来所经历的所有那类光照和情感也是如此；它们都是改变人性的。</w:t>
      </w:r>
    </w:p>
    <w:p w14:paraId="6932585C">
      <w:pPr>
        <w:pStyle w:val="4"/>
        <w:spacing w:before="269" w:line="254" w:lineRule="auto"/>
        <w:ind w:right="99"/>
        <w:rPr>
          <w:rFonts w:hint="eastAsia"/>
        </w:rPr>
      </w:pPr>
    </w:p>
    <w:p w14:paraId="76B95FA0">
      <w:pPr>
        <w:pStyle w:val="4"/>
        <w:spacing w:before="269" w:line="254" w:lineRule="auto"/>
        <w:ind w:right="99"/>
        <w:rPr>
          <w:rFonts w:hint="eastAsia"/>
        </w:rPr>
      </w:pPr>
      <w:r>
        <w:rPr>
          <w:rFonts w:hint="eastAsia"/>
        </w:rPr>
        <w:t>There is a like divine power and energy in them, as in the first discoveries; and they still reach the bottom of the heart, and affect and alter the very nature of the soul, in proportion to the degree in which they are given.</w:t>
      </w:r>
    </w:p>
    <w:p w14:paraId="7FD3F93B">
      <w:pPr>
        <w:pStyle w:val="4"/>
        <w:spacing w:before="269" w:line="254" w:lineRule="auto"/>
        <w:ind w:right="99"/>
        <w:rPr>
          <w:rFonts w:hint="eastAsia"/>
        </w:rPr>
      </w:pPr>
      <w:r>
        <w:rPr>
          <w:rFonts w:hint="eastAsia"/>
        </w:rPr>
        <w:t>它们里面有与初次发现相同的神圣能力和能量；它们仍然触及内心的深处，并按其被赐予的程度，影响和改变灵魂的本性。</w:t>
      </w:r>
    </w:p>
    <w:p w14:paraId="33E96110">
      <w:pPr>
        <w:pStyle w:val="4"/>
        <w:spacing w:before="269" w:line="254" w:lineRule="auto"/>
        <w:ind w:right="99"/>
        <w:rPr>
          <w:rFonts w:hint="eastAsia"/>
        </w:rPr>
      </w:pPr>
    </w:p>
    <w:p w14:paraId="20F36AA8">
      <w:pPr>
        <w:pStyle w:val="4"/>
        <w:spacing w:before="269" w:line="254" w:lineRule="auto"/>
        <w:ind w:right="99"/>
        <w:rPr>
          <w:rFonts w:hint="eastAsia"/>
        </w:rPr>
      </w:pPr>
      <w:r>
        <w:rPr>
          <w:rFonts w:hint="eastAsia"/>
        </w:rPr>
        <w:t>And a transformation of nature is continued and carried on by them, to the end of life, until it is brought to perfection in glory.</w:t>
      </w:r>
    </w:p>
    <w:p w14:paraId="005E312C">
      <w:pPr>
        <w:pStyle w:val="4"/>
        <w:spacing w:before="269" w:line="254" w:lineRule="auto"/>
        <w:ind w:right="99"/>
        <w:rPr>
          <w:rFonts w:hint="eastAsia"/>
        </w:rPr>
      </w:pPr>
      <w:r>
        <w:rPr>
          <w:rFonts w:hint="eastAsia"/>
        </w:rPr>
        <w:t>本性的改变藉着它们得以持续并进行，直到生命的尽头，直到在荣耀中得以完全。</w:t>
      </w:r>
    </w:p>
    <w:p w14:paraId="7D201DF5">
      <w:pPr>
        <w:pStyle w:val="4"/>
        <w:spacing w:before="269" w:line="254" w:lineRule="auto"/>
        <w:ind w:right="99"/>
        <w:rPr>
          <w:rFonts w:hint="eastAsia"/>
        </w:rPr>
      </w:pPr>
    </w:p>
    <w:p w14:paraId="5E77E531">
      <w:pPr>
        <w:pStyle w:val="4"/>
        <w:spacing w:before="269" w:line="254" w:lineRule="auto"/>
        <w:ind w:right="99"/>
        <w:rPr>
          <w:rFonts w:hint="eastAsia"/>
        </w:rPr>
      </w:pPr>
      <w:r>
        <w:rPr>
          <w:rFonts w:hint="eastAsia"/>
        </w:rPr>
        <w:t>Hence the progress of the work of grace in the hearts of the saints, is represented in Scripture, as a continued conversion and renovation of nature.</w:t>
      </w:r>
    </w:p>
    <w:p w14:paraId="02392F20">
      <w:pPr>
        <w:pStyle w:val="4"/>
        <w:spacing w:before="269" w:line="254" w:lineRule="auto"/>
        <w:ind w:right="99"/>
        <w:rPr>
          <w:rFonts w:hint="eastAsia"/>
        </w:rPr>
      </w:pPr>
      <w:r>
        <w:rPr>
          <w:rFonts w:hint="eastAsia"/>
        </w:rPr>
        <w:t>因此，圣徒心中恩典之工的进展，在圣经中被描绘为本性的持续归信和更新。</w:t>
      </w:r>
    </w:p>
    <w:p w14:paraId="7FEFE06C">
      <w:pPr>
        <w:pStyle w:val="4"/>
        <w:spacing w:before="269" w:line="254" w:lineRule="auto"/>
        <w:ind w:right="99"/>
        <w:rPr>
          <w:rFonts w:hint="eastAsia"/>
        </w:rPr>
      </w:pPr>
    </w:p>
    <w:p w14:paraId="4011EC60">
      <w:pPr>
        <w:pStyle w:val="4"/>
        <w:spacing w:before="269" w:line="254" w:lineRule="auto"/>
        <w:ind w:right="99"/>
        <w:rPr>
          <w:rFonts w:hint="eastAsia"/>
        </w:rPr>
      </w:pPr>
      <w:r>
        <w:rPr>
          <w:rFonts w:hint="eastAsia"/>
        </w:rPr>
        <w:t>So the apostle exhorts those that were at Rome, "beloved of God, called to be saints," and that were subjects of God's redeeming mercies, "to be transformed by the renewing of their mind:" Rom. 12:1, 2, "I beseech you therefore, by the mercies of God, that ye present your bodies a living sacrifice; and be not conformed to this world; but be ye transformed by the renewing of your mind;" compared with chap. 1:7.</w:t>
      </w:r>
    </w:p>
    <w:p w14:paraId="53E8D2E9">
      <w:pPr>
        <w:pStyle w:val="4"/>
        <w:spacing w:before="269" w:line="254" w:lineRule="auto"/>
        <w:ind w:right="99"/>
        <w:rPr>
          <w:rFonts w:hint="eastAsia"/>
        </w:rPr>
      </w:pPr>
      <w:r>
        <w:rPr>
          <w:rFonts w:hint="eastAsia"/>
        </w:rPr>
        <w:t>因此，使徒劝勉那些在罗马的，“蒙神所爱，奉召作圣徒的，”并且是神救赎怜悯的对象，“要心意更新而变化：”罗马书12章1, 2节：“所以我以神的慈悲劝你们，将身体献上，当作活祭；……不要效法这个世界。只要心意更新而变化；”比较1章7节。</w:t>
      </w:r>
    </w:p>
    <w:p w14:paraId="009AC5ED">
      <w:pPr>
        <w:pStyle w:val="4"/>
        <w:spacing w:before="269" w:line="254" w:lineRule="auto"/>
        <w:ind w:right="99"/>
        <w:rPr>
          <w:rFonts w:hint="eastAsia"/>
        </w:rPr>
      </w:pPr>
    </w:p>
    <w:p w14:paraId="5A3C4F96">
      <w:pPr>
        <w:pStyle w:val="4"/>
        <w:spacing w:before="269" w:line="254" w:lineRule="auto"/>
        <w:ind w:right="99"/>
        <w:rPr>
          <w:rFonts w:hint="eastAsia"/>
        </w:rPr>
      </w:pPr>
      <w:r>
        <w:rPr>
          <w:rFonts w:hint="eastAsia"/>
        </w:rPr>
        <w:t>So the apostle, writing to the "saints and faithful in Christ Jesus," that were at Ephesus (Eph. 1:1), and those who were once dead in trespasses and sins, but were now quickened and raised up, and made to sit together in heavenly places in Christ, and created in Christ Jesus unto good works, that were once far off, but were now made nigh by the blood of Christ, and that were no more strangers and foreigners, but fellow citizens with the saints, and of the household of God, and that were built together for a habitation of God through the Spirit; I say, the apostle writing to these, tells them, "that he ceased not to pray for them, that God would give them the spirit of wisdom and revelation, in the knowledge of Christ; the eyes of their understanding being enlightened, that they might know, or experience, what was the exceeding greatness of God's power towards them that believe, according to the working of his mighty power, which he wrought in Christ, when he raised him from the dead, and set him at his own right hand in the heavenly places," Eph. 1:16, to the end.</w:t>
      </w:r>
    </w:p>
    <w:p w14:paraId="35D2FB79">
      <w:pPr>
        <w:pStyle w:val="4"/>
        <w:spacing w:before="269" w:line="254" w:lineRule="auto"/>
        <w:ind w:right="99"/>
        <w:rPr>
          <w:rFonts w:hint="eastAsia"/>
        </w:rPr>
      </w:pPr>
      <w:r>
        <w:rPr>
          <w:rFonts w:hint="eastAsia"/>
        </w:rPr>
        <w:t>因此，使徒写信给在以弗所的“圣徒和在基督耶稣里有忠心的人”（以弗所书1章1节），以及那些曾死在过犯罪恶之中，但如今已被叫活、复活，并与基督一同坐在天上，在基督耶稣里被造，为要行善，曾远离，但如今藉着基督的血得以亲近，不再作外人和客旅，是与圣徒同国，是神家里的人，并被一同建造，成为神藉着圣灵居住的所在；我说，使徒写信给这些人，告诉他们，“他为他们不住的祷告，求神将那赐人智慧和启示的灵赏给他们，使他们真知道基督；并且照明他们心中的眼睛，使他们知道，或经历，神向他们这信的人所显的能力，是何等浩大，是照祂在基督身上所运行的大能大力，使祂从死里复活，叫祂在天上坐在自己的右边，”以弗所书1章16节至末。</w:t>
      </w:r>
    </w:p>
    <w:p w14:paraId="5C3A51B3">
      <w:pPr>
        <w:pStyle w:val="4"/>
        <w:spacing w:before="269" w:line="254" w:lineRule="auto"/>
        <w:ind w:right="99"/>
        <w:rPr>
          <w:rFonts w:hint="eastAsia"/>
        </w:rPr>
      </w:pPr>
    </w:p>
    <w:p w14:paraId="720D1C11">
      <w:pPr>
        <w:pStyle w:val="4"/>
        <w:spacing w:before="269" w:line="254" w:lineRule="auto"/>
        <w:ind w:right="99"/>
        <w:rPr>
          <w:rFonts w:hint="eastAsia"/>
        </w:rPr>
      </w:pPr>
      <w:r>
        <w:rPr>
          <w:rFonts w:hint="eastAsia"/>
        </w:rPr>
        <w:t>In this the apostle has respect to the glorious power and work of God in converting and renewing the soul; as is most plain by the sequel.</w:t>
      </w:r>
    </w:p>
    <w:p w14:paraId="596015B6">
      <w:pPr>
        <w:pStyle w:val="4"/>
        <w:spacing w:before="269" w:line="254" w:lineRule="auto"/>
        <w:ind w:right="99"/>
        <w:rPr>
          <w:rFonts w:hint="eastAsia"/>
        </w:rPr>
      </w:pPr>
      <w:r>
        <w:rPr>
          <w:rFonts w:hint="eastAsia"/>
        </w:rPr>
        <w:t>在这里，使徒指的是神在归信和更新灵魂方面的荣耀能力和工作；这从下文中可以最清楚地看出。</w:t>
      </w:r>
    </w:p>
    <w:p w14:paraId="24292B62">
      <w:pPr>
        <w:pStyle w:val="4"/>
        <w:spacing w:before="269" w:line="254" w:lineRule="auto"/>
        <w:ind w:right="99"/>
        <w:rPr>
          <w:rFonts w:hint="eastAsia"/>
        </w:rPr>
      </w:pPr>
    </w:p>
    <w:p w14:paraId="62180CCB">
      <w:pPr>
        <w:pStyle w:val="4"/>
        <w:spacing w:before="269" w:line="254" w:lineRule="auto"/>
        <w:ind w:right="99"/>
        <w:rPr>
          <w:rFonts w:hint="eastAsia"/>
        </w:rPr>
      </w:pPr>
      <w:r>
        <w:rPr>
          <w:rFonts w:hint="eastAsia"/>
        </w:rPr>
        <w:t>So the apostle exhorts the same persons "to put off the old man, which is corrupt according to the deceitful lusts; and be renewed in the spirit of their minds; and to put on the new man, which after God is created in righteousness and true holiness," Eph. 4:22, 23, 24.</w:t>
      </w:r>
    </w:p>
    <w:p w14:paraId="41B07315">
      <w:pPr>
        <w:pStyle w:val="4"/>
        <w:spacing w:before="269" w:line="254" w:lineRule="auto"/>
        <w:ind w:right="99"/>
        <w:rPr>
          <w:rFonts w:hint="eastAsia"/>
        </w:rPr>
      </w:pPr>
      <w:r>
        <w:rPr>
          <w:rFonts w:hint="eastAsia"/>
        </w:rPr>
        <w:t>因此，使徒劝勉同样的人，“要脱去你们从前行为上的旧人。这旧人是因私欲的迷惑，渐渐变坏的。又要将你们的心志改换一新。并且穿上新人。这新人是照着神的形像造的，有真理的仁义，和圣洁。”以弗所书4章22, 23, 24节。</w:t>
      </w:r>
    </w:p>
    <w:p w14:paraId="40A010BD">
      <w:pPr>
        <w:pStyle w:val="4"/>
        <w:spacing w:before="269" w:line="254" w:lineRule="auto"/>
        <w:ind w:right="99"/>
        <w:rPr>
          <w:rFonts w:hint="eastAsia"/>
        </w:rPr>
      </w:pPr>
    </w:p>
    <w:p w14:paraId="650798DF">
      <w:pPr>
        <w:pStyle w:val="4"/>
        <w:spacing w:before="269" w:line="254" w:lineRule="auto"/>
        <w:ind w:right="99"/>
        <w:rPr>
          <w:rFonts w:hint="eastAsia"/>
        </w:rPr>
      </w:pPr>
      <w:r>
        <w:rPr>
          <w:rFonts w:hint="eastAsia"/>
        </w:rPr>
        <w:t>There is a sort of high affections that some have from time to time, that leave them without any manner of appearance of an abiding effect.</w:t>
      </w:r>
    </w:p>
    <w:p w14:paraId="46F85183">
      <w:pPr>
        <w:pStyle w:val="4"/>
        <w:spacing w:before="269" w:line="254" w:lineRule="auto"/>
        <w:ind w:right="99"/>
        <w:rPr>
          <w:rFonts w:hint="eastAsia"/>
        </w:rPr>
      </w:pPr>
      <w:r>
        <w:rPr>
          <w:rFonts w:hint="eastAsia"/>
        </w:rPr>
        <w:t>有些人时常有的一种高昂的情感，却在他们身上不留下任何持久效果的迹象。</w:t>
      </w:r>
    </w:p>
    <w:p w14:paraId="2A6127FA">
      <w:pPr>
        <w:pStyle w:val="4"/>
        <w:spacing w:before="269" w:line="254" w:lineRule="auto"/>
        <w:ind w:right="99"/>
        <w:rPr>
          <w:rFonts w:hint="eastAsia"/>
        </w:rPr>
      </w:pPr>
    </w:p>
    <w:p w14:paraId="40A9C878">
      <w:pPr>
        <w:pStyle w:val="4"/>
        <w:spacing w:before="269" w:line="254" w:lineRule="auto"/>
        <w:ind w:right="99"/>
        <w:rPr>
          <w:rFonts w:hint="eastAsia"/>
        </w:rPr>
      </w:pPr>
      <w:r>
        <w:rPr>
          <w:rFonts w:hint="eastAsia"/>
        </w:rPr>
        <w:t>They go off suddenly; so that from the very height of their emotion, and seeming rapture, they pass at once to be quite dead, and void of all sense and activity.</w:t>
      </w:r>
    </w:p>
    <w:p w14:paraId="0DD85303">
      <w:pPr>
        <w:pStyle w:val="4"/>
        <w:spacing w:before="269" w:line="254" w:lineRule="auto"/>
        <w:ind w:right="99"/>
        <w:rPr>
          <w:rFonts w:hint="eastAsia"/>
        </w:rPr>
      </w:pPr>
      <w:r>
        <w:rPr>
          <w:rFonts w:hint="eastAsia"/>
        </w:rPr>
        <w:t>它们突然消失；以至于他们从情感和看似狂喜的顶峰，立刻转为完全死寂，毫无感觉和活动。</w:t>
      </w:r>
    </w:p>
    <w:p w14:paraId="1A2057B5">
      <w:pPr>
        <w:pStyle w:val="4"/>
        <w:spacing w:before="269" w:line="254" w:lineRule="auto"/>
        <w:ind w:right="99"/>
        <w:rPr>
          <w:rFonts w:hint="eastAsia"/>
        </w:rPr>
      </w:pPr>
    </w:p>
    <w:p w14:paraId="33562DB8">
      <w:pPr>
        <w:pStyle w:val="4"/>
        <w:spacing w:before="269" w:line="254" w:lineRule="auto"/>
        <w:ind w:right="99"/>
        <w:rPr>
          <w:rFonts w:hint="eastAsia"/>
        </w:rPr>
      </w:pPr>
      <w:r>
        <w:rPr>
          <w:rFonts w:hint="eastAsia"/>
        </w:rPr>
        <w:t>It surely is not wont to be thus with high gracious affections;[65] they leave a sweet savor and a relish of divine things on the heart, and a stronger bent of soul towards God and holiness.</w:t>
      </w:r>
    </w:p>
    <w:p w14:paraId="6FF0DDA5">
      <w:pPr>
        <w:pStyle w:val="4"/>
        <w:spacing w:before="269" w:line="254" w:lineRule="auto"/>
        <w:ind w:right="99"/>
        <w:rPr>
          <w:rFonts w:hint="eastAsia"/>
        </w:rPr>
      </w:pPr>
      <w:r>
        <w:rPr>
          <w:rFonts w:hint="eastAsia"/>
        </w:rPr>
        <w:t>高昂的恩典情感，肯定不常如此；[65] 它们在心中留下一种神圣之物的甜美馨香和滋味，以及灵魂对神和圣洁更强的倾向。</w:t>
      </w:r>
    </w:p>
    <w:p w14:paraId="7279177B">
      <w:pPr>
        <w:pStyle w:val="4"/>
        <w:spacing w:before="269" w:line="254" w:lineRule="auto"/>
        <w:ind w:right="99"/>
        <w:rPr>
          <w:rFonts w:hint="eastAsia"/>
        </w:rPr>
      </w:pPr>
    </w:p>
    <w:p w14:paraId="1DA04E2A">
      <w:pPr>
        <w:pStyle w:val="4"/>
        <w:spacing w:before="269" w:line="254" w:lineRule="auto"/>
        <w:ind w:right="99"/>
        <w:rPr>
          <w:rFonts w:hint="eastAsia"/>
        </w:rPr>
      </w:pPr>
      <w:r>
        <w:rPr>
          <w:rFonts w:hint="eastAsia"/>
        </w:rPr>
        <w:t>As Moses' face not only shone while he was in the mount, extraordinarily conversing with God, but it continued to shine after he came down from the mount.</w:t>
      </w:r>
    </w:p>
    <w:p w14:paraId="78653A3D">
      <w:pPr>
        <w:pStyle w:val="4"/>
        <w:spacing w:before="269" w:line="254" w:lineRule="auto"/>
        <w:ind w:right="99"/>
        <w:rPr>
          <w:rFonts w:hint="eastAsia"/>
        </w:rPr>
      </w:pPr>
      <w:r>
        <w:rPr>
          <w:rFonts w:hint="eastAsia"/>
        </w:rPr>
        <w:t>正如摩西的脸，不仅当他在山上与神非凡地交谈时发光，而且在他下山后，也继续发光。</w:t>
      </w:r>
    </w:p>
    <w:p w14:paraId="50FA2CF5">
      <w:pPr>
        <w:pStyle w:val="4"/>
        <w:spacing w:before="269" w:line="254" w:lineRule="auto"/>
        <w:ind w:right="99"/>
        <w:rPr>
          <w:rFonts w:hint="eastAsia"/>
        </w:rPr>
      </w:pPr>
    </w:p>
    <w:p w14:paraId="3A249205">
      <w:pPr>
        <w:pStyle w:val="4"/>
        <w:spacing w:before="269" w:line="254" w:lineRule="auto"/>
        <w:ind w:right="99"/>
        <w:rPr>
          <w:rFonts w:hint="eastAsia"/>
        </w:rPr>
      </w:pPr>
      <w:r>
        <w:rPr>
          <w:rFonts w:hint="eastAsia"/>
        </w:rPr>
        <w:t>When men have been conversing with Christ in an extraordinary manner, there is a sensible effect of it remaining upon them; there is something remarkable in their disposition and frame, which if we take knowledge of, and trace to its cause, we shall find it is because they have been with Jesus, Acts 4:13.</w:t>
      </w:r>
    </w:p>
    <w:p w14:paraId="47802F14">
      <w:pPr>
        <w:pStyle w:val="4"/>
        <w:spacing w:before="269" w:line="254" w:lineRule="auto"/>
        <w:ind w:right="99"/>
        <w:rPr>
          <w:rFonts w:hint="eastAsia"/>
        </w:rPr>
      </w:pPr>
      <w:r>
        <w:rPr>
          <w:rFonts w:hint="eastAsia"/>
        </w:rPr>
        <w:t>当人与基督以一种非凡的方式交谈后，其可感的效果会留在他们身上；他们的性情和心境中会有一些显著之处，如果我们注意到，并追溯其原因，我们会发现这是因为他们曾与耶稣同在，使徒行传4章13节。</w:t>
      </w:r>
    </w:p>
    <w:p w14:paraId="09AC5F85">
      <w:pPr>
        <w:pStyle w:val="4"/>
        <w:spacing w:before="269" w:line="254" w:lineRule="auto"/>
        <w:ind w:right="99"/>
        <w:rPr>
          <w:rFonts w:hint="eastAsia"/>
        </w:rPr>
      </w:pPr>
    </w:p>
    <w:p w14:paraId="21E8467E">
      <w:pPr>
        <w:pStyle w:val="4"/>
        <w:spacing w:before="269" w:line="254" w:lineRule="auto"/>
        <w:ind w:right="99"/>
        <w:rPr>
          <w:rFonts w:hint="eastAsia"/>
        </w:rPr>
      </w:pPr>
      <w:r>
        <w:rPr>
          <w:rFonts w:hint="eastAsia"/>
        </w:rPr>
        <w:t>VIII.Truly gracious affections differ from those affections that are false and delusive, in that they tend to, and are attended with the lamblike, dovelike spirit and temper of Jesus Christ; or in other words, they naturally beget and promote such a spirit of love, meekness, quietness, forgiveness and mercy, as appears in Christ.</w:t>
      </w:r>
    </w:p>
    <w:p w14:paraId="6605512A">
      <w:pPr>
        <w:pStyle w:val="4"/>
        <w:spacing w:before="269" w:line="254" w:lineRule="auto"/>
        <w:ind w:right="99"/>
        <w:rPr>
          <w:rFonts w:hint="eastAsia"/>
        </w:rPr>
      </w:pPr>
      <w:r>
        <w:rPr>
          <w:rFonts w:hint="eastAsia"/>
        </w:rPr>
        <w:t>VIII. 真正恩典中的情感与虚假和迷惑的情感不同之处在于，它们倾向于并伴随着耶稣基督那羔羊般、鸽子般的灵和性情；换句话说，它们自然地产生和促进一种爱、温柔、安静、饶恕和怜悯的灵，正如在基督身上所显现的。</w:t>
      </w:r>
    </w:p>
    <w:p w14:paraId="6D9692EA">
      <w:pPr>
        <w:pStyle w:val="4"/>
        <w:spacing w:before="269" w:line="254" w:lineRule="auto"/>
        <w:ind w:right="99"/>
        <w:rPr>
          <w:rFonts w:hint="eastAsia"/>
        </w:rPr>
      </w:pPr>
    </w:p>
    <w:p w14:paraId="3A6D4155">
      <w:pPr>
        <w:pStyle w:val="4"/>
        <w:spacing w:before="269" w:line="254" w:lineRule="auto"/>
        <w:ind w:right="99"/>
        <w:rPr>
          <w:rFonts w:hint="eastAsia"/>
        </w:rPr>
      </w:pPr>
      <w:r>
        <w:rPr>
          <w:rFonts w:hint="eastAsia"/>
        </w:rPr>
        <w:t>The evidence of this in the Scripture is very abundant.</w:t>
      </w:r>
    </w:p>
    <w:p w14:paraId="06E75389">
      <w:pPr>
        <w:pStyle w:val="4"/>
        <w:spacing w:before="269" w:line="254" w:lineRule="auto"/>
        <w:ind w:right="99"/>
        <w:rPr>
          <w:rFonts w:hint="eastAsia"/>
        </w:rPr>
      </w:pPr>
      <w:r>
        <w:rPr>
          <w:rFonts w:hint="eastAsia"/>
        </w:rPr>
        <w:t>圣经中对此的证据非常丰富。</w:t>
      </w:r>
    </w:p>
    <w:p w14:paraId="09CD187A">
      <w:pPr>
        <w:pStyle w:val="4"/>
        <w:spacing w:before="269" w:line="254" w:lineRule="auto"/>
        <w:ind w:right="99"/>
        <w:rPr>
          <w:rFonts w:hint="eastAsia"/>
        </w:rPr>
      </w:pPr>
    </w:p>
    <w:p w14:paraId="30081496">
      <w:pPr>
        <w:pStyle w:val="4"/>
        <w:spacing w:before="269" w:line="254" w:lineRule="auto"/>
        <w:ind w:right="99"/>
        <w:rPr>
          <w:rFonts w:hint="eastAsia"/>
        </w:rPr>
      </w:pPr>
      <w:r>
        <w:rPr>
          <w:rFonts w:hint="eastAsia"/>
        </w:rPr>
        <w:t>If we judge of the Nature of Christianity, and the proper spirit of the gospel, by the word of God, this spirit is what may, by way of eminency, be called the Christian spirit; and may be looked upon as the true, and distinguishing disposition of the hearts of Christians as Christians.</w:t>
      </w:r>
    </w:p>
    <w:p w14:paraId="59E884B0">
      <w:pPr>
        <w:pStyle w:val="4"/>
        <w:spacing w:before="269" w:line="254" w:lineRule="auto"/>
        <w:ind w:right="99"/>
        <w:rPr>
          <w:rFonts w:hint="eastAsia"/>
        </w:rPr>
      </w:pPr>
      <w:r>
        <w:rPr>
          <w:rFonts w:hint="eastAsia"/>
        </w:rPr>
        <w:t>如果我们以神的话语来判断基督教的性质，以及福音的真正精神，那么这种精神可以卓越地被称为基督徒精神；并可被视为基督徒作为基督徒内心的真实和独特的心志。</w:t>
      </w:r>
    </w:p>
    <w:p w14:paraId="030D6CA1">
      <w:pPr>
        <w:pStyle w:val="4"/>
        <w:spacing w:before="269" w:line="254" w:lineRule="auto"/>
        <w:ind w:right="99"/>
        <w:rPr>
          <w:rFonts w:hint="eastAsia"/>
        </w:rPr>
      </w:pPr>
    </w:p>
    <w:p w14:paraId="1F48FD1C">
      <w:pPr>
        <w:pStyle w:val="4"/>
        <w:spacing w:before="269" w:line="254" w:lineRule="auto"/>
        <w:ind w:right="99"/>
        <w:rPr>
          <w:rFonts w:hint="eastAsia"/>
        </w:rPr>
      </w:pPr>
      <w:r>
        <w:rPr>
          <w:rFonts w:hint="eastAsia"/>
        </w:rPr>
        <w:t>When some of the disciples of Christ said something, through inconsideration and infirmity, that was not agreeable to such a spirit, Christ told them, that they knew not what manner of spirit they were of, Luke 9:55, implying that this spirit that I am speaking of, is the proper spirit of his religion and kingdom.</w:t>
      </w:r>
    </w:p>
    <w:p w14:paraId="2AAEB44C">
      <w:pPr>
        <w:pStyle w:val="4"/>
        <w:spacing w:before="269" w:line="254" w:lineRule="auto"/>
        <w:ind w:right="99"/>
        <w:rPr>
          <w:rFonts w:hint="eastAsia"/>
        </w:rPr>
      </w:pPr>
      <w:r>
        <w:rPr>
          <w:rFonts w:hint="eastAsia"/>
        </w:rPr>
        <w:t>当基督的一些门徒因不思和软弱，说了一些不合这种精神的话时，基督告诉他们，他们不知道自己是何等的灵，路加福音9章55节，暗示我所说的这种精神，是祂的宗教和国度的真正精神。</w:t>
      </w:r>
    </w:p>
    <w:p w14:paraId="2957C710">
      <w:pPr>
        <w:pStyle w:val="4"/>
        <w:spacing w:before="269" w:line="254" w:lineRule="auto"/>
        <w:ind w:right="99"/>
        <w:rPr>
          <w:rFonts w:hint="eastAsia"/>
        </w:rPr>
      </w:pPr>
    </w:p>
    <w:p w14:paraId="33C8230C">
      <w:pPr>
        <w:pStyle w:val="4"/>
        <w:spacing w:before="269" w:line="254" w:lineRule="auto"/>
        <w:ind w:right="99"/>
        <w:rPr>
          <w:rFonts w:hint="eastAsia"/>
        </w:rPr>
      </w:pPr>
      <w:r>
        <w:rPr>
          <w:rFonts w:hint="eastAsia"/>
        </w:rPr>
        <w:t>All that are truly godly, and real disciples of Christ, have this spirit in them; and not only so, but they are of this spirit; it is the spirit by which they are so possessed and governed, that it is their true and proper character.</w:t>
      </w:r>
    </w:p>
    <w:p w14:paraId="515AE995">
      <w:pPr>
        <w:pStyle w:val="4"/>
        <w:spacing w:before="269" w:line="254" w:lineRule="auto"/>
        <w:ind w:right="99"/>
        <w:rPr>
          <w:rFonts w:hint="eastAsia"/>
        </w:rPr>
      </w:pPr>
      <w:r>
        <w:rPr>
          <w:rFonts w:hint="eastAsia"/>
        </w:rPr>
        <w:t>所有真正敬虔，真正基督门徒的人，里面都有这种精神；不仅如此，他们也属于这种精神；他们被这种精神所拥有和管辖，以至于这成为他们真实和恰当的品格。</w:t>
      </w:r>
    </w:p>
    <w:p w14:paraId="42F3C821">
      <w:pPr>
        <w:pStyle w:val="4"/>
        <w:spacing w:before="269" w:line="254" w:lineRule="auto"/>
        <w:ind w:right="99"/>
        <w:rPr>
          <w:rFonts w:hint="eastAsia"/>
        </w:rPr>
      </w:pPr>
    </w:p>
    <w:p w14:paraId="743C0C42">
      <w:pPr>
        <w:pStyle w:val="4"/>
        <w:spacing w:before="269" w:line="254" w:lineRule="auto"/>
        <w:ind w:right="99"/>
        <w:rPr>
          <w:rFonts w:hint="eastAsia"/>
        </w:rPr>
      </w:pPr>
      <w:r>
        <w:rPr>
          <w:rFonts w:hint="eastAsia"/>
        </w:rPr>
        <w:t>This is evident by what the wise man says, Prov. 17:27 (having respect plainly to such a spirit as this): "A man of understanding is of an excellent spirit."</w:t>
      </w:r>
    </w:p>
    <w:p w14:paraId="3C1B0DFD">
      <w:pPr>
        <w:pStyle w:val="4"/>
        <w:spacing w:before="269" w:line="254" w:lineRule="auto"/>
        <w:ind w:right="99"/>
        <w:rPr>
          <w:rFonts w:hint="eastAsia"/>
        </w:rPr>
      </w:pPr>
      <w:r>
        <w:rPr>
          <w:rFonts w:hint="eastAsia"/>
        </w:rPr>
        <w:t>这从智者所说的话中可以明显看出，箴言17章27节（显然指的是这样一种精神）：“有见识的人，心性温良。”</w:t>
      </w:r>
    </w:p>
    <w:p w14:paraId="5B9E46FA">
      <w:pPr>
        <w:pStyle w:val="4"/>
        <w:spacing w:before="269" w:line="254" w:lineRule="auto"/>
        <w:ind w:right="99"/>
        <w:rPr>
          <w:rFonts w:hint="eastAsia"/>
        </w:rPr>
      </w:pPr>
    </w:p>
    <w:p w14:paraId="50047AC9">
      <w:pPr>
        <w:pStyle w:val="4"/>
        <w:spacing w:before="269" w:line="254" w:lineRule="auto"/>
        <w:ind w:right="99"/>
        <w:rPr>
          <w:rFonts w:hint="eastAsia"/>
        </w:rPr>
      </w:pPr>
      <w:r>
        <w:rPr>
          <w:rFonts w:hint="eastAsia"/>
        </w:rPr>
        <w:t>And by the particular description Christ gives of the qualities and temper of such as are truly blessed, that shall obtain mercy, and are God's children and heirs: Matt. 5:5, 7, 9, "Blessed are the meek: for they shall inherit the earth.</w:t>
      </w:r>
    </w:p>
    <w:p w14:paraId="0F3ABF7F">
      <w:pPr>
        <w:pStyle w:val="4"/>
        <w:spacing w:before="269" w:line="254" w:lineRule="auto"/>
        <w:ind w:right="99"/>
        <w:rPr>
          <w:rFonts w:hint="eastAsia"/>
        </w:rPr>
      </w:pPr>
      <w:r>
        <w:rPr>
          <w:rFonts w:hint="eastAsia"/>
        </w:rPr>
        <w:t>并且，从基督对那些真正有福、将要蒙怜恤、是神的儿女和后嗣之人的品质和性情的特别描述中也可以看出：马太福音5章5, 7, 9节：“温柔的人有福了。因为他们必承受地土。”</w:t>
      </w:r>
    </w:p>
    <w:p w14:paraId="1F9A8974">
      <w:pPr>
        <w:pStyle w:val="4"/>
        <w:spacing w:before="269" w:line="254" w:lineRule="auto"/>
        <w:ind w:right="99"/>
        <w:rPr>
          <w:rFonts w:hint="eastAsia"/>
        </w:rPr>
      </w:pPr>
    </w:p>
    <w:p w14:paraId="4FBBE5AD">
      <w:pPr>
        <w:pStyle w:val="4"/>
        <w:spacing w:before="269" w:line="254" w:lineRule="auto"/>
        <w:ind w:right="99"/>
        <w:rPr>
          <w:rFonts w:hint="eastAsia"/>
        </w:rPr>
      </w:pPr>
      <w:r>
        <w:rPr>
          <w:rFonts w:hint="eastAsia"/>
        </w:rPr>
        <w:t>Blessed are the merciful: for they shall obtain mercy.</w:t>
      </w:r>
    </w:p>
    <w:p w14:paraId="67C52C2E">
      <w:pPr>
        <w:pStyle w:val="4"/>
        <w:spacing w:before="269" w:line="254" w:lineRule="auto"/>
        <w:ind w:right="99"/>
        <w:rPr>
          <w:rFonts w:hint="eastAsia"/>
        </w:rPr>
      </w:pPr>
      <w:r>
        <w:rPr>
          <w:rFonts w:hint="eastAsia"/>
        </w:rPr>
        <w:t>怜恤人的人有福了。因为他们必蒙怜恤。</w:t>
      </w:r>
    </w:p>
    <w:p w14:paraId="791013DD">
      <w:pPr>
        <w:pStyle w:val="4"/>
        <w:spacing w:before="269" w:line="254" w:lineRule="auto"/>
        <w:ind w:right="99"/>
        <w:rPr>
          <w:rFonts w:hint="eastAsia"/>
        </w:rPr>
      </w:pPr>
    </w:p>
    <w:p w14:paraId="19830876">
      <w:pPr>
        <w:pStyle w:val="4"/>
        <w:spacing w:before="269" w:line="254" w:lineRule="auto"/>
        <w:ind w:right="99"/>
        <w:rPr>
          <w:rFonts w:hint="eastAsia"/>
        </w:rPr>
      </w:pPr>
      <w:r>
        <w:rPr>
          <w:rFonts w:hint="eastAsia"/>
        </w:rPr>
        <w:t>Blessed are the peacemakers: for they shall be called the children of God."</w:t>
      </w:r>
    </w:p>
    <w:p w14:paraId="6A074AA9">
      <w:pPr>
        <w:pStyle w:val="4"/>
        <w:spacing w:before="269" w:line="254" w:lineRule="auto"/>
        <w:ind w:right="99"/>
        <w:rPr>
          <w:rFonts w:hint="eastAsia"/>
        </w:rPr>
      </w:pPr>
      <w:r>
        <w:rPr>
          <w:rFonts w:hint="eastAsia"/>
        </w:rPr>
        <w:t>使人和睦的人有福了。因为他们必称为神的儿子。”</w:t>
      </w:r>
    </w:p>
    <w:p w14:paraId="50C80898">
      <w:pPr>
        <w:pStyle w:val="4"/>
        <w:spacing w:before="269" w:line="254" w:lineRule="auto"/>
        <w:ind w:right="99"/>
        <w:rPr>
          <w:rFonts w:hint="eastAsia"/>
        </w:rPr>
      </w:pPr>
    </w:p>
    <w:p w14:paraId="211D8293">
      <w:pPr>
        <w:pStyle w:val="4"/>
        <w:spacing w:before="269" w:line="254" w:lineRule="auto"/>
        <w:ind w:right="99"/>
        <w:rPr>
          <w:rFonts w:hint="eastAsia"/>
        </w:rPr>
      </w:pPr>
      <w:r>
        <w:rPr>
          <w:rFonts w:hint="eastAsia"/>
        </w:rPr>
        <w:t>And that this spirit is the special character of the elect of God, is manifested by Col. 3:12, 13: "Put on therefore as the elect of God, holy and beloved, bowels of mercies, kindness, humbleness of mind, meekness, long-suffering; forbearing one another, and forgiving one another."</w:t>
      </w:r>
    </w:p>
    <w:p w14:paraId="7F21BFEE">
      <w:pPr>
        <w:pStyle w:val="4"/>
        <w:spacing w:before="269" w:line="254" w:lineRule="auto"/>
        <w:ind w:right="99"/>
        <w:rPr>
          <w:rFonts w:hint="eastAsia"/>
        </w:rPr>
      </w:pPr>
      <w:r>
        <w:rPr>
          <w:rFonts w:hint="eastAsia"/>
        </w:rPr>
        <w:t>而这种精神是神选民的特殊品格，从歌罗西书3章12, 13节可以显明：“所以你们既是神的选民，圣洁蒙爱的人，就要存怜悯、恩慈、谦虚、温柔、忍耐的心。倘若这人与那人有嫌隙，总要彼此包容，彼此饶恕。”</w:t>
      </w:r>
    </w:p>
    <w:p w14:paraId="733F04C7">
      <w:pPr>
        <w:pStyle w:val="4"/>
        <w:spacing w:before="269" w:line="254" w:lineRule="auto"/>
        <w:ind w:right="99"/>
        <w:rPr>
          <w:rFonts w:hint="eastAsia"/>
        </w:rPr>
      </w:pPr>
    </w:p>
    <w:p w14:paraId="09213962">
      <w:pPr>
        <w:pStyle w:val="4"/>
        <w:spacing w:before="269" w:line="254" w:lineRule="auto"/>
        <w:ind w:right="99"/>
        <w:rPr>
          <w:rFonts w:hint="eastAsia"/>
        </w:rPr>
      </w:pPr>
      <w:r>
        <w:rPr>
          <w:rFonts w:hint="eastAsia"/>
        </w:rPr>
        <w:t>And the apostle, speaking of that temper and disposition, which he speaks of as the most excellent and essential thing in Christianity, and that without which none are true Christians, and the most glorious profession and gifts are nothing (calling this spirit by the name of charity), he describes it thus, 1 Cor. 13:4, 5: "Charity suffereth long, and is kind; charity envieth not; charity vaunteth not itself, is not puffed up, doth not behave itself unseemly, seeketh not her own, is not easily provoked, thinketh no evil."</w:t>
      </w:r>
    </w:p>
    <w:p w14:paraId="587F2199">
      <w:pPr>
        <w:pStyle w:val="4"/>
        <w:spacing w:before="269" w:line="254" w:lineRule="auto"/>
        <w:ind w:right="99"/>
        <w:rPr>
          <w:rFonts w:hint="eastAsia"/>
        </w:rPr>
      </w:pPr>
      <w:r>
        <w:rPr>
          <w:rFonts w:hint="eastAsia"/>
        </w:rPr>
        <w:t>使徒，在论及那种他称之为基督教中最卓越和最本质的性情和心志，并且没有它，就没有人是真基督徒，最荣耀的宣告和恩赐也算不得什么（他称这种精神为“爱”），他如此描述它，哥林多前书13章4, 5节：“爱是恒久忍耐，又有恩慈。爱是不嫉妒。爱是不自夸。不张狂。不作害羞的事。不求自己的益处。不轻易发怒。不计算人的恶。”</w:t>
      </w:r>
    </w:p>
    <w:p w14:paraId="688BE884">
      <w:pPr>
        <w:pStyle w:val="4"/>
        <w:spacing w:before="269" w:line="254" w:lineRule="auto"/>
        <w:ind w:right="99"/>
        <w:rPr>
          <w:rFonts w:hint="eastAsia"/>
        </w:rPr>
      </w:pPr>
    </w:p>
    <w:p w14:paraId="5CBDE0A2">
      <w:pPr>
        <w:pStyle w:val="4"/>
        <w:spacing w:before="269" w:line="254" w:lineRule="auto"/>
        <w:ind w:right="99"/>
        <w:rPr>
          <w:rFonts w:hint="eastAsia"/>
        </w:rPr>
      </w:pPr>
      <w:r>
        <w:rPr>
          <w:rFonts w:hint="eastAsia"/>
        </w:rPr>
        <w:t>And the same apostle, Gal. 5, designedly declaring the distinguishing marks and fruits of true Christian grace, chiefly insists on the things that appertain to such a temper and spirit as I am speaking of, ver. 22, 23: "The fruit of the Spirit is love, joy, peace, long-suffering, gentleness, goodness, faith, meekness, temperance."</w:t>
      </w:r>
    </w:p>
    <w:p w14:paraId="340098CB">
      <w:pPr>
        <w:pStyle w:val="4"/>
        <w:spacing w:before="269" w:line="254" w:lineRule="auto"/>
        <w:ind w:right="99"/>
        <w:rPr>
          <w:rFonts w:hint="eastAsia"/>
        </w:rPr>
      </w:pPr>
      <w:r>
        <w:rPr>
          <w:rFonts w:hint="eastAsia"/>
        </w:rPr>
        <w:t>同一位使徒，在加拉太书5章，特意宣告真基督徒恩典的独特标记和果子，主要强调了关乎我所说的这种性情和精神的事，22, 23节：“圣灵所结的果子，就是仁爱，喜乐，和平，忍耐，恩慈，良善，信实，温柔，节制。”</w:t>
      </w:r>
    </w:p>
    <w:p w14:paraId="74DF4C5A">
      <w:pPr>
        <w:pStyle w:val="4"/>
        <w:spacing w:before="269" w:line="254" w:lineRule="auto"/>
        <w:ind w:right="99"/>
        <w:rPr>
          <w:rFonts w:hint="eastAsia"/>
        </w:rPr>
      </w:pPr>
    </w:p>
    <w:p w14:paraId="0006EDFB">
      <w:pPr>
        <w:pStyle w:val="4"/>
        <w:spacing w:before="269" w:line="254" w:lineRule="auto"/>
        <w:ind w:right="99"/>
        <w:rPr>
          <w:rFonts w:hint="eastAsia"/>
        </w:rPr>
      </w:pPr>
      <w:r>
        <w:rPr>
          <w:rFonts w:hint="eastAsia"/>
        </w:rPr>
        <w:t>And so does the Apostle James, in describing true grace, or that wisdom that is from above, with that declared design, that others who are of a contrary spirit may not deceive themselves, and lie against the truth, in professing to be Christians, when they are not, James 3:14-17: "If ye have bitter envying and strife in your hearts, glory not; and lie not against the truth.</w:t>
      </w:r>
    </w:p>
    <w:p w14:paraId="3A14CC43">
      <w:pPr>
        <w:pStyle w:val="4"/>
        <w:spacing w:before="269" w:line="254" w:lineRule="auto"/>
        <w:ind w:right="99"/>
        <w:rPr>
          <w:rFonts w:hint="eastAsia"/>
        </w:rPr>
      </w:pPr>
      <w:r>
        <w:rPr>
          <w:rFonts w:hint="eastAsia"/>
        </w:rPr>
        <w:t>使徒雅各也是如此，在描述真恩典，或那从上头来的智慧时，他明确地表示其意图，是要那些有相反精神的人不要自欺，在自称基督徒而实际上并非如此时，不说谎敌挡真理，雅各书3章14-17节：“你们心里若怀着苦毒的嫉妒和分争，就不可自夸，也不可说谎话抵挡真道。”</w:t>
      </w:r>
    </w:p>
    <w:p w14:paraId="10D1CE52">
      <w:pPr>
        <w:pStyle w:val="4"/>
        <w:spacing w:before="269" w:line="254" w:lineRule="auto"/>
        <w:ind w:right="99"/>
        <w:rPr>
          <w:rFonts w:hint="eastAsia"/>
        </w:rPr>
      </w:pPr>
    </w:p>
    <w:p w14:paraId="1139A72D">
      <w:pPr>
        <w:pStyle w:val="4"/>
        <w:spacing w:before="269" w:line="254" w:lineRule="auto"/>
        <w:ind w:right="99"/>
        <w:rPr>
          <w:rFonts w:hint="eastAsia"/>
        </w:rPr>
      </w:pPr>
      <w:r>
        <w:rPr>
          <w:rFonts w:hint="eastAsia"/>
        </w:rPr>
        <w:t>This wisdom descendeth not from above, but is earthly, sensual, devilish.</w:t>
      </w:r>
    </w:p>
    <w:p w14:paraId="73E73EC0">
      <w:pPr>
        <w:pStyle w:val="4"/>
        <w:spacing w:before="269" w:line="254" w:lineRule="auto"/>
        <w:ind w:right="99"/>
        <w:rPr>
          <w:rFonts w:hint="eastAsia"/>
        </w:rPr>
      </w:pPr>
      <w:r>
        <w:rPr>
          <w:rFonts w:hint="eastAsia"/>
        </w:rPr>
        <w:t>这样的智慧，不是从上头来的，乃是属地的，属情欲的，属鬼魔的。</w:t>
      </w:r>
    </w:p>
    <w:p w14:paraId="65FCF6E9">
      <w:pPr>
        <w:pStyle w:val="4"/>
        <w:spacing w:before="269" w:line="254" w:lineRule="auto"/>
        <w:ind w:right="99"/>
        <w:rPr>
          <w:rFonts w:hint="eastAsia"/>
        </w:rPr>
      </w:pPr>
    </w:p>
    <w:p w14:paraId="3DF988DA">
      <w:pPr>
        <w:pStyle w:val="4"/>
        <w:spacing w:before="269" w:line="254" w:lineRule="auto"/>
        <w:ind w:right="99"/>
        <w:rPr>
          <w:rFonts w:hint="eastAsia"/>
        </w:rPr>
      </w:pPr>
      <w:r>
        <w:rPr>
          <w:rFonts w:hint="eastAsia"/>
        </w:rPr>
        <w:t>For where envying and strife is, there is confusion, and every evil work.</w:t>
      </w:r>
    </w:p>
    <w:p w14:paraId="5DA6B02B">
      <w:pPr>
        <w:pStyle w:val="4"/>
        <w:spacing w:before="269" w:line="254" w:lineRule="auto"/>
        <w:ind w:right="99"/>
        <w:rPr>
          <w:rFonts w:hint="eastAsia"/>
        </w:rPr>
      </w:pPr>
      <w:r>
        <w:rPr>
          <w:rFonts w:hint="eastAsia"/>
        </w:rPr>
        <w:t>在何处有嫉妒分争，就在何处有扰乱，和各样的坏事。</w:t>
      </w:r>
    </w:p>
    <w:p w14:paraId="6227611D">
      <w:pPr>
        <w:pStyle w:val="4"/>
        <w:spacing w:before="269" w:line="254" w:lineRule="auto"/>
        <w:ind w:right="99"/>
        <w:rPr>
          <w:rFonts w:hint="eastAsia"/>
        </w:rPr>
      </w:pPr>
    </w:p>
    <w:p w14:paraId="0CD7949C">
      <w:pPr>
        <w:pStyle w:val="4"/>
        <w:spacing w:before="269" w:line="254" w:lineRule="auto"/>
        <w:ind w:right="99"/>
        <w:rPr>
          <w:rFonts w:hint="eastAsia"/>
        </w:rPr>
      </w:pPr>
      <w:r>
        <w:rPr>
          <w:rFonts w:hint="eastAsia"/>
        </w:rPr>
        <w:t>But the wisdom that is from above, is first pure, then peaceable, gentle, and easy to be entreated, full of mercy and good fruits."</w:t>
      </w:r>
    </w:p>
    <w:p w14:paraId="123C2A9A">
      <w:pPr>
        <w:pStyle w:val="4"/>
        <w:spacing w:before="269" w:line="254" w:lineRule="auto"/>
        <w:ind w:right="99"/>
        <w:rPr>
          <w:rFonts w:hint="eastAsia"/>
        </w:rPr>
      </w:pPr>
      <w:r>
        <w:rPr>
          <w:rFonts w:hint="eastAsia"/>
        </w:rPr>
        <w:t>惟独从上头来的智慧，先是清洁，后是和平，温良柔顺，满有怜悯，多结善果。”</w:t>
      </w:r>
    </w:p>
    <w:p w14:paraId="6B6463A0">
      <w:pPr>
        <w:pStyle w:val="4"/>
        <w:spacing w:before="269" w:line="254" w:lineRule="auto"/>
        <w:ind w:right="99"/>
        <w:rPr>
          <w:rFonts w:hint="eastAsia"/>
        </w:rPr>
      </w:pPr>
    </w:p>
    <w:p w14:paraId="063BACCC">
      <w:pPr>
        <w:pStyle w:val="4"/>
        <w:spacing w:before="269" w:line="254" w:lineRule="auto"/>
        <w:ind w:right="99"/>
        <w:rPr>
          <w:rFonts w:hint="eastAsia"/>
        </w:rPr>
      </w:pPr>
      <w:r>
        <w:rPr>
          <w:rFonts w:hint="eastAsia"/>
        </w:rPr>
        <w:t>Every thing that appertains to holiness of heart, does indeed belong to the nature of true Christianity; and the character of Christians; but a spirit of holiness as appearing in some particular graces, may more especially be called the Christian spirit or temper.</w:t>
      </w:r>
    </w:p>
    <w:p w14:paraId="2CE22E30">
      <w:pPr>
        <w:pStyle w:val="4"/>
        <w:spacing w:before="269" w:line="254" w:lineRule="auto"/>
        <w:ind w:right="99"/>
        <w:rPr>
          <w:rFonts w:hint="eastAsia"/>
        </w:rPr>
      </w:pPr>
      <w:r>
        <w:rPr>
          <w:rFonts w:hint="eastAsia"/>
        </w:rPr>
        <w:t>凡属乎内心圣洁的事，确实都属于真基督教的性质；以及基督徒的品格；但圣洁之灵，若显现在某些特定的恩典中，就更可特别地被称为基督徒精神或性情。</w:t>
      </w:r>
    </w:p>
    <w:p w14:paraId="1CADC845">
      <w:pPr>
        <w:pStyle w:val="4"/>
        <w:spacing w:before="269" w:line="254" w:lineRule="auto"/>
        <w:ind w:right="99"/>
        <w:rPr>
          <w:rFonts w:hint="eastAsia"/>
        </w:rPr>
      </w:pPr>
    </w:p>
    <w:p w14:paraId="376A9CA8">
      <w:pPr>
        <w:pStyle w:val="4"/>
        <w:spacing w:before="269" w:line="254" w:lineRule="auto"/>
        <w:ind w:right="99"/>
        <w:rPr>
          <w:rFonts w:hint="eastAsia"/>
        </w:rPr>
      </w:pPr>
      <w:r>
        <w:rPr>
          <w:rFonts w:hint="eastAsia"/>
        </w:rPr>
        <w:t>There are some amiable qualities and virtues, that do more especially agree with the nature of the gospel constitution, and Christian profession; because there is a special agreeableness in them, with those divine attributes which God has more remarkably manifested and glorified in the work of redemption by Jesus Christ, that is the grand subject of the Christian revelation; and also a special agreeableness with those virtues that were so wonderfully exercised by Jesus Christ towards us in that affair, and the blessed example he hath therein set us; and likewise because they are peculiarly agreeable to the special drift and design of the work of redemption, and the benefits we thereby receive, and the relation that it brings us into, to God and one another.</w:t>
      </w:r>
    </w:p>
    <w:p w14:paraId="23E1369D">
      <w:pPr>
        <w:pStyle w:val="4"/>
        <w:spacing w:before="269" w:line="254" w:lineRule="auto"/>
        <w:ind w:right="99"/>
        <w:rPr>
          <w:rFonts w:hint="eastAsia"/>
        </w:rPr>
      </w:pPr>
      <w:r>
        <w:rPr>
          <w:rFonts w:hint="eastAsia"/>
        </w:rPr>
        <w:t>有些可爱的品质和美德，更特别地与福音体制的性质和基督徒宣告相符；因为它们与神在藉耶稣基督的救赎之工——这是基督徒启示的宏大主题——中所更显著地彰显和荣耀的那些神圣属性，有特别的相符；也与耶稣基督在那事上向我们所奇妙操练的那些美德，以及祂在其中为我们所立的蒙福榜样，有特别的相符；也因为它们特别符合救赎之工的特殊意图和设计，以及我们藉此领受的益处，和它使我们进入的与神和彼此的关系。</w:t>
      </w:r>
    </w:p>
    <w:p w14:paraId="18815FF6">
      <w:pPr>
        <w:pStyle w:val="4"/>
        <w:spacing w:before="269" w:line="254" w:lineRule="auto"/>
        <w:ind w:right="99"/>
        <w:rPr>
          <w:rFonts w:hint="eastAsia"/>
        </w:rPr>
      </w:pPr>
    </w:p>
    <w:p w14:paraId="5501C90A">
      <w:pPr>
        <w:pStyle w:val="4"/>
        <w:spacing w:before="269" w:line="254" w:lineRule="auto"/>
        <w:ind w:right="99"/>
        <w:rPr>
          <w:rFonts w:hint="eastAsia"/>
        </w:rPr>
      </w:pPr>
      <w:r>
        <w:rPr>
          <w:rFonts w:hint="eastAsia"/>
        </w:rPr>
        <w:t>And these virtues are such as humility, meekness, love, forgiveness, and mercy.</w:t>
      </w:r>
    </w:p>
    <w:p w14:paraId="3838016E">
      <w:pPr>
        <w:pStyle w:val="4"/>
        <w:spacing w:before="269" w:line="254" w:lineRule="auto"/>
        <w:ind w:right="99"/>
        <w:rPr>
          <w:rFonts w:hint="eastAsia"/>
        </w:rPr>
      </w:pPr>
      <w:r>
        <w:rPr>
          <w:rFonts w:hint="eastAsia"/>
        </w:rPr>
        <w:t>这些美德就是谦卑、温柔、爱、饶恕和怜悯。</w:t>
      </w:r>
    </w:p>
    <w:p w14:paraId="3DD16EB5">
      <w:pPr>
        <w:pStyle w:val="4"/>
        <w:spacing w:before="269" w:line="254" w:lineRule="auto"/>
        <w:ind w:right="99"/>
        <w:rPr>
          <w:rFonts w:hint="eastAsia"/>
        </w:rPr>
      </w:pPr>
    </w:p>
    <w:p w14:paraId="05ECBB78">
      <w:pPr>
        <w:pStyle w:val="4"/>
        <w:spacing w:before="269" w:line="254" w:lineRule="auto"/>
        <w:ind w:right="99"/>
        <w:rPr>
          <w:rFonts w:hint="eastAsia"/>
        </w:rPr>
      </w:pPr>
      <w:r>
        <w:rPr>
          <w:rFonts w:hint="eastAsia"/>
        </w:rPr>
        <w:t>These things therefore especially belong to the character of Christians, as such.</w:t>
      </w:r>
    </w:p>
    <w:p w14:paraId="3E108606">
      <w:pPr>
        <w:pStyle w:val="4"/>
        <w:spacing w:before="269" w:line="254" w:lineRule="auto"/>
        <w:ind w:right="99"/>
        <w:rPr>
          <w:rFonts w:hint="eastAsia"/>
        </w:rPr>
      </w:pPr>
      <w:r>
        <w:rPr>
          <w:rFonts w:hint="eastAsia"/>
        </w:rPr>
        <w:t>因此，这些事特别属于基督徒作为基督徒的品格。</w:t>
      </w:r>
    </w:p>
    <w:p w14:paraId="6074FBA0">
      <w:pPr>
        <w:pStyle w:val="4"/>
        <w:spacing w:before="269" w:line="254" w:lineRule="auto"/>
        <w:ind w:right="99"/>
        <w:rPr>
          <w:rFonts w:hint="eastAsia"/>
        </w:rPr>
      </w:pPr>
    </w:p>
    <w:p w14:paraId="6DACDF24">
      <w:pPr>
        <w:pStyle w:val="4"/>
        <w:spacing w:before="269" w:line="254" w:lineRule="auto"/>
        <w:ind w:right="99"/>
        <w:rPr>
          <w:rFonts w:hint="eastAsia"/>
        </w:rPr>
      </w:pPr>
      <w:r>
        <w:rPr>
          <w:rFonts w:hint="eastAsia"/>
        </w:rPr>
        <w:t>These things are spoken of as what are especially the character of Jesus Christ himself, the great head of the Christian church.</w:t>
      </w:r>
    </w:p>
    <w:p w14:paraId="4F6D267B">
      <w:pPr>
        <w:pStyle w:val="4"/>
        <w:spacing w:before="269" w:line="254" w:lineRule="auto"/>
        <w:ind w:right="99"/>
        <w:rPr>
          <w:rFonts w:hint="eastAsia"/>
        </w:rPr>
      </w:pPr>
      <w:r>
        <w:rPr>
          <w:rFonts w:hint="eastAsia"/>
        </w:rPr>
        <w:t>这些事被说成是耶稣基督自己，即基督教会伟大元首的特殊品格。</w:t>
      </w:r>
    </w:p>
    <w:p w14:paraId="5CF91ADB">
      <w:pPr>
        <w:pStyle w:val="4"/>
        <w:spacing w:before="269" w:line="254" w:lineRule="auto"/>
        <w:ind w:right="99"/>
        <w:rPr>
          <w:rFonts w:hint="eastAsia"/>
        </w:rPr>
      </w:pPr>
    </w:p>
    <w:p w14:paraId="40364316">
      <w:pPr>
        <w:pStyle w:val="4"/>
        <w:spacing w:before="269" w:line="254" w:lineRule="auto"/>
        <w:ind w:right="99"/>
        <w:rPr>
          <w:rFonts w:hint="eastAsia"/>
        </w:rPr>
      </w:pPr>
      <w:r>
        <w:rPr>
          <w:rFonts w:hint="eastAsia"/>
        </w:rPr>
        <w:t>They are so spoken of in the prophecies of the Old Testament; as in that cited Matt. 21:5: "Tell ye the daughter of Sion, Behold, thy King cometh unto thee, meek, and sitting upon an ass, and a colt the foal of an ass."</w:t>
      </w:r>
    </w:p>
    <w:p w14:paraId="1C83842F">
      <w:pPr>
        <w:pStyle w:val="4"/>
        <w:spacing w:before="269" w:line="254" w:lineRule="auto"/>
        <w:ind w:right="99"/>
        <w:rPr>
          <w:rFonts w:hint="eastAsia"/>
        </w:rPr>
      </w:pPr>
      <w:r>
        <w:rPr>
          <w:rFonts w:hint="eastAsia"/>
        </w:rPr>
        <w:t>旧约的预言中就是如此说的；如马太福音21章5节所引用的：“要对锡安的居民说，看哪，你的王来到你这里，是温柔的，又骑着驴，就是骑着驴驹子，是驴的儿子。”</w:t>
      </w:r>
    </w:p>
    <w:p w14:paraId="02DB4BDF">
      <w:pPr>
        <w:pStyle w:val="4"/>
        <w:spacing w:before="269" w:line="254" w:lineRule="auto"/>
        <w:ind w:right="99"/>
        <w:rPr>
          <w:rFonts w:hint="eastAsia"/>
        </w:rPr>
      </w:pPr>
    </w:p>
    <w:p w14:paraId="329B9B12">
      <w:pPr>
        <w:pStyle w:val="4"/>
        <w:spacing w:before="269" w:line="254" w:lineRule="auto"/>
        <w:ind w:right="99"/>
        <w:rPr>
          <w:rFonts w:hint="eastAsia"/>
        </w:rPr>
      </w:pPr>
      <w:r>
        <w:rPr>
          <w:rFonts w:hint="eastAsia"/>
        </w:rPr>
        <w:t>So Christ himself speaks of them, Matt. 11:29: "Learn of me, for I am meek and lowly in heart."</w:t>
      </w:r>
    </w:p>
    <w:p w14:paraId="6261519D">
      <w:pPr>
        <w:pStyle w:val="4"/>
        <w:spacing w:before="269" w:line="254" w:lineRule="auto"/>
        <w:ind w:right="99"/>
        <w:rPr>
          <w:rFonts w:hint="eastAsia"/>
        </w:rPr>
      </w:pPr>
      <w:r>
        <w:rPr>
          <w:rFonts w:hint="eastAsia"/>
        </w:rPr>
        <w:t>基督自己也是如此说的，马太福音11章29节：“你们当学我的样式，因我心里柔和谦卑。”</w:t>
      </w:r>
    </w:p>
    <w:p w14:paraId="134A7587">
      <w:pPr>
        <w:pStyle w:val="4"/>
        <w:spacing w:before="269" w:line="254" w:lineRule="auto"/>
        <w:ind w:right="99"/>
        <w:rPr>
          <w:rFonts w:hint="eastAsia"/>
        </w:rPr>
      </w:pPr>
    </w:p>
    <w:p w14:paraId="09E29EE7">
      <w:pPr>
        <w:pStyle w:val="4"/>
        <w:spacing w:before="269" w:line="254" w:lineRule="auto"/>
        <w:ind w:right="99"/>
        <w:rPr>
          <w:rFonts w:hint="eastAsia"/>
        </w:rPr>
      </w:pPr>
      <w:r>
        <w:rPr>
          <w:rFonts w:hint="eastAsia"/>
        </w:rPr>
        <w:t>The same appears by the name by which Christ is so often called in Scripture, viz., the Lamb.</w:t>
      </w:r>
    </w:p>
    <w:p w14:paraId="437BE6D3">
      <w:pPr>
        <w:pStyle w:val="4"/>
        <w:spacing w:before="269" w:line="254" w:lineRule="auto"/>
        <w:ind w:right="99"/>
        <w:rPr>
          <w:rFonts w:hint="eastAsia"/>
        </w:rPr>
      </w:pPr>
      <w:r>
        <w:rPr>
          <w:rFonts w:hint="eastAsia"/>
        </w:rPr>
        <w:t>这从基督在圣经中常被称呼的名字，即羔羊，也可以看出。</w:t>
      </w:r>
    </w:p>
    <w:p w14:paraId="5E2803A0">
      <w:pPr>
        <w:pStyle w:val="4"/>
        <w:spacing w:before="269" w:line="254" w:lineRule="auto"/>
        <w:ind w:right="99"/>
        <w:rPr>
          <w:rFonts w:hint="eastAsia"/>
        </w:rPr>
      </w:pPr>
    </w:p>
    <w:p w14:paraId="6E5F06E4">
      <w:pPr>
        <w:pStyle w:val="4"/>
        <w:spacing w:before="269" w:line="254" w:lineRule="auto"/>
        <w:ind w:right="99"/>
        <w:rPr>
          <w:rFonts w:hint="eastAsia"/>
        </w:rPr>
      </w:pPr>
      <w:r>
        <w:rPr>
          <w:rFonts w:hint="eastAsia"/>
        </w:rPr>
        <w:t>And as these things are especially the character of Christ, so they are also especially the character of Christians.</w:t>
      </w:r>
    </w:p>
    <w:p w14:paraId="7192A58F">
      <w:pPr>
        <w:pStyle w:val="4"/>
        <w:spacing w:before="269" w:line="254" w:lineRule="auto"/>
        <w:ind w:right="99"/>
        <w:rPr>
          <w:rFonts w:hint="eastAsia"/>
        </w:rPr>
      </w:pPr>
      <w:r>
        <w:rPr>
          <w:rFonts w:hint="eastAsia"/>
        </w:rPr>
        <w:t>并且，正如这些事是基督的特殊品格，它们也是基督徒的特殊品格。</w:t>
      </w:r>
    </w:p>
    <w:p w14:paraId="34EFE402">
      <w:pPr>
        <w:pStyle w:val="4"/>
        <w:spacing w:before="269" w:line="254" w:lineRule="auto"/>
        <w:ind w:right="99"/>
        <w:rPr>
          <w:rFonts w:hint="eastAsia"/>
        </w:rPr>
      </w:pPr>
    </w:p>
    <w:p w14:paraId="59A5F999">
      <w:pPr>
        <w:pStyle w:val="4"/>
        <w:spacing w:before="269" w:line="254" w:lineRule="auto"/>
        <w:ind w:right="99"/>
        <w:rPr>
          <w:rFonts w:hint="eastAsia"/>
        </w:rPr>
      </w:pPr>
      <w:r>
        <w:rPr>
          <w:rFonts w:hint="eastAsia"/>
        </w:rPr>
        <w:t>Christians are Christlike; none deserve the name of Christians, that are not so in their prevailing character.</w:t>
      </w:r>
    </w:p>
    <w:p w14:paraId="3929F87C">
      <w:pPr>
        <w:pStyle w:val="4"/>
        <w:spacing w:before="269" w:line="254" w:lineRule="auto"/>
        <w:ind w:right="99"/>
        <w:rPr>
          <w:rFonts w:hint="eastAsia"/>
        </w:rPr>
      </w:pPr>
      <w:r>
        <w:rPr>
          <w:rFonts w:hint="eastAsia"/>
        </w:rPr>
        <w:t>基督徒是像基督的；凡在其主要品格上不像基督的人，就不配称为基督徒。</w:t>
      </w:r>
    </w:p>
    <w:p w14:paraId="79750F40">
      <w:pPr>
        <w:pStyle w:val="4"/>
        <w:spacing w:before="269" w:line="254" w:lineRule="auto"/>
        <w:ind w:right="99"/>
        <w:rPr>
          <w:rFonts w:hint="eastAsia"/>
        </w:rPr>
      </w:pPr>
    </w:p>
    <w:p w14:paraId="0DAF2109">
      <w:pPr>
        <w:pStyle w:val="4"/>
        <w:spacing w:before="269" w:line="254" w:lineRule="auto"/>
        <w:ind w:right="99"/>
        <w:rPr>
          <w:rFonts w:hint="eastAsia"/>
        </w:rPr>
      </w:pPr>
      <w:r>
        <w:rPr>
          <w:rFonts w:hint="eastAsia"/>
        </w:rPr>
        <w:t>"The new man is renewed, after the image of him that created him," Col. 3:10.</w:t>
      </w:r>
    </w:p>
    <w:p w14:paraId="54B004B3">
      <w:pPr>
        <w:pStyle w:val="4"/>
        <w:spacing w:before="269" w:line="254" w:lineRule="auto"/>
        <w:ind w:right="99"/>
        <w:rPr>
          <w:rFonts w:hint="eastAsia"/>
        </w:rPr>
      </w:pPr>
      <w:r>
        <w:rPr>
          <w:rFonts w:hint="eastAsia"/>
        </w:rPr>
        <w:t>“这新人在知识上渐渐更新，正如造他主的形像。”歌罗西书3章10节。</w:t>
      </w:r>
    </w:p>
    <w:p w14:paraId="7B3EBC34">
      <w:pPr>
        <w:pStyle w:val="4"/>
        <w:spacing w:before="269" w:line="254" w:lineRule="auto"/>
        <w:ind w:right="99"/>
        <w:rPr>
          <w:rFonts w:hint="eastAsia"/>
        </w:rPr>
      </w:pPr>
    </w:p>
    <w:p w14:paraId="212D3135">
      <w:pPr>
        <w:pStyle w:val="4"/>
        <w:spacing w:before="269" w:line="254" w:lineRule="auto"/>
        <w:ind w:right="99"/>
        <w:rPr>
          <w:rFonts w:hint="eastAsia"/>
        </w:rPr>
      </w:pPr>
      <w:r>
        <w:rPr>
          <w:rFonts w:hint="eastAsia"/>
        </w:rPr>
        <w:t>All true Christians behold as in a glass the glory of the Lord, and are changed into the same image, by his Spirit, 2 Cor. 3:18.</w:t>
      </w:r>
    </w:p>
    <w:p w14:paraId="20584E53">
      <w:pPr>
        <w:pStyle w:val="4"/>
        <w:spacing w:before="269" w:line="254" w:lineRule="auto"/>
        <w:ind w:right="99"/>
        <w:rPr>
          <w:rFonts w:hint="eastAsia"/>
        </w:rPr>
      </w:pPr>
      <w:r>
        <w:rPr>
          <w:rFonts w:hint="eastAsia"/>
        </w:rPr>
        <w:t>所有真基督徒，都如同从镜子里返照主的荣光，并藉着祂的灵，变成主的形状，哥林多后书3章18节。</w:t>
      </w:r>
    </w:p>
    <w:p w14:paraId="66FD0077">
      <w:pPr>
        <w:pStyle w:val="4"/>
        <w:spacing w:before="269" w:line="254" w:lineRule="auto"/>
        <w:ind w:right="99"/>
        <w:rPr>
          <w:rFonts w:hint="eastAsia"/>
        </w:rPr>
      </w:pPr>
    </w:p>
    <w:p w14:paraId="0DEAE9FE">
      <w:pPr>
        <w:pStyle w:val="4"/>
        <w:spacing w:before="269" w:line="254" w:lineRule="auto"/>
        <w:ind w:right="99"/>
        <w:rPr>
          <w:rFonts w:hint="eastAsia"/>
        </w:rPr>
      </w:pPr>
      <w:r>
        <w:rPr>
          <w:rFonts w:hint="eastAsia"/>
        </w:rPr>
        <w:t>The elect are all predestinated to be conformed to the image of the Son of God, that he might be the first born among many brethren, Rom. 8:29.</w:t>
      </w:r>
    </w:p>
    <w:p w14:paraId="07E65B04">
      <w:pPr>
        <w:pStyle w:val="4"/>
        <w:spacing w:before="269" w:line="254" w:lineRule="auto"/>
        <w:ind w:right="99"/>
        <w:rPr>
          <w:rFonts w:hint="eastAsia"/>
        </w:rPr>
      </w:pPr>
      <w:r>
        <w:rPr>
          <w:rFonts w:hint="eastAsia"/>
        </w:rPr>
        <w:t>选民都预先被定下，要效法神儿子的模样，使祂在许多弟兄中作长子，罗马书8章29节。</w:t>
      </w:r>
    </w:p>
    <w:p w14:paraId="799C54E8">
      <w:pPr>
        <w:pStyle w:val="4"/>
        <w:spacing w:before="269" w:line="254" w:lineRule="auto"/>
        <w:ind w:right="99"/>
        <w:rPr>
          <w:rFonts w:hint="eastAsia"/>
        </w:rPr>
      </w:pPr>
    </w:p>
    <w:p w14:paraId="395709FF">
      <w:pPr>
        <w:pStyle w:val="4"/>
        <w:spacing w:before="269" w:line="254" w:lineRule="auto"/>
        <w:ind w:right="99"/>
        <w:rPr>
          <w:rFonts w:hint="eastAsia"/>
        </w:rPr>
      </w:pPr>
      <w:r>
        <w:rPr>
          <w:rFonts w:hint="eastAsia"/>
        </w:rPr>
        <w:t>As we have borne the image of the first man, that is earthly, so we must also bear the image of the heavenly; for as is the earthly, such are they also that are earthly; and as is the heavenly, such are they also that are heavenly, 1 Cor. 15:47, 48, 49.—</w:t>
      </w:r>
    </w:p>
    <w:p w14:paraId="55C15267">
      <w:pPr>
        <w:pStyle w:val="4"/>
        <w:spacing w:before="269" w:line="254" w:lineRule="auto"/>
        <w:ind w:right="99"/>
        <w:rPr>
          <w:rFonts w:hint="eastAsia"/>
        </w:rPr>
      </w:pPr>
      <w:r>
        <w:rPr>
          <w:rFonts w:hint="eastAsia"/>
        </w:rPr>
        <w:t>我们既有属土的形状，将来也必有属天的形状；属土的怎样，凡属土的也都怎样；属天的怎样，凡属天的也都怎样，哥林多前书15章47, 48, 49节。——</w:t>
      </w:r>
    </w:p>
    <w:p w14:paraId="6390FAC1">
      <w:pPr>
        <w:pStyle w:val="4"/>
        <w:spacing w:before="269" w:line="254" w:lineRule="auto"/>
        <w:ind w:right="99"/>
        <w:rPr>
          <w:rFonts w:hint="eastAsia"/>
        </w:rPr>
      </w:pPr>
    </w:p>
    <w:p w14:paraId="0F1E3D62">
      <w:pPr>
        <w:pStyle w:val="4"/>
        <w:spacing w:before="269" w:line="254" w:lineRule="auto"/>
        <w:ind w:right="99"/>
        <w:rPr>
          <w:rFonts w:hint="eastAsia"/>
        </w:rPr>
      </w:pPr>
      <w:r>
        <w:rPr>
          <w:rFonts w:hint="eastAsia"/>
        </w:rPr>
        <w:t>Christ is full of grace; and Christians all receive of his fullness, and grace for grace; i.e., there is grace in Christians answering to grace in Christ, such an answerableness as there is between the wax and the seal; there is character for character: such kind of graces, such a spirit and temper, the same things that belong to Christ's character, belong to theirs.</w:t>
      </w:r>
    </w:p>
    <w:p w14:paraId="5A793F34">
      <w:pPr>
        <w:pStyle w:val="4"/>
        <w:spacing w:before="269" w:line="254" w:lineRule="auto"/>
        <w:ind w:right="99"/>
        <w:rPr>
          <w:rFonts w:hint="eastAsia"/>
        </w:rPr>
      </w:pPr>
      <w:r>
        <w:rPr>
          <w:rFonts w:hint="eastAsia"/>
        </w:rPr>
        <w:t>基督是满有恩典的；基督徒都领受了祂的丰盛，并且恩上加恩；也就是说，在基督徒里面有与基督里面的恩典相应的恩典，这种相应就像蜡与印之间的相应；品格对品格：那种恩典，那种精神和性情，属于基督品格的同样事物，也属于他们的。</w:t>
      </w:r>
    </w:p>
    <w:p w14:paraId="049CFA26">
      <w:pPr>
        <w:pStyle w:val="4"/>
        <w:spacing w:before="269" w:line="254" w:lineRule="auto"/>
        <w:ind w:right="99"/>
        <w:rPr>
          <w:rFonts w:hint="eastAsia"/>
        </w:rPr>
      </w:pPr>
    </w:p>
    <w:p w14:paraId="20A92387">
      <w:pPr>
        <w:pStyle w:val="4"/>
        <w:spacing w:before="269" w:line="254" w:lineRule="auto"/>
        <w:ind w:right="99"/>
        <w:rPr>
          <w:rFonts w:hint="eastAsia"/>
        </w:rPr>
      </w:pPr>
      <w:r>
        <w:rPr>
          <w:rFonts w:hint="eastAsia"/>
        </w:rPr>
        <w:t>That disposition, wherein Christ's character does in a special manner consist, therein does his image in a special manner consist.</w:t>
      </w:r>
    </w:p>
    <w:p w14:paraId="1640C73F">
      <w:pPr>
        <w:pStyle w:val="4"/>
        <w:spacing w:before="269" w:line="254" w:lineRule="auto"/>
        <w:ind w:right="99"/>
        <w:rPr>
          <w:rFonts w:hint="eastAsia"/>
        </w:rPr>
      </w:pPr>
      <w:r>
        <w:rPr>
          <w:rFonts w:hint="eastAsia"/>
        </w:rPr>
        <w:t>基督的品格特别所在的那种心志，祂的形像也特别所在其中。</w:t>
      </w:r>
    </w:p>
    <w:p w14:paraId="0668B7D6">
      <w:pPr>
        <w:pStyle w:val="4"/>
        <w:spacing w:before="269" w:line="254" w:lineRule="auto"/>
        <w:ind w:right="99"/>
        <w:rPr>
          <w:rFonts w:hint="eastAsia"/>
        </w:rPr>
      </w:pPr>
    </w:p>
    <w:p w14:paraId="14D152DE">
      <w:pPr>
        <w:pStyle w:val="4"/>
        <w:spacing w:before="269" w:line="254" w:lineRule="auto"/>
        <w:ind w:right="99"/>
        <w:rPr>
          <w:rFonts w:hint="eastAsia"/>
        </w:rPr>
      </w:pPr>
      <w:r>
        <w:rPr>
          <w:rFonts w:hint="eastAsia"/>
        </w:rPr>
        <w:t>Christians that shine by reflecting the light of the Sun of righteousness, do shine with the same sort of brightness, the same mild, sweet, and pleasant beams.</w:t>
      </w:r>
    </w:p>
    <w:p w14:paraId="122A42FB">
      <w:pPr>
        <w:pStyle w:val="4"/>
        <w:spacing w:before="269" w:line="254" w:lineRule="auto"/>
        <w:ind w:right="99"/>
        <w:rPr>
          <w:rFonts w:hint="eastAsia"/>
        </w:rPr>
      </w:pPr>
      <w:r>
        <w:rPr>
          <w:rFonts w:hint="eastAsia"/>
        </w:rPr>
        <w:t>藉着反射公义日头之光而发光的基督徒，也以同样的光辉，同样柔和、甜美、悦人的光芒发光。</w:t>
      </w:r>
    </w:p>
    <w:p w14:paraId="414607DB">
      <w:pPr>
        <w:pStyle w:val="4"/>
        <w:spacing w:before="269" w:line="254" w:lineRule="auto"/>
        <w:ind w:right="99"/>
        <w:rPr>
          <w:rFonts w:hint="eastAsia"/>
        </w:rPr>
      </w:pPr>
    </w:p>
    <w:p w14:paraId="6FE79AD0">
      <w:pPr>
        <w:pStyle w:val="4"/>
        <w:spacing w:before="269" w:line="254" w:lineRule="auto"/>
        <w:ind w:right="99"/>
        <w:rPr>
          <w:rFonts w:hint="eastAsia"/>
        </w:rPr>
      </w:pPr>
      <w:r>
        <w:rPr>
          <w:rFonts w:hint="eastAsia"/>
        </w:rPr>
        <w:t>These lamps of the spiritual temple, that are enkindled by fire from heaven, burn with the same sort of flame.</w:t>
      </w:r>
    </w:p>
    <w:p w14:paraId="1170DE1B">
      <w:pPr>
        <w:pStyle w:val="4"/>
        <w:spacing w:before="269" w:line="254" w:lineRule="auto"/>
        <w:ind w:right="99"/>
        <w:rPr>
          <w:rFonts w:hint="eastAsia"/>
        </w:rPr>
      </w:pPr>
      <w:r>
        <w:rPr>
          <w:rFonts w:hint="eastAsia"/>
        </w:rPr>
        <w:t>这些属灵圣殿的灯，被天火点燃，也以同样的火焰燃烧。</w:t>
      </w:r>
    </w:p>
    <w:p w14:paraId="3988D6CF">
      <w:pPr>
        <w:pStyle w:val="4"/>
        <w:spacing w:before="269" w:line="254" w:lineRule="auto"/>
        <w:ind w:right="99"/>
        <w:rPr>
          <w:rFonts w:hint="eastAsia"/>
        </w:rPr>
      </w:pPr>
    </w:p>
    <w:p w14:paraId="0664E820">
      <w:pPr>
        <w:pStyle w:val="4"/>
        <w:spacing w:before="269" w:line="254" w:lineRule="auto"/>
        <w:ind w:right="99"/>
        <w:rPr>
          <w:rFonts w:hint="eastAsia"/>
        </w:rPr>
      </w:pPr>
      <w:r>
        <w:rPr>
          <w:rFonts w:hint="eastAsia"/>
        </w:rPr>
        <w:t>The branch is of the same nature with the stock and root, has the same sap, and bears the same sort of fruit.</w:t>
      </w:r>
    </w:p>
    <w:p w14:paraId="51E0A50F">
      <w:pPr>
        <w:pStyle w:val="4"/>
        <w:spacing w:before="269" w:line="254" w:lineRule="auto"/>
        <w:ind w:right="99"/>
        <w:rPr>
          <w:rFonts w:hint="eastAsia"/>
        </w:rPr>
      </w:pPr>
      <w:r>
        <w:rPr>
          <w:rFonts w:hint="eastAsia"/>
        </w:rPr>
        <w:t>枝子与树干和树根的本性相同，有同样的汁液，结同样的果子。</w:t>
      </w:r>
    </w:p>
    <w:p w14:paraId="0D79A410">
      <w:pPr>
        <w:pStyle w:val="4"/>
        <w:spacing w:before="269" w:line="254" w:lineRule="auto"/>
        <w:ind w:right="99"/>
        <w:rPr>
          <w:rFonts w:hint="eastAsia"/>
        </w:rPr>
      </w:pPr>
    </w:p>
    <w:p w14:paraId="3F51E8EC">
      <w:pPr>
        <w:pStyle w:val="4"/>
        <w:spacing w:before="269" w:line="254" w:lineRule="auto"/>
        <w:ind w:right="99"/>
        <w:rPr>
          <w:rFonts w:hint="eastAsia"/>
        </w:rPr>
      </w:pPr>
      <w:r>
        <w:rPr>
          <w:rFonts w:hint="eastAsia"/>
        </w:rPr>
        <w:t>The members have the same kind of life with the head.</w:t>
      </w:r>
    </w:p>
    <w:p w14:paraId="4F4FDAC2">
      <w:pPr>
        <w:pStyle w:val="4"/>
        <w:spacing w:before="269" w:line="254" w:lineRule="auto"/>
        <w:ind w:right="99"/>
        <w:rPr>
          <w:rFonts w:hint="eastAsia"/>
        </w:rPr>
      </w:pPr>
      <w:r>
        <w:rPr>
          <w:rFonts w:hint="eastAsia"/>
        </w:rPr>
        <w:t>肢体与头有同样的生命。</w:t>
      </w:r>
    </w:p>
    <w:p w14:paraId="15FBDDC7">
      <w:pPr>
        <w:pStyle w:val="4"/>
        <w:spacing w:before="269" w:line="254" w:lineRule="auto"/>
        <w:ind w:right="99"/>
        <w:rPr>
          <w:rFonts w:hint="eastAsia"/>
        </w:rPr>
      </w:pPr>
    </w:p>
    <w:p w14:paraId="1244F7CE">
      <w:pPr>
        <w:pStyle w:val="4"/>
        <w:spacing w:before="269" w:line="254" w:lineRule="auto"/>
        <w:ind w:right="99"/>
        <w:rPr>
          <w:rFonts w:hint="eastAsia"/>
        </w:rPr>
      </w:pPr>
      <w:r>
        <w:rPr>
          <w:rFonts w:hint="eastAsia"/>
        </w:rPr>
        <w:t>It would be strange if Christians should not be of the same temper and spirit that Christ is of; when they are his flesh and his bone, yea, are one spirit, 1 Cor. 6:17; and live so, that it is not they that live, but Christ that lives in them.</w:t>
      </w:r>
    </w:p>
    <w:p w14:paraId="3E0BF908">
      <w:pPr>
        <w:pStyle w:val="4"/>
        <w:spacing w:before="269" w:line="254" w:lineRule="auto"/>
        <w:ind w:right="99"/>
        <w:rPr>
          <w:rFonts w:hint="eastAsia"/>
        </w:rPr>
      </w:pPr>
      <w:r>
        <w:rPr>
          <w:rFonts w:hint="eastAsia"/>
        </w:rPr>
        <w:t>如果基督徒与基督没有同样的性情和精神，那将是奇怪的；因为他们是祂的骨中之骨，肉中之肉，是的，是与主联合的，就是与主成为一灵，哥林多前书6章17节；并且活着，不再是他们活，乃是基督在他们里面活着。</w:t>
      </w:r>
    </w:p>
    <w:p w14:paraId="71E917C3">
      <w:pPr>
        <w:pStyle w:val="4"/>
        <w:spacing w:before="269" w:line="254" w:lineRule="auto"/>
        <w:ind w:right="99"/>
        <w:rPr>
          <w:rFonts w:hint="eastAsia"/>
        </w:rPr>
      </w:pPr>
    </w:p>
    <w:p w14:paraId="715286CA">
      <w:pPr>
        <w:pStyle w:val="4"/>
        <w:spacing w:before="269" w:line="254" w:lineRule="auto"/>
        <w:ind w:right="99"/>
        <w:rPr>
          <w:rFonts w:hint="eastAsia"/>
        </w:rPr>
      </w:pPr>
      <w:r>
        <w:rPr>
          <w:rFonts w:hint="eastAsia"/>
        </w:rPr>
        <w:t>A Christian spirit is Christ's mark that he sets upon the souls of his people, his seal in their foreheads, bearing his image and superscription.—Christians are the followers of Christ; and they are so, as they are obedient to that call of Christ, Matt. 11:28, 29, "Come unto me—and learn of me: for I am meek and lowly of heart."</w:t>
      </w:r>
    </w:p>
    <w:p w14:paraId="390B5D39">
      <w:pPr>
        <w:pStyle w:val="4"/>
        <w:spacing w:before="269" w:line="254" w:lineRule="auto"/>
        <w:ind w:right="99"/>
        <w:rPr>
          <w:rFonts w:hint="eastAsia"/>
        </w:rPr>
      </w:pPr>
      <w:r>
        <w:rPr>
          <w:rFonts w:hint="eastAsia"/>
        </w:rPr>
        <w:t>基督徒的精神，是基督印在祂子民灵魂上的记号，是祂在他们额上的印记，带着祂的形像和称号。——基督徒是基督的跟随者；他们如此，是因他们顺服基督的那个呼召，马太福音11章28, 29节：“到我这里来……学我的样式。因我心里柔和谦卑。”</w:t>
      </w:r>
    </w:p>
    <w:p w14:paraId="790015F4">
      <w:pPr>
        <w:pStyle w:val="4"/>
        <w:spacing w:before="269" w:line="254" w:lineRule="auto"/>
        <w:ind w:right="99"/>
        <w:rPr>
          <w:rFonts w:hint="eastAsia"/>
        </w:rPr>
      </w:pPr>
    </w:p>
    <w:p w14:paraId="78506A92">
      <w:pPr>
        <w:pStyle w:val="4"/>
        <w:spacing w:before="269" w:line="254" w:lineRule="auto"/>
        <w:ind w:right="99"/>
        <w:rPr>
          <w:rFonts w:hint="eastAsia"/>
        </w:rPr>
      </w:pPr>
      <w:r>
        <w:rPr>
          <w:rFonts w:hint="eastAsia"/>
        </w:rPr>
        <w:t>They follow him as the Lamb: Rev. 14:4, "These are they which follow the Lamb whithersoever he goeth."</w:t>
      </w:r>
    </w:p>
    <w:p w14:paraId="1C0E3740">
      <w:pPr>
        <w:pStyle w:val="4"/>
        <w:spacing w:before="269" w:line="254" w:lineRule="auto"/>
        <w:ind w:right="99"/>
        <w:rPr>
          <w:rFonts w:hint="eastAsia"/>
        </w:rPr>
      </w:pPr>
      <w:r>
        <w:rPr>
          <w:rFonts w:hint="eastAsia"/>
        </w:rPr>
        <w:t>他们跟随祂，如同跟随羔羊：启示录14章4节：“羔羊无论往那里去，他们都跟随祂。”</w:t>
      </w:r>
    </w:p>
    <w:p w14:paraId="3A1F6CAF">
      <w:pPr>
        <w:pStyle w:val="4"/>
        <w:spacing w:before="269" w:line="254" w:lineRule="auto"/>
        <w:ind w:right="99"/>
        <w:rPr>
          <w:rFonts w:hint="eastAsia"/>
        </w:rPr>
      </w:pPr>
    </w:p>
    <w:p w14:paraId="4A6E1A1C">
      <w:pPr>
        <w:pStyle w:val="4"/>
        <w:spacing w:before="269" w:line="254" w:lineRule="auto"/>
        <w:ind w:right="99"/>
        <w:rPr>
          <w:rFonts w:hint="eastAsia"/>
        </w:rPr>
      </w:pPr>
      <w:r>
        <w:rPr>
          <w:rFonts w:hint="eastAsia"/>
        </w:rPr>
        <w:t>True Christians are as it were clothed with the meek, quiet, and loving temper of Christ; for as many as are in Christ, have put on Christ.</w:t>
      </w:r>
    </w:p>
    <w:p w14:paraId="7ACB446F">
      <w:pPr>
        <w:pStyle w:val="4"/>
        <w:spacing w:before="269" w:line="254" w:lineRule="auto"/>
        <w:ind w:right="99"/>
        <w:rPr>
          <w:rFonts w:hint="eastAsia"/>
        </w:rPr>
      </w:pPr>
      <w:r>
        <w:rPr>
          <w:rFonts w:hint="eastAsia"/>
        </w:rPr>
        <w:t>真基督徒仿佛是披戴了基督那温柔、安静和慈爱的性情；因为凡在基督里的，都披戴了基督。</w:t>
      </w:r>
    </w:p>
    <w:p w14:paraId="36336A65">
      <w:pPr>
        <w:pStyle w:val="4"/>
        <w:spacing w:before="269" w:line="254" w:lineRule="auto"/>
        <w:ind w:right="99"/>
        <w:rPr>
          <w:rFonts w:hint="eastAsia"/>
        </w:rPr>
      </w:pPr>
    </w:p>
    <w:p w14:paraId="36521C79">
      <w:pPr>
        <w:pStyle w:val="4"/>
        <w:spacing w:before="269" w:line="254" w:lineRule="auto"/>
        <w:ind w:right="99"/>
        <w:rPr>
          <w:rFonts w:hint="eastAsia"/>
        </w:rPr>
      </w:pPr>
      <w:r>
        <w:rPr>
          <w:rFonts w:hint="eastAsia"/>
        </w:rPr>
        <w:t>And in this respect the church is clothed with the sun, not only by being clothed with his imputed righteousness, but also by being adorned with his graces, Rom. 13:14.</w:t>
      </w:r>
    </w:p>
    <w:p w14:paraId="32B8626F">
      <w:pPr>
        <w:pStyle w:val="4"/>
        <w:spacing w:before="269" w:line="254" w:lineRule="auto"/>
        <w:ind w:right="99"/>
        <w:rPr>
          <w:rFonts w:hint="eastAsia"/>
        </w:rPr>
      </w:pPr>
      <w:r>
        <w:rPr>
          <w:rFonts w:hint="eastAsia"/>
        </w:rPr>
        <w:t>在这方面，教会是身披日头的，不仅因披戴了祂的归算之义，也因装饰了祂的恩典，罗马书13章14节。</w:t>
      </w:r>
    </w:p>
    <w:p w14:paraId="7088B710">
      <w:pPr>
        <w:pStyle w:val="4"/>
        <w:spacing w:before="269" w:line="254" w:lineRule="auto"/>
        <w:ind w:right="99"/>
        <w:rPr>
          <w:rFonts w:hint="eastAsia"/>
        </w:rPr>
      </w:pPr>
    </w:p>
    <w:p w14:paraId="44463542">
      <w:pPr>
        <w:pStyle w:val="4"/>
        <w:spacing w:before="269" w:line="254" w:lineRule="auto"/>
        <w:ind w:right="99"/>
        <w:rPr>
          <w:rFonts w:hint="eastAsia"/>
        </w:rPr>
      </w:pPr>
      <w:r>
        <w:rPr>
          <w:rFonts w:hint="eastAsia"/>
        </w:rPr>
        <w:t>Christ, the great Shepherd, is himself a Lamb, and believers are also lambs; all the flock are lambs: John 21:15, "Feed my lambs."</w:t>
      </w:r>
    </w:p>
    <w:p w14:paraId="4D85912F">
      <w:pPr>
        <w:pStyle w:val="4"/>
        <w:spacing w:before="269" w:line="254" w:lineRule="auto"/>
        <w:ind w:right="99"/>
        <w:rPr>
          <w:rFonts w:hint="eastAsia"/>
        </w:rPr>
      </w:pPr>
      <w:r>
        <w:rPr>
          <w:rFonts w:hint="eastAsia"/>
        </w:rPr>
        <w:t>基督，这位大牧人，自己是羔羊，信徒也是羔羊；全群都是羔羊：约翰福音21章15节：“你喂养我的小羊。”</w:t>
      </w:r>
    </w:p>
    <w:p w14:paraId="0AF5D0C3">
      <w:pPr>
        <w:pStyle w:val="4"/>
        <w:spacing w:before="269" w:line="254" w:lineRule="auto"/>
        <w:ind w:right="99"/>
        <w:rPr>
          <w:rFonts w:hint="eastAsia"/>
        </w:rPr>
      </w:pPr>
    </w:p>
    <w:p w14:paraId="62092700">
      <w:pPr>
        <w:pStyle w:val="4"/>
        <w:spacing w:before="269" w:line="254" w:lineRule="auto"/>
        <w:ind w:right="99"/>
        <w:rPr>
          <w:rFonts w:hint="eastAsia"/>
        </w:rPr>
      </w:pPr>
      <w:r>
        <w:rPr>
          <w:rFonts w:hint="eastAsia"/>
        </w:rPr>
        <w:t>Luke 10:3, "I send you forth as lambs in the midst of wolves. "The redemption of the church by Christ from the power of the devil, was typified of old, by David's delivering the lamb out of the mouth of the lion and the bear.</w:t>
      </w:r>
    </w:p>
    <w:p w14:paraId="193A5494">
      <w:pPr>
        <w:pStyle w:val="4"/>
        <w:spacing w:before="269" w:line="254" w:lineRule="auto"/>
        <w:ind w:right="99"/>
        <w:rPr>
          <w:rFonts w:hint="eastAsia"/>
        </w:rPr>
      </w:pPr>
      <w:r>
        <w:rPr>
          <w:rFonts w:hint="eastAsia"/>
        </w:rPr>
        <w:t>路加福音10章3节：“我差你们出去，如同羊羔进入狼群。”基督从魔鬼权下救赎教会，古时以大卫从狮子和熊口中救出羊羔为预表。</w:t>
      </w:r>
    </w:p>
    <w:p w14:paraId="22C26714">
      <w:pPr>
        <w:pStyle w:val="4"/>
        <w:spacing w:before="269" w:line="254" w:lineRule="auto"/>
        <w:ind w:right="99"/>
        <w:rPr>
          <w:rFonts w:hint="eastAsia"/>
        </w:rPr>
      </w:pPr>
    </w:p>
    <w:p w14:paraId="4B4372D2">
      <w:pPr>
        <w:pStyle w:val="4"/>
        <w:spacing w:before="269" w:line="254" w:lineRule="auto"/>
        <w:ind w:right="99"/>
        <w:rPr>
          <w:rFonts w:hint="eastAsia"/>
        </w:rPr>
      </w:pPr>
      <w:r>
        <w:rPr>
          <w:rFonts w:hint="eastAsia"/>
        </w:rPr>
        <w:t>That such manner of virtue as has been spoken of, is the very nature of the Christian spirit, or the spirit that worketh in Christ, and in his members, and in the distinguishing nature of it, is evident by this, that the dove is the very symbol or emblem, chosen of God, to represent it.</w:t>
      </w:r>
    </w:p>
    <w:p w14:paraId="1B9A1622">
      <w:pPr>
        <w:pStyle w:val="4"/>
        <w:spacing w:before="269" w:line="254" w:lineRule="auto"/>
        <w:ind w:right="99"/>
        <w:rPr>
          <w:rFonts w:hint="eastAsia"/>
        </w:rPr>
      </w:pPr>
      <w:r>
        <w:rPr>
          <w:rFonts w:hint="eastAsia"/>
        </w:rPr>
        <w:t>所说的这种美德，是基督徒精神，或在基督及其肢体中作工之灵的真正本性，并且是其独特的本性，从这点可以明显看出，即鸽子是神所拣选的、代表它的象征或徽记。</w:t>
      </w:r>
    </w:p>
    <w:p w14:paraId="1BE9F0C2">
      <w:pPr>
        <w:pStyle w:val="4"/>
        <w:spacing w:before="269" w:line="254" w:lineRule="auto"/>
        <w:ind w:right="99"/>
        <w:rPr>
          <w:rFonts w:hint="eastAsia"/>
        </w:rPr>
      </w:pPr>
    </w:p>
    <w:p w14:paraId="5B2091DE">
      <w:pPr>
        <w:pStyle w:val="4"/>
        <w:spacing w:before="269" w:line="254" w:lineRule="auto"/>
        <w:ind w:right="99"/>
        <w:rPr>
          <w:rFonts w:hint="eastAsia"/>
        </w:rPr>
      </w:pPr>
      <w:r>
        <w:rPr>
          <w:rFonts w:hint="eastAsia"/>
        </w:rPr>
        <w:t>Those things are fittest emblems of other things, which do best represent that which is most distinguishing in their nature.</w:t>
      </w:r>
    </w:p>
    <w:p w14:paraId="3E430206">
      <w:pPr>
        <w:pStyle w:val="4"/>
        <w:spacing w:before="269" w:line="254" w:lineRule="auto"/>
        <w:ind w:right="99"/>
        <w:rPr>
          <w:rFonts w:hint="eastAsia"/>
        </w:rPr>
      </w:pPr>
      <w:r>
        <w:rPr>
          <w:rFonts w:hint="eastAsia"/>
        </w:rPr>
        <w:t>最适合作为别物象征的，是那些能最好地代表其本性中最独特之处的事物。</w:t>
      </w:r>
    </w:p>
    <w:p w14:paraId="7E9F4920">
      <w:pPr>
        <w:pStyle w:val="4"/>
        <w:spacing w:before="269" w:line="254" w:lineRule="auto"/>
        <w:ind w:right="99"/>
        <w:rPr>
          <w:rFonts w:hint="eastAsia"/>
        </w:rPr>
      </w:pPr>
    </w:p>
    <w:p w14:paraId="639F2FF4">
      <w:pPr>
        <w:pStyle w:val="4"/>
        <w:spacing w:before="269" w:line="254" w:lineRule="auto"/>
        <w:ind w:right="99"/>
        <w:rPr>
          <w:rFonts w:hint="eastAsia"/>
        </w:rPr>
      </w:pPr>
      <w:r>
        <w:rPr>
          <w:rFonts w:hint="eastAsia"/>
        </w:rPr>
        <w:t>The Spirit that descended on Christ, when he was anointed of the Father, descended on him like a dove.</w:t>
      </w:r>
    </w:p>
    <w:p w14:paraId="072983EA">
      <w:pPr>
        <w:pStyle w:val="4"/>
        <w:spacing w:before="269" w:line="254" w:lineRule="auto"/>
        <w:ind w:right="99"/>
        <w:rPr>
          <w:rFonts w:hint="eastAsia"/>
        </w:rPr>
      </w:pPr>
      <w:r>
        <w:rPr>
          <w:rFonts w:hint="eastAsia"/>
        </w:rPr>
        <w:t>当基督被父膏抹时，那降在祂身上的灵，像鸽子一样降在祂身上。</w:t>
      </w:r>
    </w:p>
    <w:p w14:paraId="7F57A43A">
      <w:pPr>
        <w:pStyle w:val="4"/>
        <w:spacing w:before="269" w:line="254" w:lineRule="auto"/>
        <w:ind w:right="99"/>
        <w:rPr>
          <w:rFonts w:hint="eastAsia"/>
        </w:rPr>
      </w:pPr>
    </w:p>
    <w:p w14:paraId="095B3F56">
      <w:pPr>
        <w:pStyle w:val="4"/>
        <w:spacing w:before="269" w:line="254" w:lineRule="auto"/>
        <w:ind w:right="99"/>
        <w:rPr>
          <w:rFonts w:hint="eastAsia"/>
        </w:rPr>
      </w:pPr>
      <w:r>
        <w:rPr>
          <w:rFonts w:hint="eastAsia"/>
        </w:rPr>
        <w:t>The dove is a noted emblem of meekness, harmlessness, peace and love.</w:t>
      </w:r>
    </w:p>
    <w:p w14:paraId="4BCBD067">
      <w:pPr>
        <w:pStyle w:val="4"/>
        <w:spacing w:before="269" w:line="254" w:lineRule="auto"/>
        <w:ind w:right="99"/>
        <w:rPr>
          <w:rFonts w:hint="eastAsia"/>
        </w:rPr>
      </w:pPr>
      <w:r>
        <w:rPr>
          <w:rFonts w:hint="eastAsia"/>
        </w:rPr>
        <w:t>鸽子是温柔、无害、和平和爱的著名象征。</w:t>
      </w:r>
    </w:p>
    <w:p w14:paraId="373E6E45">
      <w:pPr>
        <w:pStyle w:val="4"/>
        <w:spacing w:before="269" w:line="254" w:lineRule="auto"/>
        <w:ind w:right="99"/>
        <w:rPr>
          <w:rFonts w:hint="eastAsia"/>
        </w:rPr>
      </w:pPr>
    </w:p>
    <w:p w14:paraId="015104CE">
      <w:pPr>
        <w:pStyle w:val="4"/>
        <w:spacing w:before="269" w:line="254" w:lineRule="auto"/>
        <w:ind w:right="99"/>
        <w:rPr>
          <w:rFonts w:hint="eastAsia"/>
        </w:rPr>
      </w:pPr>
      <w:r>
        <w:rPr>
          <w:rFonts w:hint="eastAsia"/>
        </w:rPr>
        <w:t>But the same Spirit that descended on the head of the church, descends to the members.</w:t>
      </w:r>
    </w:p>
    <w:p w14:paraId="40E4ED1C">
      <w:pPr>
        <w:pStyle w:val="4"/>
        <w:spacing w:before="269" w:line="254" w:lineRule="auto"/>
        <w:ind w:right="99"/>
        <w:rPr>
          <w:rFonts w:hint="eastAsia"/>
        </w:rPr>
      </w:pPr>
      <w:r>
        <w:rPr>
          <w:rFonts w:hint="eastAsia"/>
        </w:rPr>
        <w:t>但那降在教会元首身上的同一位灵，也降到肢体身上。</w:t>
      </w:r>
    </w:p>
    <w:p w14:paraId="01794E0E">
      <w:pPr>
        <w:pStyle w:val="4"/>
        <w:spacing w:before="269" w:line="254" w:lineRule="auto"/>
        <w:ind w:right="99"/>
        <w:rPr>
          <w:rFonts w:hint="eastAsia"/>
        </w:rPr>
      </w:pPr>
    </w:p>
    <w:p w14:paraId="58FDF39E">
      <w:pPr>
        <w:pStyle w:val="4"/>
        <w:spacing w:before="269" w:line="254" w:lineRule="auto"/>
        <w:ind w:right="99"/>
        <w:rPr>
          <w:rFonts w:hint="eastAsia"/>
        </w:rPr>
      </w:pPr>
      <w:r>
        <w:rPr>
          <w:rFonts w:hint="eastAsia"/>
        </w:rPr>
        <w:t>"God hath sent forth the Spirit of his Son into their hearts," Gal. 4:6.</w:t>
      </w:r>
    </w:p>
    <w:p w14:paraId="01A62BFA">
      <w:pPr>
        <w:pStyle w:val="4"/>
        <w:spacing w:before="269" w:line="254" w:lineRule="auto"/>
        <w:ind w:right="99"/>
        <w:rPr>
          <w:rFonts w:hint="eastAsia"/>
        </w:rPr>
      </w:pPr>
      <w:r>
        <w:rPr>
          <w:rFonts w:hint="eastAsia"/>
        </w:rPr>
        <w:t>“神就差祂儿子的灵，进入你们的心。”加拉太书4章6节。</w:t>
      </w:r>
    </w:p>
    <w:p w14:paraId="4B3DD0F3">
      <w:pPr>
        <w:pStyle w:val="4"/>
        <w:spacing w:before="269" w:line="254" w:lineRule="auto"/>
        <w:ind w:right="99"/>
        <w:rPr>
          <w:rFonts w:hint="eastAsia"/>
        </w:rPr>
      </w:pPr>
    </w:p>
    <w:p w14:paraId="6CDDB602">
      <w:pPr>
        <w:pStyle w:val="4"/>
        <w:spacing w:before="269" w:line="254" w:lineRule="auto"/>
        <w:ind w:right="99"/>
        <w:rPr>
          <w:rFonts w:hint="eastAsia"/>
        </w:rPr>
      </w:pPr>
      <w:r>
        <w:rPr>
          <w:rFonts w:hint="eastAsia"/>
        </w:rPr>
        <w:t>And "if any man have not the Spirit of Christ, he is none of his," Rom. 8:9.</w:t>
      </w:r>
    </w:p>
    <w:p w14:paraId="0B9DD999">
      <w:pPr>
        <w:pStyle w:val="4"/>
        <w:spacing w:before="269" w:line="254" w:lineRule="auto"/>
        <w:ind w:right="99"/>
        <w:rPr>
          <w:rFonts w:hint="eastAsia"/>
        </w:rPr>
      </w:pPr>
      <w:r>
        <w:rPr>
          <w:rFonts w:hint="eastAsia"/>
        </w:rPr>
        <w:t>“人若没有基督的灵，就不是属基督的。”罗马书8章9节。</w:t>
      </w:r>
    </w:p>
    <w:p w14:paraId="21E07963">
      <w:pPr>
        <w:pStyle w:val="4"/>
        <w:spacing w:before="269" w:line="254" w:lineRule="auto"/>
        <w:ind w:right="99"/>
        <w:rPr>
          <w:rFonts w:hint="eastAsia"/>
        </w:rPr>
      </w:pPr>
    </w:p>
    <w:p w14:paraId="6143C054">
      <w:pPr>
        <w:pStyle w:val="4"/>
        <w:spacing w:before="269" w:line="254" w:lineRule="auto"/>
        <w:ind w:right="99"/>
        <w:rPr>
          <w:rFonts w:hint="eastAsia"/>
        </w:rPr>
      </w:pPr>
      <w:r>
        <w:rPr>
          <w:rFonts w:hint="eastAsia"/>
        </w:rPr>
        <w:t>There is but one Spirit to the whole mystical body, head and members, 1 Cor. 6:17, Eph. 4:4.</w:t>
      </w:r>
    </w:p>
    <w:p w14:paraId="592DF45C">
      <w:pPr>
        <w:pStyle w:val="4"/>
        <w:spacing w:before="269" w:line="254" w:lineRule="auto"/>
        <w:ind w:right="99"/>
        <w:rPr>
          <w:rFonts w:hint="eastAsia"/>
        </w:rPr>
      </w:pPr>
      <w:r>
        <w:rPr>
          <w:rFonts w:hint="eastAsia"/>
        </w:rPr>
        <w:t>整个奥秘的身体，头和肢体，只有一个灵，哥林多前书6章17节，以弗所书4章4节。</w:t>
      </w:r>
    </w:p>
    <w:p w14:paraId="72CF2084">
      <w:pPr>
        <w:pStyle w:val="4"/>
        <w:spacing w:before="269" w:line="254" w:lineRule="auto"/>
        <w:ind w:right="99"/>
        <w:rPr>
          <w:rFonts w:hint="eastAsia"/>
        </w:rPr>
      </w:pPr>
    </w:p>
    <w:p w14:paraId="6FBFCEE4">
      <w:pPr>
        <w:pStyle w:val="4"/>
        <w:spacing w:before="269" w:line="254" w:lineRule="auto"/>
        <w:ind w:right="99"/>
        <w:rPr>
          <w:rFonts w:hint="eastAsia"/>
        </w:rPr>
      </w:pPr>
      <w:r>
        <w:rPr>
          <w:rFonts w:hint="eastAsia"/>
        </w:rPr>
        <w:t>Christ breathes his own Spirit on his disciples, John 20:22.</w:t>
      </w:r>
    </w:p>
    <w:p w14:paraId="10310BF2">
      <w:pPr>
        <w:pStyle w:val="4"/>
        <w:spacing w:before="269" w:line="254" w:lineRule="auto"/>
        <w:ind w:right="99"/>
        <w:rPr>
          <w:rFonts w:hint="eastAsia"/>
        </w:rPr>
      </w:pPr>
      <w:r>
        <w:rPr>
          <w:rFonts w:hint="eastAsia"/>
        </w:rPr>
        <w:t>基督将祂自己的灵吹在祂门徒身上，约翰福音20章22节。</w:t>
      </w:r>
    </w:p>
    <w:p w14:paraId="1101155B">
      <w:pPr>
        <w:pStyle w:val="4"/>
        <w:spacing w:before="269" w:line="254" w:lineRule="auto"/>
        <w:ind w:right="99"/>
        <w:rPr>
          <w:rFonts w:hint="eastAsia"/>
        </w:rPr>
      </w:pPr>
    </w:p>
    <w:p w14:paraId="1BB642B5">
      <w:pPr>
        <w:pStyle w:val="4"/>
        <w:spacing w:before="269" w:line="254" w:lineRule="auto"/>
        <w:ind w:right="99"/>
        <w:rPr>
          <w:rFonts w:hint="eastAsia"/>
        </w:rPr>
      </w:pPr>
      <w:r>
        <w:rPr>
          <w:rFonts w:hint="eastAsia"/>
        </w:rPr>
        <w:t>As Christ was anointed with the Holy Ghost, descending on him like a dove, so Christians also "have an anointing from the Holy One," 1 John 2:20, 27.</w:t>
      </w:r>
    </w:p>
    <w:p w14:paraId="57628807">
      <w:pPr>
        <w:pStyle w:val="4"/>
        <w:spacing w:before="269" w:line="254" w:lineRule="auto"/>
        <w:ind w:right="99"/>
        <w:rPr>
          <w:rFonts w:hint="eastAsia"/>
        </w:rPr>
      </w:pPr>
      <w:r>
        <w:rPr>
          <w:rFonts w:hint="eastAsia"/>
        </w:rPr>
        <w:t>正如基督被圣灵膏抹，像鸽子一样降在祂身上，基督徒也“从那圣者受了恩膏，”约翰一书2章20, 27节。</w:t>
      </w:r>
    </w:p>
    <w:p w14:paraId="66730B76">
      <w:pPr>
        <w:pStyle w:val="4"/>
        <w:spacing w:before="269" w:line="254" w:lineRule="auto"/>
        <w:ind w:right="99"/>
        <w:rPr>
          <w:rFonts w:hint="eastAsia"/>
        </w:rPr>
      </w:pPr>
    </w:p>
    <w:p w14:paraId="2A1BE5F9">
      <w:pPr>
        <w:pStyle w:val="4"/>
        <w:spacing w:before="269" w:line="254" w:lineRule="auto"/>
        <w:ind w:right="99"/>
        <w:rPr>
          <w:rFonts w:hint="eastAsia"/>
        </w:rPr>
      </w:pPr>
      <w:r>
        <w:rPr>
          <w:rFonts w:hint="eastAsia"/>
        </w:rPr>
        <w:t>And they are anointed with the same oil; it is the same "precious ointment on the head, that goes down to the skirts of the garments."</w:t>
      </w:r>
    </w:p>
    <w:p w14:paraId="18FD8E32">
      <w:pPr>
        <w:pStyle w:val="4"/>
        <w:spacing w:before="269" w:line="254" w:lineRule="auto"/>
        <w:ind w:right="99"/>
        <w:rPr>
          <w:rFonts w:hint="eastAsia"/>
        </w:rPr>
      </w:pPr>
      <w:r>
        <w:rPr>
          <w:rFonts w:hint="eastAsia"/>
        </w:rPr>
        <w:t>他们也被同样的油膏抹；这是那“倒在头上，流到衣襟的宝贵膏油。”</w:t>
      </w:r>
    </w:p>
    <w:p w14:paraId="2E8C2E36">
      <w:pPr>
        <w:pStyle w:val="4"/>
        <w:spacing w:before="269" w:line="254" w:lineRule="auto"/>
        <w:ind w:right="99"/>
        <w:rPr>
          <w:rFonts w:hint="eastAsia"/>
        </w:rPr>
      </w:pPr>
    </w:p>
    <w:p w14:paraId="1F31EEB6">
      <w:pPr>
        <w:pStyle w:val="4"/>
        <w:spacing w:before="269" w:line="254" w:lineRule="auto"/>
        <w:ind w:right="99"/>
        <w:rPr>
          <w:rFonts w:hint="eastAsia"/>
        </w:rPr>
      </w:pPr>
      <w:r>
        <w:rPr>
          <w:rFonts w:hint="eastAsia"/>
        </w:rPr>
        <w:t>And on both, it is a spirit of peace and love.</w:t>
      </w:r>
    </w:p>
    <w:p w14:paraId="46797DD0">
      <w:pPr>
        <w:pStyle w:val="4"/>
        <w:spacing w:before="269" w:line="254" w:lineRule="auto"/>
        <w:ind w:right="99"/>
        <w:rPr>
          <w:rFonts w:hint="eastAsia"/>
        </w:rPr>
      </w:pPr>
      <w:r>
        <w:rPr>
          <w:rFonts w:hint="eastAsia"/>
        </w:rPr>
        <w:t>在这两者之上，都是和平与爱的灵。</w:t>
      </w:r>
    </w:p>
    <w:p w14:paraId="5EA95380">
      <w:pPr>
        <w:pStyle w:val="4"/>
        <w:spacing w:before="269" w:line="254" w:lineRule="auto"/>
        <w:ind w:right="99"/>
        <w:rPr>
          <w:rFonts w:hint="eastAsia"/>
        </w:rPr>
      </w:pPr>
    </w:p>
    <w:p w14:paraId="79936F5C">
      <w:pPr>
        <w:pStyle w:val="4"/>
        <w:spacing w:before="269" w:line="254" w:lineRule="auto"/>
        <w:ind w:right="99"/>
        <w:rPr>
          <w:rFonts w:hint="eastAsia"/>
        </w:rPr>
      </w:pPr>
      <w:r>
        <w:rPr>
          <w:rFonts w:hint="eastAsia"/>
        </w:rPr>
        <w:t>Psalm 133:1, 2, "Behold, how good and how pleasant it is, for brethren to dwell together in unity! It is like the precious ointment upon the head, that ran down upon the beard, even Aaron's beard, that went down to the skirts of his garments."</w:t>
      </w:r>
    </w:p>
    <w:p w14:paraId="538C811D">
      <w:pPr>
        <w:pStyle w:val="4"/>
        <w:spacing w:before="269" w:line="254" w:lineRule="auto"/>
        <w:ind w:right="99"/>
        <w:rPr>
          <w:rFonts w:hint="eastAsia"/>
        </w:rPr>
      </w:pPr>
      <w:r>
        <w:rPr>
          <w:rFonts w:hint="eastAsia"/>
        </w:rPr>
        <w:t>诗篇133篇1, 2节：“看哪，弟兄和睦同居，是何等的善，何等的美。这好比那贵重的油，浇在亚伦的头上，流到胡须，又流到他的衣襟。”</w:t>
      </w:r>
    </w:p>
    <w:p w14:paraId="212E6231">
      <w:pPr>
        <w:pStyle w:val="4"/>
        <w:spacing w:before="269" w:line="254" w:lineRule="auto"/>
        <w:ind w:right="99"/>
        <w:rPr>
          <w:rFonts w:hint="eastAsia"/>
        </w:rPr>
      </w:pPr>
    </w:p>
    <w:p w14:paraId="1F834AB9">
      <w:pPr>
        <w:pStyle w:val="4"/>
        <w:spacing w:before="269" w:line="254" w:lineRule="auto"/>
        <w:ind w:right="99"/>
        <w:rPr>
          <w:rFonts w:hint="eastAsia"/>
        </w:rPr>
      </w:pPr>
      <w:r>
        <w:rPr>
          <w:rFonts w:hint="eastAsia"/>
        </w:rPr>
        <w:t>The oil on Aaron's garments had the same sweet and inimitable odor with that on his head; the smell of the same sweet spices, Christian affections, and a Christian behavior, is but the flowing out of the savor of Christ's sweet ointments.</w:t>
      </w:r>
    </w:p>
    <w:p w14:paraId="244CD19C">
      <w:pPr>
        <w:pStyle w:val="4"/>
        <w:spacing w:before="269" w:line="254" w:lineRule="auto"/>
        <w:ind w:right="99"/>
        <w:rPr>
          <w:rFonts w:hint="eastAsia"/>
        </w:rPr>
      </w:pPr>
      <w:r>
        <w:rPr>
          <w:rFonts w:hint="eastAsia"/>
        </w:rPr>
        <w:t>亚伦衣襟上的油，与他头上的油有同样甜美和无法模仿的香气；同样甜美香料的气味，基督徒的情感和基督徒的行为，不过是基督甜美膏油馨香的流露。</w:t>
      </w:r>
    </w:p>
    <w:p w14:paraId="73FA5824">
      <w:pPr>
        <w:pStyle w:val="4"/>
        <w:spacing w:before="269" w:line="254" w:lineRule="auto"/>
        <w:ind w:right="99"/>
        <w:rPr>
          <w:rFonts w:hint="eastAsia"/>
        </w:rPr>
      </w:pPr>
    </w:p>
    <w:p w14:paraId="516643E0">
      <w:pPr>
        <w:pStyle w:val="4"/>
        <w:spacing w:before="269" w:line="254" w:lineRule="auto"/>
        <w:ind w:right="99"/>
        <w:rPr>
          <w:rFonts w:hint="eastAsia"/>
        </w:rPr>
      </w:pPr>
      <w:r>
        <w:rPr>
          <w:rFonts w:hint="eastAsia"/>
        </w:rPr>
        <w:t>Because the church has a dovelike temper and disposition, therefore it is said of her that she has doves' eyes, Cant. 1:15: "Behold, thou art fair, my love, behold, thou art fair, thou hast doves' eyes."</w:t>
      </w:r>
    </w:p>
    <w:p w14:paraId="25EC7D78">
      <w:pPr>
        <w:pStyle w:val="4"/>
        <w:spacing w:before="269" w:line="254" w:lineRule="auto"/>
        <w:ind w:right="99"/>
        <w:rPr>
          <w:rFonts w:hint="eastAsia"/>
        </w:rPr>
      </w:pPr>
      <w:r>
        <w:rPr>
          <w:rFonts w:hint="eastAsia"/>
        </w:rPr>
        <w:t>因为教会有鸽子般的性情和心志，所以论到她说她有鸽子眼，雅歌1章15节：“我的佳偶，你甚美丽，你甚美丽，你的眼好像鸽子眼。”</w:t>
      </w:r>
    </w:p>
    <w:p w14:paraId="0D663956">
      <w:pPr>
        <w:pStyle w:val="4"/>
        <w:spacing w:before="269" w:line="254" w:lineRule="auto"/>
        <w:ind w:right="99"/>
        <w:rPr>
          <w:rFonts w:hint="eastAsia"/>
        </w:rPr>
      </w:pPr>
    </w:p>
    <w:p w14:paraId="41E82E36">
      <w:pPr>
        <w:pStyle w:val="4"/>
        <w:spacing w:before="269" w:line="254" w:lineRule="auto"/>
        <w:ind w:right="99"/>
        <w:rPr>
          <w:rFonts w:hint="eastAsia"/>
        </w:rPr>
      </w:pPr>
      <w:r>
        <w:rPr>
          <w:rFonts w:hint="eastAsia"/>
        </w:rPr>
        <w:t>And chap. 4:1, "Behold, thou art fair, my love, behold, thou art fair, thou hast doves' eyes within thy locks."</w:t>
      </w:r>
    </w:p>
    <w:p w14:paraId="46986164">
      <w:pPr>
        <w:pStyle w:val="4"/>
        <w:spacing w:before="269" w:line="254" w:lineRule="auto"/>
        <w:ind w:right="99"/>
        <w:rPr>
          <w:rFonts w:hint="eastAsia"/>
        </w:rPr>
      </w:pPr>
      <w:r>
        <w:rPr>
          <w:rFonts w:hint="eastAsia"/>
        </w:rPr>
        <w:t>以及4章1节：“我的佳偶，你甚美丽，你甚美丽，你的眼在帕子内好像鸽子眼。”</w:t>
      </w:r>
    </w:p>
    <w:p w14:paraId="2FB10D36">
      <w:pPr>
        <w:pStyle w:val="4"/>
        <w:spacing w:before="269" w:line="254" w:lineRule="auto"/>
        <w:ind w:right="99"/>
        <w:rPr>
          <w:rFonts w:hint="eastAsia"/>
        </w:rPr>
      </w:pPr>
    </w:p>
    <w:p w14:paraId="44A2D62D">
      <w:pPr>
        <w:pStyle w:val="4"/>
        <w:spacing w:before="269" w:line="254" w:lineRule="auto"/>
        <w:ind w:right="99"/>
        <w:rPr>
          <w:rFonts w:hint="eastAsia"/>
        </w:rPr>
      </w:pPr>
      <w:r>
        <w:rPr>
          <w:rFonts w:hint="eastAsia"/>
        </w:rPr>
        <w:t>The same that is said of Christ, chap. 6:12: "His eyes are as the eyes of doves."</w:t>
      </w:r>
    </w:p>
    <w:p w14:paraId="79C6F245">
      <w:pPr>
        <w:pStyle w:val="4"/>
        <w:spacing w:before="269" w:line="254" w:lineRule="auto"/>
        <w:ind w:right="99"/>
        <w:rPr>
          <w:rFonts w:hint="eastAsia"/>
        </w:rPr>
      </w:pPr>
      <w:r>
        <w:rPr>
          <w:rFonts w:hint="eastAsia"/>
        </w:rPr>
        <w:t>论到基督也是如此，6章12节：“他的眼如鸽子眼。”</w:t>
      </w:r>
    </w:p>
    <w:p w14:paraId="79BCED1E">
      <w:pPr>
        <w:pStyle w:val="4"/>
        <w:spacing w:before="269" w:line="254" w:lineRule="auto"/>
        <w:ind w:right="99"/>
        <w:rPr>
          <w:rFonts w:hint="eastAsia"/>
        </w:rPr>
      </w:pPr>
    </w:p>
    <w:p w14:paraId="0A4CE559">
      <w:pPr>
        <w:pStyle w:val="4"/>
        <w:spacing w:before="269" w:line="254" w:lineRule="auto"/>
        <w:ind w:right="99"/>
        <w:rPr>
          <w:rFonts w:hint="eastAsia"/>
        </w:rPr>
      </w:pPr>
      <w:r>
        <w:rPr>
          <w:rFonts w:hint="eastAsia"/>
        </w:rPr>
        <w:t>And the church is frequently compared to a dove in Scripture: Cant. 2:14, "O, my dove, that art in the clefts of the rock."</w:t>
      </w:r>
    </w:p>
    <w:p w14:paraId="62639873">
      <w:pPr>
        <w:pStyle w:val="4"/>
        <w:spacing w:before="269" w:line="254" w:lineRule="auto"/>
        <w:ind w:right="99"/>
        <w:rPr>
          <w:rFonts w:hint="eastAsia"/>
        </w:rPr>
      </w:pPr>
      <w:r>
        <w:rPr>
          <w:rFonts w:hint="eastAsia"/>
        </w:rPr>
        <w:t>圣经中也常常将教会比作鸽子：雅歌2章14节：“我的鸽子阿，你在磐石穴中。”</w:t>
      </w:r>
    </w:p>
    <w:p w14:paraId="3EC6E43A">
      <w:pPr>
        <w:pStyle w:val="4"/>
        <w:spacing w:before="269" w:line="254" w:lineRule="auto"/>
        <w:ind w:right="99"/>
        <w:rPr>
          <w:rFonts w:hint="eastAsia"/>
        </w:rPr>
      </w:pPr>
    </w:p>
    <w:p w14:paraId="5A2FB39E">
      <w:pPr>
        <w:pStyle w:val="4"/>
        <w:spacing w:before="269" w:line="254" w:lineRule="auto"/>
        <w:ind w:right="99"/>
        <w:rPr>
          <w:rFonts w:hint="eastAsia"/>
        </w:rPr>
      </w:pPr>
      <w:r>
        <w:rPr>
          <w:rFonts w:hint="eastAsia"/>
        </w:rPr>
        <w:t>Chap. 5:2, "Open to me, my love, my dove."</w:t>
      </w:r>
    </w:p>
    <w:p w14:paraId="48FAF3D6">
      <w:pPr>
        <w:pStyle w:val="4"/>
        <w:spacing w:before="269" w:line="254" w:lineRule="auto"/>
        <w:ind w:right="99"/>
        <w:rPr>
          <w:rFonts w:hint="eastAsia"/>
        </w:rPr>
      </w:pPr>
      <w:r>
        <w:rPr>
          <w:rFonts w:hint="eastAsia"/>
        </w:rPr>
        <w:t>5章2节：“我的佳偶，我的鸽子，为我开门。”</w:t>
      </w:r>
    </w:p>
    <w:p w14:paraId="18718B1E">
      <w:pPr>
        <w:pStyle w:val="4"/>
        <w:spacing w:before="269" w:line="254" w:lineRule="auto"/>
        <w:ind w:right="99"/>
        <w:rPr>
          <w:rFonts w:hint="eastAsia"/>
        </w:rPr>
      </w:pPr>
    </w:p>
    <w:p w14:paraId="1E31C2BA">
      <w:pPr>
        <w:pStyle w:val="4"/>
        <w:spacing w:before="269" w:line="254" w:lineRule="auto"/>
        <w:ind w:right="99"/>
        <w:rPr>
          <w:rFonts w:hint="eastAsia"/>
        </w:rPr>
      </w:pPr>
      <w:r>
        <w:rPr>
          <w:rFonts w:hint="eastAsia"/>
        </w:rPr>
        <w:t>And chap. 6:9, "My dove, my undefiled is but one."</w:t>
      </w:r>
    </w:p>
    <w:p w14:paraId="1BEC1B1A">
      <w:pPr>
        <w:pStyle w:val="4"/>
        <w:spacing w:before="269" w:line="254" w:lineRule="auto"/>
        <w:ind w:right="99"/>
        <w:rPr>
          <w:rFonts w:hint="eastAsia"/>
        </w:rPr>
      </w:pPr>
      <w:r>
        <w:rPr>
          <w:rFonts w:hint="eastAsia"/>
        </w:rPr>
        <w:t>以及6章9节：“我的鸽子，我的完全人，只有这一个。”</w:t>
      </w:r>
    </w:p>
    <w:p w14:paraId="319B7CC4">
      <w:pPr>
        <w:pStyle w:val="4"/>
        <w:spacing w:before="269" w:line="254" w:lineRule="auto"/>
        <w:ind w:right="99"/>
        <w:rPr>
          <w:rFonts w:hint="eastAsia"/>
        </w:rPr>
      </w:pPr>
    </w:p>
    <w:p w14:paraId="4516C94B">
      <w:pPr>
        <w:pStyle w:val="4"/>
        <w:spacing w:before="269" w:line="254" w:lineRule="auto"/>
        <w:ind w:right="99"/>
        <w:rPr>
          <w:rFonts w:hint="eastAsia"/>
        </w:rPr>
      </w:pPr>
      <w:r>
        <w:rPr>
          <w:rFonts w:hint="eastAsia"/>
        </w:rPr>
        <w:t>Psal. 68:13, "Ye shall be as the wings of a dove, covered with silver, and her feathers with yellow gold."</w:t>
      </w:r>
    </w:p>
    <w:p w14:paraId="245B6F2D">
      <w:pPr>
        <w:pStyle w:val="4"/>
        <w:spacing w:before="269" w:line="254" w:lineRule="auto"/>
        <w:ind w:right="99"/>
        <w:rPr>
          <w:rFonts w:hint="eastAsia"/>
        </w:rPr>
      </w:pPr>
      <w:r>
        <w:rPr>
          <w:rFonts w:hint="eastAsia"/>
        </w:rPr>
        <w:t>诗篇68篇13节：“你们要像鸽子的翅膀，镀了白银，翎毛上镀了黄金。”</w:t>
      </w:r>
    </w:p>
    <w:p w14:paraId="5818E612">
      <w:pPr>
        <w:pStyle w:val="4"/>
        <w:spacing w:before="269" w:line="254" w:lineRule="auto"/>
        <w:ind w:right="99"/>
        <w:rPr>
          <w:rFonts w:hint="eastAsia"/>
        </w:rPr>
      </w:pPr>
    </w:p>
    <w:p w14:paraId="4339707D">
      <w:pPr>
        <w:pStyle w:val="4"/>
        <w:spacing w:before="269" w:line="254" w:lineRule="auto"/>
        <w:ind w:right="99"/>
        <w:rPr>
          <w:rFonts w:hint="eastAsia"/>
        </w:rPr>
      </w:pPr>
      <w:r>
        <w:rPr>
          <w:rFonts w:hint="eastAsia"/>
        </w:rPr>
        <w:t>And 74:19, "O deliver not the soul of the turtle dove unto the multitude of the wicked."</w:t>
      </w:r>
    </w:p>
    <w:p w14:paraId="29F031E8">
      <w:pPr>
        <w:pStyle w:val="4"/>
        <w:spacing w:before="269" w:line="254" w:lineRule="auto"/>
        <w:ind w:right="99"/>
        <w:rPr>
          <w:rFonts w:hint="eastAsia"/>
        </w:rPr>
      </w:pPr>
      <w:r>
        <w:rPr>
          <w:rFonts w:hint="eastAsia"/>
        </w:rPr>
        <w:t>以及74篇19节：“求你不要将你斑鸠的性命，交给恶人的群众。”</w:t>
      </w:r>
    </w:p>
    <w:p w14:paraId="6C77497A">
      <w:pPr>
        <w:pStyle w:val="4"/>
        <w:spacing w:before="269" w:line="254" w:lineRule="auto"/>
        <w:ind w:right="99"/>
        <w:rPr>
          <w:rFonts w:hint="eastAsia"/>
        </w:rPr>
      </w:pPr>
    </w:p>
    <w:p w14:paraId="72279521">
      <w:pPr>
        <w:pStyle w:val="4"/>
        <w:spacing w:before="269" w:line="254" w:lineRule="auto"/>
        <w:ind w:right="99"/>
        <w:rPr>
          <w:rFonts w:hint="eastAsia"/>
        </w:rPr>
      </w:pPr>
      <w:r>
        <w:rPr>
          <w:rFonts w:hint="eastAsia"/>
        </w:rPr>
        <w:t>The dove that Noah sent out of the ark, that could find no rest for the sole of her foot, until she returned, was a type of a true saint.</w:t>
      </w:r>
    </w:p>
    <w:p w14:paraId="65234E39">
      <w:pPr>
        <w:pStyle w:val="4"/>
        <w:spacing w:before="269" w:line="254" w:lineRule="auto"/>
        <w:ind w:right="99"/>
        <w:rPr>
          <w:rFonts w:hint="eastAsia"/>
        </w:rPr>
      </w:pPr>
      <w:r>
        <w:rPr>
          <w:rFonts w:hint="eastAsia"/>
        </w:rPr>
        <w:t>挪亚从方舟里放出的那只鸽子，找不到落脚之地，直到她回来，是真圣徒的预表。</w:t>
      </w:r>
    </w:p>
    <w:p w14:paraId="543ADB45">
      <w:pPr>
        <w:pStyle w:val="4"/>
        <w:spacing w:before="269" w:line="254" w:lineRule="auto"/>
        <w:ind w:right="99"/>
        <w:rPr>
          <w:rFonts w:hint="eastAsia"/>
        </w:rPr>
      </w:pPr>
    </w:p>
    <w:p w14:paraId="183A0CF8">
      <w:pPr>
        <w:pStyle w:val="4"/>
        <w:spacing w:before="269" w:line="254" w:lineRule="auto"/>
        <w:ind w:right="99"/>
        <w:rPr>
          <w:rFonts w:hint="eastAsia"/>
        </w:rPr>
      </w:pPr>
      <w:r>
        <w:rPr>
          <w:rFonts w:hint="eastAsia"/>
        </w:rPr>
        <w:t>Meekness is so much the character of the saints, that the meek and the godly, are used as synonymous terms in Scripture: so Psalm 37:10, 11, the wicked and the meek are set in opposition one to another, as wicked and godly: "Yet a little while and the wicked shall not be; but the meek shall inherit the earth."</w:t>
      </w:r>
    </w:p>
    <w:p w14:paraId="76F43272">
      <w:pPr>
        <w:pStyle w:val="4"/>
        <w:spacing w:before="269" w:line="254" w:lineRule="auto"/>
        <w:ind w:right="99"/>
        <w:rPr>
          <w:rFonts w:hint="eastAsia"/>
        </w:rPr>
      </w:pPr>
      <w:r>
        <w:rPr>
          <w:rFonts w:hint="eastAsia"/>
        </w:rPr>
        <w:t>温柔是圣徒如此的品格，以至于温柔的人和敬虔的人，在圣经中被用作同义词：因此诗篇37篇10, 11节，恶人和温柔的人被对立起来，如同恶人和敬虔的人：“还有片时，恶人要归于无有。……但谦卑人必承受地土。”</w:t>
      </w:r>
    </w:p>
    <w:p w14:paraId="3D2DAE48">
      <w:pPr>
        <w:pStyle w:val="4"/>
        <w:spacing w:before="269" w:line="254" w:lineRule="auto"/>
        <w:ind w:right="99"/>
        <w:rPr>
          <w:rFonts w:hint="eastAsia"/>
        </w:rPr>
      </w:pPr>
    </w:p>
    <w:p w14:paraId="6E6FBBF5">
      <w:pPr>
        <w:pStyle w:val="4"/>
        <w:spacing w:before="269" w:line="254" w:lineRule="auto"/>
        <w:ind w:right="99"/>
        <w:rPr>
          <w:rFonts w:hint="eastAsia"/>
        </w:rPr>
      </w:pPr>
      <w:r>
        <w:rPr>
          <w:rFonts w:hint="eastAsia"/>
        </w:rPr>
        <w:t>So Psal. 147:6, "The Lord lifteth up the meek: he casteth the wicked down to the ground."</w:t>
      </w:r>
    </w:p>
    <w:p w14:paraId="1F74A1A5">
      <w:pPr>
        <w:pStyle w:val="4"/>
        <w:spacing w:before="269" w:line="254" w:lineRule="auto"/>
        <w:ind w:right="99"/>
        <w:rPr>
          <w:rFonts w:hint="eastAsia"/>
        </w:rPr>
      </w:pPr>
      <w:r>
        <w:rPr>
          <w:rFonts w:hint="eastAsia"/>
        </w:rPr>
        <w:t>同样诗篇147篇6节：“耶和华扶持谦卑人，将恶人倾覆于地。”</w:t>
      </w:r>
    </w:p>
    <w:p w14:paraId="103C82D1">
      <w:pPr>
        <w:pStyle w:val="4"/>
        <w:spacing w:before="269" w:line="254" w:lineRule="auto"/>
        <w:ind w:right="99"/>
        <w:rPr>
          <w:rFonts w:hint="eastAsia"/>
        </w:rPr>
      </w:pPr>
    </w:p>
    <w:p w14:paraId="4DC3F3B7">
      <w:pPr>
        <w:pStyle w:val="4"/>
        <w:spacing w:before="269" w:line="254" w:lineRule="auto"/>
        <w:ind w:right="99"/>
        <w:rPr>
          <w:rFonts w:hint="eastAsia"/>
        </w:rPr>
      </w:pPr>
      <w:r>
        <w:rPr>
          <w:rFonts w:hint="eastAsia"/>
        </w:rPr>
        <w:t>It is doubtless very much on this account, that Christ represents all his disciples, all the heirs of heaven, as little children: Matt. 19:14, "Suffer little children to come unto me, and forbid them not; for of such is the kingdom of heaven."</w:t>
      </w:r>
    </w:p>
    <w:p w14:paraId="4D89FF07">
      <w:pPr>
        <w:pStyle w:val="4"/>
        <w:spacing w:before="269" w:line="254" w:lineRule="auto"/>
        <w:ind w:right="99"/>
        <w:rPr>
          <w:rFonts w:hint="eastAsia"/>
        </w:rPr>
      </w:pPr>
      <w:r>
        <w:rPr>
          <w:rFonts w:hint="eastAsia"/>
        </w:rPr>
        <w:t>毫无疑问，主要就是因此，基督将祂所有的门徒，所有天堂的后嗣，都描绘为小孩子：马太福音19章14节：“让小孩子到我这里来，不要禁止他们。因为在天国的，正是这样的人。”</w:t>
      </w:r>
    </w:p>
    <w:p w14:paraId="705CDA9C">
      <w:pPr>
        <w:pStyle w:val="4"/>
        <w:spacing w:before="269" w:line="254" w:lineRule="auto"/>
        <w:ind w:right="99"/>
        <w:rPr>
          <w:rFonts w:hint="eastAsia"/>
        </w:rPr>
      </w:pPr>
    </w:p>
    <w:p w14:paraId="46ADECE7">
      <w:pPr>
        <w:pStyle w:val="4"/>
        <w:spacing w:before="269" w:line="254" w:lineRule="auto"/>
        <w:ind w:right="99"/>
        <w:rPr>
          <w:rFonts w:hint="eastAsia"/>
        </w:rPr>
      </w:pPr>
      <w:r>
        <w:rPr>
          <w:rFonts w:hint="eastAsia"/>
        </w:rPr>
        <w:t>Matt. 10:42, "Whosoever shall give to drink unto one of these little ones, a cup of cold water, in the name of a disciple, verily I say unto you, he shall in no wise lose his reward."</w:t>
      </w:r>
    </w:p>
    <w:p w14:paraId="7555EF45">
      <w:pPr>
        <w:pStyle w:val="4"/>
        <w:spacing w:before="269" w:line="254" w:lineRule="auto"/>
        <w:ind w:right="99"/>
        <w:rPr>
          <w:rFonts w:hint="eastAsia"/>
        </w:rPr>
      </w:pPr>
      <w:r>
        <w:rPr>
          <w:rFonts w:hint="eastAsia"/>
        </w:rPr>
        <w:t>马太福音10章42节：“无论何人，因为门徒的名，只把一杯凉水给这小子里的一个喝，我实在告诉你们，这人不能不得赏赐。”</w:t>
      </w:r>
    </w:p>
    <w:p w14:paraId="46AF7CDC">
      <w:pPr>
        <w:pStyle w:val="4"/>
        <w:spacing w:before="269" w:line="254" w:lineRule="auto"/>
        <w:ind w:right="99"/>
        <w:rPr>
          <w:rFonts w:hint="eastAsia"/>
        </w:rPr>
      </w:pPr>
    </w:p>
    <w:p w14:paraId="376E500D">
      <w:pPr>
        <w:pStyle w:val="4"/>
        <w:spacing w:before="269" w:line="254" w:lineRule="auto"/>
        <w:ind w:right="99"/>
        <w:rPr>
          <w:rFonts w:hint="eastAsia"/>
        </w:rPr>
      </w:pPr>
      <w:r>
        <w:rPr>
          <w:rFonts w:hint="eastAsia"/>
        </w:rPr>
        <w:t>Matt. 18:6, "Whoso shall offend one of these little ones, &amp;c."</w:t>
      </w:r>
    </w:p>
    <w:p w14:paraId="1CAE8C54">
      <w:pPr>
        <w:pStyle w:val="4"/>
        <w:spacing w:before="269" w:line="254" w:lineRule="auto"/>
        <w:ind w:right="99"/>
        <w:rPr>
          <w:rFonts w:hint="eastAsia"/>
        </w:rPr>
      </w:pPr>
      <w:r>
        <w:rPr>
          <w:rFonts w:hint="eastAsia"/>
        </w:rPr>
        <w:t>马太福音18章6节：“凡使这信我的一个小子跌倒的，”等等。</w:t>
      </w:r>
    </w:p>
    <w:p w14:paraId="2CB2E192">
      <w:pPr>
        <w:pStyle w:val="4"/>
        <w:spacing w:before="269" w:line="254" w:lineRule="auto"/>
        <w:ind w:right="99"/>
        <w:rPr>
          <w:rFonts w:hint="eastAsia"/>
        </w:rPr>
      </w:pPr>
    </w:p>
    <w:p w14:paraId="7C1D90C1">
      <w:pPr>
        <w:pStyle w:val="4"/>
        <w:spacing w:before="269" w:line="254" w:lineRule="auto"/>
        <w:ind w:right="99"/>
        <w:rPr>
          <w:rFonts w:hint="eastAsia"/>
        </w:rPr>
      </w:pPr>
      <w:r>
        <w:rPr>
          <w:rFonts w:hint="eastAsia"/>
        </w:rPr>
        <w:t>Ver. 10, "Take heed that ye despise not one of these little ones."</w:t>
      </w:r>
    </w:p>
    <w:p w14:paraId="6D9A7030">
      <w:pPr>
        <w:pStyle w:val="4"/>
        <w:spacing w:before="269" w:line="254" w:lineRule="auto"/>
        <w:ind w:right="99"/>
        <w:rPr>
          <w:rFonts w:hint="eastAsia"/>
        </w:rPr>
      </w:pPr>
      <w:r>
        <w:rPr>
          <w:rFonts w:hint="eastAsia"/>
        </w:rPr>
        <w:t>10节：“你们要小心，不可轻看这小子里的一个。”</w:t>
      </w:r>
    </w:p>
    <w:p w14:paraId="25ECF14F">
      <w:pPr>
        <w:pStyle w:val="4"/>
        <w:spacing w:before="269" w:line="254" w:lineRule="auto"/>
        <w:ind w:right="99"/>
        <w:rPr>
          <w:rFonts w:hint="eastAsia"/>
        </w:rPr>
      </w:pPr>
    </w:p>
    <w:p w14:paraId="222673FD">
      <w:pPr>
        <w:pStyle w:val="4"/>
        <w:spacing w:before="269" w:line="254" w:lineRule="auto"/>
        <w:ind w:right="99"/>
        <w:rPr>
          <w:rFonts w:hint="eastAsia"/>
        </w:rPr>
      </w:pPr>
      <w:r>
        <w:rPr>
          <w:rFonts w:hint="eastAsia"/>
        </w:rPr>
        <w:t>Ver. 14, "It is not the will of your Father which is in heaven, that one of these little ones should perish."</w:t>
      </w:r>
    </w:p>
    <w:p w14:paraId="2D6C3CB4">
      <w:pPr>
        <w:pStyle w:val="4"/>
        <w:spacing w:before="269" w:line="254" w:lineRule="auto"/>
        <w:ind w:right="99"/>
        <w:rPr>
          <w:rFonts w:hint="eastAsia"/>
        </w:rPr>
      </w:pPr>
      <w:r>
        <w:rPr>
          <w:rFonts w:hint="eastAsia"/>
        </w:rPr>
        <w:t>14节：“你们在天上的父，也是这样不愿意这小子里失丧一个。”</w:t>
      </w:r>
    </w:p>
    <w:p w14:paraId="095B8574">
      <w:pPr>
        <w:pStyle w:val="4"/>
        <w:spacing w:before="269" w:line="254" w:lineRule="auto"/>
        <w:ind w:right="99"/>
        <w:rPr>
          <w:rFonts w:hint="eastAsia"/>
        </w:rPr>
      </w:pPr>
    </w:p>
    <w:p w14:paraId="1AAAF802">
      <w:pPr>
        <w:pStyle w:val="4"/>
        <w:spacing w:before="269" w:line="254" w:lineRule="auto"/>
        <w:ind w:right="99"/>
        <w:rPr>
          <w:rFonts w:hint="eastAsia"/>
        </w:rPr>
      </w:pPr>
      <w:r>
        <w:rPr>
          <w:rFonts w:hint="eastAsia"/>
        </w:rPr>
        <w:t>John 13:33, "Little children, yet a little while I am with you."</w:t>
      </w:r>
    </w:p>
    <w:p w14:paraId="13CA59A2">
      <w:pPr>
        <w:pStyle w:val="4"/>
        <w:spacing w:before="269" w:line="254" w:lineRule="auto"/>
        <w:ind w:right="99"/>
        <w:rPr>
          <w:rFonts w:hint="eastAsia"/>
        </w:rPr>
      </w:pPr>
      <w:r>
        <w:rPr>
          <w:rFonts w:hint="eastAsia"/>
        </w:rPr>
        <w:t>约翰福音13章33节：“小子们，我还有不多的时候与你们同在。”</w:t>
      </w:r>
    </w:p>
    <w:p w14:paraId="68E9A4FF">
      <w:pPr>
        <w:pStyle w:val="4"/>
        <w:spacing w:before="269" w:line="254" w:lineRule="auto"/>
        <w:ind w:right="99"/>
        <w:rPr>
          <w:rFonts w:hint="eastAsia"/>
        </w:rPr>
      </w:pPr>
    </w:p>
    <w:p w14:paraId="79A4AAEC">
      <w:pPr>
        <w:pStyle w:val="4"/>
        <w:spacing w:before="269" w:line="254" w:lineRule="auto"/>
        <w:ind w:right="99"/>
        <w:rPr>
          <w:rFonts w:hint="eastAsia"/>
        </w:rPr>
      </w:pPr>
      <w:r>
        <w:rPr>
          <w:rFonts w:hint="eastAsia"/>
        </w:rPr>
        <w:t>Little children are innocent and harmless; they do not do a great deal of mischief in the world; men need not be afraid of them; they are no dangerous sort of persons; their anger does not last long, they do not lay up injuries in high resentment, entertaining deep and rooted malice.</w:t>
      </w:r>
    </w:p>
    <w:p w14:paraId="007AB97F">
      <w:pPr>
        <w:pStyle w:val="4"/>
        <w:spacing w:before="269" w:line="254" w:lineRule="auto"/>
        <w:ind w:right="99"/>
        <w:rPr>
          <w:rFonts w:hint="eastAsia"/>
        </w:rPr>
      </w:pPr>
      <w:r>
        <w:rPr>
          <w:rFonts w:hint="eastAsia"/>
        </w:rPr>
        <w:t>小孩子是天真无邪的；他们在世上不惹很多祸；人不必害怕他们；他们不是危险的人物；他们的怒气不持久，他们不记恨，怀有深根固蒂的恶意。</w:t>
      </w:r>
    </w:p>
    <w:p w14:paraId="72F45B5D">
      <w:pPr>
        <w:pStyle w:val="4"/>
        <w:spacing w:before="269" w:line="254" w:lineRule="auto"/>
        <w:ind w:right="99"/>
        <w:rPr>
          <w:rFonts w:hint="eastAsia"/>
        </w:rPr>
      </w:pPr>
    </w:p>
    <w:p w14:paraId="62074763">
      <w:pPr>
        <w:pStyle w:val="4"/>
        <w:spacing w:before="269" w:line="254" w:lineRule="auto"/>
        <w:ind w:right="99"/>
        <w:rPr>
          <w:rFonts w:hint="eastAsia"/>
        </w:rPr>
      </w:pPr>
      <w:r>
        <w:rPr>
          <w:rFonts w:hint="eastAsia"/>
        </w:rPr>
        <w:t>So Christians, in malice, are children, 1 Cor. 14:20.</w:t>
      </w:r>
    </w:p>
    <w:p w14:paraId="4BDB4167">
      <w:pPr>
        <w:pStyle w:val="4"/>
        <w:spacing w:before="269" w:line="254" w:lineRule="auto"/>
        <w:ind w:right="99"/>
        <w:rPr>
          <w:rFonts w:hint="eastAsia"/>
        </w:rPr>
      </w:pPr>
      <w:r>
        <w:rPr>
          <w:rFonts w:hint="eastAsia"/>
        </w:rPr>
        <w:t>因此基督徒，在恶意上，是婴孩，哥林多前书14章20节。</w:t>
      </w:r>
    </w:p>
    <w:p w14:paraId="7EB9D64E">
      <w:pPr>
        <w:pStyle w:val="4"/>
        <w:spacing w:before="269" w:line="254" w:lineRule="auto"/>
        <w:ind w:right="99"/>
        <w:rPr>
          <w:rFonts w:hint="eastAsia"/>
        </w:rPr>
      </w:pPr>
    </w:p>
    <w:p w14:paraId="7F32CAE7">
      <w:pPr>
        <w:pStyle w:val="4"/>
        <w:spacing w:before="269" w:line="254" w:lineRule="auto"/>
        <w:ind w:right="99"/>
        <w:rPr>
          <w:rFonts w:hint="eastAsia"/>
        </w:rPr>
      </w:pPr>
      <w:r>
        <w:rPr>
          <w:rFonts w:hint="eastAsia"/>
        </w:rPr>
        <w:t>Little children are not guileful and deceitful, but plain and simple; they are not versed in the arts of fiction and deceit; and are strangers to artful disguises.</w:t>
      </w:r>
    </w:p>
    <w:p w14:paraId="791959DA">
      <w:pPr>
        <w:pStyle w:val="4"/>
        <w:spacing w:before="269" w:line="254" w:lineRule="auto"/>
        <w:ind w:right="99"/>
        <w:rPr>
          <w:rFonts w:hint="eastAsia"/>
        </w:rPr>
      </w:pPr>
      <w:r>
        <w:rPr>
          <w:rFonts w:hint="eastAsia"/>
        </w:rPr>
        <w:t>小孩子不诡诈和欺骗，而是纯朴和单纯；他们不精通虚构和欺骗的伎俩；对巧妙的伪装是陌生的。</w:t>
      </w:r>
    </w:p>
    <w:p w14:paraId="252FB8FA">
      <w:pPr>
        <w:pStyle w:val="4"/>
        <w:spacing w:before="269" w:line="254" w:lineRule="auto"/>
        <w:ind w:right="99"/>
        <w:rPr>
          <w:rFonts w:hint="eastAsia"/>
        </w:rPr>
      </w:pPr>
    </w:p>
    <w:p w14:paraId="7C16CE4F">
      <w:pPr>
        <w:pStyle w:val="4"/>
        <w:spacing w:before="269" w:line="254" w:lineRule="auto"/>
        <w:ind w:right="99"/>
        <w:rPr>
          <w:rFonts w:hint="eastAsia"/>
        </w:rPr>
      </w:pPr>
      <w:r>
        <w:rPr>
          <w:rFonts w:hint="eastAsia"/>
        </w:rPr>
        <w:t>They are yieldable and flexible, and not willful and obstinate; do not trust to their own under standing, but rely on the instructions of parents, and others of superior understanding.</w:t>
      </w:r>
    </w:p>
    <w:p w14:paraId="5559B89A">
      <w:pPr>
        <w:pStyle w:val="4"/>
        <w:spacing w:before="269" w:line="254" w:lineRule="auto"/>
        <w:ind w:right="99"/>
        <w:rPr>
          <w:rFonts w:hint="eastAsia"/>
        </w:rPr>
      </w:pPr>
      <w:r>
        <w:rPr>
          <w:rFonts w:hint="eastAsia"/>
        </w:rPr>
        <w:t>他们顺从和灵活，不任性和固执；不信靠自己的理解，而依赖父母和有更高理解力之人的教导。</w:t>
      </w:r>
    </w:p>
    <w:p w14:paraId="4A8129A2">
      <w:pPr>
        <w:pStyle w:val="4"/>
        <w:spacing w:before="269" w:line="254" w:lineRule="auto"/>
        <w:ind w:right="99"/>
        <w:rPr>
          <w:rFonts w:hint="eastAsia"/>
        </w:rPr>
      </w:pPr>
    </w:p>
    <w:p w14:paraId="763321A7">
      <w:pPr>
        <w:pStyle w:val="4"/>
        <w:spacing w:before="269" w:line="254" w:lineRule="auto"/>
        <w:ind w:right="99"/>
        <w:rPr>
          <w:rFonts w:hint="eastAsia"/>
        </w:rPr>
      </w:pPr>
      <w:r>
        <w:rPr>
          <w:rFonts w:hint="eastAsia"/>
        </w:rPr>
        <w:t>Here is therefore a fit and lively emblem of the followers of the Lamb.</w:t>
      </w:r>
    </w:p>
    <w:p w14:paraId="5EB00080">
      <w:pPr>
        <w:pStyle w:val="4"/>
        <w:spacing w:before="269" w:line="254" w:lineRule="auto"/>
        <w:ind w:right="99"/>
        <w:rPr>
          <w:rFonts w:hint="eastAsia"/>
        </w:rPr>
      </w:pPr>
      <w:r>
        <w:rPr>
          <w:rFonts w:hint="eastAsia"/>
        </w:rPr>
        <w:t>因此，这里是羔羊跟随者的一个恰当而生动的象征。</w:t>
      </w:r>
    </w:p>
    <w:p w14:paraId="453548B5">
      <w:pPr>
        <w:pStyle w:val="4"/>
        <w:spacing w:before="269" w:line="254" w:lineRule="auto"/>
        <w:ind w:right="99"/>
        <w:rPr>
          <w:rFonts w:hint="eastAsia"/>
        </w:rPr>
      </w:pPr>
    </w:p>
    <w:p w14:paraId="4A957351">
      <w:pPr>
        <w:pStyle w:val="4"/>
        <w:spacing w:before="269" w:line="254" w:lineRule="auto"/>
        <w:ind w:right="99"/>
        <w:rPr>
          <w:rFonts w:hint="eastAsia"/>
        </w:rPr>
      </w:pPr>
      <w:r>
        <w:rPr>
          <w:rFonts w:hint="eastAsia"/>
        </w:rPr>
        <w:t>Persons being thus like little children, is not only a thing highly commendable, and what Christians approve and aim at, and which some extraordinary proficiency do attain to: but it is their universal character, and absolutely necessary in order to entering into the kingdom of heaven: Matt. 18:3, "Verily I say unto you, Except ye be converted, and become as little children, ye shall not enter into the kingdom of heaven."</w:t>
      </w:r>
    </w:p>
    <w:p w14:paraId="0FA660C7">
      <w:pPr>
        <w:pStyle w:val="4"/>
        <w:spacing w:before="269" w:line="254" w:lineRule="auto"/>
        <w:ind w:right="99"/>
        <w:rPr>
          <w:rFonts w:hint="eastAsia"/>
        </w:rPr>
      </w:pPr>
      <w:r>
        <w:rPr>
          <w:rFonts w:hint="eastAsia"/>
        </w:rPr>
        <w:t>人如此像小孩子，不仅是一件高度值得称赞的事，是基督徒所赞同和追求的，并且是一些有非凡长进的人所达到的：而且是他们普遍的品格，并且为进入天国是绝对必要的：马太福音18章3节：“我实在告诉你们，你们若不回转，变成小孩子的样式，断不得进天国。”</w:t>
      </w:r>
    </w:p>
    <w:p w14:paraId="1B90086D">
      <w:pPr>
        <w:pStyle w:val="4"/>
        <w:spacing w:before="269" w:line="254" w:lineRule="auto"/>
        <w:ind w:right="99"/>
        <w:rPr>
          <w:rFonts w:hint="eastAsia"/>
        </w:rPr>
      </w:pPr>
    </w:p>
    <w:p w14:paraId="18FFAABB">
      <w:pPr>
        <w:pStyle w:val="4"/>
        <w:spacing w:before="269" w:line="254" w:lineRule="auto"/>
        <w:ind w:right="99"/>
        <w:rPr>
          <w:rFonts w:hint="eastAsia"/>
        </w:rPr>
      </w:pPr>
      <w:r>
        <w:rPr>
          <w:rFonts w:hint="eastAsia"/>
        </w:rPr>
        <w:t>Mark 10:15, "Verily I say unto you, Whosoever shall not receive the kingdom of God as a little child, he shall not enter therein."</w:t>
      </w:r>
    </w:p>
    <w:p w14:paraId="5146461E">
      <w:pPr>
        <w:pStyle w:val="4"/>
        <w:spacing w:before="269" w:line="254" w:lineRule="auto"/>
        <w:ind w:right="99"/>
        <w:rPr>
          <w:rFonts w:hint="eastAsia"/>
        </w:rPr>
      </w:pPr>
      <w:r>
        <w:rPr>
          <w:rFonts w:hint="eastAsia"/>
        </w:rPr>
        <w:t>马可福音10章15节：“我实在告诉你们，凡要承受神国的，若不像小孩子，断不能进去。”</w:t>
      </w:r>
    </w:p>
    <w:p w14:paraId="544D077D">
      <w:pPr>
        <w:pStyle w:val="4"/>
        <w:spacing w:before="269" w:line="254" w:lineRule="auto"/>
        <w:ind w:right="99"/>
        <w:rPr>
          <w:rFonts w:hint="eastAsia"/>
        </w:rPr>
      </w:pPr>
    </w:p>
    <w:p w14:paraId="04C94F29">
      <w:pPr>
        <w:pStyle w:val="4"/>
        <w:spacing w:before="269" w:line="254" w:lineRule="auto"/>
        <w:ind w:right="99"/>
        <w:rPr>
          <w:rFonts w:hint="eastAsia"/>
        </w:rPr>
      </w:pPr>
      <w:r>
        <w:rPr>
          <w:rFonts w:hint="eastAsia"/>
        </w:rPr>
        <w:t>But here some may be ready to say, Is there no such thing as Christian fortitude, and boldness for Christ, being good soldiers in the Christian warfare, and coming out boldly against the enemies of Christ and his people?</w:t>
      </w:r>
    </w:p>
    <w:p w14:paraId="1556AA38">
      <w:pPr>
        <w:pStyle w:val="4"/>
        <w:spacing w:before="269" w:line="254" w:lineRule="auto"/>
        <w:ind w:right="99"/>
        <w:rPr>
          <w:rFonts w:hint="eastAsia"/>
        </w:rPr>
      </w:pPr>
      <w:r>
        <w:rPr>
          <w:rFonts w:hint="eastAsia"/>
        </w:rPr>
        <w:t>但这里有些人可能准备说，难道没有基督徒的刚毅、为基督的胆量，在基督徒的争战中作精兵，并勇敢地出来对抗基督和祂子民的敌人吗？</w:t>
      </w:r>
    </w:p>
    <w:p w14:paraId="119C5030">
      <w:pPr>
        <w:pStyle w:val="4"/>
        <w:spacing w:before="269" w:line="254" w:lineRule="auto"/>
        <w:ind w:right="99"/>
        <w:rPr>
          <w:rFonts w:hint="eastAsia"/>
        </w:rPr>
      </w:pPr>
    </w:p>
    <w:p w14:paraId="7AC1B3D7">
      <w:pPr>
        <w:pStyle w:val="4"/>
        <w:spacing w:before="269" w:line="254" w:lineRule="auto"/>
        <w:ind w:right="99"/>
        <w:rPr>
          <w:rFonts w:hint="eastAsia"/>
        </w:rPr>
      </w:pPr>
      <w:r>
        <w:rPr>
          <w:rFonts w:hint="eastAsia"/>
        </w:rPr>
        <w:t>To which I answer, There doubtless is such a thing.</w:t>
      </w:r>
    </w:p>
    <w:p w14:paraId="24D6EF38">
      <w:pPr>
        <w:pStyle w:val="4"/>
        <w:spacing w:before="269" w:line="254" w:lineRule="auto"/>
        <w:ind w:right="99"/>
        <w:rPr>
          <w:rFonts w:hint="eastAsia"/>
        </w:rPr>
      </w:pPr>
      <w:r>
        <w:rPr>
          <w:rFonts w:hint="eastAsia"/>
        </w:rPr>
        <w:t>对此我回答说，毫无疑问有这样的事。</w:t>
      </w:r>
    </w:p>
    <w:p w14:paraId="445BEF19">
      <w:pPr>
        <w:pStyle w:val="4"/>
        <w:spacing w:before="269" w:line="254" w:lineRule="auto"/>
        <w:ind w:right="99"/>
        <w:rPr>
          <w:rFonts w:hint="eastAsia"/>
        </w:rPr>
      </w:pPr>
    </w:p>
    <w:p w14:paraId="440E5A6E">
      <w:pPr>
        <w:pStyle w:val="4"/>
        <w:spacing w:before="269" w:line="254" w:lineRule="auto"/>
        <w:ind w:right="99"/>
        <w:rPr>
          <w:rFonts w:hint="eastAsia"/>
        </w:rPr>
      </w:pPr>
      <w:r>
        <w:rPr>
          <w:rFonts w:hint="eastAsia"/>
        </w:rPr>
        <w:t>The whole Christian life is compared to a warfare, and fitly so.</w:t>
      </w:r>
    </w:p>
    <w:p w14:paraId="06BDF6DC">
      <w:pPr>
        <w:pStyle w:val="4"/>
        <w:spacing w:before="269" w:line="254" w:lineRule="auto"/>
        <w:ind w:right="99"/>
        <w:rPr>
          <w:rFonts w:hint="eastAsia"/>
        </w:rPr>
      </w:pPr>
      <w:r>
        <w:rPr>
          <w:rFonts w:hint="eastAsia"/>
        </w:rPr>
        <w:t>整个基督徒的生命被比作一场争战，这是恰当的。</w:t>
      </w:r>
    </w:p>
    <w:p w14:paraId="7F600910">
      <w:pPr>
        <w:pStyle w:val="4"/>
        <w:spacing w:before="269" w:line="254" w:lineRule="auto"/>
        <w:ind w:right="99"/>
        <w:rPr>
          <w:rFonts w:hint="eastAsia"/>
        </w:rPr>
      </w:pPr>
    </w:p>
    <w:p w14:paraId="6C07C810">
      <w:pPr>
        <w:pStyle w:val="4"/>
        <w:spacing w:before="269" w:line="254" w:lineRule="auto"/>
        <w:ind w:right="99"/>
        <w:rPr>
          <w:rFonts w:hint="eastAsia"/>
        </w:rPr>
      </w:pPr>
      <w:r>
        <w:rPr>
          <w:rFonts w:hint="eastAsia"/>
        </w:rPr>
        <w:t>And the most eminent Christians are the best soldiers, endued with the greatest degrees of Christian fortitude.</w:t>
      </w:r>
    </w:p>
    <w:p w14:paraId="206BD5C9">
      <w:pPr>
        <w:pStyle w:val="4"/>
        <w:spacing w:before="269" w:line="254" w:lineRule="auto"/>
        <w:ind w:right="99"/>
        <w:rPr>
          <w:rFonts w:hint="eastAsia"/>
        </w:rPr>
      </w:pPr>
      <w:r>
        <w:rPr>
          <w:rFonts w:hint="eastAsia"/>
        </w:rPr>
        <w:t>而最杰出的基督徒，是最好的士兵，被赋予了最大程度的基督徒刚毅。</w:t>
      </w:r>
    </w:p>
    <w:p w14:paraId="03229DAB">
      <w:pPr>
        <w:pStyle w:val="4"/>
        <w:spacing w:before="269" w:line="254" w:lineRule="auto"/>
        <w:ind w:right="99"/>
        <w:rPr>
          <w:rFonts w:hint="eastAsia"/>
        </w:rPr>
      </w:pPr>
    </w:p>
    <w:p w14:paraId="766E0293">
      <w:pPr>
        <w:pStyle w:val="4"/>
        <w:spacing w:before="269" w:line="254" w:lineRule="auto"/>
        <w:ind w:right="99"/>
        <w:rPr>
          <w:rFonts w:hint="eastAsia"/>
        </w:rPr>
      </w:pPr>
      <w:r>
        <w:rPr>
          <w:rFonts w:hint="eastAsia"/>
        </w:rPr>
        <w:t>And it is the duty of God's people to be steadfast and vigorous in their opposition to the designs and ways of such as are endeavoring to overthrow the kingdom of Christ, and the interest of religion.</w:t>
      </w:r>
    </w:p>
    <w:p w14:paraId="6D21A2C1">
      <w:pPr>
        <w:pStyle w:val="4"/>
        <w:spacing w:before="269" w:line="254" w:lineRule="auto"/>
        <w:ind w:right="99"/>
        <w:rPr>
          <w:rFonts w:hint="eastAsia"/>
        </w:rPr>
      </w:pPr>
      <w:r>
        <w:rPr>
          <w:rFonts w:hint="eastAsia"/>
        </w:rPr>
        <w:t>神的子民有责任，坚定而有力地反对那些企图推翻基督的国度和宗教利益之人的图谋和行径。</w:t>
      </w:r>
    </w:p>
    <w:p w14:paraId="13C39F19">
      <w:pPr>
        <w:pStyle w:val="4"/>
        <w:spacing w:before="269" w:line="254" w:lineRule="auto"/>
        <w:ind w:right="99"/>
        <w:rPr>
          <w:rFonts w:hint="eastAsia"/>
        </w:rPr>
      </w:pPr>
    </w:p>
    <w:p w14:paraId="01FC0666">
      <w:pPr>
        <w:pStyle w:val="4"/>
        <w:spacing w:before="269" w:line="254" w:lineRule="auto"/>
        <w:ind w:right="99"/>
        <w:rPr>
          <w:rFonts w:hint="eastAsia"/>
        </w:rPr>
      </w:pPr>
      <w:r>
        <w:rPr>
          <w:rFonts w:hint="eastAsia"/>
        </w:rPr>
        <w:t>But yet many persons seem to be quite mistaken concerning the nature of Christian fortitude.</w:t>
      </w:r>
    </w:p>
    <w:p w14:paraId="48E182E4">
      <w:pPr>
        <w:pStyle w:val="4"/>
        <w:spacing w:before="269" w:line="254" w:lineRule="auto"/>
        <w:ind w:right="99"/>
        <w:rPr>
          <w:rFonts w:hint="eastAsia"/>
        </w:rPr>
      </w:pPr>
      <w:r>
        <w:rPr>
          <w:rFonts w:hint="eastAsia"/>
        </w:rPr>
        <w:t>然而，许多人似乎完全误解了基督徒刚毅的性质。</w:t>
      </w:r>
    </w:p>
    <w:p w14:paraId="1CF223EF">
      <w:pPr>
        <w:pStyle w:val="4"/>
        <w:spacing w:before="269" w:line="254" w:lineRule="auto"/>
        <w:ind w:right="99"/>
        <w:rPr>
          <w:rFonts w:hint="eastAsia"/>
        </w:rPr>
      </w:pPr>
    </w:p>
    <w:p w14:paraId="6D170FAB">
      <w:pPr>
        <w:pStyle w:val="4"/>
        <w:spacing w:before="269" w:line="254" w:lineRule="auto"/>
        <w:ind w:right="99"/>
        <w:rPr>
          <w:rFonts w:hint="eastAsia"/>
        </w:rPr>
      </w:pPr>
      <w:r>
        <w:rPr>
          <w:rFonts w:hint="eastAsia"/>
        </w:rPr>
        <w:t>It is an exceeding diverse thing from a brutal fierceness, or the boldness of the beasts of prey.</w:t>
      </w:r>
    </w:p>
    <w:p w14:paraId="609822FA">
      <w:pPr>
        <w:pStyle w:val="4"/>
        <w:spacing w:before="269" w:line="254" w:lineRule="auto"/>
        <w:ind w:right="99"/>
        <w:rPr>
          <w:rFonts w:hint="eastAsia"/>
        </w:rPr>
      </w:pPr>
      <w:r>
        <w:rPr>
          <w:rFonts w:hint="eastAsia"/>
        </w:rPr>
        <w:t>它与兽性的凶猛，或食肉动物的胆量，是截然不同的事。</w:t>
      </w:r>
    </w:p>
    <w:p w14:paraId="66999B0B">
      <w:pPr>
        <w:pStyle w:val="4"/>
        <w:spacing w:before="269" w:line="254" w:lineRule="auto"/>
        <w:ind w:right="99"/>
        <w:rPr>
          <w:rFonts w:hint="eastAsia"/>
        </w:rPr>
      </w:pPr>
    </w:p>
    <w:p w14:paraId="2442EE05">
      <w:pPr>
        <w:pStyle w:val="4"/>
        <w:spacing w:before="269" w:line="254" w:lineRule="auto"/>
        <w:ind w:right="99"/>
        <w:rPr>
          <w:rFonts w:hint="eastAsia"/>
        </w:rPr>
      </w:pPr>
      <w:r>
        <w:rPr>
          <w:rFonts w:hint="eastAsia"/>
        </w:rPr>
        <w:t>True Christian fortitude consists in strength of mind, through grace, exerted in two things; in ruling and suppressing the evil and unruly passions and affections of the mind; and in steadfastly and freely exerting, and following good affections and dispositions, without being hindered by sinful fear, or the opposition of enemies.</w:t>
      </w:r>
    </w:p>
    <w:p w14:paraId="59CB00C1">
      <w:pPr>
        <w:pStyle w:val="4"/>
        <w:spacing w:before="269" w:line="254" w:lineRule="auto"/>
        <w:ind w:right="99"/>
        <w:rPr>
          <w:rFonts w:hint="eastAsia"/>
        </w:rPr>
      </w:pPr>
      <w:r>
        <w:rPr>
          <w:rFonts w:hint="eastAsia"/>
        </w:rPr>
        <w:t>真正的基督徒刚毅，在于藉着恩典，在两件事上发挥心智的力量；即，管辖和抑制心中邪恶和不羁的情欲和情感；以及坚定而自由地发挥和跟随良善的情感和心志，而不被罪恶的惧怕或敌人的反对所阻碍。</w:t>
      </w:r>
    </w:p>
    <w:p w14:paraId="248F1FCB">
      <w:pPr>
        <w:pStyle w:val="4"/>
        <w:spacing w:before="269" w:line="254" w:lineRule="auto"/>
        <w:ind w:right="99"/>
        <w:rPr>
          <w:rFonts w:hint="eastAsia"/>
        </w:rPr>
      </w:pPr>
    </w:p>
    <w:p w14:paraId="30CA2300">
      <w:pPr>
        <w:pStyle w:val="4"/>
        <w:spacing w:before="269" w:line="254" w:lineRule="auto"/>
        <w:ind w:right="99"/>
        <w:rPr>
          <w:rFonts w:hint="eastAsia"/>
        </w:rPr>
      </w:pPr>
      <w:r>
        <w:rPr>
          <w:rFonts w:hint="eastAsia"/>
        </w:rPr>
        <w:t>But the passions that are restrained and kept under, in the exercise of this Christian strength and fortitude, are those very passions that are vigorously and violently exerted in a false boldness for Christ.</w:t>
      </w:r>
    </w:p>
    <w:p w14:paraId="2E7DF722">
      <w:pPr>
        <w:pStyle w:val="4"/>
        <w:spacing w:before="269" w:line="254" w:lineRule="auto"/>
        <w:ind w:right="99"/>
        <w:rPr>
          <w:rFonts w:hint="eastAsia"/>
        </w:rPr>
      </w:pPr>
      <w:r>
        <w:rPr>
          <w:rFonts w:hint="eastAsia"/>
        </w:rPr>
        <w:t>但在操练这种基督徒力量和刚毅时，被抑制和管束的情欲，正是那些在为基督的虚假胆量中被有力而猛烈地发挥的情欲。</w:t>
      </w:r>
    </w:p>
    <w:p w14:paraId="588464E5">
      <w:pPr>
        <w:pStyle w:val="4"/>
        <w:spacing w:before="269" w:line="254" w:lineRule="auto"/>
        <w:ind w:right="99"/>
        <w:rPr>
          <w:rFonts w:hint="eastAsia"/>
        </w:rPr>
      </w:pPr>
    </w:p>
    <w:p w14:paraId="1CED85C9">
      <w:pPr>
        <w:pStyle w:val="4"/>
        <w:spacing w:before="269" w:line="254" w:lineRule="auto"/>
        <w:ind w:right="99"/>
        <w:rPr>
          <w:rFonts w:hint="eastAsia"/>
        </w:rPr>
      </w:pPr>
      <w:r>
        <w:rPr>
          <w:rFonts w:hint="eastAsia"/>
        </w:rPr>
        <w:t>And those affections that are vigorously exerted in true fortitude, are those Christian, holy affections that are directly contrary to them.</w:t>
      </w:r>
    </w:p>
    <w:p w14:paraId="7A0F2023">
      <w:pPr>
        <w:pStyle w:val="4"/>
        <w:spacing w:before="269" w:line="254" w:lineRule="auto"/>
        <w:ind w:right="99"/>
        <w:rPr>
          <w:rFonts w:hint="eastAsia"/>
        </w:rPr>
      </w:pPr>
      <w:r>
        <w:rPr>
          <w:rFonts w:hint="eastAsia"/>
        </w:rPr>
        <w:t>而在真刚毅中有力发挥的情感，是那些与它们直接相反的基督徒、圣洁的情感。</w:t>
      </w:r>
    </w:p>
    <w:p w14:paraId="1C39C518">
      <w:pPr>
        <w:pStyle w:val="4"/>
        <w:spacing w:before="269" w:line="254" w:lineRule="auto"/>
        <w:ind w:right="99"/>
        <w:rPr>
          <w:rFonts w:hint="eastAsia"/>
        </w:rPr>
      </w:pPr>
    </w:p>
    <w:p w14:paraId="5BFB08DE">
      <w:pPr>
        <w:pStyle w:val="4"/>
        <w:spacing w:before="269" w:line="254" w:lineRule="auto"/>
        <w:ind w:right="99"/>
        <w:rPr>
          <w:rFonts w:hint="eastAsia"/>
        </w:rPr>
      </w:pPr>
      <w:r>
        <w:rPr>
          <w:rFonts w:hint="eastAsia"/>
        </w:rPr>
        <w:t>Though Christian fortitude appears, in withstanding and counteracting the enemies that are without us; yet it much more appears, in resisting and suppressing the enemies that are within us; because they are our worst and strongest enemies, and have greatest advantage against us.</w:t>
      </w:r>
    </w:p>
    <w:p w14:paraId="7FAFF01B">
      <w:pPr>
        <w:pStyle w:val="4"/>
        <w:spacing w:before="269" w:line="254" w:lineRule="auto"/>
        <w:ind w:right="99"/>
        <w:rPr>
          <w:rFonts w:hint="eastAsia"/>
        </w:rPr>
      </w:pPr>
      <w:r>
        <w:rPr>
          <w:rFonts w:hint="eastAsia"/>
        </w:rPr>
        <w:t>虽然基督徒的刚毅，显现在抵挡和反击我们外在的敌人上；但它更显现在抵挡和抑制我们内在的敌人上；因为他们是我们最坏和最强的敌人，并且对我们有最大的优势。</w:t>
      </w:r>
    </w:p>
    <w:p w14:paraId="5FC5377D">
      <w:pPr>
        <w:pStyle w:val="4"/>
        <w:spacing w:before="269" w:line="254" w:lineRule="auto"/>
        <w:ind w:right="99"/>
        <w:rPr>
          <w:rFonts w:hint="eastAsia"/>
        </w:rPr>
      </w:pPr>
    </w:p>
    <w:p w14:paraId="2DADFE7E">
      <w:pPr>
        <w:pStyle w:val="4"/>
        <w:spacing w:before="269" w:line="254" w:lineRule="auto"/>
        <w:ind w:right="99"/>
        <w:rPr>
          <w:rFonts w:hint="eastAsia"/>
        </w:rPr>
      </w:pPr>
      <w:r>
        <w:rPr>
          <w:rFonts w:hint="eastAsia"/>
        </w:rPr>
        <w:t>The strength of the good soldier of Jesus Christ appears in nothing more, than in steadfastly maintaining the holy calm, meekness, sweetness, and benevolence of his mind, amidst all the storms, injuries, strange behavior, and surprising acts and events of this evil and unreasonable world.</w:t>
      </w:r>
    </w:p>
    <w:p w14:paraId="5B6B0F32">
      <w:pPr>
        <w:pStyle w:val="4"/>
        <w:spacing w:before="269" w:line="254" w:lineRule="auto"/>
        <w:ind w:right="99"/>
        <w:rPr>
          <w:rFonts w:hint="eastAsia"/>
        </w:rPr>
      </w:pPr>
      <w:r>
        <w:rPr>
          <w:rFonts w:hint="eastAsia"/>
        </w:rPr>
        <w:t>耶稣基督精兵的力量，最显在的，莫过于在这邪恶和不合理的世界所有的风暴、伤害、奇怪行为和惊奇的作为与事件中，坚定地持守他心中圣洁的平静、温柔、甜美和仁善。</w:t>
      </w:r>
    </w:p>
    <w:p w14:paraId="1A4C54F1">
      <w:pPr>
        <w:pStyle w:val="4"/>
        <w:spacing w:before="269" w:line="254" w:lineRule="auto"/>
        <w:ind w:right="99"/>
        <w:rPr>
          <w:rFonts w:hint="eastAsia"/>
        </w:rPr>
      </w:pPr>
    </w:p>
    <w:p w14:paraId="513F5B3A">
      <w:pPr>
        <w:pStyle w:val="4"/>
        <w:spacing w:before="269" w:line="254" w:lineRule="auto"/>
        <w:ind w:right="99"/>
        <w:rPr>
          <w:rFonts w:hint="eastAsia"/>
        </w:rPr>
      </w:pPr>
      <w:r>
        <w:rPr>
          <w:rFonts w:hint="eastAsia"/>
        </w:rPr>
        <w:t>The Scripture seems to intimate that true fortitude consists chiefly in this: Prov. 16:32, "He that is slow to anger, is better than the mighty; and he that ruleth his spirit, than he that taketh a city."</w:t>
      </w:r>
    </w:p>
    <w:p w14:paraId="05B85A28">
      <w:pPr>
        <w:pStyle w:val="4"/>
        <w:spacing w:before="269" w:line="254" w:lineRule="auto"/>
        <w:ind w:right="99"/>
        <w:rPr>
          <w:rFonts w:hint="eastAsia"/>
        </w:rPr>
      </w:pPr>
      <w:r>
        <w:rPr>
          <w:rFonts w:hint="eastAsia"/>
        </w:rPr>
        <w:t>圣经似乎暗示，真刚毅主要在于此：箴言16章32节：“不轻易发怒的，胜过勇士。治服己心的，强如取城。”</w:t>
      </w:r>
    </w:p>
    <w:p w14:paraId="6AB2F736">
      <w:pPr>
        <w:pStyle w:val="4"/>
        <w:spacing w:before="269" w:line="254" w:lineRule="auto"/>
        <w:ind w:right="99"/>
        <w:rPr>
          <w:rFonts w:hint="eastAsia"/>
        </w:rPr>
      </w:pPr>
    </w:p>
    <w:p w14:paraId="04990F9D">
      <w:pPr>
        <w:pStyle w:val="4"/>
        <w:spacing w:before="269" w:line="254" w:lineRule="auto"/>
        <w:ind w:right="99"/>
        <w:rPr>
          <w:rFonts w:hint="eastAsia"/>
        </w:rPr>
      </w:pPr>
      <w:r>
        <w:rPr>
          <w:rFonts w:hint="eastAsia"/>
        </w:rPr>
        <w:t>The directest and surest way in the world, to make a right judgment what a holy fortitude is, in fighting with God's enemies, is to look to the Captain of all God's hosts, and our great leader and example, and see wherein his fortitude and valor appeared, in his chief conflict, and in the time of the greatest battle that ever was, or ever will be fought with these enemies, when he fought with them alone, and of the people there was none with him, and exercised his fortitude in the highest degree that ever he did, and got that glorious victory that will be celebrated in the praises and triumphs of all the hosts of heaven, throughout all eternity; even to Jesus Christ in the time of his last sufferings, when his enemies in earth and hell made their most violent attack upon him, compassing him round on every side, like renting and roaring lions.</w:t>
      </w:r>
    </w:p>
    <w:p w14:paraId="4A3629A4">
      <w:pPr>
        <w:pStyle w:val="4"/>
        <w:spacing w:before="269" w:line="254" w:lineRule="auto"/>
        <w:ind w:right="99"/>
        <w:rPr>
          <w:rFonts w:hint="eastAsia"/>
        </w:rPr>
      </w:pPr>
      <w:r>
        <w:rPr>
          <w:rFonts w:hint="eastAsia"/>
        </w:rPr>
        <w:t>世上要对与神的敌人争战时，什么是圣洁的刚毅，作出正确判断，最直接和最可靠的方法，就是仰望神万军的元帅，我们伟大的领袖和榜样，并看祂的刚毅和英勇，在祂主要的争战中，在与这些敌人所曾有过、或将要有的最大战役中，显现在何处，那时祂独自与他们争战，民中没有一人与祂同在，并且祂以祂曾有过的最高程度，操练祂的刚毅，并取得了那将在天上万军的赞美和凯旋中被庆祝，直到永永远远的荣耀胜利；即，耶稣基督在祂最后受难时，当祂在地上和地狱的敌人向祂发动最猛烈的攻击，四面环绕祂，如同撕裂吼叫的狮子。</w:t>
      </w:r>
    </w:p>
    <w:p w14:paraId="2F047F39">
      <w:pPr>
        <w:pStyle w:val="4"/>
        <w:spacing w:before="269" w:line="254" w:lineRule="auto"/>
        <w:ind w:right="99"/>
        <w:rPr>
          <w:rFonts w:hint="eastAsia"/>
        </w:rPr>
      </w:pPr>
    </w:p>
    <w:p w14:paraId="0CA3D59A">
      <w:pPr>
        <w:pStyle w:val="4"/>
        <w:spacing w:before="269" w:line="254" w:lineRule="auto"/>
        <w:ind w:right="99"/>
        <w:rPr>
          <w:rFonts w:hint="eastAsia"/>
        </w:rPr>
      </w:pPr>
      <w:r>
        <w:rPr>
          <w:rFonts w:hint="eastAsia"/>
        </w:rPr>
        <w:t>Doubtless here we shall see the fortitude of a holy warrior and champion in the cause of God, in its highest perfection and greatest luster, and an example fit for the soldiers to follow that fight under this Captain.</w:t>
      </w:r>
    </w:p>
    <w:p w14:paraId="3E4171FB">
      <w:pPr>
        <w:pStyle w:val="4"/>
        <w:spacing w:before="269" w:line="254" w:lineRule="auto"/>
        <w:ind w:right="99"/>
        <w:rPr>
          <w:rFonts w:hint="eastAsia"/>
        </w:rPr>
      </w:pPr>
      <w:r>
        <w:rPr>
          <w:rFonts w:hint="eastAsia"/>
        </w:rPr>
        <w:t>毫无疑问，在这里，我们将看见一位为神事业争战的圣洁战士和勇士的刚毅，在其最高的完美和最大的光辉中，以及一个适合在这位元帅手下争战的士兵们效法的榜样。</w:t>
      </w:r>
    </w:p>
    <w:p w14:paraId="0A4CFBED">
      <w:pPr>
        <w:pStyle w:val="4"/>
        <w:spacing w:before="269" w:line="254" w:lineRule="auto"/>
        <w:ind w:right="99"/>
        <w:rPr>
          <w:rFonts w:hint="eastAsia"/>
        </w:rPr>
      </w:pPr>
    </w:p>
    <w:p w14:paraId="0A803DF6">
      <w:pPr>
        <w:pStyle w:val="4"/>
        <w:spacing w:before="269" w:line="254" w:lineRule="auto"/>
        <w:ind w:right="99"/>
        <w:rPr>
          <w:rFonts w:hint="eastAsia"/>
        </w:rPr>
      </w:pPr>
      <w:r>
        <w:rPr>
          <w:rFonts w:hint="eastAsia"/>
        </w:rPr>
        <w:t>But how did he show his holy boldness and valor at that time?</w:t>
      </w:r>
    </w:p>
    <w:p w14:paraId="6A55E3A6">
      <w:pPr>
        <w:pStyle w:val="4"/>
        <w:spacing w:before="269" w:line="254" w:lineRule="auto"/>
        <w:ind w:right="99"/>
        <w:rPr>
          <w:rFonts w:hint="eastAsia"/>
        </w:rPr>
      </w:pPr>
      <w:r>
        <w:rPr>
          <w:rFonts w:hint="eastAsia"/>
        </w:rPr>
        <w:t>但祂在那时是如何显出祂圣洁的胆量和英勇的呢？</w:t>
      </w:r>
    </w:p>
    <w:p w14:paraId="0855F50D">
      <w:pPr>
        <w:pStyle w:val="4"/>
        <w:spacing w:before="269" w:line="254" w:lineRule="auto"/>
        <w:ind w:right="99"/>
        <w:rPr>
          <w:rFonts w:hint="eastAsia"/>
        </w:rPr>
      </w:pPr>
    </w:p>
    <w:p w14:paraId="1E1CE3C5">
      <w:pPr>
        <w:pStyle w:val="4"/>
        <w:spacing w:before="269" w:line="254" w:lineRule="auto"/>
        <w:ind w:right="99"/>
        <w:rPr>
          <w:rFonts w:hint="eastAsia"/>
        </w:rPr>
      </w:pPr>
      <w:r>
        <w:rPr>
          <w:rFonts w:hint="eastAsia"/>
        </w:rPr>
        <w:t>Not in the exercise of any fiery passions; not in fierce and violent speeches, and vehemently declaiming against and crying out of the intolerable wickedness of opposers, giving them their own in plain terms: but in not opening his mouth when afflicted and oppressed, in going as a lamb to the slaughter, and as a sheep before his shearers is dumb, not opening his mouth; praying that the Father would forgive his cruel enemies because they knew not what they did; not shedding others' blood, but with all conquering patience and love, shedding his own.</w:t>
      </w:r>
    </w:p>
    <w:p w14:paraId="64803083">
      <w:pPr>
        <w:pStyle w:val="4"/>
        <w:spacing w:before="269" w:line="254" w:lineRule="auto"/>
        <w:ind w:right="99"/>
        <w:rPr>
          <w:rFonts w:hint="eastAsia"/>
        </w:rPr>
      </w:pPr>
      <w:r>
        <w:rPr>
          <w:rFonts w:hint="eastAsia"/>
        </w:rPr>
        <w:t>并非在操练任何火爆的情欲；并非在凶猛和激烈的言辞中，并非在猛烈地斥责和呼喊反对者不可容忍的邪恶，直言不讳地指责他们：而是在受苦受压时，祂并不开口，如同羊羔被牵到宰杀之地，又像羊在剪毛的人手下无声，祂也是这样不开口；祷告父赦免祂残忍的敌人，因为他们所作的，他们不知道；并非流别人的血，而是以全然征服的忍耐和爱，流自己的血。</w:t>
      </w:r>
    </w:p>
    <w:p w14:paraId="33858FF4">
      <w:pPr>
        <w:pStyle w:val="4"/>
        <w:spacing w:before="269" w:line="254" w:lineRule="auto"/>
        <w:ind w:right="99"/>
        <w:rPr>
          <w:rFonts w:hint="eastAsia"/>
        </w:rPr>
      </w:pPr>
    </w:p>
    <w:p w14:paraId="1B6DD53F">
      <w:pPr>
        <w:pStyle w:val="4"/>
        <w:spacing w:before="269" w:line="254" w:lineRule="auto"/>
        <w:ind w:right="99"/>
        <w:rPr>
          <w:rFonts w:hint="eastAsia"/>
        </w:rPr>
      </w:pPr>
      <w:r>
        <w:rPr>
          <w:rFonts w:hint="eastAsia"/>
        </w:rPr>
        <w:t>Indeed one of his disciples, that made a forward pretense to boldness for Christ, and confidently declared he would sooner die with Christ than deny him, began to lay about him with a sword: but Christ meekly rebukes him, and heals the wound he gives.</w:t>
      </w:r>
    </w:p>
    <w:p w14:paraId="6EA769ED">
      <w:pPr>
        <w:pStyle w:val="4"/>
        <w:spacing w:before="269" w:line="254" w:lineRule="auto"/>
        <w:ind w:right="99"/>
        <w:rPr>
          <w:rFonts w:hint="eastAsia"/>
        </w:rPr>
      </w:pPr>
      <w:r>
        <w:rPr>
          <w:rFonts w:hint="eastAsia"/>
        </w:rPr>
        <w:t>诚然，祂的一个门徒，曾轻率地假装为基督勇敢，并自信地宣告他宁可与基督同死，也不否认祂，他开始用刀挥舞：但基督温柔地责备他，并医治了他造成的伤口。</w:t>
      </w:r>
    </w:p>
    <w:p w14:paraId="072DDDC5">
      <w:pPr>
        <w:pStyle w:val="4"/>
        <w:spacing w:before="269" w:line="254" w:lineRule="auto"/>
        <w:ind w:right="99"/>
        <w:rPr>
          <w:rFonts w:hint="eastAsia"/>
        </w:rPr>
      </w:pPr>
    </w:p>
    <w:p w14:paraId="7953B385">
      <w:pPr>
        <w:pStyle w:val="4"/>
        <w:spacing w:before="269" w:line="254" w:lineRule="auto"/>
        <w:ind w:right="99"/>
        <w:rPr>
          <w:rFonts w:hint="eastAsia"/>
        </w:rPr>
      </w:pPr>
      <w:r>
        <w:rPr>
          <w:rFonts w:hint="eastAsia"/>
        </w:rPr>
        <w:t>And never was the patience, meekness, love, and forgiveness of Christ in so glorious a manifestation, as at that time.</w:t>
      </w:r>
    </w:p>
    <w:p w14:paraId="7D8BA4C5">
      <w:pPr>
        <w:pStyle w:val="4"/>
        <w:spacing w:before="269" w:line="254" w:lineRule="auto"/>
        <w:ind w:right="99"/>
        <w:rPr>
          <w:rFonts w:hint="eastAsia"/>
        </w:rPr>
      </w:pPr>
      <w:r>
        <w:rPr>
          <w:rFonts w:hint="eastAsia"/>
        </w:rPr>
        <w:t>基督的忍耐、温柔、慈爱和饶恕，从未像那时一样，在如此荣耀的彰显中。</w:t>
      </w:r>
    </w:p>
    <w:p w14:paraId="2FAA0AE1">
      <w:pPr>
        <w:pStyle w:val="4"/>
        <w:spacing w:before="269" w:line="254" w:lineRule="auto"/>
        <w:ind w:right="99"/>
        <w:rPr>
          <w:rFonts w:hint="eastAsia"/>
        </w:rPr>
      </w:pPr>
    </w:p>
    <w:p w14:paraId="6220463E">
      <w:pPr>
        <w:pStyle w:val="4"/>
        <w:spacing w:before="269" w:line="254" w:lineRule="auto"/>
        <w:ind w:right="99"/>
        <w:rPr>
          <w:rFonts w:hint="eastAsia"/>
        </w:rPr>
      </w:pPr>
      <w:r>
        <w:rPr>
          <w:rFonts w:hint="eastAsia"/>
        </w:rPr>
        <w:t>Never did he appear so much a lamb, and never did he show so much of the dovelike spirit, as at that time.</w:t>
      </w:r>
    </w:p>
    <w:p w14:paraId="0C284BC9">
      <w:pPr>
        <w:pStyle w:val="4"/>
        <w:spacing w:before="269" w:line="254" w:lineRule="auto"/>
        <w:ind w:right="99"/>
        <w:rPr>
          <w:rFonts w:hint="eastAsia"/>
        </w:rPr>
      </w:pPr>
      <w:r>
        <w:rPr>
          <w:rFonts w:hint="eastAsia"/>
        </w:rPr>
        <w:t>祂从未像那时一样，如此显为羔羊，也从未像那时一样，显出如此多的鸽子般的灵。</w:t>
      </w:r>
    </w:p>
    <w:p w14:paraId="72E20C20">
      <w:pPr>
        <w:pStyle w:val="4"/>
        <w:spacing w:before="269" w:line="254" w:lineRule="auto"/>
        <w:ind w:right="99"/>
        <w:rPr>
          <w:rFonts w:hint="eastAsia"/>
        </w:rPr>
      </w:pPr>
    </w:p>
    <w:p w14:paraId="3300701E">
      <w:pPr>
        <w:pStyle w:val="4"/>
        <w:spacing w:before="269" w:line="254" w:lineRule="auto"/>
        <w:ind w:right="99"/>
        <w:rPr>
          <w:rFonts w:hint="eastAsia"/>
        </w:rPr>
      </w:pPr>
      <w:r>
        <w:rPr>
          <w:rFonts w:hint="eastAsia"/>
        </w:rPr>
        <w:t>If therefore we see any of the followers of Christ, in the midst of the most violent, unreasonable, and wicked opposition of God's and his own enemies, maintaining under all this temptation, the humility, quietness, and gentleness of a lamb, and the harmlessness, and love and sweetness of a dove, we may well judge that here is a good soldier of Jesus Christ.</w:t>
      </w:r>
    </w:p>
    <w:p w14:paraId="274CDD30">
      <w:pPr>
        <w:pStyle w:val="4"/>
        <w:spacing w:before="269" w:line="254" w:lineRule="auto"/>
        <w:ind w:right="99"/>
        <w:rPr>
          <w:rFonts w:hint="eastAsia"/>
        </w:rPr>
      </w:pPr>
      <w:r>
        <w:rPr>
          <w:rFonts w:hint="eastAsia"/>
        </w:rPr>
        <w:t>因此，如果我们看见任何基督的跟随者，在神和祂自己敌人最猛烈、不合理和邪恶的反对中，在所有这试探之下，仍持守羔羊的谦卑、安静和温柔，以及鸽子的无害、慈爱和甜美，我们就可以很好地判断，这里有一位耶稣基督的精兵。</w:t>
      </w:r>
    </w:p>
    <w:p w14:paraId="796E402D">
      <w:pPr>
        <w:pStyle w:val="4"/>
        <w:spacing w:before="269" w:line="254" w:lineRule="auto"/>
        <w:ind w:right="99"/>
        <w:rPr>
          <w:rFonts w:hint="eastAsia"/>
        </w:rPr>
      </w:pPr>
    </w:p>
    <w:p w14:paraId="19C01DD5">
      <w:pPr>
        <w:pStyle w:val="4"/>
        <w:spacing w:before="269" w:line="254" w:lineRule="auto"/>
        <w:ind w:right="99"/>
        <w:rPr>
          <w:rFonts w:hint="eastAsia"/>
        </w:rPr>
      </w:pPr>
      <w:r>
        <w:rPr>
          <w:rFonts w:hint="eastAsia"/>
        </w:rPr>
        <w:t>When persons are fierce and violent, and exert their sharp and bitter passions, it shows weakness instead of strength and fortitude.</w:t>
      </w:r>
    </w:p>
    <w:p w14:paraId="1DCE22F9">
      <w:pPr>
        <w:pStyle w:val="4"/>
        <w:spacing w:before="269" w:line="254" w:lineRule="auto"/>
        <w:ind w:right="99"/>
        <w:rPr>
          <w:rFonts w:hint="eastAsia"/>
        </w:rPr>
      </w:pPr>
      <w:r>
        <w:rPr>
          <w:rFonts w:hint="eastAsia"/>
        </w:rPr>
        <w:t>当人凶猛和暴力，并发泄他们尖锐和苦毒的情欲时，这显出的是软弱，而非力量和刚毅。</w:t>
      </w:r>
    </w:p>
    <w:p w14:paraId="1EB71E23">
      <w:pPr>
        <w:pStyle w:val="4"/>
        <w:spacing w:before="269" w:line="254" w:lineRule="auto"/>
        <w:ind w:right="99"/>
        <w:rPr>
          <w:rFonts w:hint="eastAsia"/>
        </w:rPr>
      </w:pPr>
    </w:p>
    <w:p w14:paraId="0C42DCEA">
      <w:pPr>
        <w:pStyle w:val="4"/>
        <w:spacing w:before="269" w:line="254" w:lineRule="auto"/>
        <w:ind w:right="99"/>
        <w:rPr>
          <w:rFonts w:hint="eastAsia"/>
        </w:rPr>
      </w:pPr>
      <w:r>
        <w:rPr>
          <w:rFonts w:hint="eastAsia"/>
        </w:rPr>
        <w:t>1 Cor. 3 at the beginning, "And I, brethren, could not speak unto you as unto spiritual, but as unto carnal, even as unto babes in Christ.</w:t>
      </w:r>
    </w:p>
    <w:p w14:paraId="00BA8D89">
      <w:pPr>
        <w:pStyle w:val="4"/>
        <w:spacing w:before="269" w:line="254" w:lineRule="auto"/>
        <w:ind w:right="99"/>
        <w:rPr>
          <w:rFonts w:hint="eastAsia"/>
        </w:rPr>
      </w:pPr>
      <w:r>
        <w:rPr>
          <w:rFonts w:hint="eastAsia"/>
        </w:rPr>
        <w:t>哥林多前书3章开头：“弟兄们，我从前对你们说话，不能把你们当作属灵的，只得把你们当作属肉体，在基督里为婴孩的。”</w:t>
      </w:r>
    </w:p>
    <w:p w14:paraId="3F1044B6">
      <w:pPr>
        <w:pStyle w:val="4"/>
        <w:spacing w:before="269" w:line="254" w:lineRule="auto"/>
        <w:ind w:right="99"/>
        <w:rPr>
          <w:rFonts w:hint="eastAsia"/>
        </w:rPr>
      </w:pPr>
    </w:p>
    <w:p w14:paraId="28FD27B2">
      <w:pPr>
        <w:pStyle w:val="4"/>
        <w:spacing w:before="269" w:line="254" w:lineRule="auto"/>
        <w:ind w:right="99"/>
        <w:rPr>
          <w:rFonts w:hint="eastAsia"/>
        </w:rPr>
      </w:pPr>
      <w:r>
        <w:rPr>
          <w:rFonts w:hint="eastAsia"/>
        </w:rPr>
        <w:t>For ye are yet carnal: for whereas there is among you envying, and strife, and divisions, are ye not carnal, and walk as men?"</w:t>
      </w:r>
    </w:p>
    <w:p w14:paraId="44ADB759">
      <w:pPr>
        <w:pStyle w:val="4"/>
        <w:spacing w:before="269" w:line="254" w:lineRule="auto"/>
        <w:ind w:right="99"/>
        <w:rPr>
          <w:rFonts w:hint="eastAsia"/>
        </w:rPr>
      </w:pPr>
      <w:r>
        <w:rPr>
          <w:rFonts w:hint="eastAsia"/>
        </w:rPr>
        <w:t>你们仍是属肉体的。因为在你们中间有嫉妒分争，这岂不是属乎肉体，照着世人的样子行吗？”</w:t>
      </w:r>
    </w:p>
    <w:p w14:paraId="75449AD4">
      <w:pPr>
        <w:pStyle w:val="4"/>
        <w:spacing w:before="269" w:line="254" w:lineRule="auto"/>
        <w:ind w:right="99"/>
        <w:rPr>
          <w:rFonts w:hint="eastAsia"/>
        </w:rPr>
      </w:pPr>
    </w:p>
    <w:p w14:paraId="3AC54B18">
      <w:pPr>
        <w:pStyle w:val="4"/>
        <w:spacing w:before="269" w:line="254" w:lineRule="auto"/>
        <w:ind w:right="99"/>
        <w:rPr>
          <w:rFonts w:hint="eastAsia"/>
        </w:rPr>
      </w:pPr>
      <w:r>
        <w:rPr>
          <w:rFonts w:hint="eastAsia"/>
        </w:rPr>
        <w:t>There is a pretended boldness for Christ that arises from no better principle than pride.</w:t>
      </w:r>
    </w:p>
    <w:p w14:paraId="2EE0C9C1">
      <w:pPr>
        <w:pStyle w:val="4"/>
        <w:spacing w:before="269" w:line="254" w:lineRule="auto"/>
        <w:ind w:right="99"/>
        <w:rPr>
          <w:rFonts w:hint="eastAsia"/>
        </w:rPr>
      </w:pPr>
      <w:r>
        <w:rPr>
          <w:rFonts w:hint="eastAsia"/>
        </w:rPr>
        <w:t>有一种为基督的假胆量，其根源无非是骄傲。</w:t>
      </w:r>
    </w:p>
    <w:p w14:paraId="0AE2C208">
      <w:pPr>
        <w:pStyle w:val="4"/>
        <w:spacing w:before="269" w:line="254" w:lineRule="auto"/>
        <w:ind w:right="99"/>
        <w:rPr>
          <w:rFonts w:hint="eastAsia"/>
        </w:rPr>
      </w:pPr>
    </w:p>
    <w:p w14:paraId="0FD3D92B">
      <w:pPr>
        <w:pStyle w:val="4"/>
        <w:spacing w:before="269" w:line="254" w:lineRule="auto"/>
        <w:ind w:right="99"/>
        <w:rPr>
          <w:rFonts w:hint="eastAsia"/>
        </w:rPr>
      </w:pPr>
      <w:r>
        <w:rPr>
          <w:rFonts w:hint="eastAsia"/>
        </w:rPr>
        <w:t>A man may be forward to expose himself to the dislike of the world, and even to provoke their displeasure out of pride.</w:t>
      </w:r>
    </w:p>
    <w:p w14:paraId="5BA45173">
      <w:pPr>
        <w:pStyle w:val="4"/>
        <w:spacing w:before="269" w:line="254" w:lineRule="auto"/>
        <w:ind w:right="99"/>
        <w:rPr>
          <w:rFonts w:hint="eastAsia"/>
        </w:rPr>
      </w:pPr>
      <w:r>
        <w:rPr>
          <w:rFonts w:hint="eastAsia"/>
        </w:rPr>
        <w:t>一个人可能因骄傲而急于暴露自己于世人的厌恶之下，甚至激怒他们。</w:t>
      </w:r>
    </w:p>
    <w:p w14:paraId="269DB3FD">
      <w:pPr>
        <w:pStyle w:val="4"/>
        <w:spacing w:before="269" w:line="254" w:lineRule="auto"/>
        <w:ind w:right="99"/>
        <w:rPr>
          <w:rFonts w:hint="eastAsia"/>
        </w:rPr>
      </w:pPr>
    </w:p>
    <w:p w14:paraId="22D0AAF6">
      <w:pPr>
        <w:pStyle w:val="4"/>
        <w:spacing w:before="269" w:line="254" w:lineRule="auto"/>
        <w:ind w:right="99"/>
        <w:rPr>
          <w:rFonts w:hint="eastAsia"/>
        </w:rPr>
      </w:pPr>
      <w:r>
        <w:rPr>
          <w:rFonts w:hint="eastAsia"/>
        </w:rPr>
        <w:t>For it is the nature of spiritual pride to cause men to seek distinction and singularity; and so oftentimes to set themselves at war with those that they call carnal, that they may be more highly exalted among their party.</w:t>
      </w:r>
    </w:p>
    <w:p w14:paraId="327264DD">
      <w:pPr>
        <w:pStyle w:val="4"/>
        <w:spacing w:before="269" w:line="254" w:lineRule="auto"/>
        <w:ind w:right="99"/>
        <w:rPr>
          <w:rFonts w:hint="eastAsia"/>
        </w:rPr>
      </w:pPr>
      <w:r>
        <w:rPr>
          <w:rFonts w:hint="eastAsia"/>
        </w:rPr>
        <w:t>因为属灵骄傲的本性，是使人寻求与众不同和独特；因此常常与他们所称的属肉体的人为敌，以便在他们的同党中被更高地高举。</w:t>
      </w:r>
    </w:p>
    <w:p w14:paraId="4FC5F2B7">
      <w:pPr>
        <w:pStyle w:val="4"/>
        <w:spacing w:before="269" w:line="254" w:lineRule="auto"/>
        <w:ind w:right="99"/>
        <w:rPr>
          <w:rFonts w:hint="eastAsia"/>
        </w:rPr>
      </w:pPr>
    </w:p>
    <w:p w14:paraId="543F79F7">
      <w:pPr>
        <w:pStyle w:val="4"/>
        <w:spacing w:before="269" w:line="254" w:lineRule="auto"/>
        <w:ind w:right="99"/>
        <w:rPr>
          <w:rFonts w:hint="eastAsia"/>
        </w:rPr>
      </w:pPr>
      <w:r>
        <w:rPr>
          <w:rFonts w:hint="eastAsia"/>
        </w:rPr>
        <w:t>True boldness for Christ is universal, and overcomes all, and carries men above the displeasure of friends and foes; so that they will forsake all rather than Christ; and will rather offend all parties, and be thought meanly of by all, than offend Christ.</w:t>
      </w:r>
    </w:p>
    <w:p w14:paraId="5EF92466">
      <w:pPr>
        <w:pStyle w:val="4"/>
        <w:spacing w:before="269" w:line="254" w:lineRule="auto"/>
        <w:ind w:right="99"/>
        <w:rPr>
          <w:rFonts w:hint="eastAsia"/>
        </w:rPr>
      </w:pPr>
      <w:r>
        <w:rPr>
          <w:rFonts w:hint="eastAsia"/>
        </w:rPr>
        <w:t>为基督的真胆量是普世性的，能胜过一切，并使人超越朋友和敌人的不悦；以至于他们宁可撇下一切，也不撇下基督；宁可得罪各方，被各方轻看，也不得罪基督。</w:t>
      </w:r>
    </w:p>
    <w:p w14:paraId="4888C23B">
      <w:pPr>
        <w:pStyle w:val="4"/>
        <w:spacing w:before="269" w:line="254" w:lineRule="auto"/>
        <w:ind w:right="99"/>
        <w:rPr>
          <w:rFonts w:hint="eastAsia"/>
        </w:rPr>
      </w:pPr>
    </w:p>
    <w:p w14:paraId="7EAAF3B4">
      <w:pPr>
        <w:pStyle w:val="4"/>
        <w:spacing w:before="269" w:line="254" w:lineRule="auto"/>
        <w:ind w:right="99"/>
        <w:rPr>
          <w:rFonts w:hint="eastAsia"/>
        </w:rPr>
      </w:pPr>
      <w:r>
        <w:rPr>
          <w:rFonts w:hint="eastAsia"/>
        </w:rPr>
        <w:t>And that duty which tries whether a man is willing to be despised by them that are of his own party, and thought the least worthy to be regarded by them, is a much more proper trial of his boldness for Christ, than his being forward to expose himself to the reproach of opposers.</w:t>
      </w:r>
    </w:p>
    <w:p w14:paraId="531724ED">
      <w:pPr>
        <w:pStyle w:val="4"/>
        <w:spacing w:before="269" w:line="254" w:lineRule="auto"/>
        <w:ind w:right="99"/>
        <w:rPr>
          <w:rFonts w:hint="eastAsia"/>
        </w:rPr>
      </w:pPr>
      <w:r>
        <w:rPr>
          <w:rFonts w:hint="eastAsia"/>
        </w:rPr>
        <w:t>那考验一个人是否愿意被自己同党的人藐视，并被他们认为最不值得重视的责任，比他急于暴露自己于反对者的羞辱之下，更能恰当地考验他为基督的胆量。</w:t>
      </w:r>
    </w:p>
    <w:p w14:paraId="54D4B515">
      <w:pPr>
        <w:pStyle w:val="4"/>
        <w:spacing w:before="269" w:line="254" w:lineRule="auto"/>
        <w:ind w:right="99"/>
        <w:rPr>
          <w:rFonts w:hint="eastAsia"/>
        </w:rPr>
      </w:pPr>
    </w:p>
    <w:p w14:paraId="47CAC4C8">
      <w:pPr>
        <w:pStyle w:val="4"/>
        <w:spacing w:before="269" w:line="254" w:lineRule="auto"/>
        <w:ind w:right="99"/>
        <w:rPr>
          <w:rFonts w:hint="eastAsia"/>
        </w:rPr>
      </w:pPr>
      <w:r>
        <w:rPr>
          <w:rFonts w:hint="eastAsia"/>
        </w:rPr>
        <w:t>The apostle sought not glory, not only of Heathens and Jews, but of Christians; as he declares, 1 Thess. 2:6.[66]</w:t>
      </w:r>
    </w:p>
    <w:p w14:paraId="74179B13">
      <w:pPr>
        <w:pStyle w:val="4"/>
        <w:spacing w:before="269" w:line="254" w:lineRule="auto"/>
        <w:ind w:right="99"/>
        <w:rPr>
          <w:rFonts w:hint="eastAsia"/>
        </w:rPr>
      </w:pPr>
      <w:r>
        <w:rPr>
          <w:rFonts w:hint="eastAsia"/>
        </w:rPr>
        <w:t>使徒所求的荣耀，不仅是外邦人和犹太人的，也是基督徒的；正如他在帖撒罗尼迦前书2章6节所宣告的。[66]</w:t>
      </w:r>
    </w:p>
    <w:p w14:paraId="330A1AEB">
      <w:pPr>
        <w:pStyle w:val="4"/>
        <w:spacing w:before="269" w:line="254" w:lineRule="auto"/>
        <w:ind w:right="99"/>
        <w:rPr>
          <w:rFonts w:hint="eastAsia"/>
        </w:rPr>
      </w:pPr>
    </w:p>
    <w:p w14:paraId="45356871">
      <w:pPr>
        <w:pStyle w:val="4"/>
        <w:spacing w:before="269" w:line="254" w:lineRule="auto"/>
        <w:ind w:right="99"/>
        <w:rPr>
          <w:rFonts w:hint="eastAsia"/>
        </w:rPr>
      </w:pPr>
      <w:r>
        <w:rPr>
          <w:rFonts w:hint="eastAsia"/>
        </w:rPr>
        <w:t>He is bold for Christ, that has Christian fortitude enough, to confess his fault openly, when he has committed one that requires it, and as it were to come down upon his knees before opposers.</w:t>
      </w:r>
    </w:p>
    <w:p w14:paraId="094B1715">
      <w:pPr>
        <w:pStyle w:val="4"/>
        <w:spacing w:before="269" w:line="254" w:lineRule="auto"/>
        <w:ind w:right="99"/>
        <w:rPr>
          <w:rFonts w:hint="eastAsia"/>
        </w:rPr>
      </w:pPr>
      <w:r>
        <w:rPr>
          <w:rFonts w:hint="eastAsia"/>
        </w:rPr>
        <w:t>那为基督勇敢的人，是有足够的基督徒刚毅，在犯了需要公开承认的错误时，公开承认，并仿佛在反对者面前下跪。</w:t>
      </w:r>
    </w:p>
    <w:p w14:paraId="5EC0D203">
      <w:pPr>
        <w:pStyle w:val="4"/>
        <w:spacing w:before="269" w:line="254" w:lineRule="auto"/>
        <w:ind w:right="99"/>
        <w:rPr>
          <w:rFonts w:hint="eastAsia"/>
        </w:rPr>
      </w:pPr>
    </w:p>
    <w:p w14:paraId="709801DA">
      <w:pPr>
        <w:pStyle w:val="4"/>
        <w:spacing w:before="269" w:line="254" w:lineRule="auto"/>
        <w:ind w:right="99"/>
        <w:rPr>
          <w:rFonts w:hint="eastAsia"/>
        </w:rPr>
      </w:pPr>
      <w:r>
        <w:rPr>
          <w:rFonts w:hint="eastAsia"/>
        </w:rPr>
        <w:t>Such things as these are of vastly greater evidence of holy boldness, than resolutely and fiercely confronting opposers.</w:t>
      </w:r>
    </w:p>
    <w:p w14:paraId="07139D03">
      <w:pPr>
        <w:pStyle w:val="4"/>
        <w:spacing w:before="269" w:line="254" w:lineRule="auto"/>
        <w:ind w:right="99"/>
        <w:rPr>
          <w:rFonts w:hint="eastAsia"/>
        </w:rPr>
      </w:pPr>
      <w:r>
        <w:rPr>
          <w:rFonts w:hint="eastAsia"/>
        </w:rPr>
        <w:t>这类事，比坚决和凶猛地对抗反对者，更能有力地证明圣洁的胆量。</w:t>
      </w:r>
    </w:p>
    <w:p w14:paraId="229397A7">
      <w:pPr>
        <w:pStyle w:val="4"/>
        <w:spacing w:before="269" w:line="254" w:lineRule="auto"/>
        <w:ind w:right="99"/>
        <w:rPr>
          <w:rFonts w:hint="eastAsia"/>
        </w:rPr>
      </w:pPr>
    </w:p>
    <w:p w14:paraId="59344E9D">
      <w:pPr>
        <w:pStyle w:val="4"/>
        <w:spacing w:before="269" w:line="254" w:lineRule="auto"/>
        <w:ind w:right="99"/>
        <w:rPr>
          <w:rFonts w:hint="eastAsia"/>
        </w:rPr>
      </w:pPr>
      <w:r>
        <w:rPr>
          <w:rFonts w:hint="eastAsia"/>
        </w:rPr>
        <w:t>As some are much mistaken concerning the nature of true boldness for Christ, so they are concerning Christian zeal.</w:t>
      </w:r>
    </w:p>
    <w:p w14:paraId="0EB67F3E">
      <w:pPr>
        <w:pStyle w:val="4"/>
        <w:spacing w:before="269" w:line="254" w:lineRule="auto"/>
        <w:ind w:right="99"/>
        <w:rPr>
          <w:rFonts w:hint="eastAsia"/>
        </w:rPr>
      </w:pPr>
      <w:r>
        <w:rPr>
          <w:rFonts w:hint="eastAsia"/>
        </w:rPr>
        <w:t>正如一些人对为基督的真胆量的性质有很大的误解，他们对基督徒的热心也是如此。</w:t>
      </w:r>
    </w:p>
    <w:p w14:paraId="75DD9AC3">
      <w:pPr>
        <w:pStyle w:val="4"/>
        <w:spacing w:before="269" w:line="254" w:lineRule="auto"/>
        <w:ind w:right="99"/>
        <w:rPr>
          <w:rFonts w:hint="eastAsia"/>
        </w:rPr>
      </w:pPr>
    </w:p>
    <w:p w14:paraId="5C655876">
      <w:pPr>
        <w:pStyle w:val="4"/>
        <w:spacing w:before="269" w:line="254" w:lineRule="auto"/>
        <w:ind w:right="99"/>
        <w:rPr>
          <w:rFonts w:hint="eastAsia"/>
        </w:rPr>
      </w:pPr>
      <w:r>
        <w:rPr>
          <w:rFonts w:hint="eastAsia"/>
        </w:rPr>
        <w:t>It is indeed a flame, but a sweet one; or rather it is the heat and fervor of a sweet flame.</w:t>
      </w:r>
    </w:p>
    <w:p w14:paraId="6D45EAE1">
      <w:pPr>
        <w:pStyle w:val="4"/>
        <w:spacing w:before="269" w:line="254" w:lineRule="auto"/>
        <w:ind w:right="99"/>
        <w:rPr>
          <w:rFonts w:hint="eastAsia"/>
        </w:rPr>
      </w:pPr>
      <w:r>
        <w:rPr>
          <w:rFonts w:hint="eastAsia"/>
        </w:rPr>
        <w:t>它确实是一团火焰，但却是甜美的火焰；或者说，它是甜美火焰的热和热忱。</w:t>
      </w:r>
    </w:p>
    <w:p w14:paraId="135879C2">
      <w:pPr>
        <w:pStyle w:val="4"/>
        <w:spacing w:before="269" w:line="254" w:lineRule="auto"/>
        <w:ind w:right="99"/>
        <w:rPr>
          <w:rFonts w:hint="eastAsia"/>
        </w:rPr>
      </w:pPr>
    </w:p>
    <w:p w14:paraId="5243F82E">
      <w:pPr>
        <w:pStyle w:val="4"/>
        <w:spacing w:before="269" w:line="254" w:lineRule="auto"/>
        <w:ind w:right="99"/>
        <w:rPr>
          <w:rFonts w:hint="eastAsia"/>
        </w:rPr>
      </w:pPr>
      <w:r>
        <w:rPr>
          <w:rFonts w:hint="eastAsia"/>
        </w:rPr>
        <w:t>For the flame of which it is the heat, is no other than that of divine love, or Christian charity; which is the sweetest and most benevolent thing that is, or can be, in the heart of man or angel.</w:t>
      </w:r>
    </w:p>
    <w:p w14:paraId="5F82568C">
      <w:pPr>
        <w:pStyle w:val="4"/>
        <w:spacing w:before="269" w:line="254" w:lineRule="auto"/>
        <w:ind w:right="99"/>
        <w:rPr>
          <w:rFonts w:hint="eastAsia"/>
        </w:rPr>
      </w:pPr>
      <w:r>
        <w:rPr>
          <w:rFonts w:hint="eastAsia"/>
        </w:rPr>
        <w:t>因为它所发之热的火焰，无非是神圣的爱，或基督徒的爱；这是在人或天使心中所能有的最甜美和最仁善的事。</w:t>
      </w:r>
    </w:p>
    <w:p w14:paraId="7B46F56D">
      <w:pPr>
        <w:pStyle w:val="4"/>
        <w:spacing w:before="269" w:line="254" w:lineRule="auto"/>
        <w:ind w:right="99"/>
        <w:rPr>
          <w:rFonts w:hint="eastAsia"/>
        </w:rPr>
      </w:pPr>
    </w:p>
    <w:p w14:paraId="03C9CF0C">
      <w:pPr>
        <w:pStyle w:val="4"/>
        <w:spacing w:before="269" w:line="254" w:lineRule="auto"/>
        <w:ind w:right="99"/>
        <w:rPr>
          <w:rFonts w:hint="eastAsia"/>
        </w:rPr>
      </w:pPr>
      <w:r>
        <w:rPr>
          <w:rFonts w:hint="eastAsia"/>
        </w:rPr>
        <w:t>Zeal is the fervor of this flame, as it ardently and vigorously goes out towards the good that is its object, in desires of it, and pursuit after it and so consequentially, in opposition to the evil that is contrary to it, and impedes it.</w:t>
      </w:r>
    </w:p>
    <w:p w14:paraId="4EF645AD">
      <w:pPr>
        <w:pStyle w:val="4"/>
        <w:spacing w:before="269" w:line="254" w:lineRule="auto"/>
        <w:ind w:right="99"/>
        <w:rPr>
          <w:rFonts w:hint="eastAsia"/>
        </w:rPr>
      </w:pPr>
      <w:r>
        <w:rPr>
          <w:rFonts w:hint="eastAsia"/>
        </w:rPr>
        <w:t>热心是这火焰的热忱，因为它热切而有力地，在对其对象的渴望和追求中，向那作为其对象的善发出；并因此，在反对那与之相反并阻碍它的恶中发出。</w:t>
      </w:r>
    </w:p>
    <w:p w14:paraId="6234A862">
      <w:pPr>
        <w:pStyle w:val="4"/>
        <w:spacing w:before="269" w:line="254" w:lineRule="auto"/>
        <w:ind w:right="99"/>
        <w:rPr>
          <w:rFonts w:hint="eastAsia"/>
        </w:rPr>
      </w:pPr>
    </w:p>
    <w:p w14:paraId="2EADBF91">
      <w:pPr>
        <w:pStyle w:val="4"/>
        <w:spacing w:before="269" w:line="254" w:lineRule="auto"/>
        <w:ind w:right="99"/>
        <w:rPr>
          <w:rFonts w:hint="eastAsia"/>
        </w:rPr>
      </w:pPr>
      <w:r>
        <w:rPr>
          <w:rFonts w:hint="eastAsia"/>
        </w:rPr>
        <w:t>There is indeed oppositions and vigorous opposition, that is a part of it, or rather is an attendant of it; but it is against things and not persons.</w:t>
      </w:r>
    </w:p>
    <w:p w14:paraId="4D7782CC">
      <w:pPr>
        <w:pStyle w:val="4"/>
        <w:spacing w:before="269" w:line="254" w:lineRule="auto"/>
        <w:ind w:right="99"/>
        <w:rPr>
          <w:rFonts w:hint="eastAsia"/>
        </w:rPr>
      </w:pPr>
      <w:r>
        <w:rPr>
          <w:rFonts w:hint="eastAsia"/>
        </w:rPr>
        <w:t>确实有反对，并且是强有力的反对，那是它的一部分，或者说是它的伴随物；但那是反对事物，而非反对人。</w:t>
      </w:r>
    </w:p>
    <w:p w14:paraId="05BCCBBD">
      <w:pPr>
        <w:pStyle w:val="4"/>
        <w:spacing w:before="269" w:line="254" w:lineRule="auto"/>
        <w:ind w:right="99"/>
        <w:rPr>
          <w:rFonts w:hint="eastAsia"/>
        </w:rPr>
      </w:pPr>
    </w:p>
    <w:p w14:paraId="3063E097">
      <w:pPr>
        <w:pStyle w:val="4"/>
        <w:spacing w:before="269" w:line="254" w:lineRule="auto"/>
        <w:ind w:right="99"/>
        <w:rPr>
          <w:rFonts w:hint="eastAsia"/>
        </w:rPr>
      </w:pPr>
      <w:r>
        <w:rPr>
          <w:rFonts w:hint="eastAsia"/>
        </w:rPr>
        <w:t>Bitterness against the persons of men is no part of it, but is very contrary to it; insomuch that so much the warmer true zeal is, and the higher it is raised, so much the farther are persons from such bitterness, and so much fuller of love, both to the evil and to the good.</w:t>
      </w:r>
    </w:p>
    <w:p w14:paraId="36D99C88">
      <w:pPr>
        <w:pStyle w:val="4"/>
        <w:spacing w:before="269" w:line="254" w:lineRule="auto"/>
        <w:ind w:right="99"/>
        <w:rPr>
          <w:rFonts w:hint="eastAsia"/>
        </w:rPr>
      </w:pPr>
      <w:r>
        <w:rPr>
          <w:rFonts w:hint="eastAsia"/>
        </w:rPr>
        <w:t>对人的苦毒，并非其一部分，反而与它非常相反；以至于真热心越温暖，越被提升，人就离那种苦毒越远，并且对恶和对善都越充满爱。</w:t>
      </w:r>
    </w:p>
    <w:p w14:paraId="453FC472">
      <w:pPr>
        <w:pStyle w:val="4"/>
        <w:spacing w:before="269" w:line="254" w:lineRule="auto"/>
        <w:ind w:right="99"/>
        <w:rPr>
          <w:rFonts w:hint="eastAsia"/>
        </w:rPr>
      </w:pPr>
    </w:p>
    <w:p w14:paraId="56439924">
      <w:pPr>
        <w:pStyle w:val="4"/>
        <w:spacing w:before="269" w:line="254" w:lineRule="auto"/>
        <w:ind w:right="99"/>
        <w:rPr>
          <w:rFonts w:hint="eastAsia"/>
        </w:rPr>
      </w:pPr>
      <w:r>
        <w:rPr>
          <w:rFonts w:hint="eastAsia"/>
        </w:rPr>
        <w:t>As appears from what has been just now observed, that it is no other, in its very nature and essence, than the fervor of a spirit of Christian love.</w:t>
      </w:r>
    </w:p>
    <w:p w14:paraId="7C651463">
      <w:pPr>
        <w:pStyle w:val="4"/>
        <w:spacing w:before="269" w:line="254" w:lineRule="auto"/>
        <w:ind w:right="99"/>
        <w:rPr>
          <w:rFonts w:hint="eastAsia"/>
        </w:rPr>
      </w:pPr>
      <w:r>
        <w:rPr>
          <w:rFonts w:hint="eastAsia"/>
        </w:rPr>
        <w:t>正如刚才所观察到的，它在其本性和本质上，无非是基督徒爱之精神的热忱。</w:t>
      </w:r>
    </w:p>
    <w:p w14:paraId="2F78BC0F">
      <w:pPr>
        <w:pStyle w:val="4"/>
        <w:spacing w:before="269" w:line="254" w:lineRule="auto"/>
        <w:ind w:right="99"/>
        <w:rPr>
          <w:rFonts w:hint="eastAsia"/>
        </w:rPr>
      </w:pPr>
    </w:p>
    <w:p w14:paraId="44E426D2">
      <w:pPr>
        <w:pStyle w:val="4"/>
        <w:spacing w:before="269" w:line="254" w:lineRule="auto"/>
        <w:ind w:right="99"/>
        <w:rPr>
          <w:rFonts w:hint="eastAsia"/>
        </w:rPr>
      </w:pPr>
      <w:r>
        <w:rPr>
          <w:rFonts w:hint="eastAsia"/>
        </w:rPr>
        <w:t>And as to what opposition there is in it to things, it is firstly and chiefly against the evil things in the person himself, who has this zeal: against the enemies of God and holiness, that are in his own heart (as these are most in view, and what he has most to do with); and but secondarily against the sins of others And therefore there is nothing in a true Christian zeal, that is contrary to that spirit of meekness, gentleness, and love, a spirit of a little child, a lamb and dove, that has been spoken of; but it is entirely agreeable to it, and tends to promote it.</w:t>
      </w:r>
    </w:p>
    <w:p w14:paraId="495964C9">
      <w:pPr>
        <w:pStyle w:val="4"/>
        <w:spacing w:before="269" w:line="254" w:lineRule="auto"/>
        <w:ind w:right="99"/>
        <w:rPr>
          <w:rFonts w:hint="eastAsia"/>
        </w:rPr>
      </w:pPr>
      <w:r>
        <w:rPr>
          <w:rFonts w:hint="eastAsia"/>
        </w:rPr>
        <w:t>至于其中对事物的反对，它首先和主要地是反对那拥有这热心之人自己里面的邪恶之事：反对在他自己心中，神的仇敌和圣洁的仇敌（因为这些最显眼，也是他最需处理的）；其次才是反对别人的罪。因此，在真基督徒的热心中，没有任何与所说的那种温柔、良善和爱的精神，小孩子、羔羊和鸽子的精神相反的东西；反而，它与它完全相符，并倾向于促进它。</w:t>
      </w:r>
    </w:p>
    <w:p w14:paraId="6AA44C30">
      <w:pPr>
        <w:pStyle w:val="4"/>
        <w:spacing w:before="269" w:line="254" w:lineRule="auto"/>
        <w:ind w:right="99"/>
        <w:rPr>
          <w:rFonts w:hint="eastAsia"/>
        </w:rPr>
      </w:pPr>
    </w:p>
    <w:p w14:paraId="3582111E">
      <w:pPr>
        <w:pStyle w:val="4"/>
        <w:spacing w:before="269" w:line="254" w:lineRule="auto"/>
        <w:ind w:right="99"/>
        <w:rPr>
          <w:rFonts w:hint="eastAsia"/>
        </w:rPr>
      </w:pPr>
      <w:r>
        <w:rPr>
          <w:rFonts w:hint="eastAsia"/>
        </w:rPr>
        <w:t>But to say something particularly concerning this Christian spirit I have been speaking of, as exercised in these three things, forgiveness, love, and mercy; I would observe that the Scripture is very clear and express concerning the absolute necessity of each of these, as belonging to the temper and character of every Christian.</w:t>
      </w:r>
    </w:p>
    <w:p w14:paraId="0541E1FD">
      <w:pPr>
        <w:pStyle w:val="4"/>
        <w:spacing w:before="269" w:line="254" w:lineRule="auto"/>
        <w:ind w:right="99"/>
        <w:rPr>
          <w:rFonts w:hint="eastAsia"/>
        </w:rPr>
      </w:pPr>
      <w:r>
        <w:rPr>
          <w:rFonts w:hint="eastAsia"/>
        </w:rPr>
        <w:t>但要特别说一些关于我所说的这种基督徒精神，即在饶恕、爱和怜悯这三件事上的操练；我愿指出，圣经对于这三者各自作为每个基督徒性情和品格的绝对必要性，是非常清楚和明确的。</w:t>
      </w:r>
    </w:p>
    <w:p w14:paraId="45749F7D">
      <w:pPr>
        <w:pStyle w:val="4"/>
        <w:spacing w:before="269" w:line="254" w:lineRule="auto"/>
        <w:ind w:right="99"/>
        <w:rPr>
          <w:rFonts w:hint="eastAsia"/>
        </w:rPr>
      </w:pPr>
    </w:p>
    <w:p w14:paraId="1716B196">
      <w:pPr>
        <w:pStyle w:val="4"/>
        <w:spacing w:before="269" w:line="254" w:lineRule="auto"/>
        <w:ind w:right="99"/>
        <w:rPr>
          <w:rFonts w:hint="eastAsia"/>
        </w:rPr>
      </w:pPr>
      <w:r>
        <w:rPr>
          <w:rFonts w:hint="eastAsia"/>
        </w:rPr>
        <w:t>It is so as to a forgiving spirit, or a disposition to overlook and forgive injuries.</w:t>
      </w:r>
    </w:p>
    <w:p w14:paraId="3CC55A37">
      <w:pPr>
        <w:pStyle w:val="4"/>
        <w:spacing w:before="269" w:line="254" w:lineRule="auto"/>
        <w:ind w:right="99"/>
        <w:rPr>
          <w:rFonts w:hint="eastAsia"/>
        </w:rPr>
      </w:pPr>
      <w:r>
        <w:rPr>
          <w:rFonts w:hint="eastAsia"/>
        </w:rPr>
        <w:t>就饶恕的精神，或一种忽略和饶恕伤害的心志而言，情况就是如此。</w:t>
      </w:r>
    </w:p>
    <w:p w14:paraId="3BEDC85E">
      <w:pPr>
        <w:pStyle w:val="4"/>
        <w:spacing w:before="269" w:line="254" w:lineRule="auto"/>
        <w:ind w:right="99"/>
        <w:rPr>
          <w:rFonts w:hint="eastAsia"/>
        </w:rPr>
      </w:pPr>
    </w:p>
    <w:p w14:paraId="2A8F2A76">
      <w:pPr>
        <w:pStyle w:val="4"/>
        <w:spacing w:before="269" w:line="254" w:lineRule="auto"/>
        <w:ind w:right="99"/>
        <w:rPr>
          <w:rFonts w:hint="eastAsia"/>
        </w:rPr>
      </w:pPr>
      <w:r>
        <w:rPr>
          <w:rFonts w:hint="eastAsia"/>
        </w:rPr>
        <w:t>Christ gives it to us both as a negative and positive evidence; and is express in teaching us, that if we are of such a spirit, it is a sign that we are in a state of forgiveness and favor ourselves: and that if we are not of such a spirit, we are not forgiven of God; and seems to take special care that we should take good notice of it, and always bear it on our minds: Matt. 6:12, 14, 15, "Forgive us our debts as we forgive our debtors.</w:t>
      </w:r>
    </w:p>
    <w:p w14:paraId="62E900D4">
      <w:pPr>
        <w:pStyle w:val="4"/>
        <w:spacing w:before="269" w:line="254" w:lineRule="auto"/>
        <w:ind w:right="99"/>
        <w:rPr>
          <w:rFonts w:hint="eastAsia"/>
        </w:rPr>
      </w:pPr>
      <w:r>
        <w:rPr>
          <w:rFonts w:hint="eastAsia"/>
        </w:rPr>
        <w:t>基督将其作为消极和积极的证据赐给我们；并明确地教导我们，如果我们有这样的精神，这是我们自己处在被饶恕和蒙恩状态的一个标志：如果我们没有这样的精神，我们就不被神饶恕；并且祂似乎特别留意，要我们好好注意它，并常记在心：马太福音6章12, 14, 15节：“免我们的债，如同我们免了人的债。”</w:t>
      </w:r>
    </w:p>
    <w:p w14:paraId="071AB696">
      <w:pPr>
        <w:pStyle w:val="4"/>
        <w:spacing w:before="269" w:line="254" w:lineRule="auto"/>
        <w:ind w:right="99"/>
        <w:rPr>
          <w:rFonts w:hint="eastAsia"/>
        </w:rPr>
      </w:pPr>
    </w:p>
    <w:p w14:paraId="10E6330F">
      <w:pPr>
        <w:pStyle w:val="4"/>
        <w:spacing w:before="269" w:line="254" w:lineRule="auto"/>
        <w:ind w:right="99"/>
        <w:rPr>
          <w:rFonts w:hint="eastAsia"/>
        </w:rPr>
      </w:pPr>
      <w:r>
        <w:rPr>
          <w:rFonts w:hint="eastAsia"/>
        </w:rPr>
        <w:t>For if ye forgive men their trespassed your heavenly Father will also forgive you.</w:t>
      </w:r>
    </w:p>
    <w:p w14:paraId="357FF71C">
      <w:pPr>
        <w:pStyle w:val="4"/>
        <w:spacing w:before="269" w:line="254" w:lineRule="auto"/>
        <w:ind w:right="99"/>
        <w:rPr>
          <w:rFonts w:hint="eastAsia"/>
        </w:rPr>
      </w:pPr>
      <w:r>
        <w:rPr>
          <w:rFonts w:hint="eastAsia"/>
        </w:rPr>
        <w:t>因为你们饶恕人的过犯，你们的天父也必饶恕你们的过犯。</w:t>
      </w:r>
    </w:p>
    <w:p w14:paraId="35BEAD51">
      <w:pPr>
        <w:pStyle w:val="4"/>
        <w:spacing w:before="269" w:line="254" w:lineRule="auto"/>
        <w:ind w:right="99"/>
        <w:rPr>
          <w:rFonts w:hint="eastAsia"/>
        </w:rPr>
      </w:pPr>
    </w:p>
    <w:p w14:paraId="7C41E4D7">
      <w:pPr>
        <w:pStyle w:val="4"/>
        <w:spacing w:before="269" w:line="254" w:lineRule="auto"/>
        <w:ind w:right="99"/>
        <w:rPr>
          <w:rFonts w:hint="eastAsia"/>
        </w:rPr>
      </w:pPr>
      <w:r>
        <w:rPr>
          <w:rFonts w:hint="eastAsia"/>
        </w:rPr>
        <w:t>But if ye forgive not men their trespasses, neither will your Father forgive your trespasses."</w:t>
      </w:r>
    </w:p>
    <w:p w14:paraId="751CE34B">
      <w:pPr>
        <w:pStyle w:val="4"/>
        <w:spacing w:before="269" w:line="254" w:lineRule="auto"/>
        <w:ind w:right="99"/>
        <w:rPr>
          <w:rFonts w:hint="eastAsia"/>
        </w:rPr>
      </w:pPr>
      <w:r>
        <w:rPr>
          <w:rFonts w:hint="eastAsia"/>
        </w:rPr>
        <w:t>你们不饶恕人的过犯，你们的天父也必不饶恕你们的过犯。”</w:t>
      </w:r>
    </w:p>
    <w:p w14:paraId="0AE2D101">
      <w:pPr>
        <w:pStyle w:val="4"/>
        <w:spacing w:before="269" w:line="254" w:lineRule="auto"/>
        <w:ind w:right="99"/>
        <w:rPr>
          <w:rFonts w:hint="eastAsia"/>
        </w:rPr>
      </w:pPr>
    </w:p>
    <w:p w14:paraId="34307A46">
      <w:pPr>
        <w:pStyle w:val="4"/>
        <w:spacing w:before="269" w:line="254" w:lineRule="auto"/>
        <w:ind w:right="99"/>
        <w:rPr>
          <w:rFonts w:hint="eastAsia"/>
        </w:rPr>
      </w:pPr>
      <w:r>
        <w:rPr>
          <w:rFonts w:hint="eastAsia"/>
        </w:rPr>
        <w:t>Christ expresses the same again at another time, Mark 11:25, 26, and again in Matt. 18:22, to the end, in the parable of the servant that owed his lord ten thousand talents, that would not forgive his fellow servant a hundred pence; and therefore was delivered to the tormentors.</w:t>
      </w:r>
    </w:p>
    <w:p w14:paraId="721FD622">
      <w:pPr>
        <w:pStyle w:val="4"/>
        <w:spacing w:before="269" w:line="254" w:lineRule="auto"/>
        <w:ind w:right="99"/>
        <w:rPr>
          <w:rFonts w:hint="eastAsia"/>
        </w:rPr>
      </w:pPr>
      <w:r>
        <w:rPr>
          <w:rFonts w:hint="eastAsia"/>
        </w:rPr>
        <w:t>基督在另一个时候，马可福音11章25, 26节，再次表达了同样的意思，又在马太福音18章22节至末，在那个欠他主人一千万银子，却不肯饶恕他同伴一百钱银子的仆人的比喻中，再次表达了同样的意思；因此他被交给了掌刑的。</w:t>
      </w:r>
    </w:p>
    <w:p w14:paraId="613D532F">
      <w:pPr>
        <w:pStyle w:val="4"/>
        <w:spacing w:before="269" w:line="254" w:lineRule="auto"/>
        <w:ind w:right="99"/>
        <w:rPr>
          <w:rFonts w:hint="eastAsia"/>
        </w:rPr>
      </w:pPr>
    </w:p>
    <w:p w14:paraId="53C67F88">
      <w:pPr>
        <w:pStyle w:val="4"/>
        <w:spacing w:before="269" w:line="254" w:lineRule="auto"/>
        <w:ind w:right="99"/>
        <w:rPr>
          <w:rFonts w:hint="eastAsia"/>
        </w:rPr>
      </w:pPr>
      <w:r>
        <w:rPr>
          <w:rFonts w:hint="eastAsia"/>
        </w:rPr>
        <w:t>In the application of the parable Christ says, ver. 35, "So likewise shall my heavenly Father do, if ye from your hearts forgive not everyone his brother their trespasses."</w:t>
      </w:r>
    </w:p>
    <w:p w14:paraId="16C7C3B7">
      <w:pPr>
        <w:pStyle w:val="4"/>
        <w:spacing w:before="269" w:line="254" w:lineRule="auto"/>
        <w:ind w:right="99"/>
        <w:rPr>
          <w:rFonts w:hint="eastAsia"/>
        </w:rPr>
      </w:pPr>
      <w:r>
        <w:rPr>
          <w:rFonts w:hint="eastAsia"/>
        </w:rPr>
        <w:t>在比喻的应用中，基督在35节说：“你们各人若不从心里饶恕你们的弟兄，我天父也要这样待你们了。”</w:t>
      </w:r>
    </w:p>
    <w:p w14:paraId="13A831C2">
      <w:pPr>
        <w:pStyle w:val="4"/>
        <w:spacing w:before="269" w:line="254" w:lineRule="auto"/>
        <w:ind w:right="99"/>
        <w:rPr>
          <w:rFonts w:hint="eastAsia"/>
        </w:rPr>
      </w:pPr>
    </w:p>
    <w:p w14:paraId="7D1BB896">
      <w:pPr>
        <w:pStyle w:val="4"/>
        <w:spacing w:before="269" w:line="254" w:lineRule="auto"/>
        <w:ind w:right="99"/>
        <w:rPr>
          <w:rFonts w:hint="eastAsia"/>
        </w:rPr>
      </w:pPr>
      <w:r>
        <w:rPr>
          <w:rFonts w:hint="eastAsia"/>
        </w:rPr>
        <w:t>And that all true saints are of a loving, benevolent, and beneficent temper, the Scripture is very plain and abundant.</w:t>
      </w:r>
    </w:p>
    <w:p w14:paraId="712CB579">
      <w:pPr>
        <w:pStyle w:val="4"/>
        <w:spacing w:before="269" w:line="254" w:lineRule="auto"/>
        <w:ind w:right="99"/>
        <w:rPr>
          <w:rFonts w:hint="eastAsia"/>
        </w:rPr>
      </w:pPr>
      <w:r>
        <w:rPr>
          <w:rFonts w:hint="eastAsia"/>
        </w:rPr>
        <w:t>并且，所有真圣徒都有一种慈爱、仁善和乐善好施的性情，圣经对此非常清楚和丰富。</w:t>
      </w:r>
    </w:p>
    <w:p w14:paraId="23CFFB92">
      <w:pPr>
        <w:pStyle w:val="4"/>
        <w:spacing w:before="269" w:line="254" w:lineRule="auto"/>
        <w:ind w:right="99"/>
        <w:rPr>
          <w:rFonts w:hint="eastAsia"/>
        </w:rPr>
      </w:pPr>
    </w:p>
    <w:p w14:paraId="4F27F079">
      <w:pPr>
        <w:pStyle w:val="4"/>
        <w:spacing w:before="269" w:line="254" w:lineRule="auto"/>
        <w:ind w:right="99"/>
        <w:rPr>
          <w:rFonts w:hint="eastAsia"/>
        </w:rPr>
      </w:pPr>
      <w:r>
        <w:rPr>
          <w:rFonts w:hint="eastAsia"/>
        </w:rPr>
        <w:t>Without it the apostle tells us, though we should speak with the tongues of men and angels, we are as a sounding brass, or a tinkling cymbal; and that though we have the gift of prophecy, and understand all mysteries, and all knowledge, yet without this spirit we are nothing.</w:t>
      </w:r>
    </w:p>
    <w:p w14:paraId="1619C865">
      <w:pPr>
        <w:pStyle w:val="4"/>
        <w:spacing w:before="269" w:line="254" w:lineRule="auto"/>
        <w:ind w:right="99"/>
        <w:rPr>
          <w:rFonts w:hint="eastAsia"/>
        </w:rPr>
      </w:pPr>
      <w:r>
        <w:rPr>
          <w:rFonts w:hint="eastAsia"/>
        </w:rPr>
        <w:t>没有它，使徒告诉我们，我们纵然能说万人的方言，并天使的话语，我们就成了鸣的锣，响的钹一般；我们若有先知讲道之能，也明白各样的奥秘，各样的知识，却没有这种精神，我们就成了无有。</w:t>
      </w:r>
    </w:p>
    <w:p w14:paraId="5DD85929">
      <w:pPr>
        <w:pStyle w:val="4"/>
        <w:spacing w:before="269" w:line="254" w:lineRule="auto"/>
        <w:ind w:right="99"/>
        <w:rPr>
          <w:rFonts w:hint="eastAsia"/>
        </w:rPr>
      </w:pPr>
    </w:p>
    <w:p w14:paraId="2724FAC3">
      <w:pPr>
        <w:pStyle w:val="4"/>
        <w:spacing w:before="269" w:line="254" w:lineRule="auto"/>
        <w:ind w:right="99"/>
        <w:rPr>
          <w:rFonts w:hint="eastAsia"/>
        </w:rPr>
      </w:pPr>
      <w:r>
        <w:rPr>
          <w:rFonts w:hint="eastAsia"/>
        </w:rPr>
        <w:t>And there is no one virtue or disposition of the mind, that is so often, and so expressly insisted on, in the marks that are laid down in the New Testament, whereby to know true Christians.</w:t>
      </w:r>
    </w:p>
    <w:p w14:paraId="56756907">
      <w:pPr>
        <w:pStyle w:val="4"/>
        <w:spacing w:before="269" w:line="254" w:lineRule="auto"/>
        <w:ind w:right="99"/>
        <w:rPr>
          <w:rFonts w:hint="eastAsia"/>
        </w:rPr>
      </w:pPr>
      <w:r>
        <w:rPr>
          <w:rFonts w:hint="eastAsia"/>
        </w:rPr>
        <w:t>在新约中所立的、用以认识真基督徒的标记中，没有哪一种美德或心志，像它一样，被如此频繁和明确地强调。</w:t>
      </w:r>
    </w:p>
    <w:p w14:paraId="3070580D">
      <w:pPr>
        <w:pStyle w:val="4"/>
        <w:spacing w:before="269" w:line="254" w:lineRule="auto"/>
        <w:ind w:right="99"/>
        <w:rPr>
          <w:rFonts w:hint="eastAsia"/>
        </w:rPr>
      </w:pPr>
    </w:p>
    <w:p w14:paraId="72B294F8">
      <w:pPr>
        <w:pStyle w:val="4"/>
        <w:spacing w:before="269" w:line="254" w:lineRule="auto"/>
        <w:ind w:right="99"/>
        <w:rPr>
          <w:rFonts w:hint="eastAsia"/>
        </w:rPr>
      </w:pPr>
      <w:r>
        <w:rPr>
          <w:rFonts w:hint="eastAsia"/>
        </w:rPr>
        <w:t>It is often given as a sign that is peculiarly distinguishing, by which all may know Christ's disciples, and by which they may know themselves; and is often laid down, both as a negative and positive evidence.</w:t>
      </w:r>
    </w:p>
    <w:p w14:paraId="2093780C">
      <w:pPr>
        <w:pStyle w:val="4"/>
        <w:spacing w:before="269" w:line="254" w:lineRule="auto"/>
        <w:ind w:right="99"/>
        <w:rPr>
          <w:rFonts w:hint="eastAsia"/>
        </w:rPr>
      </w:pPr>
      <w:r>
        <w:rPr>
          <w:rFonts w:hint="eastAsia"/>
        </w:rPr>
        <w:t>它常常被给予为一个独特的标记，藉此所有人都可以认识基督的门徒，他们也可以认识自己；并且常常被立为消极和积极的证据。</w:t>
      </w:r>
    </w:p>
    <w:p w14:paraId="4788FA63">
      <w:pPr>
        <w:pStyle w:val="4"/>
        <w:spacing w:before="269" w:line="254" w:lineRule="auto"/>
        <w:ind w:right="99"/>
        <w:rPr>
          <w:rFonts w:hint="eastAsia"/>
        </w:rPr>
      </w:pPr>
    </w:p>
    <w:p w14:paraId="6BB7CD89">
      <w:pPr>
        <w:pStyle w:val="4"/>
        <w:spacing w:before="269" w:line="254" w:lineRule="auto"/>
        <w:ind w:right="99"/>
        <w:rPr>
          <w:rFonts w:hint="eastAsia"/>
        </w:rPr>
      </w:pPr>
      <w:r>
        <w:rPr>
          <w:rFonts w:hint="eastAsia"/>
        </w:rPr>
        <w:t>Christ calls the law of love, by way of eminency, his commandment: John 13:34, "A new commandment give I unto you, that ye love one another; as I have loved you, that ye also love one another."</w:t>
      </w:r>
    </w:p>
    <w:p w14:paraId="1F3B1460">
      <w:pPr>
        <w:pStyle w:val="4"/>
        <w:spacing w:before="269" w:line="254" w:lineRule="auto"/>
        <w:ind w:right="99"/>
        <w:rPr>
          <w:rFonts w:hint="eastAsia"/>
        </w:rPr>
      </w:pPr>
      <w:r>
        <w:rPr>
          <w:rFonts w:hint="eastAsia"/>
        </w:rPr>
        <w:t>基督卓越地称爱的律法为祂的命令：约翰福音13章34节：“我赐给你们一条新命令，乃是叫你们彼此相爱。我怎样爱你们，你们也要怎样相爱。”</w:t>
      </w:r>
    </w:p>
    <w:p w14:paraId="5C69BDDE">
      <w:pPr>
        <w:pStyle w:val="4"/>
        <w:spacing w:before="269" w:line="254" w:lineRule="auto"/>
        <w:ind w:right="99"/>
        <w:rPr>
          <w:rFonts w:hint="eastAsia"/>
        </w:rPr>
      </w:pPr>
    </w:p>
    <w:p w14:paraId="38EBE214">
      <w:pPr>
        <w:pStyle w:val="4"/>
        <w:spacing w:before="269" w:line="254" w:lineRule="auto"/>
        <w:ind w:right="99"/>
        <w:rPr>
          <w:rFonts w:hint="eastAsia"/>
        </w:rPr>
      </w:pPr>
      <w:r>
        <w:rPr>
          <w:rFonts w:hint="eastAsia"/>
        </w:rPr>
        <w:t>And chap. 15:12, "This is my commandment, that ye love one another as I have loved you."</w:t>
      </w:r>
    </w:p>
    <w:p w14:paraId="588F147A">
      <w:pPr>
        <w:pStyle w:val="4"/>
        <w:spacing w:before="269" w:line="254" w:lineRule="auto"/>
        <w:ind w:right="99"/>
        <w:rPr>
          <w:rFonts w:hint="eastAsia"/>
        </w:rPr>
      </w:pPr>
      <w:r>
        <w:rPr>
          <w:rFonts w:hint="eastAsia"/>
        </w:rPr>
        <w:t>以及15章12节：“你们要彼此相爱，像我爱你们一样，这就是我的命令。”</w:t>
      </w:r>
    </w:p>
    <w:p w14:paraId="7C091FDA">
      <w:pPr>
        <w:pStyle w:val="4"/>
        <w:spacing w:before="269" w:line="254" w:lineRule="auto"/>
        <w:ind w:right="99"/>
        <w:rPr>
          <w:rFonts w:hint="eastAsia"/>
        </w:rPr>
      </w:pPr>
    </w:p>
    <w:p w14:paraId="76363238">
      <w:pPr>
        <w:pStyle w:val="4"/>
        <w:spacing w:before="269" w:line="254" w:lineRule="auto"/>
        <w:ind w:right="99"/>
        <w:rPr>
          <w:rFonts w:hint="eastAsia"/>
        </w:rPr>
      </w:pPr>
      <w:r>
        <w:rPr>
          <w:rFonts w:hint="eastAsia"/>
        </w:rPr>
        <w:t>And ver. 17, "These things I command you, that ye love one another."</w:t>
      </w:r>
    </w:p>
    <w:p w14:paraId="45B03223">
      <w:pPr>
        <w:pStyle w:val="4"/>
        <w:spacing w:before="269" w:line="254" w:lineRule="auto"/>
        <w:ind w:right="99"/>
        <w:rPr>
          <w:rFonts w:hint="eastAsia"/>
        </w:rPr>
      </w:pPr>
      <w:r>
        <w:rPr>
          <w:rFonts w:hint="eastAsia"/>
        </w:rPr>
        <w:t>以及17节：“我这样吩咐你们，是要叫你们彼此相爱。”</w:t>
      </w:r>
    </w:p>
    <w:p w14:paraId="3F5BAA79">
      <w:pPr>
        <w:pStyle w:val="4"/>
        <w:spacing w:before="269" w:line="254" w:lineRule="auto"/>
        <w:ind w:right="99"/>
        <w:rPr>
          <w:rFonts w:hint="eastAsia"/>
        </w:rPr>
      </w:pPr>
    </w:p>
    <w:p w14:paraId="0186E1D4">
      <w:pPr>
        <w:pStyle w:val="4"/>
        <w:spacing w:before="269" w:line="254" w:lineRule="auto"/>
        <w:ind w:right="99"/>
        <w:rPr>
          <w:rFonts w:hint="eastAsia"/>
        </w:rPr>
      </w:pPr>
      <w:r>
        <w:rPr>
          <w:rFonts w:hint="eastAsia"/>
        </w:rPr>
        <w:t>And says, chap. 13:35, "By this shall all men know that ye are my disciples, if ye have love one to another."</w:t>
      </w:r>
    </w:p>
    <w:p w14:paraId="7C52C78F">
      <w:pPr>
        <w:pStyle w:val="4"/>
        <w:spacing w:before="269" w:line="254" w:lineRule="auto"/>
        <w:ind w:right="99"/>
        <w:rPr>
          <w:rFonts w:hint="eastAsia"/>
        </w:rPr>
      </w:pPr>
      <w:r>
        <w:rPr>
          <w:rFonts w:hint="eastAsia"/>
        </w:rPr>
        <w:t>祂说，13章35节：“你们若有彼此相爱的心，众人因此就认出你们是我的门徒了。”</w:t>
      </w:r>
    </w:p>
    <w:p w14:paraId="772A705D">
      <w:pPr>
        <w:pStyle w:val="4"/>
        <w:spacing w:before="269" w:line="254" w:lineRule="auto"/>
        <w:ind w:right="99"/>
        <w:rPr>
          <w:rFonts w:hint="eastAsia"/>
        </w:rPr>
      </w:pPr>
    </w:p>
    <w:p w14:paraId="1D0C0B30">
      <w:pPr>
        <w:pStyle w:val="4"/>
        <w:spacing w:before="269" w:line="254" w:lineRule="auto"/>
        <w:ind w:right="99"/>
        <w:rPr>
          <w:rFonts w:hint="eastAsia"/>
        </w:rPr>
      </w:pPr>
      <w:r>
        <w:rPr>
          <w:rFonts w:hint="eastAsia"/>
        </w:rPr>
        <w:t>And chap. 14:21 (still with a special reference to this which he calls his commandment), "He that hath my commandments, and keepeth them, he it is that loveth me."</w:t>
      </w:r>
    </w:p>
    <w:p w14:paraId="59CD8E4B">
      <w:pPr>
        <w:pStyle w:val="4"/>
        <w:spacing w:before="269" w:line="254" w:lineRule="auto"/>
        <w:ind w:right="99"/>
        <w:rPr>
          <w:rFonts w:hint="eastAsia"/>
        </w:rPr>
      </w:pPr>
      <w:r>
        <w:rPr>
          <w:rFonts w:hint="eastAsia"/>
        </w:rPr>
        <w:t>以及14章21节（仍然特别指着祂称为祂命令的这条）：“有了我的命令又遵守的，这人就是爱我的。”</w:t>
      </w:r>
    </w:p>
    <w:p w14:paraId="6CE7422B">
      <w:pPr>
        <w:pStyle w:val="4"/>
        <w:spacing w:before="269" w:line="254" w:lineRule="auto"/>
        <w:ind w:right="99"/>
        <w:rPr>
          <w:rFonts w:hint="eastAsia"/>
        </w:rPr>
      </w:pPr>
    </w:p>
    <w:p w14:paraId="2C443755">
      <w:pPr>
        <w:pStyle w:val="4"/>
        <w:spacing w:before="269" w:line="254" w:lineRule="auto"/>
        <w:ind w:right="99"/>
        <w:rPr>
          <w:rFonts w:hint="eastAsia"/>
        </w:rPr>
      </w:pPr>
      <w:r>
        <w:rPr>
          <w:rFonts w:hint="eastAsia"/>
        </w:rPr>
        <w:t>The beloved disciple who had so much of this sweet temper himself, abundantly insists on it, in his epistles.</w:t>
      </w:r>
    </w:p>
    <w:p w14:paraId="6CC88687">
      <w:pPr>
        <w:pStyle w:val="4"/>
        <w:spacing w:before="269" w:line="254" w:lineRule="auto"/>
        <w:ind w:right="99"/>
        <w:rPr>
          <w:rFonts w:hint="eastAsia"/>
        </w:rPr>
      </w:pPr>
      <w:r>
        <w:rPr>
          <w:rFonts w:hint="eastAsia"/>
        </w:rPr>
        <w:t>那蒙爱的门徒，自己就多有这种甜美的性情，他在他的书信中，丰丰富富地强调了这一点。</w:t>
      </w:r>
    </w:p>
    <w:p w14:paraId="0F5C5AD1">
      <w:pPr>
        <w:pStyle w:val="4"/>
        <w:spacing w:before="269" w:line="254" w:lineRule="auto"/>
        <w:ind w:right="99"/>
        <w:rPr>
          <w:rFonts w:hint="eastAsia"/>
        </w:rPr>
      </w:pPr>
    </w:p>
    <w:p w14:paraId="24BF4F20">
      <w:pPr>
        <w:pStyle w:val="4"/>
        <w:spacing w:before="269" w:line="254" w:lineRule="auto"/>
        <w:ind w:right="99"/>
        <w:rPr>
          <w:rFonts w:hint="eastAsia"/>
        </w:rPr>
      </w:pPr>
      <w:r>
        <w:rPr>
          <w:rFonts w:hint="eastAsia"/>
        </w:rPr>
        <w:t>There is none of the apostles so much in laying down express signs of grace, for professors to try themselves by, as he; and in his signs, he insists scarcely on anything else, but a spirit of Christian love, and an agreeable practice: 1 John 2:9, 10, "He that saith he is in the light, and hateth his brother, is in darkness even until now.</w:t>
      </w:r>
    </w:p>
    <w:p w14:paraId="5227A771">
      <w:pPr>
        <w:pStyle w:val="4"/>
        <w:spacing w:before="269" w:line="254" w:lineRule="auto"/>
        <w:ind w:right="99"/>
        <w:rPr>
          <w:rFonts w:hint="eastAsia"/>
        </w:rPr>
      </w:pPr>
      <w:r>
        <w:rPr>
          <w:rFonts w:hint="eastAsia"/>
        </w:rPr>
        <w:t>众使徒中，没有谁像他一样，如此多地立下明确的恩典标记，供宣告者们藉此试验自己；在他的标记中，他几乎只强调基督徒爱的精神，以及相称的实践：约翰一书2章9, 10节：“人若说自己在光明中，却恨他的弟兄，他到如今还是在黑暗里。”</w:t>
      </w:r>
    </w:p>
    <w:p w14:paraId="37F258E4">
      <w:pPr>
        <w:pStyle w:val="4"/>
        <w:spacing w:before="269" w:line="254" w:lineRule="auto"/>
        <w:ind w:right="99"/>
        <w:rPr>
          <w:rFonts w:hint="eastAsia"/>
        </w:rPr>
      </w:pPr>
    </w:p>
    <w:p w14:paraId="6631D288">
      <w:pPr>
        <w:pStyle w:val="4"/>
        <w:spacing w:before="269" w:line="254" w:lineRule="auto"/>
        <w:ind w:right="99"/>
        <w:rPr>
          <w:rFonts w:hint="eastAsia"/>
        </w:rPr>
      </w:pPr>
      <w:r>
        <w:rPr>
          <w:rFonts w:hint="eastAsia"/>
        </w:rPr>
        <w:t>He that loveth his brother abideth in the light, and there is none occasion of stumbling in him."</w:t>
      </w:r>
    </w:p>
    <w:p w14:paraId="097B71C2">
      <w:pPr>
        <w:pStyle w:val="4"/>
        <w:spacing w:before="269" w:line="254" w:lineRule="auto"/>
        <w:ind w:right="99"/>
        <w:rPr>
          <w:rFonts w:hint="eastAsia"/>
        </w:rPr>
      </w:pPr>
      <w:r>
        <w:rPr>
          <w:rFonts w:hint="eastAsia"/>
        </w:rPr>
        <w:t>爱弟兄的，就是住在光明中，在他并没有绊倒的缘由。”</w:t>
      </w:r>
    </w:p>
    <w:p w14:paraId="1B3E45A2">
      <w:pPr>
        <w:pStyle w:val="4"/>
        <w:spacing w:before="269" w:line="254" w:lineRule="auto"/>
        <w:ind w:right="99"/>
        <w:rPr>
          <w:rFonts w:hint="eastAsia"/>
        </w:rPr>
      </w:pPr>
    </w:p>
    <w:p w14:paraId="735D46D1">
      <w:pPr>
        <w:pStyle w:val="4"/>
        <w:spacing w:before="269" w:line="254" w:lineRule="auto"/>
        <w:ind w:right="99"/>
        <w:rPr>
          <w:rFonts w:hint="eastAsia"/>
        </w:rPr>
      </w:pPr>
      <w:r>
        <w:rPr>
          <w:rFonts w:hint="eastAsia"/>
        </w:rPr>
        <w:t>Chap. 3:14, "We know that we are passed from death unto life, because we love the brethren: he that loveth not his brother abideth in death."</w:t>
      </w:r>
    </w:p>
    <w:p w14:paraId="7367511D">
      <w:pPr>
        <w:pStyle w:val="4"/>
        <w:spacing w:before="269" w:line="254" w:lineRule="auto"/>
        <w:ind w:right="99"/>
        <w:rPr>
          <w:rFonts w:hint="eastAsia"/>
        </w:rPr>
      </w:pPr>
      <w:r>
        <w:rPr>
          <w:rFonts w:hint="eastAsia"/>
        </w:rPr>
        <w:t>3章14节：“我们因为爱弟兄，就晓得是已经出死入生了。没有爱心的，仍住在死中。”</w:t>
      </w:r>
    </w:p>
    <w:p w14:paraId="7FBF6EA7">
      <w:pPr>
        <w:pStyle w:val="4"/>
        <w:spacing w:before="269" w:line="254" w:lineRule="auto"/>
        <w:ind w:right="99"/>
        <w:rPr>
          <w:rFonts w:hint="eastAsia"/>
        </w:rPr>
      </w:pPr>
    </w:p>
    <w:p w14:paraId="4591C6F5">
      <w:pPr>
        <w:pStyle w:val="4"/>
        <w:spacing w:before="269" w:line="254" w:lineRule="auto"/>
        <w:ind w:right="99"/>
        <w:rPr>
          <w:rFonts w:hint="eastAsia"/>
        </w:rPr>
      </w:pPr>
      <w:r>
        <w:rPr>
          <w:rFonts w:hint="eastAsia"/>
        </w:rPr>
        <w:t>Ver. 18, l9, "My little children, let us not love in word and in tongue, but in deed and in truth. And hereby we know that we are of the truth, and shall assure our hearts before him."</w:t>
      </w:r>
    </w:p>
    <w:p w14:paraId="2C12240C">
      <w:pPr>
        <w:pStyle w:val="4"/>
        <w:spacing w:before="269" w:line="254" w:lineRule="auto"/>
        <w:ind w:right="99"/>
        <w:rPr>
          <w:rFonts w:hint="eastAsia"/>
        </w:rPr>
      </w:pPr>
      <w:r>
        <w:rPr>
          <w:rFonts w:hint="eastAsia"/>
        </w:rPr>
        <w:t>18, 19节：“小子们哪，我们相爱，不要只在言语和舌头上。总要在行为和诚实上。从此，就知道我们是属真理的，并且我们的心在祂面前可以安稳。”</w:t>
      </w:r>
    </w:p>
    <w:p w14:paraId="2389D8F9">
      <w:pPr>
        <w:pStyle w:val="4"/>
        <w:spacing w:before="269" w:line="254" w:lineRule="auto"/>
        <w:ind w:right="99"/>
        <w:rPr>
          <w:rFonts w:hint="eastAsia"/>
        </w:rPr>
      </w:pPr>
    </w:p>
    <w:p w14:paraId="678E5F7A">
      <w:pPr>
        <w:pStyle w:val="4"/>
        <w:spacing w:before="269" w:line="254" w:lineRule="auto"/>
        <w:ind w:right="99"/>
        <w:rPr>
          <w:rFonts w:hint="eastAsia"/>
        </w:rPr>
      </w:pPr>
      <w:r>
        <w:rPr>
          <w:rFonts w:hint="eastAsia"/>
        </w:rPr>
        <w:t>Ver. 23, 24, "This is his commandment, that we should love one another. And he that keepeth his commandments dwelleth in him, and he in him; and hereby we know that he abideth in us, by the Spirit which he hath given us."</w:t>
      </w:r>
    </w:p>
    <w:p w14:paraId="3BF166AD">
      <w:pPr>
        <w:pStyle w:val="4"/>
        <w:spacing w:before="269" w:line="254" w:lineRule="auto"/>
        <w:ind w:right="99"/>
        <w:rPr>
          <w:rFonts w:hint="eastAsia"/>
        </w:rPr>
      </w:pPr>
      <w:r>
        <w:rPr>
          <w:rFonts w:hint="eastAsia"/>
        </w:rPr>
        <w:t>23, 24节：“这就是祂的命令，叫我们……彼此相爱。遵守神命令的，就住在神里面，神也住在他里面。我们所以知道神住在我们里面，是因祂所赐给我们的圣灵。”</w:t>
      </w:r>
    </w:p>
    <w:p w14:paraId="0010F720">
      <w:pPr>
        <w:pStyle w:val="4"/>
        <w:spacing w:before="269" w:line="254" w:lineRule="auto"/>
        <w:ind w:right="99"/>
        <w:rPr>
          <w:rFonts w:hint="eastAsia"/>
        </w:rPr>
      </w:pPr>
    </w:p>
    <w:p w14:paraId="4A88EB01">
      <w:pPr>
        <w:pStyle w:val="4"/>
        <w:spacing w:before="269" w:line="254" w:lineRule="auto"/>
        <w:ind w:right="99"/>
        <w:rPr>
          <w:rFonts w:hint="eastAsia"/>
        </w:rPr>
      </w:pPr>
      <w:r>
        <w:rPr>
          <w:rFonts w:hint="eastAsia"/>
        </w:rPr>
        <w:t>Chap. 4:7, 8, "Beloved, let us love one another: for love is of God; and everyone that loveth, is born of God, and knoweth God. He that loveth not, knoweth not God: for God is love."</w:t>
      </w:r>
    </w:p>
    <w:p w14:paraId="7E0913CE">
      <w:pPr>
        <w:pStyle w:val="4"/>
        <w:spacing w:before="269" w:line="254" w:lineRule="auto"/>
        <w:ind w:right="99"/>
        <w:rPr>
          <w:rFonts w:hint="eastAsia"/>
        </w:rPr>
      </w:pPr>
      <w:r>
        <w:rPr>
          <w:rFonts w:hint="eastAsia"/>
        </w:rPr>
        <w:t>4章7, 8节：“亲爱的弟兄阿，我们应当彼此相爱。因为爱是从神来的。凡有爱心的，都是由神而生，并且认识神。没有爱心的，就不认识神。因为神就是爱。”</w:t>
      </w:r>
    </w:p>
    <w:p w14:paraId="16C298FE">
      <w:pPr>
        <w:pStyle w:val="4"/>
        <w:spacing w:before="269" w:line="254" w:lineRule="auto"/>
        <w:ind w:right="99"/>
        <w:rPr>
          <w:rFonts w:hint="eastAsia"/>
        </w:rPr>
      </w:pPr>
    </w:p>
    <w:p w14:paraId="6D127D84">
      <w:pPr>
        <w:pStyle w:val="4"/>
        <w:spacing w:before="269" w:line="254" w:lineRule="auto"/>
        <w:ind w:right="99"/>
        <w:rPr>
          <w:rFonts w:hint="eastAsia"/>
        </w:rPr>
      </w:pPr>
      <w:r>
        <w:rPr>
          <w:rFonts w:hint="eastAsia"/>
        </w:rPr>
        <w:t>Ver. 12, 13, "No man hath seen God at any time. If we love one another, God dwelleth in us, and his love is perfected in us. Hereby know we that we dwell in him, because he hath given us of his Spirit."</w:t>
      </w:r>
    </w:p>
    <w:p w14:paraId="76B4C89E">
      <w:pPr>
        <w:pStyle w:val="4"/>
        <w:spacing w:before="269" w:line="254" w:lineRule="auto"/>
        <w:ind w:right="99"/>
        <w:rPr>
          <w:rFonts w:hint="eastAsia"/>
        </w:rPr>
      </w:pPr>
      <w:r>
        <w:rPr>
          <w:rFonts w:hint="eastAsia"/>
        </w:rPr>
        <w:t>12, 13节：“从来没有人见过神。我们若彼此相爱，神就住在我们里面，爱祂的心在我们里面得以完全了。神将祂的灵赐给我们，从此就知道我们是住在祂里面。”</w:t>
      </w:r>
    </w:p>
    <w:p w14:paraId="444DCD5E">
      <w:pPr>
        <w:pStyle w:val="4"/>
        <w:spacing w:before="269" w:line="254" w:lineRule="auto"/>
        <w:ind w:right="99"/>
        <w:rPr>
          <w:rFonts w:hint="eastAsia"/>
        </w:rPr>
      </w:pPr>
    </w:p>
    <w:p w14:paraId="36D3EF5A">
      <w:pPr>
        <w:pStyle w:val="4"/>
        <w:spacing w:before="269" w:line="254" w:lineRule="auto"/>
        <w:ind w:right="99"/>
        <w:rPr>
          <w:rFonts w:hint="eastAsia"/>
        </w:rPr>
      </w:pPr>
      <w:r>
        <w:rPr>
          <w:rFonts w:hint="eastAsia"/>
        </w:rPr>
        <w:t>Ver. 16, "God is love; and he that dwelleth in love, dwelleth in God, and God in him."</w:t>
      </w:r>
    </w:p>
    <w:p w14:paraId="62C90C78">
      <w:pPr>
        <w:pStyle w:val="4"/>
        <w:spacing w:before="269" w:line="254" w:lineRule="auto"/>
        <w:ind w:right="99"/>
        <w:rPr>
          <w:rFonts w:hint="eastAsia"/>
        </w:rPr>
      </w:pPr>
      <w:r>
        <w:rPr>
          <w:rFonts w:hint="eastAsia"/>
        </w:rPr>
        <w:t>16节：“神就是爱。住在爱里面的，就是住在神里面，神也住在他里面。”</w:t>
      </w:r>
    </w:p>
    <w:p w14:paraId="7D9F01C5">
      <w:pPr>
        <w:pStyle w:val="4"/>
        <w:spacing w:before="269" w:line="254" w:lineRule="auto"/>
        <w:ind w:right="99"/>
        <w:rPr>
          <w:rFonts w:hint="eastAsia"/>
        </w:rPr>
      </w:pPr>
    </w:p>
    <w:p w14:paraId="3720E61B">
      <w:pPr>
        <w:pStyle w:val="4"/>
        <w:spacing w:before="269" w:line="254" w:lineRule="auto"/>
        <w:ind w:right="99"/>
        <w:rPr>
          <w:rFonts w:hint="eastAsia"/>
        </w:rPr>
      </w:pPr>
      <w:r>
        <w:rPr>
          <w:rFonts w:hint="eastAsia"/>
        </w:rPr>
        <w:t>Ver. 20, "If a man say, I love God, and hateth his brother, he is a liar; for he that loveth not his brother, whom he hath seen, how can he love God, whom he hath not seen?"</w:t>
      </w:r>
    </w:p>
    <w:p w14:paraId="4446047B">
      <w:pPr>
        <w:pStyle w:val="4"/>
        <w:spacing w:before="269" w:line="254" w:lineRule="auto"/>
        <w:ind w:right="99"/>
        <w:rPr>
          <w:rFonts w:hint="eastAsia"/>
        </w:rPr>
      </w:pPr>
      <w:r>
        <w:rPr>
          <w:rFonts w:hint="eastAsia"/>
        </w:rPr>
        <w:t>20节：“人若说，我爱神，却恨他的弟兄，就是说谎话的。不爱他所看见的弟兄，怎能爱没有看见的神呢？”</w:t>
      </w:r>
    </w:p>
    <w:p w14:paraId="64AA39C9">
      <w:pPr>
        <w:pStyle w:val="4"/>
        <w:spacing w:before="269" w:line="254" w:lineRule="auto"/>
        <w:ind w:right="99"/>
        <w:rPr>
          <w:rFonts w:hint="eastAsia"/>
        </w:rPr>
      </w:pPr>
    </w:p>
    <w:p w14:paraId="6D175C04">
      <w:pPr>
        <w:pStyle w:val="4"/>
        <w:spacing w:before="269" w:line="254" w:lineRule="auto"/>
        <w:ind w:right="99"/>
        <w:rPr>
          <w:rFonts w:hint="eastAsia"/>
        </w:rPr>
      </w:pPr>
      <w:r>
        <w:rPr>
          <w:rFonts w:hint="eastAsia"/>
        </w:rPr>
        <w:t>And the Scripture is as plain as it is possible it should be, that none are true saints, but those whose true character it is, that they are of a disposition to pity and relieve their fellow creatures, that are poor, indigent, and afflicted: Psal. 37:21, "The righteous showeth mercy, and giveth."</w:t>
      </w:r>
    </w:p>
    <w:p w14:paraId="743A40CC">
      <w:pPr>
        <w:pStyle w:val="4"/>
        <w:spacing w:before="269" w:line="254" w:lineRule="auto"/>
        <w:ind w:right="99"/>
        <w:rPr>
          <w:rFonts w:hint="eastAsia"/>
        </w:rPr>
      </w:pPr>
      <w:r>
        <w:rPr>
          <w:rFonts w:hint="eastAsia"/>
        </w:rPr>
        <w:t>并且，圣经尽可能清楚地表明，凡不是其真实品格为有怜悯和救济贫穷、困苦、受苦的同类之心的，就都不是真圣徒：诗篇37篇21节：“义人却恩待人，并且施舍。”</w:t>
      </w:r>
    </w:p>
    <w:p w14:paraId="7EA18910">
      <w:pPr>
        <w:pStyle w:val="4"/>
        <w:spacing w:before="269" w:line="254" w:lineRule="auto"/>
        <w:ind w:right="99"/>
        <w:rPr>
          <w:rFonts w:hint="eastAsia"/>
        </w:rPr>
      </w:pPr>
    </w:p>
    <w:p w14:paraId="59051A06">
      <w:pPr>
        <w:pStyle w:val="4"/>
        <w:spacing w:before="269" w:line="254" w:lineRule="auto"/>
        <w:ind w:right="99"/>
        <w:rPr>
          <w:rFonts w:hint="eastAsia"/>
        </w:rPr>
      </w:pPr>
      <w:r>
        <w:rPr>
          <w:rFonts w:hint="eastAsia"/>
        </w:rPr>
        <w:t>Ver. 26, "He is ever merciful, and lendeth."</w:t>
      </w:r>
    </w:p>
    <w:p w14:paraId="79F9568A">
      <w:pPr>
        <w:pStyle w:val="4"/>
        <w:spacing w:before="269" w:line="254" w:lineRule="auto"/>
        <w:ind w:right="99"/>
        <w:rPr>
          <w:rFonts w:hint="eastAsia"/>
        </w:rPr>
      </w:pPr>
      <w:r>
        <w:rPr>
          <w:rFonts w:hint="eastAsia"/>
        </w:rPr>
        <w:t>26节：“他终日恩待人，借给人。”</w:t>
      </w:r>
    </w:p>
    <w:p w14:paraId="2C119FB3">
      <w:pPr>
        <w:pStyle w:val="4"/>
        <w:spacing w:before="269" w:line="254" w:lineRule="auto"/>
        <w:ind w:right="99"/>
        <w:rPr>
          <w:rFonts w:hint="eastAsia"/>
        </w:rPr>
      </w:pPr>
    </w:p>
    <w:p w14:paraId="5613DC37">
      <w:pPr>
        <w:pStyle w:val="4"/>
        <w:spacing w:before="269" w:line="254" w:lineRule="auto"/>
        <w:ind w:right="99"/>
        <w:rPr>
          <w:rFonts w:hint="eastAsia"/>
        </w:rPr>
      </w:pPr>
      <w:r>
        <w:rPr>
          <w:rFonts w:hint="eastAsia"/>
        </w:rPr>
        <w:t>Psal. 112:5, "A good man showeth favor, and lendeth."</w:t>
      </w:r>
    </w:p>
    <w:p w14:paraId="36CEDF84">
      <w:pPr>
        <w:pStyle w:val="4"/>
        <w:spacing w:before="269" w:line="254" w:lineRule="auto"/>
        <w:ind w:right="99"/>
        <w:rPr>
          <w:rFonts w:hint="eastAsia"/>
        </w:rPr>
      </w:pPr>
      <w:r>
        <w:rPr>
          <w:rFonts w:hint="eastAsia"/>
        </w:rPr>
        <w:t>诗篇112篇5节：“施恩与人，借贷与人的，这人事情顺利。”</w:t>
      </w:r>
    </w:p>
    <w:p w14:paraId="64E5EB00">
      <w:pPr>
        <w:pStyle w:val="4"/>
        <w:spacing w:before="269" w:line="254" w:lineRule="auto"/>
        <w:ind w:right="99"/>
        <w:rPr>
          <w:rFonts w:hint="eastAsia"/>
        </w:rPr>
      </w:pPr>
    </w:p>
    <w:p w14:paraId="578395D0">
      <w:pPr>
        <w:pStyle w:val="4"/>
        <w:spacing w:before="269" w:line="254" w:lineRule="auto"/>
        <w:ind w:right="99"/>
        <w:rPr>
          <w:rFonts w:hint="eastAsia"/>
        </w:rPr>
      </w:pPr>
      <w:r>
        <w:rPr>
          <w:rFonts w:hint="eastAsia"/>
        </w:rPr>
        <w:t>Ver. 9, "He hath dispersed abroad, and given to the poor."</w:t>
      </w:r>
    </w:p>
    <w:p w14:paraId="1A7DC65D">
      <w:pPr>
        <w:pStyle w:val="4"/>
        <w:spacing w:before="269" w:line="254" w:lineRule="auto"/>
        <w:ind w:right="99"/>
        <w:rPr>
          <w:rFonts w:hint="eastAsia"/>
        </w:rPr>
      </w:pPr>
      <w:r>
        <w:rPr>
          <w:rFonts w:hint="eastAsia"/>
        </w:rPr>
        <w:t>9节：“他施舍钱财，赒济贫穷。”</w:t>
      </w:r>
    </w:p>
    <w:p w14:paraId="15CCBD5A">
      <w:pPr>
        <w:pStyle w:val="4"/>
        <w:spacing w:before="269" w:line="254" w:lineRule="auto"/>
        <w:ind w:right="99"/>
        <w:rPr>
          <w:rFonts w:hint="eastAsia"/>
        </w:rPr>
      </w:pPr>
    </w:p>
    <w:p w14:paraId="02674AB6">
      <w:pPr>
        <w:pStyle w:val="4"/>
        <w:spacing w:before="269" w:line="254" w:lineRule="auto"/>
        <w:ind w:right="99"/>
        <w:rPr>
          <w:rFonts w:hint="eastAsia"/>
        </w:rPr>
      </w:pPr>
      <w:r>
        <w:rPr>
          <w:rFonts w:hint="eastAsia"/>
        </w:rPr>
        <w:t>Prov. 14:31, "He that honoreth God, hath mercy on the poor."</w:t>
      </w:r>
    </w:p>
    <w:p w14:paraId="3F91C8A6">
      <w:pPr>
        <w:pStyle w:val="4"/>
        <w:spacing w:before="269" w:line="254" w:lineRule="auto"/>
        <w:ind w:right="99"/>
        <w:rPr>
          <w:rFonts w:hint="eastAsia"/>
        </w:rPr>
      </w:pPr>
      <w:r>
        <w:rPr>
          <w:rFonts w:hint="eastAsia"/>
        </w:rPr>
        <w:t>箴言14章31节：“怜悯贫穷的，乃是尊敬主。”</w:t>
      </w:r>
    </w:p>
    <w:p w14:paraId="20D93FA8">
      <w:pPr>
        <w:pStyle w:val="4"/>
        <w:spacing w:before="269" w:line="254" w:lineRule="auto"/>
        <w:ind w:right="99"/>
        <w:rPr>
          <w:rFonts w:hint="eastAsia"/>
        </w:rPr>
      </w:pPr>
    </w:p>
    <w:p w14:paraId="3761B375">
      <w:pPr>
        <w:pStyle w:val="4"/>
        <w:spacing w:before="269" w:line="254" w:lineRule="auto"/>
        <w:ind w:right="99"/>
        <w:rPr>
          <w:rFonts w:hint="eastAsia"/>
        </w:rPr>
      </w:pPr>
      <w:r>
        <w:rPr>
          <w:rFonts w:hint="eastAsia"/>
        </w:rPr>
        <w:t>Prov. 21:26, "The righteous giveth, and spareth not."</w:t>
      </w:r>
    </w:p>
    <w:p w14:paraId="5C3CC0D7">
      <w:pPr>
        <w:pStyle w:val="4"/>
        <w:spacing w:before="269" w:line="254" w:lineRule="auto"/>
        <w:ind w:right="99"/>
        <w:rPr>
          <w:rFonts w:hint="eastAsia"/>
        </w:rPr>
      </w:pPr>
      <w:r>
        <w:rPr>
          <w:rFonts w:hint="eastAsia"/>
        </w:rPr>
        <w:t>箴言21章26节：“义人施舍而不吝惜。”</w:t>
      </w:r>
    </w:p>
    <w:p w14:paraId="7D17AC19">
      <w:pPr>
        <w:pStyle w:val="4"/>
        <w:spacing w:before="269" w:line="254" w:lineRule="auto"/>
        <w:ind w:right="99"/>
        <w:rPr>
          <w:rFonts w:hint="eastAsia"/>
        </w:rPr>
      </w:pPr>
    </w:p>
    <w:p w14:paraId="3A64EBB9">
      <w:pPr>
        <w:pStyle w:val="4"/>
        <w:spacing w:before="269" w:line="254" w:lineRule="auto"/>
        <w:ind w:right="99"/>
        <w:rPr>
          <w:rFonts w:hint="eastAsia"/>
        </w:rPr>
      </w:pPr>
      <w:r>
        <w:rPr>
          <w:rFonts w:hint="eastAsia"/>
        </w:rPr>
        <w:t>Jer. 22:16, "He judged the cause of the poor and needy, then it was well with him: Was not this to know me? saith the Lord."</w:t>
      </w:r>
    </w:p>
    <w:p w14:paraId="269AC522">
      <w:pPr>
        <w:pStyle w:val="4"/>
        <w:spacing w:before="269" w:line="254" w:lineRule="auto"/>
        <w:ind w:right="99"/>
        <w:rPr>
          <w:rFonts w:hint="eastAsia"/>
        </w:rPr>
      </w:pPr>
      <w:r>
        <w:rPr>
          <w:rFonts w:hint="eastAsia"/>
        </w:rPr>
        <w:t>耶利米书22章16节：“他为困苦和穷乏人伸冤，那时他就得了福乐。认识我，岂不是在这事上吗？这是耶和华说的。”</w:t>
      </w:r>
    </w:p>
    <w:p w14:paraId="4CECF131">
      <w:pPr>
        <w:pStyle w:val="4"/>
        <w:spacing w:before="269" w:line="254" w:lineRule="auto"/>
        <w:ind w:right="99"/>
        <w:rPr>
          <w:rFonts w:hint="eastAsia"/>
        </w:rPr>
      </w:pPr>
    </w:p>
    <w:p w14:paraId="7C9D9A71">
      <w:pPr>
        <w:pStyle w:val="4"/>
        <w:spacing w:before="269" w:line="254" w:lineRule="auto"/>
        <w:ind w:right="99"/>
        <w:rPr>
          <w:rFonts w:hint="eastAsia"/>
        </w:rPr>
      </w:pPr>
      <w:r>
        <w:rPr>
          <w:rFonts w:hint="eastAsia"/>
        </w:rPr>
        <w:t>Jam 1:27, "Pure religion and undefiled before God and the Father, is this, To visit the fatherless and widows in their affliction," &amp;c.</w:t>
      </w:r>
    </w:p>
    <w:p w14:paraId="512876FF">
      <w:pPr>
        <w:pStyle w:val="4"/>
        <w:spacing w:before="269" w:line="254" w:lineRule="auto"/>
        <w:ind w:right="99"/>
        <w:rPr>
          <w:rFonts w:hint="eastAsia"/>
        </w:rPr>
      </w:pPr>
      <w:r>
        <w:rPr>
          <w:rFonts w:hint="eastAsia"/>
        </w:rPr>
        <w:t>雅各书1章27节：“在神我们的父面前，那清洁没有玷污的虔诚，就是看顾在患难中的孤儿寡妇，”等等。</w:t>
      </w:r>
    </w:p>
    <w:p w14:paraId="6B952888">
      <w:pPr>
        <w:pStyle w:val="4"/>
        <w:spacing w:before="269" w:line="254" w:lineRule="auto"/>
        <w:ind w:right="99"/>
        <w:rPr>
          <w:rFonts w:hint="eastAsia"/>
        </w:rPr>
      </w:pPr>
    </w:p>
    <w:p w14:paraId="7C3D2F85">
      <w:pPr>
        <w:pStyle w:val="4"/>
        <w:spacing w:before="269" w:line="254" w:lineRule="auto"/>
        <w:ind w:right="99"/>
        <w:rPr>
          <w:rFonts w:hint="eastAsia"/>
        </w:rPr>
      </w:pPr>
      <w:r>
        <w:rPr>
          <w:rFonts w:hint="eastAsia"/>
        </w:rPr>
        <w:t>Hos. 6:6, "For I have desired mercy, and not sacrifice; and the knowledge of God, more than burnt offerings."</w:t>
      </w:r>
    </w:p>
    <w:p w14:paraId="18D11BA2">
      <w:pPr>
        <w:pStyle w:val="4"/>
        <w:spacing w:before="269" w:line="254" w:lineRule="auto"/>
        <w:ind w:right="99"/>
        <w:rPr>
          <w:rFonts w:hint="eastAsia"/>
        </w:rPr>
      </w:pPr>
      <w:r>
        <w:rPr>
          <w:rFonts w:hint="eastAsia"/>
        </w:rPr>
        <w:t>何西阿书6章6节：“我喜爱怜恤，不喜爱祭祀。喜爱认识神，胜于燔祭。”</w:t>
      </w:r>
    </w:p>
    <w:p w14:paraId="2304A18D">
      <w:pPr>
        <w:pStyle w:val="4"/>
        <w:spacing w:before="269" w:line="254" w:lineRule="auto"/>
        <w:ind w:right="99"/>
        <w:rPr>
          <w:rFonts w:hint="eastAsia"/>
        </w:rPr>
      </w:pPr>
    </w:p>
    <w:p w14:paraId="391924B1">
      <w:pPr>
        <w:pStyle w:val="4"/>
        <w:spacing w:before="269" w:line="254" w:lineRule="auto"/>
        <w:ind w:right="99"/>
        <w:rPr>
          <w:rFonts w:hint="eastAsia"/>
        </w:rPr>
      </w:pPr>
      <w:r>
        <w:rPr>
          <w:rFonts w:hint="eastAsia"/>
        </w:rPr>
        <w:t>Matt. 5:7, "Blessed are the merciful; for they shall obtain mercy. "2 Cor. 8:8, "I speak not by commandment, but by occasion of the forwardness of others, and to prove the sincerity of your love."</w:t>
      </w:r>
    </w:p>
    <w:p w14:paraId="79D766C5">
      <w:pPr>
        <w:pStyle w:val="4"/>
        <w:spacing w:before="269" w:line="254" w:lineRule="auto"/>
        <w:ind w:right="99"/>
        <w:rPr>
          <w:rFonts w:hint="eastAsia"/>
        </w:rPr>
      </w:pPr>
      <w:r>
        <w:rPr>
          <w:rFonts w:hint="eastAsia"/>
        </w:rPr>
        <w:t>马太福音5章7节：“怜恤人的人有福了。因为他们必蒙怜恤。”哥林多后书8章8节：“我说这话，不是吩咐你们，乃是藉着别人的热心，试验你们爱心的实在。”</w:t>
      </w:r>
    </w:p>
    <w:p w14:paraId="2BE3F565">
      <w:pPr>
        <w:pStyle w:val="4"/>
        <w:spacing w:before="269" w:line="254" w:lineRule="auto"/>
        <w:ind w:right="99"/>
        <w:rPr>
          <w:rFonts w:hint="eastAsia"/>
        </w:rPr>
      </w:pPr>
    </w:p>
    <w:p w14:paraId="750F74A5">
      <w:pPr>
        <w:pStyle w:val="4"/>
        <w:spacing w:before="269" w:line="254" w:lineRule="auto"/>
        <w:ind w:right="99"/>
        <w:rPr>
          <w:rFonts w:hint="eastAsia"/>
        </w:rPr>
      </w:pPr>
      <w:r>
        <w:rPr>
          <w:rFonts w:hint="eastAsia"/>
        </w:rPr>
        <w:t>Jam. 2:13-16, "For he shall have judgment without mercy, that hath showed no mercy. What doth it profit, my brethren, though a man say he hath faith, and have not works?</w:t>
      </w:r>
    </w:p>
    <w:p w14:paraId="0A63531A">
      <w:pPr>
        <w:pStyle w:val="4"/>
        <w:spacing w:before="269" w:line="254" w:lineRule="auto"/>
        <w:ind w:right="99"/>
        <w:rPr>
          <w:rFonts w:hint="eastAsia"/>
        </w:rPr>
      </w:pPr>
      <w:r>
        <w:rPr>
          <w:rFonts w:hint="eastAsia"/>
        </w:rPr>
        <w:t>雅各书2章13-16节：“因为那不怜悯人的，也要受无怜悯的审判。……我的弟兄们，若有人说自己有信心，却没有行为，有什么益处呢？”</w:t>
      </w:r>
    </w:p>
    <w:p w14:paraId="63C8F0EF">
      <w:pPr>
        <w:pStyle w:val="4"/>
        <w:spacing w:before="269" w:line="254" w:lineRule="auto"/>
        <w:ind w:right="99"/>
        <w:rPr>
          <w:rFonts w:hint="eastAsia"/>
        </w:rPr>
      </w:pPr>
    </w:p>
    <w:p w14:paraId="3321A7C4">
      <w:pPr>
        <w:pStyle w:val="4"/>
        <w:spacing w:before="269" w:line="254" w:lineRule="auto"/>
        <w:ind w:right="99"/>
        <w:rPr>
          <w:rFonts w:hint="eastAsia"/>
        </w:rPr>
      </w:pPr>
      <w:r>
        <w:rPr>
          <w:rFonts w:hint="eastAsia"/>
        </w:rPr>
        <w:t>Can faith save him?</w:t>
      </w:r>
    </w:p>
    <w:p w14:paraId="0B9AD117">
      <w:pPr>
        <w:pStyle w:val="4"/>
        <w:spacing w:before="269" w:line="254" w:lineRule="auto"/>
        <w:ind w:right="99"/>
        <w:rPr>
          <w:rFonts w:hint="eastAsia"/>
        </w:rPr>
      </w:pPr>
      <w:r>
        <w:rPr>
          <w:rFonts w:hint="eastAsia"/>
        </w:rPr>
        <w:t>信心能救他吗？</w:t>
      </w:r>
    </w:p>
    <w:p w14:paraId="5FD8DE0D">
      <w:pPr>
        <w:pStyle w:val="4"/>
        <w:spacing w:before="269" w:line="254" w:lineRule="auto"/>
        <w:ind w:right="99"/>
        <w:rPr>
          <w:rFonts w:hint="eastAsia"/>
        </w:rPr>
      </w:pPr>
    </w:p>
    <w:p w14:paraId="11BA3F8B">
      <w:pPr>
        <w:pStyle w:val="4"/>
        <w:spacing w:before="269" w:line="254" w:lineRule="auto"/>
        <w:ind w:right="99"/>
        <w:rPr>
          <w:rFonts w:hint="eastAsia"/>
        </w:rPr>
      </w:pPr>
      <w:r>
        <w:rPr>
          <w:rFonts w:hint="eastAsia"/>
        </w:rPr>
        <w:t>If a brother or sister be naked, and destitute of daily food; and one of you say unto them, Depart in peace, be you warmed and filled; notwithstanding ye give them not those things which are needful to the body, what doth it profit?"</w:t>
      </w:r>
    </w:p>
    <w:p w14:paraId="437B4B61">
      <w:pPr>
        <w:pStyle w:val="4"/>
        <w:spacing w:before="269" w:line="254" w:lineRule="auto"/>
        <w:ind w:right="99"/>
        <w:rPr>
          <w:rFonts w:hint="eastAsia"/>
        </w:rPr>
      </w:pPr>
      <w:r>
        <w:rPr>
          <w:rFonts w:hint="eastAsia"/>
        </w:rPr>
        <w:t>若是弟兄，或是姐妹，赤身露体，又缺了日用的饮食，你们中间有人对他们说，平平安安的去罢。愿你们穿得暖吃得饱。却不给他们身体所需用的，这有什么益处呢？”</w:t>
      </w:r>
    </w:p>
    <w:p w14:paraId="783C526F">
      <w:pPr>
        <w:pStyle w:val="4"/>
        <w:spacing w:before="269" w:line="254" w:lineRule="auto"/>
        <w:ind w:right="99"/>
        <w:rPr>
          <w:rFonts w:hint="eastAsia"/>
        </w:rPr>
      </w:pPr>
    </w:p>
    <w:p w14:paraId="695F2301">
      <w:pPr>
        <w:pStyle w:val="4"/>
        <w:spacing w:before="269" w:line="254" w:lineRule="auto"/>
        <w:ind w:right="99"/>
        <w:rPr>
          <w:rFonts w:hint="eastAsia"/>
        </w:rPr>
      </w:pPr>
      <w:r>
        <w:rPr>
          <w:rFonts w:hint="eastAsia"/>
        </w:rPr>
        <w:t>1 John 3:17, "Whoso hath this world's good and seeth his brother have need, and shutteth up his bowels of compassion from him, how dwelleth the love of God in him?"</w:t>
      </w:r>
    </w:p>
    <w:p w14:paraId="1E3DD0C2">
      <w:pPr>
        <w:pStyle w:val="4"/>
        <w:spacing w:before="269" w:line="254" w:lineRule="auto"/>
        <w:ind w:right="99"/>
        <w:rPr>
          <w:rFonts w:hint="eastAsia"/>
        </w:rPr>
      </w:pPr>
      <w:r>
        <w:rPr>
          <w:rFonts w:hint="eastAsia"/>
        </w:rPr>
        <w:t>约翰一书3章17节：“凡有世上财物的，看见弟兄穷乏，却塞住怜恤的心，爱神的心怎能存在他里面呢？”</w:t>
      </w:r>
    </w:p>
    <w:p w14:paraId="1E22DA6C">
      <w:pPr>
        <w:pStyle w:val="4"/>
        <w:spacing w:before="269" w:line="254" w:lineRule="auto"/>
        <w:ind w:right="99"/>
        <w:rPr>
          <w:rFonts w:hint="eastAsia"/>
        </w:rPr>
      </w:pPr>
    </w:p>
    <w:p w14:paraId="0A49E996">
      <w:pPr>
        <w:pStyle w:val="4"/>
        <w:spacing w:before="269" w:line="254" w:lineRule="auto"/>
        <w:ind w:right="99"/>
        <w:rPr>
          <w:rFonts w:hint="eastAsia"/>
        </w:rPr>
      </w:pPr>
      <w:r>
        <w:rPr>
          <w:rFonts w:hint="eastAsia"/>
        </w:rPr>
        <w:t>Christ in that description he gives us of the day of judgment, Matt. 25 (which is the most particular that we have in the Bible), represents that judgment will be passed at that day, according as men have been found to have been of a merciful spirit and practice or otherwise.</w:t>
      </w:r>
    </w:p>
    <w:p w14:paraId="3C0BD05B">
      <w:pPr>
        <w:pStyle w:val="4"/>
        <w:spacing w:before="269" w:line="254" w:lineRule="auto"/>
        <w:ind w:right="99"/>
        <w:rPr>
          <w:rFonts w:hint="eastAsia"/>
        </w:rPr>
      </w:pPr>
      <w:r>
        <w:rPr>
          <w:rFonts w:hint="eastAsia"/>
        </w:rPr>
        <w:t>基督在马太福音25章给我们描述审判日时（这是圣经中最详细的描述），祂描绘了那日的审判将根据人是否被发现有怜悯的心和行为来执行。</w:t>
      </w:r>
    </w:p>
    <w:p w14:paraId="404E6D48">
      <w:pPr>
        <w:pStyle w:val="4"/>
        <w:spacing w:before="269" w:line="254" w:lineRule="auto"/>
        <w:ind w:right="99"/>
        <w:rPr>
          <w:rFonts w:hint="eastAsia"/>
        </w:rPr>
      </w:pPr>
    </w:p>
    <w:p w14:paraId="7FE4C337">
      <w:pPr>
        <w:pStyle w:val="4"/>
        <w:spacing w:before="269" w:line="254" w:lineRule="auto"/>
        <w:ind w:right="99"/>
        <w:rPr>
          <w:rFonts w:hint="eastAsia"/>
        </w:rPr>
      </w:pPr>
      <w:r>
        <w:rPr>
          <w:rFonts w:hint="eastAsia"/>
        </w:rPr>
        <w:t>Christ's design in giving such a description of the process of that day, is plainly to possess all his followers with that apprehension, that unless this was their spirit and practice, there was no hope of their being accepted and owned by him at that day.</w:t>
      </w:r>
    </w:p>
    <w:p w14:paraId="1D668AB3">
      <w:pPr>
        <w:pStyle w:val="4"/>
        <w:spacing w:before="269" w:line="254" w:lineRule="auto"/>
        <w:ind w:right="99"/>
        <w:rPr>
          <w:rFonts w:hint="eastAsia"/>
        </w:rPr>
      </w:pPr>
      <w:r>
        <w:rPr>
          <w:rFonts w:hint="eastAsia"/>
        </w:rPr>
        <w:t>基督给出这样一番对那日过程的描述，其意图显然是要使祂所有的跟随者都怀有这样的认识，即，除非这是他们的精神和实践，否则他们在那日被祂接纳和承认的希望就毫无。</w:t>
      </w:r>
    </w:p>
    <w:p w14:paraId="529EB4F6">
      <w:pPr>
        <w:pStyle w:val="4"/>
        <w:spacing w:before="269" w:line="254" w:lineRule="auto"/>
        <w:ind w:right="99"/>
        <w:rPr>
          <w:rFonts w:hint="eastAsia"/>
        </w:rPr>
      </w:pPr>
    </w:p>
    <w:p w14:paraId="18CE9EB8">
      <w:pPr>
        <w:pStyle w:val="4"/>
        <w:spacing w:before="269" w:line="254" w:lineRule="auto"/>
        <w:ind w:right="99"/>
        <w:rPr>
          <w:rFonts w:hint="eastAsia"/>
        </w:rPr>
      </w:pPr>
      <w:r>
        <w:rPr>
          <w:rFonts w:hint="eastAsia"/>
        </w:rPr>
        <w:t>Therefore this is an apprehension that we ought to be possessed with.</w:t>
      </w:r>
    </w:p>
    <w:p w14:paraId="39B94794">
      <w:pPr>
        <w:pStyle w:val="4"/>
        <w:spacing w:before="269" w:line="254" w:lineRule="auto"/>
        <w:ind w:right="99"/>
        <w:rPr>
          <w:rFonts w:hint="eastAsia"/>
        </w:rPr>
      </w:pPr>
      <w:r>
        <w:rPr>
          <w:rFonts w:hint="eastAsia"/>
        </w:rPr>
        <w:t>因此，这是我们应当怀有的认识。</w:t>
      </w:r>
    </w:p>
    <w:p w14:paraId="342189E8">
      <w:pPr>
        <w:pStyle w:val="4"/>
        <w:spacing w:before="269" w:line="254" w:lineRule="auto"/>
        <w:ind w:right="99"/>
        <w:rPr>
          <w:rFonts w:hint="eastAsia"/>
        </w:rPr>
      </w:pPr>
    </w:p>
    <w:p w14:paraId="58297752">
      <w:pPr>
        <w:pStyle w:val="4"/>
        <w:spacing w:before="269" w:line="254" w:lineRule="auto"/>
        <w:ind w:right="99"/>
        <w:rPr>
          <w:rFonts w:hint="eastAsia"/>
        </w:rPr>
      </w:pPr>
      <w:r>
        <w:rPr>
          <w:rFonts w:hint="eastAsia"/>
        </w:rPr>
        <w:t>We find in Scripture, that a righteous man, and a merciful man are synonymous expressions, Isa: 57:1, "The righteous perisheth and no man layeth it to heart; and merciful men are taken away, none considering that the righteous is taken away from the evil to come."</w:t>
      </w:r>
    </w:p>
    <w:p w14:paraId="68714CFB">
      <w:pPr>
        <w:pStyle w:val="4"/>
        <w:spacing w:before="269" w:line="254" w:lineRule="auto"/>
        <w:ind w:right="99"/>
        <w:rPr>
          <w:rFonts w:hint="eastAsia"/>
        </w:rPr>
      </w:pPr>
      <w:r>
        <w:rPr>
          <w:rFonts w:hint="eastAsia"/>
        </w:rPr>
        <w:t>我们在圣经中发现，义人和怜悯人是同义词，以赛亚书57章1节：“义人死亡，无人放在心上。虔诚人被收去，无人思念。这义人被收去，是免了将来的祸患。”</w:t>
      </w:r>
    </w:p>
    <w:p w14:paraId="2B4FED5D">
      <w:pPr>
        <w:pStyle w:val="4"/>
        <w:spacing w:before="269" w:line="254" w:lineRule="auto"/>
        <w:ind w:right="99"/>
        <w:rPr>
          <w:rFonts w:hint="eastAsia"/>
        </w:rPr>
      </w:pPr>
    </w:p>
    <w:p w14:paraId="1B19EB6E">
      <w:pPr>
        <w:pStyle w:val="4"/>
        <w:spacing w:before="278" w:line="254" w:lineRule="auto"/>
        <w:ind w:right="100"/>
        <w:rPr>
          <w:rFonts w:hint="eastAsia"/>
        </w:rPr>
      </w:pPr>
      <w:r>
        <w:rPr>
          <w:rFonts w:hint="eastAsia"/>
        </w:rPr>
        <w:t>Thus we see how full, clear, and abundant, the evidence from Scripture is that those who are truly gracious, are under the government of that lamblike, dovelike Spirit of Jesus Christ, and that this is essentially and eminently the nature of the saving grace of the gospel, and the proper spirit of true Christianity.</w:t>
      </w:r>
    </w:p>
    <w:p w14:paraId="6D1ACBDE">
      <w:pPr>
        <w:pStyle w:val="4"/>
        <w:spacing w:before="278" w:line="254" w:lineRule="auto"/>
        <w:ind w:right="100"/>
        <w:rPr>
          <w:rFonts w:hint="eastAsia"/>
        </w:rPr>
      </w:pPr>
      <w:r>
        <w:rPr>
          <w:rFonts w:hint="eastAsia"/>
        </w:rPr>
        <w:t>因此，我们看见圣经中何等充分、清晰、丰富的证据，表明那些真正蒙恩的人，是受着耶稣基督那羔羊般、鸽子般的灵所管治，并且这本质上和卓越地是福音拯救性恩典的性质，是真基督教的真正精神。</w:t>
      </w:r>
    </w:p>
    <w:p w14:paraId="008E0A62">
      <w:pPr>
        <w:pStyle w:val="4"/>
        <w:spacing w:before="278" w:line="254" w:lineRule="auto"/>
        <w:ind w:right="100"/>
        <w:rPr>
          <w:rFonts w:hint="eastAsia"/>
        </w:rPr>
      </w:pPr>
    </w:p>
    <w:p w14:paraId="0BC01F6A">
      <w:pPr>
        <w:pStyle w:val="4"/>
        <w:spacing w:before="278" w:line="254" w:lineRule="auto"/>
        <w:ind w:right="100"/>
        <w:rPr>
          <w:rFonts w:hint="eastAsia"/>
        </w:rPr>
      </w:pPr>
      <w:r>
        <w:rPr>
          <w:rFonts w:hint="eastAsia"/>
        </w:rPr>
        <w:t>We may therefore undoubtedly determine, that all truly Christian affections are attended with such a spirit, and that this is the natural tendency of the fear and hope, the sorrow and the joy, the confidence and the zeal of true Christians.</w:t>
      </w:r>
    </w:p>
    <w:p w14:paraId="7A883EF8">
      <w:pPr>
        <w:pStyle w:val="4"/>
        <w:spacing w:before="278" w:line="254" w:lineRule="auto"/>
        <w:ind w:right="100"/>
        <w:rPr>
          <w:rFonts w:hint="eastAsia"/>
        </w:rPr>
      </w:pPr>
      <w:r>
        <w:rPr>
          <w:rFonts w:hint="eastAsia"/>
        </w:rPr>
        <w:t>因此，我们可以毫无疑问地断定，所有真正基督徒的情感，都伴随着这样的精神，并且这是真基督徒的敬畏和盼望、忧伤和喜乐、信靠和热心的自然倾向。</w:t>
      </w:r>
    </w:p>
    <w:p w14:paraId="33A35681">
      <w:pPr>
        <w:pStyle w:val="4"/>
        <w:spacing w:before="278" w:line="254" w:lineRule="auto"/>
        <w:ind w:right="100"/>
        <w:rPr>
          <w:rFonts w:hint="eastAsia"/>
        </w:rPr>
      </w:pPr>
    </w:p>
    <w:p w14:paraId="7AD6E63D">
      <w:pPr>
        <w:pStyle w:val="4"/>
        <w:spacing w:before="278" w:line="254" w:lineRule="auto"/>
        <w:ind w:right="100"/>
        <w:rPr>
          <w:rFonts w:hint="eastAsia"/>
        </w:rPr>
      </w:pPr>
      <w:r>
        <w:rPr>
          <w:rFonts w:hint="eastAsia"/>
        </w:rPr>
        <w:t>None will understand me, that true Christians have no remains of a contrary Spirit, and can never, in any instances, be guilty of a behavior disagreeable to such a spirit.</w:t>
      </w:r>
    </w:p>
    <w:p w14:paraId="17EE7AC9">
      <w:pPr>
        <w:pStyle w:val="4"/>
        <w:spacing w:before="278" w:line="254" w:lineRule="auto"/>
        <w:ind w:right="100"/>
        <w:rPr>
          <w:rFonts w:hint="eastAsia"/>
        </w:rPr>
      </w:pPr>
      <w:r>
        <w:rPr>
          <w:rFonts w:hint="eastAsia"/>
        </w:rPr>
        <w:t>无人会误解我，以为真基督徒没有相反精神的残余，并且在任何情况下，都不会犯下与这种精神不符的行为。</w:t>
      </w:r>
    </w:p>
    <w:p w14:paraId="53F916A2">
      <w:pPr>
        <w:pStyle w:val="4"/>
        <w:spacing w:before="278" w:line="254" w:lineRule="auto"/>
        <w:ind w:right="100"/>
        <w:rPr>
          <w:rFonts w:hint="eastAsia"/>
        </w:rPr>
      </w:pPr>
    </w:p>
    <w:p w14:paraId="0E6B786A">
      <w:pPr>
        <w:pStyle w:val="4"/>
        <w:spacing w:before="278" w:line="254" w:lineRule="auto"/>
        <w:ind w:right="100"/>
        <w:rPr>
          <w:rFonts w:hint="eastAsia"/>
        </w:rPr>
      </w:pPr>
      <w:r>
        <w:rPr>
          <w:rFonts w:hint="eastAsia"/>
        </w:rPr>
        <w:t>But this I affirm, and shall affirm, until I deny the Bible to be anything worth, that everything in Christians that belongs to true Christianity, is of this tendency, and works this way; and that there is no true Christian upon earth, but is so under the prevailing power of such a spirit, that he is properly denominated from it, and it is truly and justly his character, and that therefore ministers, and others, have no warrant from Christ to encourage persons that are of a contrary character and behavior, to think they are converted, because they tell a fair story of illuminations and discoveries.</w:t>
      </w:r>
    </w:p>
    <w:p w14:paraId="3E53DB4D">
      <w:pPr>
        <w:pStyle w:val="4"/>
        <w:spacing w:before="278" w:line="254" w:lineRule="auto"/>
        <w:ind w:right="100"/>
        <w:rPr>
          <w:rFonts w:hint="eastAsia"/>
        </w:rPr>
      </w:pPr>
      <w:r>
        <w:rPr>
          <w:rFonts w:hint="eastAsia"/>
        </w:rPr>
        <w:t>但我断言，并将继续断言，直到我否认圣经有任何价值为止，即基督徒里面属于真基督教的一切，都有这种倾向，并以此方式运作；并且世上没有一个真基督徒，不是如此受着这种精神的主要能力支配，以至于他恰当地以此被命名，并且这真实而公正地是他的品格，因此，教牧人员和其他人，没有基督的授权去鼓励那些有相反品格和行为的人，因他们讲述了光照和发现的美好故事，就以为自己归信了。</w:t>
      </w:r>
    </w:p>
    <w:p w14:paraId="41DC629F">
      <w:pPr>
        <w:pStyle w:val="4"/>
        <w:spacing w:before="278" w:line="254" w:lineRule="auto"/>
        <w:ind w:right="100"/>
        <w:rPr>
          <w:rFonts w:hint="eastAsia"/>
        </w:rPr>
      </w:pPr>
    </w:p>
    <w:p w14:paraId="7BAE0DFE">
      <w:pPr>
        <w:pStyle w:val="4"/>
        <w:spacing w:before="278" w:line="254" w:lineRule="auto"/>
        <w:ind w:right="100"/>
        <w:rPr>
          <w:rFonts w:hint="eastAsia"/>
        </w:rPr>
      </w:pPr>
      <w:r>
        <w:rPr>
          <w:rFonts w:hint="eastAsia"/>
        </w:rPr>
        <w:t>In so doing, they would set up their own wisdom against Christ's, and judge without, and against that rule by which Christ has declared all men should know his disciples.</w:t>
      </w:r>
    </w:p>
    <w:p w14:paraId="16D675BC">
      <w:pPr>
        <w:pStyle w:val="4"/>
        <w:spacing w:before="278" w:line="254" w:lineRule="auto"/>
        <w:ind w:right="100"/>
        <w:rPr>
          <w:rFonts w:hint="eastAsia"/>
        </w:rPr>
      </w:pPr>
      <w:r>
        <w:rPr>
          <w:rFonts w:hint="eastAsia"/>
        </w:rPr>
        <w:t>这样做，他们将把自己的智慧置于基督的之上，并在基督已宣告所有人应藉此认识祂门徒的规则之外、并与之相悖地判断。</w:t>
      </w:r>
    </w:p>
    <w:p w14:paraId="05D4BDCF">
      <w:pPr>
        <w:pStyle w:val="4"/>
        <w:spacing w:before="278" w:line="254" w:lineRule="auto"/>
        <w:ind w:right="100"/>
        <w:rPr>
          <w:rFonts w:hint="eastAsia"/>
        </w:rPr>
      </w:pPr>
    </w:p>
    <w:p w14:paraId="56021F05">
      <w:pPr>
        <w:pStyle w:val="4"/>
        <w:spacing w:before="278" w:line="254" w:lineRule="auto"/>
        <w:ind w:right="100"/>
        <w:rPr>
          <w:rFonts w:hint="eastAsia"/>
        </w:rPr>
      </w:pPr>
      <w:r>
        <w:rPr>
          <w:rFonts w:hint="eastAsia"/>
        </w:rPr>
        <w:t>Some persons place religion so much in certain transient illuminations and impressions (especially if they are on such a particular method and order) and so little in the spirit and temper persons are of, that they greatly deform religion, and form notions of Christianity quite different from what it is, as delineated in the Scriptures.</w:t>
      </w:r>
    </w:p>
    <w:p w14:paraId="19192C9C">
      <w:pPr>
        <w:pStyle w:val="4"/>
        <w:spacing w:before="278" w:line="254" w:lineRule="auto"/>
        <w:ind w:right="100"/>
        <w:rPr>
          <w:rFonts w:hint="eastAsia"/>
        </w:rPr>
      </w:pPr>
      <w:r>
        <w:rPr>
          <w:rFonts w:hint="eastAsia"/>
        </w:rPr>
        <w:t>有些人将宗教如此多地置于某些短暂的光照和印象中（尤其如果它们是按某种特定方法和次序），而如此少地置于人的精神和性情上，以至于他们极大地扭曲了宗教，并形成了与圣经中所描绘的基督教完全不同的观念。</w:t>
      </w:r>
    </w:p>
    <w:p w14:paraId="323CBEE2">
      <w:pPr>
        <w:pStyle w:val="4"/>
        <w:spacing w:before="278" w:line="254" w:lineRule="auto"/>
        <w:ind w:right="100"/>
        <w:rPr>
          <w:rFonts w:hint="eastAsia"/>
        </w:rPr>
      </w:pPr>
    </w:p>
    <w:p w14:paraId="2AE54492">
      <w:pPr>
        <w:pStyle w:val="4"/>
        <w:spacing w:before="278" w:line="254" w:lineRule="auto"/>
        <w:ind w:right="100"/>
        <w:rPr>
          <w:rFonts w:hint="eastAsia"/>
        </w:rPr>
      </w:pPr>
      <w:r>
        <w:rPr>
          <w:rFonts w:hint="eastAsia"/>
        </w:rPr>
        <w:t>The Scripture knows of no such true Christians, as are of a sordid, selfish, cross and contentious spirit.</w:t>
      </w:r>
    </w:p>
    <w:p w14:paraId="79FD2244">
      <w:pPr>
        <w:pStyle w:val="4"/>
        <w:spacing w:before="278" w:line="254" w:lineRule="auto"/>
        <w:ind w:right="100"/>
        <w:rPr>
          <w:rFonts w:hint="eastAsia"/>
        </w:rPr>
      </w:pPr>
      <w:r>
        <w:rPr>
          <w:rFonts w:hint="eastAsia"/>
        </w:rPr>
        <w:t>圣经不知道有这样一种真基督徒，即有卑鄙、自私、乖戾和好争之精神的。</w:t>
      </w:r>
    </w:p>
    <w:p w14:paraId="6960C388">
      <w:pPr>
        <w:pStyle w:val="4"/>
        <w:spacing w:before="278" w:line="254" w:lineRule="auto"/>
        <w:ind w:right="100"/>
        <w:rPr>
          <w:rFonts w:hint="eastAsia"/>
        </w:rPr>
      </w:pPr>
    </w:p>
    <w:p w14:paraId="704CEBA2">
      <w:pPr>
        <w:pStyle w:val="4"/>
        <w:spacing w:before="278" w:line="254" w:lineRule="auto"/>
        <w:ind w:right="100"/>
        <w:rPr>
          <w:rFonts w:hint="eastAsia"/>
        </w:rPr>
      </w:pPr>
      <w:r>
        <w:rPr>
          <w:rFonts w:hint="eastAsia"/>
        </w:rPr>
        <w:t>Nothing can be invented that is a greater absurdity, than a morose, hard, close, high- spirited, spiteful, true Christian.</w:t>
      </w:r>
    </w:p>
    <w:p w14:paraId="5E359A5E">
      <w:pPr>
        <w:pStyle w:val="4"/>
        <w:spacing w:before="278" w:line="254" w:lineRule="auto"/>
        <w:ind w:right="100"/>
        <w:rPr>
          <w:rFonts w:hint="eastAsia"/>
        </w:rPr>
      </w:pPr>
      <w:r>
        <w:rPr>
          <w:rFonts w:hint="eastAsia"/>
        </w:rPr>
        <w:t>再没有比一个乖戾、刚硬、吝啬、傲慢、恶毒的真基督徒更荒谬的事了。</w:t>
      </w:r>
    </w:p>
    <w:p w14:paraId="12F917BE">
      <w:pPr>
        <w:pStyle w:val="4"/>
        <w:spacing w:before="278" w:line="254" w:lineRule="auto"/>
        <w:ind w:right="100"/>
        <w:rPr>
          <w:rFonts w:hint="eastAsia"/>
        </w:rPr>
      </w:pPr>
    </w:p>
    <w:p w14:paraId="7F6F3289">
      <w:pPr>
        <w:pStyle w:val="4"/>
        <w:spacing w:before="278" w:line="254" w:lineRule="auto"/>
        <w:ind w:right="100"/>
        <w:rPr>
          <w:rFonts w:hint="eastAsia"/>
        </w:rPr>
      </w:pPr>
      <w:r>
        <w:rPr>
          <w:rFonts w:hint="eastAsia"/>
        </w:rPr>
        <w:t>We must learn the way of bringing men to rules, and not rules to men, and so strain and stretch the rules of God's word, to take in ourselves, and some of our neighbors, until we make them wholly of none effect.</w:t>
      </w:r>
    </w:p>
    <w:p w14:paraId="33F81316">
      <w:pPr>
        <w:pStyle w:val="4"/>
        <w:spacing w:before="278" w:line="254" w:lineRule="auto"/>
        <w:ind w:right="100"/>
        <w:rPr>
          <w:rFonts w:hint="eastAsia"/>
        </w:rPr>
      </w:pPr>
      <w:r>
        <w:rPr>
          <w:rFonts w:hint="eastAsia"/>
        </w:rPr>
        <w:t>我们必须学习将人带到规则面前，而非将规则带到人面前，从而歪曲和伸展神话语的规则，以包含我们自己和我们的一些邻居，直到我们使它们完全失效。</w:t>
      </w:r>
    </w:p>
    <w:p w14:paraId="7B4157D9">
      <w:pPr>
        <w:pStyle w:val="4"/>
        <w:spacing w:before="278" w:line="254" w:lineRule="auto"/>
        <w:ind w:right="100"/>
        <w:rPr>
          <w:rFonts w:hint="eastAsia"/>
        </w:rPr>
      </w:pPr>
    </w:p>
    <w:p w14:paraId="4643D79B">
      <w:pPr>
        <w:pStyle w:val="4"/>
        <w:spacing w:before="278" w:line="254" w:lineRule="auto"/>
        <w:ind w:right="100"/>
        <w:rPr>
          <w:rFonts w:hint="eastAsia"/>
        </w:rPr>
      </w:pPr>
      <w:r>
        <w:rPr>
          <w:rFonts w:hint="eastAsia"/>
        </w:rPr>
        <w:t>It is true, that allowances must be made for men's natural temper, with regard to these things, as well as others; but not such allowances, as to allow men, that once were wolves and serpents, to be now converted, without any remarkable change in the spirit of their mind.</w:t>
      </w:r>
    </w:p>
    <w:p w14:paraId="054E52A9">
      <w:pPr>
        <w:pStyle w:val="4"/>
        <w:spacing w:before="278" w:line="254" w:lineRule="auto"/>
        <w:ind w:right="100"/>
        <w:rPr>
          <w:rFonts w:hint="eastAsia"/>
        </w:rPr>
      </w:pPr>
      <w:r>
        <w:rPr>
          <w:rFonts w:hint="eastAsia"/>
        </w:rPr>
        <w:t>诚然，就这些事，以及别的事而言，必须考虑到人的天生性情；但不能作如此的宽容，以至于容许那些曾是狼和蛇的人，如今归信，而他们心志的灵却没有任何显著的改变。</w:t>
      </w:r>
    </w:p>
    <w:p w14:paraId="49209C9C">
      <w:pPr>
        <w:pStyle w:val="4"/>
        <w:spacing w:before="278" w:line="254" w:lineRule="auto"/>
        <w:ind w:right="100"/>
        <w:rPr>
          <w:rFonts w:hint="eastAsia"/>
        </w:rPr>
      </w:pPr>
    </w:p>
    <w:p w14:paraId="1A7B777A">
      <w:pPr>
        <w:pStyle w:val="4"/>
        <w:spacing w:before="278" w:line="254" w:lineRule="auto"/>
        <w:ind w:right="100"/>
        <w:rPr>
          <w:rFonts w:hint="eastAsia"/>
        </w:rPr>
      </w:pPr>
      <w:r>
        <w:rPr>
          <w:rFonts w:hint="eastAsia"/>
        </w:rPr>
        <w:t>The change made by true conversion is wont to be most remarkable and sensible, with respect to that which before was the wickedness the person was most notoriously guilty of.</w:t>
      </w:r>
    </w:p>
    <w:p w14:paraId="25D7EA1C">
      <w:pPr>
        <w:pStyle w:val="4"/>
        <w:spacing w:before="278" w:line="254" w:lineRule="auto"/>
        <w:ind w:right="100"/>
        <w:rPr>
          <w:rFonts w:hint="eastAsia"/>
        </w:rPr>
      </w:pPr>
      <w:r>
        <w:rPr>
          <w:rFonts w:hint="eastAsia"/>
        </w:rPr>
        <w:t>真归信所带来的改变，通常就那人以前最臭名昭著地犯下的邪恶而言，是最显著和可感的。</w:t>
      </w:r>
    </w:p>
    <w:p w14:paraId="111BFA38">
      <w:pPr>
        <w:pStyle w:val="4"/>
        <w:spacing w:before="278" w:line="254" w:lineRule="auto"/>
        <w:ind w:right="100"/>
        <w:rPr>
          <w:rFonts w:hint="eastAsia"/>
        </w:rPr>
      </w:pPr>
    </w:p>
    <w:p w14:paraId="28BE063F">
      <w:pPr>
        <w:pStyle w:val="4"/>
        <w:spacing w:before="278" w:line="254" w:lineRule="auto"/>
        <w:ind w:right="100"/>
        <w:rPr>
          <w:rFonts w:hint="eastAsia"/>
        </w:rPr>
      </w:pPr>
      <w:r>
        <w:rPr>
          <w:rFonts w:hint="eastAsia"/>
        </w:rPr>
        <w:t>Grace has as great a tendency to restrain and mortify such sins, as are contrary to the spirit that has been spoken of, as it is to mortify drunkenness or lasciviousness.</w:t>
      </w:r>
    </w:p>
    <w:p w14:paraId="067E758D">
      <w:pPr>
        <w:pStyle w:val="4"/>
        <w:spacing w:before="278" w:line="254" w:lineRule="auto"/>
        <w:ind w:right="100"/>
        <w:rPr>
          <w:rFonts w:hint="eastAsia"/>
        </w:rPr>
      </w:pPr>
      <w:r>
        <w:rPr>
          <w:rFonts w:hint="eastAsia"/>
        </w:rPr>
        <w:t>恩典有极大的倾向，去抑制和治死那些与所说的精神相反的罪，如同它治死醉酒或淫荡一样。</w:t>
      </w:r>
    </w:p>
    <w:p w14:paraId="4F7178A1">
      <w:pPr>
        <w:pStyle w:val="4"/>
        <w:spacing w:before="278" w:line="254" w:lineRule="auto"/>
        <w:ind w:right="100"/>
        <w:rPr>
          <w:rFonts w:hint="eastAsia"/>
        </w:rPr>
      </w:pPr>
    </w:p>
    <w:p w14:paraId="7EBF5BCD">
      <w:pPr>
        <w:pStyle w:val="4"/>
        <w:spacing w:before="278" w:line="254" w:lineRule="auto"/>
        <w:ind w:right="100"/>
        <w:rPr>
          <w:rFonts w:hint="eastAsia"/>
        </w:rPr>
      </w:pPr>
      <w:r>
        <w:rPr>
          <w:rFonts w:hint="eastAsia"/>
        </w:rPr>
        <w:t>Yea, the Scripture represents the change wrought by gospel grace, as especially appearing in an alteration of the former sort: Isa. 11:6-9, "The wolf shall dwell with the lamb, and the leopard shall lie down with the kid: and the calf, and the young lion, and the fatling together, and a little child shall lead them.</w:t>
      </w:r>
    </w:p>
    <w:p w14:paraId="38EDA428">
      <w:pPr>
        <w:pStyle w:val="4"/>
        <w:spacing w:before="278" w:line="254" w:lineRule="auto"/>
        <w:ind w:right="100"/>
        <w:rPr>
          <w:rFonts w:hint="eastAsia"/>
        </w:rPr>
      </w:pPr>
      <w:r>
        <w:rPr>
          <w:rFonts w:hint="eastAsia"/>
        </w:rPr>
        <w:t>是的，圣经将福音恩典所成就的改变，特别描绘为在前一类罪上的改变：以赛亚书11章6-9节：“豺狼必与绵羊羔同居，豹子与山羊羔同卧。少壮狮子，与牛犊，并肥畜同群。小孩子要牵引它们。”</w:t>
      </w:r>
    </w:p>
    <w:p w14:paraId="129B83E6">
      <w:pPr>
        <w:pStyle w:val="4"/>
        <w:spacing w:before="278" w:line="254" w:lineRule="auto"/>
        <w:ind w:right="100"/>
        <w:rPr>
          <w:rFonts w:hint="eastAsia"/>
        </w:rPr>
      </w:pPr>
    </w:p>
    <w:p w14:paraId="6ADC50D4">
      <w:pPr>
        <w:pStyle w:val="4"/>
        <w:spacing w:before="278" w:line="254" w:lineRule="auto"/>
        <w:ind w:right="100"/>
        <w:rPr>
          <w:rFonts w:hint="eastAsia"/>
        </w:rPr>
      </w:pPr>
      <w:r>
        <w:rPr>
          <w:rFonts w:hint="eastAsia"/>
        </w:rPr>
        <w:t>And the cow and the bear shall feed, their young ones shall lie down together: and the lion shall eat straw like the ox.</w:t>
      </w:r>
    </w:p>
    <w:p w14:paraId="5EF035D3">
      <w:pPr>
        <w:pStyle w:val="4"/>
        <w:spacing w:before="278" w:line="254" w:lineRule="auto"/>
        <w:ind w:right="100"/>
        <w:rPr>
          <w:rFonts w:hint="eastAsia"/>
        </w:rPr>
      </w:pPr>
      <w:r>
        <w:rPr>
          <w:rFonts w:hint="eastAsia"/>
        </w:rPr>
        <w:t>牛必与熊同食。牛犊必与小熊同卧。狮子必吃草如牛。</w:t>
      </w:r>
    </w:p>
    <w:p w14:paraId="2C5F5AF5">
      <w:pPr>
        <w:pStyle w:val="4"/>
        <w:spacing w:before="278" w:line="254" w:lineRule="auto"/>
        <w:ind w:right="100"/>
        <w:rPr>
          <w:rFonts w:hint="eastAsia"/>
        </w:rPr>
      </w:pPr>
    </w:p>
    <w:p w14:paraId="374C54F5">
      <w:pPr>
        <w:pStyle w:val="4"/>
        <w:spacing w:before="278" w:line="254" w:lineRule="auto"/>
        <w:ind w:right="100"/>
        <w:rPr>
          <w:rFonts w:hint="eastAsia"/>
        </w:rPr>
      </w:pPr>
      <w:r>
        <w:rPr>
          <w:rFonts w:hint="eastAsia"/>
        </w:rPr>
        <w:t>And the sucking child shall play on the hole of the asp, and the weaned child shall put his hand on the cockatrice's den.</w:t>
      </w:r>
    </w:p>
    <w:p w14:paraId="2DECA234">
      <w:pPr>
        <w:pStyle w:val="4"/>
        <w:spacing w:before="278" w:line="254" w:lineRule="auto"/>
        <w:ind w:right="100"/>
        <w:rPr>
          <w:rFonts w:hint="eastAsia"/>
        </w:rPr>
      </w:pPr>
      <w:r>
        <w:rPr>
          <w:rFonts w:hint="eastAsia"/>
        </w:rPr>
        <w:t>吃奶的孩子必玩耍在虺蛇的洞口，断奶的婴孩必按手在毒蛇的穴上。</w:t>
      </w:r>
    </w:p>
    <w:p w14:paraId="468A8813">
      <w:pPr>
        <w:pStyle w:val="4"/>
        <w:spacing w:before="278" w:line="254" w:lineRule="auto"/>
        <w:ind w:right="100"/>
        <w:rPr>
          <w:rFonts w:hint="eastAsia"/>
        </w:rPr>
      </w:pPr>
    </w:p>
    <w:p w14:paraId="12C57E13">
      <w:pPr>
        <w:pStyle w:val="4"/>
        <w:spacing w:before="278" w:line="254" w:lineRule="auto"/>
        <w:ind w:right="100"/>
        <w:rPr>
          <w:rFonts w:hint="eastAsia"/>
        </w:rPr>
      </w:pPr>
      <w:r>
        <w:rPr>
          <w:rFonts w:hint="eastAsia"/>
        </w:rPr>
        <w:t>They shall not hurt nor destroy in all my holy mountain: for the earth shall be full of the knowledge of the Lord, as the waters cover the sea."</w:t>
      </w:r>
    </w:p>
    <w:p w14:paraId="7C906136">
      <w:pPr>
        <w:pStyle w:val="4"/>
        <w:spacing w:before="278" w:line="254" w:lineRule="auto"/>
        <w:ind w:right="100"/>
        <w:rPr>
          <w:rFonts w:hint="eastAsia"/>
        </w:rPr>
      </w:pPr>
      <w:r>
        <w:rPr>
          <w:rFonts w:hint="eastAsia"/>
        </w:rPr>
        <w:t>在我圣山的遍处，这一切都不伤人，不害物。因为认识耶和华的知识要充满遍地，好像水充满洋海一般。”</w:t>
      </w:r>
    </w:p>
    <w:p w14:paraId="081F6867">
      <w:pPr>
        <w:pStyle w:val="4"/>
        <w:spacing w:before="278" w:line="254" w:lineRule="auto"/>
        <w:ind w:right="100"/>
        <w:rPr>
          <w:rFonts w:hint="eastAsia"/>
        </w:rPr>
      </w:pPr>
    </w:p>
    <w:p w14:paraId="3B34FC87">
      <w:pPr>
        <w:pStyle w:val="4"/>
        <w:spacing w:before="278" w:line="254" w:lineRule="auto"/>
        <w:ind w:right="100"/>
        <w:rPr>
          <w:rFonts w:hint="eastAsia"/>
        </w:rPr>
      </w:pPr>
      <w:r>
        <w:rPr>
          <w:rFonts w:hint="eastAsia"/>
        </w:rPr>
        <w:t>And to the same purpose is Isa. 65:25.</w:t>
      </w:r>
    </w:p>
    <w:p w14:paraId="107028C4">
      <w:pPr>
        <w:pStyle w:val="4"/>
        <w:spacing w:before="278" w:line="254" w:lineRule="auto"/>
        <w:ind w:right="100"/>
        <w:rPr>
          <w:rFonts w:hint="eastAsia"/>
        </w:rPr>
      </w:pPr>
      <w:r>
        <w:rPr>
          <w:rFonts w:hint="eastAsia"/>
        </w:rPr>
        <w:t>以赛亚书65章25节也是为此目的。</w:t>
      </w:r>
    </w:p>
    <w:p w14:paraId="0C44CE1C">
      <w:pPr>
        <w:pStyle w:val="4"/>
        <w:spacing w:before="278" w:line="254" w:lineRule="auto"/>
        <w:ind w:right="100"/>
        <w:rPr>
          <w:rFonts w:hint="eastAsia"/>
        </w:rPr>
      </w:pPr>
    </w:p>
    <w:p w14:paraId="73695B9B">
      <w:pPr>
        <w:pStyle w:val="4"/>
        <w:spacing w:before="278" w:line="254" w:lineRule="auto"/>
        <w:ind w:right="100"/>
        <w:rPr>
          <w:rFonts w:hint="eastAsia"/>
        </w:rPr>
      </w:pPr>
      <w:r>
        <w:rPr>
          <w:rFonts w:hint="eastAsia"/>
        </w:rPr>
        <w:t>Accordingly we find, that in the primitive times of the Christian church, converts were remarkably changed in this respect: Tit. 3:3, &amp;c., "For we ourselves also were sometimes foolish, disobedient, deceived, serving divers lusts and pleasures, living in malice and envy, hateful and hating one another.</w:t>
      </w:r>
    </w:p>
    <w:p w14:paraId="5777586E">
      <w:pPr>
        <w:pStyle w:val="4"/>
        <w:spacing w:before="278" w:line="254" w:lineRule="auto"/>
        <w:ind w:right="100"/>
        <w:rPr>
          <w:rFonts w:hint="eastAsia"/>
        </w:rPr>
      </w:pPr>
      <w:r>
        <w:rPr>
          <w:rFonts w:hint="eastAsia"/>
        </w:rPr>
        <w:t>因此我们发现，在基督教会的原始时代，归信者在这方面有显著的改变：提多书3章3节等：“我们从前也是无知，悖逆，受迷惑，服事各样私欲和宴乐，常存恶毒嫉妒的心，是可恨的，又是彼此相恨。”</w:t>
      </w:r>
    </w:p>
    <w:p w14:paraId="1772087B">
      <w:pPr>
        <w:pStyle w:val="4"/>
        <w:spacing w:before="278" w:line="254" w:lineRule="auto"/>
        <w:ind w:right="100"/>
        <w:rPr>
          <w:rFonts w:hint="eastAsia"/>
        </w:rPr>
      </w:pPr>
    </w:p>
    <w:p w14:paraId="538B6A09">
      <w:pPr>
        <w:pStyle w:val="4"/>
        <w:spacing w:before="278" w:line="254" w:lineRule="auto"/>
        <w:ind w:right="100"/>
        <w:rPr>
          <w:rFonts w:hint="eastAsia"/>
        </w:rPr>
      </w:pPr>
      <w:r>
        <w:rPr>
          <w:rFonts w:hint="eastAsia"/>
        </w:rPr>
        <w:t>But after that the kindness and love of God our Savior towards man appeared—he saved us by the washing of regeneration, and renewing of the Holy Ghost."</w:t>
      </w:r>
    </w:p>
    <w:p w14:paraId="1477E666">
      <w:pPr>
        <w:pStyle w:val="4"/>
        <w:spacing w:before="278" w:line="254" w:lineRule="auto"/>
        <w:ind w:right="100"/>
        <w:rPr>
          <w:rFonts w:hint="eastAsia"/>
        </w:rPr>
      </w:pPr>
      <w:r>
        <w:rPr>
          <w:rFonts w:hint="eastAsia"/>
        </w:rPr>
        <w:t>但到了神我们救主的恩慈，和祂向人所施的慈爱显明的时候，……祂便救了我们，藉着重生的洗，和圣灵的更新。”</w:t>
      </w:r>
    </w:p>
    <w:p w14:paraId="4B3460F0">
      <w:pPr>
        <w:pStyle w:val="4"/>
        <w:spacing w:before="278" w:line="254" w:lineRule="auto"/>
        <w:ind w:right="100"/>
        <w:rPr>
          <w:rFonts w:hint="eastAsia"/>
        </w:rPr>
      </w:pPr>
    </w:p>
    <w:p w14:paraId="5B20B3BD">
      <w:pPr>
        <w:pStyle w:val="4"/>
        <w:spacing w:before="278" w:line="254" w:lineRule="auto"/>
        <w:ind w:right="100"/>
        <w:rPr>
          <w:rFonts w:hint="eastAsia"/>
        </w:rPr>
      </w:pPr>
      <w:r>
        <w:rPr>
          <w:rFonts w:hint="eastAsia"/>
        </w:rPr>
        <w:t>And Col. 3:7, 8, "In the which ye also walked sometime, when ye lived in them.</w:t>
      </w:r>
    </w:p>
    <w:p w14:paraId="211C6E42">
      <w:pPr>
        <w:pStyle w:val="4"/>
        <w:spacing w:before="278" w:line="254" w:lineRule="auto"/>
        <w:ind w:right="100"/>
        <w:rPr>
          <w:rFonts w:hint="eastAsia"/>
        </w:rPr>
      </w:pPr>
      <w:r>
        <w:rPr>
          <w:rFonts w:hint="eastAsia"/>
        </w:rPr>
        <w:t>以及歌罗西书3章7, 8节：“你们从前活在其中，也曾这样行过。”</w:t>
      </w:r>
    </w:p>
    <w:p w14:paraId="7D7BFF0C">
      <w:pPr>
        <w:pStyle w:val="4"/>
        <w:spacing w:before="278" w:line="254" w:lineRule="auto"/>
        <w:ind w:right="100"/>
        <w:rPr>
          <w:rFonts w:hint="eastAsia"/>
        </w:rPr>
      </w:pPr>
    </w:p>
    <w:p w14:paraId="7F6FF8AA">
      <w:pPr>
        <w:pStyle w:val="4"/>
        <w:spacing w:before="278" w:line="254" w:lineRule="auto"/>
        <w:ind w:right="100"/>
        <w:rPr>
          <w:rFonts w:hint="eastAsia"/>
        </w:rPr>
      </w:pPr>
      <w:r>
        <w:rPr>
          <w:rFonts w:hint="eastAsia"/>
        </w:rPr>
        <w:t>But now ye also put off all these: anger, wrath, malice, blasphemy, filthy communications out of your mouth."</w:t>
      </w:r>
    </w:p>
    <w:p w14:paraId="72F1E0E0">
      <w:pPr>
        <w:pStyle w:val="4"/>
        <w:spacing w:before="278" w:line="254" w:lineRule="auto"/>
        <w:ind w:right="100"/>
        <w:rPr>
          <w:rFonts w:hint="eastAsia"/>
        </w:rPr>
      </w:pPr>
      <w:r>
        <w:rPr>
          <w:rFonts w:hint="eastAsia"/>
        </w:rPr>
        <w:t>但现在你们要弃绝这一切的事，以及恼恨，忿怒，恶毒，毁谤，并口中污秽的言语。”</w:t>
      </w:r>
    </w:p>
    <w:p w14:paraId="50E161C0">
      <w:pPr>
        <w:pStyle w:val="4"/>
        <w:spacing w:before="278" w:line="254" w:lineRule="auto"/>
        <w:ind w:right="100"/>
        <w:rPr>
          <w:rFonts w:hint="eastAsia"/>
        </w:rPr>
      </w:pPr>
    </w:p>
    <w:p w14:paraId="000FF4CB">
      <w:pPr>
        <w:pStyle w:val="4"/>
        <w:spacing w:before="278" w:line="254" w:lineRule="auto"/>
        <w:ind w:right="100"/>
        <w:rPr>
          <w:rFonts w:hint="eastAsia"/>
        </w:rPr>
      </w:pPr>
      <w:r>
        <w:rPr>
          <w:rFonts w:hint="eastAsia"/>
        </w:rPr>
        <w:t>IX.Gracious affections soften the heart, and are attended and followed with a Christian tenderness of spirit.</w:t>
      </w:r>
    </w:p>
    <w:p w14:paraId="618CAAAD">
      <w:pPr>
        <w:pStyle w:val="4"/>
        <w:spacing w:before="278" w:line="254" w:lineRule="auto"/>
        <w:ind w:right="100"/>
        <w:rPr>
          <w:rFonts w:hint="eastAsia"/>
        </w:rPr>
      </w:pPr>
      <w:r>
        <w:rPr>
          <w:rFonts w:hint="eastAsia"/>
        </w:rPr>
        <w:t>IX. 恩典中的情感使心柔软，并伴随着和随之而来的是一种基督徒柔和的灵。</w:t>
      </w:r>
    </w:p>
    <w:p w14:paraId="27936F7C">
      <w:pPr>
        <w:pStyle w:val="4"/>
        <w:spacing w:before="278" w:line="254" w:lineRule="auto"/>
        <w:ind w:right="100"/>
        <w:rPr>
          <w:rFonts w:hint="eastAsia"/>
        </w:rPr>
      </w:pPr>
    </w:p>
    <w:p w14:paraId="0E20E2A9">
      <w:pPr>
        <w:pStyle w:val="4"/>
        <w:spacing w:before="278" w:line="254" w:lineRule="auto"/>
        <w:ind w:right="100"/>
        <w:rPr>
          <w:rFonts w:hint="eastAsia"/>
        </w:rPr>
      </w:pPr>
      <w:r>
        <w:rPr>
          <w:rFonts w:hint="eastAsia"/>
        </w:rPr>
        <w:t>False affections, however persons may seem to be melted by them while they are new, yet have a tendency in the end to harden the heart.</w:t>
      </w:r>
    </w:p>
    <w:p w14:paraId="03507738">
      <w:pPr>
        <w:pStyle w:val="4"/>
        <w:spacing w:before="278" w:line="254" w:lineRule="auto"/>
        <w:ind w:right="100"/>
        <w:rPr>
          <w:rFonts w:hint="eastAsia"/>
        </w:rPr>
      </w:pPr>
      <w:r>
        <w:rPr>
          <w:rFonts w:hint="eastAsia"/>
        </w:rPr>
        <w:t>虚假的情感，无论人在它们新鲜时，似乎如何被它们融化，然而最终却有使心刚硬的倾向。</w:t>
      </w:r>
    </w:p>
    <w:p w14:paraId="26A5C9BE">
      <w:pPr>
        <w:pStyle w:val="4"/>
        <w:spacing w:before="278" w:line="254" w:lineRule="auto"/>
        <w:ind w:right="100"/>
        <w:rPr>
          <w:rFonts w:hint="eastAsia"/>
        </w:rPr>
      </w:pPr>
    </w:p>
    <w:p w14:paraId="66B13695">
      <w:pPr>
        <w:pStyle w:val="4"/>
        <w:spacing w:before="278" w:line="254" w:lineRule="auto"/>
        <w:ind w:right="100"/>
        <w:rPr>
          <w:rFonts w:hint="eastAsia"/>
        </w:rPr>
      </w:pPr>
      <w:r>
        <w:rPr>
          <w:rFonts w:hint="eastAsia"/>
        </w:rPr>
        <w:t>A disposition to some kind of passions may be established; such as imply self-seeking, self-exaltation, and opposition to others.</w:t>
      </w:r>
    </w:p>
    <w:p w14:paraId="470AB64A">
      <w:pPr>
        <w:pStyle w:val="4"/>
        <w:spacing w:before="278" w:line="254" w:lineRule="auto"/>
        <w:ind w:right="100"/>
        <w:rPr>
          <w:rFonts w:hint="eastAsia"/>
        </w:rPr>
      </w:pPr>
      <w:r>
        <w:rPr>
          <w:rFonts w:hint="eastAsia"/>
        </w:rPr>
        <w:t>某种情欲的心志可能被建立；例如暗示自私、自高和反对他人的。</w:t>
      </w:r>
    </w:p>
    <w:p w14:paraId="363DBFC1">
      <w:pPr>
        <w:pStyle w:val="4"/>
        <w:spacing w:before="278" w:line="254" w:lineRule="auto"/>
        <w:ind w:right="100"/>
        <w:rPr>
          <w:rFonts w:hint="eastAsia"/>
        </w:rPr>
      </w:pPr>
    </w:p>
    <w:p w14:paraId="2ACA44C0">
      <w:pPr>
        <w:pStyle w:val="4"/>
        <w:spacing w:before="278" w:line="254" w:lineRule="auto"/>
        <w:ind w:right="100"/>
        <w:rPr>
          <w:rFonts w:hint="eastAsia"/>
        </w:rPr>
      </w:pPr>
      <w:r>
        <w:rPr>
          <w:rFonts w:hint="eastAsia"/>
        </w:rPr>
        <w:t>But false affections, with the delusion that attends them, finally tend to stupify the mind, and shut it up against those affections wherein tenderness of heart consists: and the effect of them at last is, that persons in the settled frame of their minds, become less affected with their present and past sins, and less conscientious with respect to future sins, less moved with the warnings and cautions of God's word, or God's chastisements in his providence, more careless of the frame of their hearts, and the manner and tendency of their behavior, less quicksighted to discern what is sinful, less afraid of the appearance of evil, than they were while they were under legal awakenings and fears of hell.</w:t>
      </w:r>
    </w:p>
    <w:p w14:paraId="308AF34D">
      <w:pPr>
        <w:pStyle w:val="4"/>
        <w:spacing w:before="278" w:line="254" w:lineRule="auto"/>
        <w:ind w:right="100"/>
        <w:rPr>
          <w:rFonts w:hint="eastAsia"/>
        </w:rPr>
      </w:pPr>
      <w:r>
        <w:rPr>
          <w:rFonts w:hint="eastAsia"/>
        </w:rPr>
        <w:t>但虚假的情感，连同伴随它们的迷惑，最终倾向于麻痹心智，并将其关闭，以抵挡那些包含内心柔和的情感：它们最终的效果是，人在他们心境的稳定状态中，对他们现在和过去的罪变得不那么受感动，对未来的罪不那么有良心，对神话语的警告和警戒，或神在祂护理中的惩戒，不那么受感动，更不关心他们内心的境况，以及他们行为的方式和倾向，更不敏锐地分辨什么是罪，更不怕邪恶的显现，比他们在律法性的觉醒和地狱的恐惧之下时更甚。</w:t>
      </w:r>
    </w:p>
    <w:p w14:paraId="579BDA70">
      <w:pPr>
        <w:pStyle w:val="4"/>
        <w:spacing w:before="278" w:line="254" w:lineRule="auto"/>
        <w:ind w:right="100"/>
        <w:rPr>
          <w:rFonts w:hint="eastAsia"/>
        </w:rPr>
      </w:pPr>
    </w:p>
    <w:p w14:paraId="07B4D355">
      <w:pPr>
        <w:pStyle w:val="4"/>
        <w:spacing w:before="278" w:line="254" w:lineRule="auto"/>
        <w:ind w:right="100"/>
        <w:rPr>
          <w:rFonts w:hint="eastAsia"/>
        </w:rPr>
      </w:pPr>
      <w:r>
        <w:rPr>
          <w:rFonts w:hint="eastAsia"/>
        </w:rPr>
        <w:t>Now they have been the subjects of such and such impressions and affections, and have a high opinion of themselves, and look on their state to be safe; they can be much more easy than before, in living in the neglect of duties that are troublesome and inconvenient; and are much more slow and partial in complying with difficult commands; are in no measure so alarmed at the appearance of their own defects and transgressions; are emboldened to favor themselves more, with respect to the labor, and painful care and exactness in their walk, and more easily yield to temptations, and the solicitations of their lusts; and have far less care of their behavior, when they come into the holy presence of God, in the time of public or private worship.</w:t>
      </w:r>
    </w:p>
    <w:p w14:paraId="5A43DD3A">
      <w:pPr>
        <w:pStyle w:val="4"/>
        <w:spacing w:before="278" w:line="254" w:lineRule="auto"/>
        <w:ind w:right="100"/>
        <w:rPr>
          <w:rFonts w:hint="eastAsia"/>
        </w:rPr>
      </w:pPr>
      <w:r>
        <w:rPr>
          <w:rFonts w:hint="eastAsia"/>
        </w:rPr>
        <w:t>现在，他们曾经历过这样那样的印象和情感，并对自己有很高的评价，认为自己的景况是安全的；他们可以比以前更容易地生活在忽略麻烦和不便的责任中；在遵守困难的命令时，更缓慢和偏袒；对自己缺陷和过犯的显现，丝毫也不那么惊恐；在劳苦、痛苦的谨慎和行走的精确性方面，更大胆地偏袒自己，更容易屈服于试探和他们私欲的引诱；并且当他们在公共或私人敬拜时，来到神的圣洁面前，对自己的行为远没有那么小心。</w:t>
      </w:r>
    </w:p>
    <w:p w14:paraId="11216BB0">
      <w:pPr>
        <w:pStyle w:val="4"/>
        <w:spacing w:before="278" w:line="254" w:lineRule="auto"/>
        <w:ind w:right="100"/>
        <w:rPr>
          <w:rFonts w:hint="eastAsia"/>
        </w:rPr>
      </w:pPr>
    </w:p>
    <w:p w14:paraId="19989B16">
      <w:pPr>
        <w:pStyle w:val="4"/>
        <w:spacing w:before="278" w:line="254" w:lineRule="auto"/>
        <w:ind w:right="100"/>
        <w:rPr>
          <w:rFonts w:hint="eastAsia"/>
        </w:rPr>
      </w:pPr>
      <w:r>
        <w:rPr>
          <w:rFonts w:hint="eastAsia"/>
        </w:rPr>
        <w:t>Formerly it may be, under legal convictions, they took much pains in religion, and denied themselves in many things: but now they think themselves out of danger of hell, they very much put off the burden of the cross, and save themselves the trouble of difficult duties, and allow themselves more in the enjoyment of their ease and their lusts.</w:t>
      </w:r>
    </w:p>
    <w:p w14:paraId="4E281050">
      <w:pPr>
        <w:pStyle w:val="4"/>
        <w:spacing w:before="278" w:line="254" w:lineRule="auto"/>
        <w:ind w:right="100"/>
        <w:rPr>
          <w:rFonts w:hint="eastAsia"/>
        </w:rPr>
      </w:pPr>
      <w:r>
        <w:rPr>
          <w:rFonts w:hint="eastAsia"/>
        </w:rPr>
        <w:t>从前，或许在律法性的定罪之下，他们在宗教上费了很大功夫，并在许多事上舍己：但现在他们自以为脱离了地狱的危险，他们就大大地卸下十字架的重担，省去困难责任的麻烦，并更纵容自己享受安逸和私欲。</w:t>
      </w:r>
    </w:p>
    <w:p w14:paraId="38C8CA33">
      <w:pPr>
        <w:pStyle w:val="4"/>
        <w:spacing w:before="278" w:line="254" w:lineRule="auto"/>
        <w:ind w:right="100"/>
        <w:rPr>
          <w:rFonts w:hint="eastAsia"/>
        </w:rPr>
      </w:pPr>
    </w:p>
    <w:p w14:paraId="5497C109">
      <w:pPr>
        <w:pStyle w:val="4"/>
        <w:spacing w:before="278" w:line="254" w:lineRule="auto"/>
        <w:ind w:right="100"/>
        <w:rPr>
          <w:rFonts w:hint="eastAsia"/>
        </w:rPr>
      </w:pPr>
      <w:r>
        <w:rPr>
          <w:rFonts w:hint="eastAsia"/>
        </w:rPr>
        <w:t>Such persons as these, instead of embracing Christ as their Savior from sin, trust in him as the Savior of their sins; instead of flying to him as their refuge from their spiritual enemies they make use of him as the defense of their spiritual enemies, from God, and to strengthen them against him.</w:t>
      </w:r>
    </w:p>
    <w:p w14:paraId="46666B89">
      <w:pPr>
        <w:pStyle w:val="4"/>
        <w:spacing w:before="278" w:line="254" w:lineRule="auto"/>
        <w:ind w:right="100"/>
        <w:rPr>
          <w:rFonts w:hint="eastAsia"/>
        </w:rPr>
      </w:pPr>
      <w:r>
        <w:rPr>
          <w:rFonts w:hint="eastAsia"/>
        </w:rPr>
        <w:t>这样的人，非但没有拥抱基督作他们脱离罪的救主，反而信靠祂作他们罪的救主；非但没有投奔祂作他们脱离属灵仇敌的避难所，反而利用祂作他们属灵仇敌抵挡神的防卫，并加强他们对抗祂。</w:t>
      </w:r>
    </w:p>
    <w:p w14:paraId="00DDB05A">
      <w:pPr>
        <w:pStyle w:val="4"/>
        <w:spacing w:before="278" w:line="254" w:lineRule="auto"/>
        <w:ind w:right="100"/>
        <w:rPr>
          <w:rFonts w:hint="eastAsia"/>
        </w:rPr>
      </w:pPr>
    </w:p>
    <w:p w14:paraId="7EF0ED7D">
      <w:pPr>
        <w:pStyle w:val="4"/>
        <w:spacing w:before="278" w:line="254" w:lineRule="auto"/>
        <w:ind w:right="100"/>
        <w:rPr>
          <w:rFonts w:hint="eastAsia"/>
        </w:rPr>
      </w:pPr>
      <w:r>
        <w:rPr>
          <w:rFonts w:hint="eastAsia"/>
        </w:rPr>
        <w:t>They make Christ the minister of sin, and great officer and vicegerent of the devil, to strengthen his interest, and make him above all things in the world strong against Jehovah; so that they may sin against him with good courage, and without any fear, being effectually secured from restraints, by his most solemn warnings and most awful threatenings.</w:t>
      </w:r>
    </w:p>
    <w:p w14:paraId="011B4283">
      <w:pPr>
        <w:pStyle w:val="4"/>
        <w:spacing w:before="278" w:line="254" w:lineRule="auto"/>
        <w:ind w:right="100"/>
        <w:rPr>
          <w:rFonts w:hint="eastAsia"/>
        </w:rPr>
      </w:pPr>
      <w:r>
        <w:rPr>
          <w:rFonts w:hint="eastAsia"/>
        </w:rPr>
        <w:t>他们使基督成为罪的执事，魔鬼的大官和代理人，以加强他的利益，并使他超过世上万物，强大地对抗耶和华；以至于他们可以勇敢地、毫无惧怕地得罪祂，因祂最庄严的警告和最可怕的威胁，而有效地免于约束。</w:t>
      </w:r>
    </w:p>
    <w:p w14:paraId="0886FADB">
      <w:pPr>
        <w:pStyle w:val="4"/>
        <w:spacing w:before="278" w:line="254" w:lineRule="auto"/>
        <w:ind w:right="100"/>
        <w:rPr>
          <w:rFonts w:hint="eastAsia"/>
        </w:rPr>
      </w:pPr>
    </w:p>
    <w:p w14:paraId="2DC9C8C4">
      <w:pPr>
        <w:pStyle w:val="4"/>
        <w:spacing w:before="278" w:line="254" w:lineRule="auto"/>
        <w:ind w:right="100"/>
        <w:rPr>
          <w:rFonts w:hint="eastAsia"/>
        </w:rPr>
      </w:pPr>
      <w:r>
        <w:rPr>
          <w:rFonts w:hint="eastAsia"/>
        </w:rPr>
        <w:t>They trust in Christ to preserve to them the quiet enjoyment of their sins, and to be their shield to defend them from God's displeasure; while they come close to him, even to his bosom, the place of his children, to fight against him, with their mortal weapons, hid under their skirts.</w:t>
      </w:r>
    </w:p>
    <w:p w14:paraId="3D60521B">
      <w:pPr>
        <w:pStyle w:val="4"/>
        <w:spacing w:before="278" w:line="254" w:lineRule="auto"/>
        <w:ind w:right="100"/>
        <w:rPr>
          <w:rFonts w:hint="eastAsia"/>
        </w:rPr>
      </w:pPr>
      <w:r>
        <w:rPr>
          <w:rFonts w:hint="eastAsia"/>
        </w:rPr>
        <w:t>他们信靠基督，为他们保守对他们罪的平静享受，并作他们的盾牌，保护他们免受神的忿怒；而他们却靠近祂，甚至到祂的怀中，即祂儿女的所在，用他们藏在裙下的致命武器来对抗祂。</w:t>
      </w:r>
    </w:p>
    <w:p w14:paraId="3DC74803">
      <w:pPr>
        <w:pStyle w:val="4"/>
        <w:spacing w:before="278" w:line="254" w:lineRule="auto"/>
        <w:ind w:right="100"/>
        <w:rPr>
          <w:rFonts w:hint="eastAsia"/>
        </w:rPr>
      </w:pPr>
    </w:p>
    <w:p w14:paraId="2B9798DF">
      <w:pPr>
        <w:pStyle w:val="4"/>
        <w:spacing w:before="278" w:line="254" w:lineRule="auto"/>
        <w:ind w:right="100"/>
        <w:rPr>
          <w:rFonts w:hint="eastAsia"/>
        </w:rPr>
      </w:pPr>
      <w:r>
        <w:rPr>
          <w:rFonts w:hint="eastAsia"/>
        </w:rPr>
        <w:t>[67] However, some of these, at the same time, make a great profession of love to God, and assurance of his favor, and great joy in tasting the sweetness of his love.</w:t>
      </w:r>
    </w:p>
    <w:p w14:paraId="6F5BAB68">
      <w:pPr>
        <w:pStyle w:val="4"/>
        <w:spacing w:before="278" w:line="254" w:lineRule="auto"/>
        <w:ind w:right="100"/>
        <w:rPr>
          <w:rFonts w:hint="eastAsia"/>
        </w:rPr>
      </w:pPr>
      <w:r>
        <w:rPr>
          <w:rFonts w:hint="eastAsia"/>
        </w:rPr>
        <w:t>[67] 然而，他们中的一些人，同时却大声宣告对神的爱，对祂恩惠的确信，以及在品尝祂爱的甘甜中的大喜乐。</w:t>
      </w:r>
    </w:p>
    <w:p w14:paraId="42137727">
      <w:pPr>
        <w:pStyle w:val="4"/>
        <w:spacing w:before="278" w:line="254" w:lineRule="auto"/>
        <w:ind w:right="100"/>
        <w:rPr>
          <w:rFonts w:hint="eastAsia"/>
        </w:rPr>
      </w:pPr>
    </w:p>
    <w:p w14:paraId="59F5C782">
      <w:pPr>
        <w:pStyle w:val="4"/>
        <w:spacing w:before="278" w:line="254" w:lineRule="auto"/>
        <w:ind w:right="100"/>
        <w:rPr>
          <w:rFonts w:hint="eastAsia"/>
        </w:rPr>
      </w:pPr>
      <w:r>
        <w:rPr>
          <w:rFonts w:hint="eastAsia"/>
        </w:rPr>
        <w:t>After this manner they trusted in Christ, that the Apostle Jude speaks of, who crept in among the saints unknown; but were really ungodly men, turning the grace of God into lasciviousness, Jude 4.</w:t>
      </w:r>
    </w:p>
    <w:p w14:paraId="116BC077">
      <w:pPr>
        <w:pStyle w:val="4"/>
        <w:spacing w:before="278" w:line="254" w:lineRule="auto"/>
        <w:ind w:right="100"/>
        <w:rPr>
          <w:rFonts w:hint="eastAsia"/>
        </w:rPr>
      </w:pPr>
      <w:r>
        <w:rPr>
          <w:rFonts w:hint="eastAsia"/>
        </w:rPr>
        <w:t>使徒犹大所说的那些人，就是以这种方式信靠基督的，他们不知不觉地混进圣徒中间；但实际上是不敬虔的人，将神的恩典变为放纵情欲的机会，犹大书4节。</w:t>
      </w:r>
    </w:p>
    <w:p w14:paraId="35EAFE8C">
      <w:pPr>
        <w:pStyle w:val="4"/>
        <w:spacing w:before="278" w:line="254" w:lineRule="auto"/>
        <w:ind w:right="100"/>
        <w:rPr>
          <w:rFonts w:hint="eastAsia"/>
        </w:rPr>
      </w:pPr>
    </w:p>
    <w:p w14:paraId="2A23FF69">
      <w:pPr>
        <w:pStyle w:val="4"/>
        <w:spacing w:before="278" w:line="254" w:lineRule="auto"/>
        <w:ind w:right="100"/>
        <w:rPr>
          <w:rFonts w:hint="eastAsia"/>
        </w:rPr>
      </w:pPr>
      <w:r>
        <w:rPr>
          <w:rFonts w:hint="eastAsia"/>
        </w:rPr>
        <w:t>These are they that trust in their being righteous; and because God has promised that the righteous shall surely live, or certainly be saved, are therefore emboldened to commit iniquity, whom God threatens in Ezek. 33:13: "When I shall say to the righteous, that he shall surely live; if he trust to his own righteousness, and commit iniquity; all his righteousness shall not be remembered, but for his iniquity that he hath committed, he shall die for it."</w:t>
      </w:r>
    </w:p>
    <w:p w14:paraId="543DF1B0">
      <w:pPr>
        <w:pStyle w:val="4"/>
        <w:spacing w:before="278" w:line="254" w:lineRule="auto"/>
        <w:ind w:right="100"/>
        <w:rPr>
          <w:rFonts w:hint="eastAsia"/>
        </w:rPr>
      </w:pPr>
      <w:r>
        <w:rPr>
          <w:rFonts w:hint="eastAsia"/>
        </w:rPr>
        <w:t>这些人，就是那些信靠自己是义人的；因为神已应许义人必存活，或必定得救，因此他们就大胆地行不义，神在以西结书33章13节威胁他们说：“我若对义人说，他必定存活，他若仗着自己的义而行不义，他所行的义都不被记念，他必因所行的不义死亡。”</w:t>
      </w:r>
    </w:p>
    <w:p w14:paraId="5C9773CD">
      <w:pPr>
        <w:pStyle w:val="4"/>
        <w:spacing w:before="278" w:line="254" w:lineRule="auto"/>
        <w:ind w:right="100"/>
        <w:rPr>
          <w:rFonts w:hint="eastAsia"/>
        </w:rPr>
      </w:pPr>
    </w:p>
    <w:p w14:paraId="619B04D0">
      <w:pPr>
        <w:pStyle w:val="4"/>
        <w:spacing w:before="278" w:line="254" w:lineRule="auto"/>
        <w:ind w:right="100"/>
        <w:rPr>
          <w:rFonts w:hint="eastAsia"/>
        </w:rPr>
      </w:pPr>
      <w:r>
        <w:rPr>
          <w:rFonts w:hint="eastAsia"/>
        </w:rPr>
        <w:t>Gracious affections are of a quite contrary tendency; they turn a heart of stone more and more into a heart of flesh.</w:t>
      </w:r>
    </w:p>
    <w:p w14:paraId="3BF878C7">
      <w:pPr>
        <w:pStyle w:val="4"/>
        <w:spacing w:before="278" w:line="254" w:lineRule="auto"/>
        <w:ind w:right="100"/>
        <w:rPr>
          <w:rFonts w:hint="eastAsia"/>
        </w:rPr>
      </w:pPr>
      <w:r>
        <w:rPr>
          <w:rFonts w:hint="eastAsia"/>
        </w:rPr>
        <w:t>恩典中的情感，倾向完全相反；它们将石心越来越变成肉心。</w:t>
      </w:r>
    </w:p>
    <w:p w14:paraId="4AF9FE91">
      <w:pPr>
        <w:pStyle w:val="4"/>
        <w:spacing w:before="278" w:line="254" w:lineRule="auto"/>
        <w:ind w:right="100"/>
        <w:rPr>
          <w:rFonts w:hint="eastAsia"/>
        </w:rPr>
      </w:pPr>
    </w:p>
    <w:p w14:paraId="4D26F3D4">
      <w:pPr>
        <w:pStyle w:val="4"/>
        <w:spacing w:before="278" w:line="254" w:lineRule="auto"/>
        <w:ind w:right="100"/>
        <w:rPr>
          <w:rFonts w:hint="eastAsia"/>
        </w:rPr>
      </w:pPr>
      <w:r>
        <w:rPr>
          <w:rFonts w:hint="eastAsia"/>
        </w:rPr>
        <w:t>A holy love and hope are principles that are vastly more efficacious upon the heart, to make it tender, and to fill it with a dread of sin, or whatever might displease and offend God, and to engage it to watchfulness, and care, and strictness, than a slavish fear of hell.</w:t>
      </w:r>
    </w:p>
    <w:p w14:paraId="233FFA26">
      <w:pPr>
        <w:pStyle w:val="4"/>
        <w:spacing w:before="278" w:line="254" w:lineRule="auto"/>
        <w:ind w:right="100"/>
        <w:rPr>
          <w:rFonts w:hint="eastAsia"/>
        </w:rPr>
      </w:pPr>
      <w:r>
        <w:rPr>
          <w:rFonts w:hint="eastAsia"/>
        </w:rPr>
        <w:t>一种圣洁的爱和盼望，是比对地狱的奴性恐惧，更能在内心产生巨大功效的原则，能使心柔和，充满对罪、或任何可能使神不悦和得罪神之事的畏惧，并使其警醒、谨慎和严格。</w:t>
      </w:r>
    </w:p>
    <w:p w14:paraId="31091441">
      <w:pPr>
        <w:pStyle w:val="4"/>
        <w:spacing w:before="278" w:line="254" w:lineRule="auto"/>
        <w:ind w:right="100"/>
        <w:rPr>
          <w:rFonts w:hint="eastAsia"/>
        </w:rPr>
      </w:pPr>
    </w:p>
    <w:p w14:paraId="448F9AC7">
      <w:pPr>
        <w:pStyle w:val="4"/>
        <w:spacing w:before="278" w:line="254" w:lineRule="auto"/>
        <w:ind w:right="100"/>
        <w:rPr>
          <w:rFonts w:hint="eastAsia"/>
        </w:rPr>
      </w:pPr>
      <w:r>
        <w:rPr>
          <w:rFonts w:hint="eastAsia"/>
        </w:rPr>
        <w:t>Gracious affections, as was observed before, flow out of a contrite heart, or (as the word signifies) a bruised heart, bruised and broken with godly sorrow; which makes the heart tender, as bruised flesh is tender, and easily hurt.</w:t>
      </w:r>
    </w:p>
    <w:p w14:paraId="738F3592">
      <w:pPr>
        <w:pStyle w:val="4"/>
        <w:spacing w:before="278" w:line="254" w:lineRule="auto"/>
        <w:ind w:right="100"/>
        <w:rPr>
          <w:rFonts w:hint="eastAsia"/>
        </w:rPr>
      </w:pPr>
      <w:r>
        <w:rPr>
          <w:rFonts w:hint="eastAsia"/>
        </w:rPr>
        <w:t>恩典中的情感，如前所述，是从痛悔的心流出的，或（如字义所示）一颗被忧伤压伤的心，被敬虔的忧伤压伤和破碎；这使心柔和，如同被压伤的肉是柔和的，容易受伤。</w:t>
      </w:r>
    </w:p>
    <w:p w14:paraId="42A8B4EB">
      <w:pPr>
        <w:pStyle w:val="4"/>
        <w:spacing w:before="278" w:line="254" w:lineRule="auto"/>
        <w:ind w:right="100"/>
        <w:rPr>
          <w:rFonts w:hint="eastAsia"/>
        </w:rPr>
      </w:pPr>
    </w:p>
    <w:p w14:paraId="193D263D">
      <w:pPr>
        <w:pStyle w:val="4"/>
        <w:spacing w:before="278" w:line="254" w:lineRule="auto"/>
        <w:ind w:right="100"/>
        <w:rPr>
          <w:rFonts w:hint="eastAsia"/>
        </w:rPr>
      </w:pPr>
      <w:r>
        <w:rPr>
          <w:rFonts w:hint="eastAsia"/>
        </w:rPr>
        <w:t>Godly sorrow has much greater influence to make the heart tender, than mere legal sorrow from selfish principles.</w:t>
      </w:r>
    </w:p>
    <w:p w14:paraId="35F9E522">
      <w:pPr>
        <w:pStyle w:val="4"/>
        <w:spacing w:before="278" w:line="254" w:lineRule="auto"/>
        <w:ind w:right="100"/>
        <w:rPr>
          <w:rFonts w:hint="eastAsia"/>
        </w:rPr>
      </w:pPr>
      <w:r>
        <w:rPr>
          <w:rFonts w:hint="eastAsia"/>
        </w:rPr>
        <w:t>敬虔的忧伤，比仅仅出于自私原则的律法性忧伤，更能使心柔和。</w:t>
      </w:r>
    </w:p>
    <w:p w14:paraId="3415CE32">
      <w:pPr>
        <w:pStyle w:val="4"/>
        <w:spacing w:before="278" w:line="254" w:lineRule="auto"/>
        <w:ind w:right="100"/>
        <w:rPr>
          <w:rFonts w:hint="eastAsia"/>
        </w:rPr>
      </w:pPr>
    </w:p>
    <w:p w14:paraId="4D9412AC">
      <w:pPr>
        <w:pStyle w:val="4"/>
        <w:spacing w:before="278" w:line="254" w:lineRule="auto"/>
        <w:ind w:right="100"/>
        <w:rPr>
          <w:rFonts w:hint="eastAsia"/>
        </w:rPr>
      </w:pPr>
      <w:r>
        <w:rPr>
          <w:rFonts w:hint="eastAsia"/>
        </w:rPr>
        <w:t>The tenderness of the heart of a true Christian, is elegantly signified by our Savior, in his comparing such a one to a little child.</w:t>
      </w:r>
    </w:p>
    <w:p w14:paraId="02B086C9">
      <w:pPr>
        <w:pStyle w:val="4"/>
        <w:spacing w:before="278" w:line="254" w:lineRule="auto"/>
        <w:ind w:right="100"/>
        <w:rPr>
          <w:rFonts w:hint="eastAsia"/>
        </w:rPr>
      </w:pPr>
      <w:r>
        <w:rPr>
          <w:rFonts w:hint="eastAsia"/>
        </w:rPr>
        <w:t>一个真基督徒内心的柔和，被我们的救主优雅地象征，祂将这样的人比作一个小孩子。</w:t>
      </w:r>
    </w:p>
    <w:p w14:paraId="3551D880">
      <w:pPr>
        <w:pStyle w:val="4"/>
        <w:spacing w:before="278" w:line="254" w:lineRule="auto"/>
        <w:ind w:right="100"/>
        <w:rPr>
          <w:rFonts w:hint="eastAsia"/>
        </w:rPr>
      </w:pPr>
    </w:p>
    <w:p w14:paraId="722911CB">
      <w:pPr>
        <w:pStyle w:val="4"/>
        <w:spacing w:before="278" w:line="254" w:lineRule="auto"/>
        <w:ind w:right="100"/>
        <w:rPr>
          <w:rFonts w:hint="eastAsia"/>
        </w:rPr>
      </w:pPr>
      <w:r>
        <w:rPr>
          <w:rFonts w:hint="eastAsia"/>
        </w:rPr>
        <w:t>The flesh of a little child is very tender; so is the heart of one that is new born.</w:t>
      </w:r>
    </w:p>
    <w:p w14:paraId="540655F2">
      <w:pPr>
        <w:pStyle w:val="4"/>
        <w:spacing w:before="278" w:line="254" w:lineRule="auto"/>
        <w:ind w:right="100"/>
        <w:rPr>
          <w:rFonts w:hint="eastAsia"/>
        </w:rPr>
      </w:pPr>
      <w:r>
        <w:rPr>
          <w:rFonts w:hint="eastAsia"/>
        </w:rPr>
        <w:t>一个小孩子的肉是柔嫩的；一个重生之人的心也是如此。</w:t>
      </w:r>
    </w:p>
    <w:p w14:paraId="7A908A6B">
      <w:pPr>
        <w:pStyle w:val="4"/>
        <w:spacing w:before="278" w:line="254" w:lineRule="auto"/>
        <w:ind w:right="100"/>
        <w:rPr>
          <w:rFonts w:hint="eastAsia"/>
        </w:rPr>
      </w:pPr>
    </w:p>
    <w:p w14:paraId="4D939BEF">
      <w:pPr>
        <w:pStyle w:val="4"/>
        <w:spacing w:before="278" w:line="254" w:lineRule="auto"/>
        <w:ind w:right="100"/>
        <w:rPr>
          <w:rFonts w:hint="eastAsia"/>
        </w:rPr>
      </w:pPr>
      <w:r>
        <w:rPr>
          <w:rFonts w:hint="eastAsia"/>
        </w:rPr>
        <w:t>This is represented in what we are told of Naaman's cure of his leprosy, by his washing in Jordan; which was undoubtedly a type of the renewing of the soul, by washing in the laver of regeneration.</w:t>
      </w:r>
    </w:p>
    <w:p w14:paraId="6A0E9762">
      <w:pPr>
        <w:pStyle w:val="4"/>
        <w:spacing w:before="278" w:line="254" w:lineRule="auto"/>
        <w:ind w:right="100"/>
        <w:rPr>
          <w:rFonts w:hint="eastAsia"/>
        </w:rPr>
      </w:pPr>
      <w:r>
        <w:rPr>
          <w:rFonts w:hint="eastAsia"/>
        </w:rPr>
        <w:t>这在我们所听到的乃缦藉着在约旦河中沐浴而治愈他的麻风病的事上得到了代表；这无疑是灵魂藉着在重生之洗中洗涤而更新的预表。</w:t>
      </w:r>
    </w:p>
    <w:p w14:paraId="07891D1A">
      <w:pPr>
        <w:pStyle w:val="4"/>
        <w:spacing w:before="278" w:line="254" w:lineRule="auto"/>
        <w:ind w:right="100"/>
        <w:rPr>
          <w:rFonts w:hint="eastAsia"/>
        </w:rPr>
      </w:pPr>
    </w:p>
    <w:p w14:paraId="32DF1B54">
      <w:pPr>
        <w:pStyle w:val="4"/>
        <w:spacing w:before="278" w:line="254" w:lineRule="auto"/>
        <w:ind w:right="100"/>
        <w:rPr>
          <w:rFonts w:hint="eastAsia"/>
        </w:rPr>
      </w:pPr>
      <w:r>
        <w:rPr>
          <w:rFonts w:hint="eastAsia"/>
        </w:rPr>
        <w:t>We are told, 2 Kings 5:14, "That he went down, and dipped himself seven times in Jordan, according to the saying of the man of God; and his flesh came again like unto the flesh of a little child."</w:t>
      </w:r>
    </w:p>
    <w:p w14:paraId="509C1FA4">
      <w:pPr>
        <w:pStyle w:val="4"/>
        <w:spacing w:before="278" w:line="254" w:lineRule="auto"/>
        <w:ind w:right="100"/>
        <w:rPr>
          <w:rFonts w:hint="eastAsia"/>
        </w:rPr>
      </w:pPr>
      <w:r>
        <w:rPr>
          <w:rFonts w:hint="eastAsia"/>
        </w:rPr>
        <w:t>列王纪下5章14节告诉我们，“他就下去，照神人的话，在约旦河里沐浴七回，他的肉复原，好像小孩子的肉。”</w:t>
      </w:r>
    </w:p>
    <w:p w14:paraId="660D6A1F">
      <w:pPr>
        <w:pStyle w:val="4"/>
        <w:spacing w:before="278" w:line="254" w:lineRule="auto"/>
        <w:ind w:right="100"/>
        <w:rPr>
          <w:rFonts w:hint="eastAsia"/>
        </w:rPr>
      </w:pPr>
    </w:p>
    <w:p w14:paraId="0F828E79">
      <w:pPr>
        <w:pStyle w:val="4"/>
        <w:spacing w:before="278" w:line="254" w:lineRule="auto"/>
        <w:ind w:right="100"/>
        <w:rPr>
          <w:rFonts w:hint="eastAsia"/>
        </w:rPr>
      </w:pPr>
      <w:r>
        <w:rPr>
          <w:rFonts w:hint="eastAsia"/>
        </w:rPr>
        <w:t>Not only is the flesh of a little child tender, but his mind is tender.</w:t>
      </w:r>
    </w:p>
    <w:p w14:paraId="06EE2E3B">
      <w:pPr>
        <w:pStyle w:val="4"/>
        <w:spacing w:before="278" w:line="254" w:lineRule="auto"/>
        <w:ind w:right="100"/>
        <w:rPr>
          <w:rFonts w:hint="eastAsia"/>
        </w:rPr>
      </w:pPr>
      <w:r>
        <w:rPr>
          <w:rFonts w:hint="eastAsia"/>
        </w:rPr>
        <w:t>不仅一个小孩子的肉是柔嫩的，他的心也是柔嫩的。</w:t>
      </w:r>
    </w:p>
    <w:p w14:paraId="7C47B19C">
      <w:pPr>
        <w:pStyle w:val="4"/>
        <w:spacing w:before="278" w:line="254" w:lineRule="auto"/>
        <w:ind w:right="100"/>
        <w:rPr>
          <w:rFonts w:hint="eastAsia"/>
        </w:rPr>
      </w:pPr>
    </w:p>
    <w:p w14:paraId="7D5D7D5C">
      <w:pPr>
        <w:pStyle w:val="4"/>
        <w:spacing w:before="278" w:line="254" w:lineRule="auto"/>
        <w:ind w:right="100"/>
        <w:rPr>
          <w:rFonts w:hint="eastAsia"/>
        </w:rPr>
      </w:pPr>
      <w:r>
        <w:rPr>
          <w:rFonts w:hint="eastAsia"/>
        </w:rPr>
        <w:t>A little child has his heart easily moved, wrought upon and bowed: so is a Christian in spiritual things.</w:t>
      </w:r>
    </w:p>
    <w:p w14:paraId="4F0F5734">
      <w:pPr>
        <w:pStyle w:val="4"/>
        <w:spacing w:before="278" w:line="254" w:lineRule="auto"/>
        <w:ind w:right="100"/>
        <w:rPr>
          <w:rFonts w:hint="eastAsia"/>
        </w:rPr>
      </w:pPr>
      <w:r>
        <w:rPr>
          <w:rFonts w:hint="eastAsia"/>
        </w:rPr>
        <w:t>一个小孩子的心容易被感动、被作用、被折服：基督徒在属灵之事上也是如此。</w:t>
      </w:r>
    </w:p>
    <w:p w14:paraId="075D7C26">
      <w:pPr>
        <w:pStyle w:val="4"/>
        <w:spacing w:before="278" w:line="254" w:lineRule="auto"/>
        <w:ind w:right="100"/>
        <w:rPr>
          <w:rFonts w:hint="eastAsia"/>
        </w:rPr>
      </w:pPr>
    </w:p>
    <w:p w14:paraId="721E71B2">
      <w:pPr>
        <w:pStyle w:val="4"/>
        <w:spacing w:before="278" w:line="254" w:lineRule="auto"/>
        <w:ind w:right="100"/>
        <w:rPr>
          <w:rFonts w:hint="eastAsia"/>
        </w:rPr>
      </w:pPr>
      <w:r>
        <w:rPr>
          <w:rFonts w:hint="eastAsia"/>
        </w:rPr>
        <w:t>A little child is apt to be affected with sympathy, to weep with them that weep, and cannot well bear to see others in distress: so it is with a Christian, John 11:25, Rom. 12:15, 1 Cor. 12:26.</w:t>
      </w:r>
    </w:p>
    <w:p w14:paraId="1BA4CCD3">
      <w:pPr>
        <w:pStyle w:val="4"/>
        <w:spacing w:before="278" w:line="254" w:lineRule="auto"/>
        <w:ind w:right="100"/>
        <w:rPr>
          <w:rFonts w:hint="eastAsia"/>
        </w:rPr>
      </w:pPr>
      <w:r>
        <w:rPr>
          <w:rFonts w:hint="eastAsia"/>
        </w:rPr>
        <w:t>一个小孩子容易被同情心所感动，与哀哭的人同哭，并且不能很好地忍受看见别人受苦：基督徒也是如此，约翰福音11章25节，罗马书12章15节，哥林多前书12章26节。</w:t>
      </w:r>
    </w:p>
    <w:p w14:paraId="496EB83E">
      <w:pPr>
        <w:pStyle w:val="4"/>
        <w:spacing w:before="278" w:line="254" w:lineRule="auto"/>
        <w:ind w:right="100"/>
        <w:rPr>
          <w:rFonts w:hint="eastAsia"/>
        </w:rPr>
      </w:pPr>
    </w:p>
    <w:p w14:paraId="55BE3989">
      <w:pPr>
        <w:pStyle w:val="4"/>
        <w:spacing w:before="278" w:line="254" w:lineRule="auto"/>
        <w:ind w:right="100"/>
        <w:rPr>
          <w:rFonts w:hint="eastAsia"/>
        </w:rPr>
      </w:pPr>
      <w:r>
        <w:rPr>
          <w:rFonts w:hint="eastAsia"/>
        </w:rPr>
        <w:t>A little child is easily won by kindness: so is a Christian.</w:t>
      </w:r>
    </w:p>
    <w:p w14:paraId="2383C4EE">
      <w:pPr>
        <w:pStyle w:val="4"/>
        <w:spacing w:before="278" w:line="254" w:lineRule="auto"/>
        <w:ind w:right="100"/>
        <w:rPr>
          <w:rFonts w:hint="eastAsia"/>
        </w:rPr>
      </w:pPr>
      <w:r>
        <w:rPr>
          <w:rFonts w:hint="eastAsia"/>
        </w:rPr>
        <w:t>一个小孩子容易被仁慈所赢得：基督徒也是如此。</w:t>
      </w:r>
    </w:p>
    <w:p w14:paraId="66C0E7BE">
      <w:pPr>
        <w:pStyle w:val="4"/>
        <w:spacing w:before="278" w:line="254" w:lineRule="auto"/>
        <w:ind w:right="100"/>
        <w:rPr>
          <w:rFonts w:hint="eastAsia"/>
        </w:rPr>
      </w:pPr>
    </w:p>
    <w:p w14:paraId="0EF23701">
      <w:pPr>
        <w:pStyle w:val="4"/>
        <w:spacing w:before="278" w:line="254" w:lineRule="auto"/>
        <w:ind w:right="100"/>
        <w:rPr>
          <w:rFonts w:hint="eastAsia"/>
        </w:rPr>
      </w:pPr>
      <w:r>
        <w:rPr>
          <w:rFonts w:hint="eastAsia"/>
        </w:rPr>
        <w:t>A little child is easily affected with grief at temporal evils, and has his heart melted, and falls a weeping: thus tender is the heart of a Christian, with regard to the evil of sin.</w:t>
      </w:r>
    </w:p>
    <w:p w14:paraId="1CAD401B">
      <w:pPr>
        <w:pStyle w:val="4"/>
        <w:spacing w:before="278" w:line="254" w:lineRule="auto"/>
        <w:ind w:right="100"/>
        <w:rPr>
          <w:rFonts w:hint="eastAsia"/>
        </w:rPr>
      </w:pPr>
      <w:r>
        <w:rPr>
          <w:rFonts w:hint="eastAsia"/>
        </w:rPr>
        <w:t>一个小孩子容易因属世的恶事而悲伤，他的心融化，便哭泣起来：基督徒的心，就罪的邪恶而言，也是如此柔嫩。</w:t>
      </w:r>
    </w:p>
    <w:p w14:paraId="42B2115C">
      <w:pPr>
        <w:pStyle w:val="4"/>
        <w:spacing w:before="278" w:line="254" w:lineRule="auto"/>
        <w:ind w:right="100"/>
        <w:rPr>
          <w:rFonts w:hint="eastAsia"/>
        </w:rPr>
      </w:pPr>
    </w:p>
    <w:p w14:paraId="7484FA0F">
      <w:pPr>
        <w:pStyle w:val="4"/>
        <w:spacing w:before="278" w:line="254" w:lineRule="auto"/>
        <w:ind w:right="100"/>
        <w:rPr>
          <w:rFonts w:hint="eastAsia"/>
        </w:rPr>
      </w:pPr>
      <w:r>
        <w:rPr>
          <w:rFonts w:hint="eastAsia"/>
        </w:rPr>
        <w:t>A little child is easily affrighted at the appearance of outward evils, or anything that threatens its hurt: so is a Christian apt to be alarmed at the appearance of moral evil, and anything that threatens the hurt of the soul.</w:t>
      </w:r>
    </w:p>
    <w:p w14:paraId="3783DB46">
      <w:pPr>
        <w:pStyle w:val="4"/>
        <w:spacing w:before="278" w:line="254" w:lineRule="auto"/>
        <w:ind w:right="100"/>
        <w:rPr>
          <w:rFonts w:hint="eastAsia"/>
        </w:rPr>
      </w:pPr>
      <w:r>
        <w:rPr>
          <w:rFonts w:hint="eastAsia"/>
        </w:rPr>
        <w:t>一个小孩子容易因外在恶事的显现，或任何威胁其伤害的事物而受惊：基督徒也容易因道德之恶的显现，以及任何威胁灵魂伤害的事物而警觉。</w:t>
      </w:r>
    </w:p>
    <w:p w14:paraId="5A02AAC7">
      <w:pPr>
        <w:pStyle w:val="4"/>
        <w:spacing w:before="278" w:line="254" w:lineRule="auto"/>
        <w:ind w:right="100"/>
        <w:rPr>
          <w:rFonts w:hint="eastAsia"/>
        </w:rPr>
      </w:pPr>
    </w:p>
    <w:p w14:paraId="19674B7F">
      <w:pPr>
        <w:pStyle w:val="4"/>
        <w:spacing w:before="278" w:line="254" w:lineRule="auto"/>
        <w:ind w:right="100"/>
        <w:rPr>
          <w:rFonts w:hint="eastAsia"/>
        </w:rPr>
      </w:pPr>
      <w:r>
        <w:rPr>
          <w:rFonts w:hint="eastAsia"/>
        </w:rPr>
        <w:t>A little child, when it meets enemies, or fierce beasts, is not apt to trust its own strength, but flies to its parents for refuge: so a saint is not self-confident in engaging spiritual enemies, but flies to Christ.</w:t>
      </w:r>
    </w:p>
    <w:p w14:paraId="5B3D74F4">
      <w:pPr>
        <w:pStyle w:val="4"/>
        <w:spacing w:before="278" w:line="254" w:lineRule="auto"/>
        <w:ind w:right="100"/>
        <w:rPr>
          <w:rFonts w:hint="eastAsia"/>
        </w:rPr>
      </w:pPr>
      <w:r>
        <w:rPr>
          <w:rFonts w:hint="eastAsia"/>
        </w:rPr>
        <w:t>一个小孩子，当它遇见敌人，或凶猛的野兽时，不倾向于信靠自己的力量，而是投奔父母寻求庇护：圣徒在与属灵仇敌交战时，也不自信，而是投奔基督。</w:t>
      </w:r>
    </w:p>
    <w:p w14:paraId="25AD085E">
      <w:pPr>
        <w:pStyle w:val="4"/>
        <w:spacing w:before="278" w:line="254" w:lineRule="auto"/>
        <w:ind w:right="100"/>
        <w:rPr>
          <w:rFonts w:hint="eastAsia"/>
        </w:rPr>
      </w:pPr>
    </w:p>
    <w:p w14:paraId="62C97904">
      <w:pPr>
        <w:pStyle w:val="4"/>
        <w:spacing w:before="278" w:line="254" w:lineRule="auto"/>
        <w:ind w:right="100"/>
        <w:rPr>
          <w:rFonts w:hint="eastAsia"/>
        </w:rPr>
      </w:pPr>
      <w:r>
        <w:rPr>
          <w:rFonts w:hint="eastAsia"/>
        </w:rPr>
        <w:t>A little child is apt to be suspicious of evil in places of danger, afraid in the dark, afraid when left alone, or far from home: so is a saint apt to be sensible of his spiritual dangers, jealous of himself, full of fear when he cannot see his way plain before him, afraid to be left alone, and to be at a distance from God: Prov. 28:14, "Happy is the man that feareth alway: but he that hardeneth his heart shall fall into mischief."</w:t>
      </w:r>
    </w:p>
    <w:p w14:paraId="7B26E729">
      <w:pPr>
        <w:pStyle w:val="4"/>
        <w:spacing w:before="278" w:line="254" w:lineRule="auto"/>
        <w:ind w:right="100"/>
        <w:rPr>
          <w:rFonts w:hint="eastAsia"/>
        </w:rPr>
      </w:pPr>
      <w:r>
        <w:rPr>
          <w:rFonts w:hint="eastAsia"/>
        </w:rPr>
        <w:t>一个小孩子，在危险的地方，容易怀疑有恶，在黑暗中害怕，独处或离家远时害怕：圣徒也容易感觉到他的属灵危险，对自己多疑，当他看不清前路时，充满恐惧，害怕独处，害怕远离神：箴言28章14节：“常存敬畏的，便为有福。心存刚硬的，必陷在祸患里。”</w:t>
      </w:r>
    </w:p>
    <w:p w14:paraId="173E4CAD">
      <w:pPr>
        <w:pStyle w:val="4"/>
        <w:spacing w:before="278" w:line="254" w:lineRule="auto"/>
        <w:ind w:right="100"/>
        <w:rPr>
          <w:rFonts w:hint="eastAsia"/>
        </w:rPr>
      </w:pPr>
    </w:p>
    <w:p w14:paraId="1AE01BCA">
      <w:pPr>
        <w:pStyle w:val="4"/>
        <w:spacing w:before="278" w:line="254" w:lineRule="auto"/>
        <w:ind w:right="100"/>
        <w:rPr>
          <w:rFonts w:hint="eastAsia"/>
        </w:rPr>
      </w:pPr>
      <w:r>
        <w:rPr>
          <w:rFonts w:hint="eastAsia"/>
        </w:rPr>
        <w:t>A little child is apt to be afraid of superiors, and to dread their anger, and tremble at their frowns and threatenings: so is a true saint with respect to God: Psal. 119:120, "My flesh trembleth for fear of thee, and I am afraid of thy judgments."</w:t>
      </w:r>
    </w:p>
    <w:p w14:paraId="0C486E43">
      <w:pPr>
        <w:pStyle w:val="4"/>
        <w:spacing w:before="278" w:line="254" w:lineRule="auto"/>
        <w:ind w:right="100"/>
        <w:rPr>
          <w:rFonts w:hint="eastAsia"/>
        </w:rPr>
      </w:pPr>
      <w:r>
        <w:rPr>
          <w:rFonts w:hint="eastAsia"/>
        </w:rPr>
        <w:t>一个小孩子容易害怕长辈，畏惧他们的怒气，并因他们的皱眉和威胁而战兢：一个真圣徒对神也是如此：诗篇119篇120节：“我因惧怕你，肉就发抖，我也怕你的判语。”</w:t>
      </w:r>
    </w:p>
    <w:p w14:paraId="1394A5D8">
      <w:pPr>
        <w:pStyle w:val="4"/>
        <w:spacing w:before="278" w:line="254" w:lineRule="auto"/>
        <w:ind w:right="100"/>
        <w:rPr>
          <w:rFonts w:hint="eastAsia"/>
        </w:rPr>
      </w:pPr>
    </w:p>
    <w:p w14:paraId="67F10D8C">
      <w:pPr>
        <w:pStyle w:val="4"/>
        <w:spacing w:before="278" w:line="254" w:lineRule="auto"/>
        <w:ind w:right="100"/>
        <w:rPr>
          <w:rFonts w:hint="eastAsia"/>
        </w:rPr>
      </w:pPr>
      <w:r>
        <w:rPr>
          <w:rFonts w:hint="eastAsia"/>
        </w:rPr>
        <w:t>Isa. 66:2, "To this man will I look, even to him that is poor, and trembleth at my word."</w:t>
      </w:r>
    </w:p>
    <w:p w14:paraId="24C565BB">
      <w:pPr>
        <w:pStyle w:val="4"/>
        <w:spacing w:before="278" w:line="254" w:lineRule="auto"/>
        <w:ind w:right="100"/>
        <w:rPr>
          <w:rFonts w:hint="eastAsia"/>
        </w:rPr>
      </w:pPr>
      <w:r>
        <w:rPr>
          <w:rFonts w:hint="eastAsia"/>
        </w:rPr>
        <w:t>以赛亚书66章2节：“但我所看顾的，就是虚心痛悔，因我话而战兢的人。”</w:t>
      </w:r>
    </w:p>
    <w:p w14:paraId="6C0CCDD0">
      <w:pPr>
        <w:pStyle w:val="4"/>
        <w:spacing w:before="278" w:line="254" w:lineRule="auto"/>
        <w:ind w:right="100"/>
        <w:rPr>
          <w:rFonts w:hint="eastAsia"/>
        </w:rPr>
      </w:pPr>
    </w:p>
    <w:p w14:paraId="07BBEEAC">
      <w:pPr>
        <w:pStyle w:val="4"/>
        <w:spacing w:before="278" w:line="254" w:lineRule="auto"/>
        <w:ind w:right="100"/>
        <w:rPr>
          <w:rFonts w:hint="eastAsia"/>
        </w:rPr>
      </w:pPr>
      <w:r>
        <w:rPr>
          <w:rFonts w:hint="eastAsia"/>
        </w:rPr>
        <w:t>ver. 5, "Hear ye the word of the Lord, ye that tremble at his word."</w:t>
      </w:r>
    </w:p>
    <w:p w14:paraId="593CBA38">
      <w:pPr>
        <w:pStyle w:val="4"/>
        <w:spacing w:before="278" w:line="254" w:lineRule="auto"/>
        <w:ind w:right="100"/>
        <w:rPr>
          <w:rFonts w:hint="eastAsia"/>
        </w:rPr>
      </w:pPr>
      <w:r>
        <w:rPr>
          <w:rFonts w:hint="eastAsia"/>
        </w:rPr>
        <w:t>5节：“你们因祂话而战兢的人，当听耶和华的话。”</w:t>
      </w:r>
    </w:p>
    <w:p w14:paraId="027ACC89">
      <w:pPr>
        <w:pStyle w:val="4"/>
        <w:spacing w:before="278" w:line="254" w:lineRule="auto"/>
        <w:ind w:right="100"/>
        <w:rPr>
          <w:rFonts w:hint="eastAsia"/>
        </w:rPr>
      </w:pPr>
    </w:p>
    <w:p w14:paraId="6B174164">
      <w:pPr>
        <w:pStyle w:val="4"/>
        <w:spacing w:before="278" w:line="254" w:lineRule="auto"/>
        <w:ind w:right="100"/>
        <w:rPr>
          <w:rFonts w:hint="eastAsia"/>
        </w:rPr>
      </w:pPr>
      <w:r>
        <w:rPr>
          <w:rFonts w:hint="eastAsia"/>
        </w:rPr>
        <w:t>Ezra. 9:4, "Then were assembled unto me everyone that trembled at the words of the God of Israel."</w:t>
      </w:r>
    </w:p>
    <w:p w14:paraId="57B2BA09">
      <w:pPr>
        <w:pStyle w:val="4"/>
        <w:spacing w:before="278" w:line="254" w:lineRule="auto"/>
        <w:ind w:right="100"/>
        <w:rPr>
          <w:rFonts w:hint="eastAsia"/>
        </w:rPr>
      </w:pPr>
      <w:r>
        <w:rPr>
          <w:rFonts w:hint="eastAsia"/>
        </w:rPr>
        <w:t>以斯拉记9章4节：“凡因以色列神言语而战兢的，都聚集到我这里来。”</w:t>
      </w:r>
    </w:p>
    <w:p w14:paraId="7972B8CF">
      <w:pPr>
        <w:pStyle w:val="4"/>
        <w:spacing w:before="278" w:line="254" w:lineRule="auto"/>
        <w:ind w:right="100"/>
        <w:rPr>
          <w:rFonts w:hint="eastAsia"/>
        </w:rPr>
      </w:pPr>
    </w:p>
    <w:p w14:paraId="39E8FE7E">
      <w:pPr>
        <w:pStyle w:val="4"/>
        <w:spacing w:before="278" w:line="254" w:lineRule="auto"/>
        <w:ind w:right="100"/>
        <w:rPr>
          <w:rFonts w:hint="eastAsia"/>
        </w:rPr>
      </w:pPr>
      <w:r>
        <w:rPr>
          <w:rFonts w:hint="eastAsia"/>
        </w:rPr>
        <w:t>Chap. 10:3; "According to the counsel of my Lord, and of those that tremble at the commandment of our God."</w:t>
      </w:r>
    </w:p>
    <w:p w14:paraId="67BF9BB1">
      <w:pPr>
        <w:pStyle w:val="4"/>
        <w:spacing w:before="278" w:line="254" w:lineRule="auto"/>
        <w:ind w:right="100"/>
        <w:rPr>
          <w:rFonts w:hint="eastAsia"/>
        </w:rPr>
      </w:pPr>
      <w:r>
        <w:rPr>
          <w:rFonts w:hint="eastAsia"/>
        </w:rPr>
        <w:t>10章3节：“照着我主，和那些因我们神命令而战兢之人的计谋。”</w:t>
      </w:r>
    </w:p>
    <w:p w14:paraId="254F224A">
      <w:pPr>
        <w:pStyle w:val="4"/>
        <w:spacing w:before="278" w:line="254" w:lineRule="auto"/>
        <w:ind w:right="100"/>
        <w:rPr>
          <w:rFonts w:hint="eastAsia"/>
        </w:rPr>
      </w:pPr>
    </w:p>
    <w:p w14:paraId="7133EFA7">
      <w:pPr>
        <w:pStyle w:val="4"/>
        <w:spacing w:before="278" w:line="254" w:lineRule="auto"/>
        <w:ind w:right="100"/>
        <w:rPr>
          <w:rFonts w:hint="eastAsia"/>
        </w:rPr>
      </w:pPr>
      <w:r>
        <w:rPr>
          <w:rFonts w:hint="eastAsia"/>
        </w:rPr>
        <w:t>A little child approaches superiors with awe: so do the saints approach God with holy awe and reverence: Job 13:2, "Shall not his excellency make you afraid? And his dread fall upon you?"</w:t>
      </w:r>
    </w:p>
    <w:p w14:paraId="27060AC0">
      <w:pPr>
        <w:pStyle w:val="4"/>
        <w:spacing w:before="278" w:line="254" w:lineRule="auto"/>
        <w:ind w:right="100"/>
        <w:rPr>
          <w:rFonts w:hint="eastAsia"/>
        </w:rPr>
      </w:pPr>
      <w:r>
        <w:rPr>
          <w:rFonts w:hint="eastAsia"/>
        </w:rPr>
        <w:t>一个小孩子带着敬畏接近长辈：圣徒也带着圣洁的敬畏和尊崇接近神：约伯记13章11节：“祂的尊荣，岂不叫你们惧怕吗？祂的惊吓，岂不临到你们吗？”</w:t>
      </w:r>
    </w:p>
    <w:p w14:paraId="41CE37CE">
      <w:pPr>
        <w:pStyle w:val="4"/>
        <w:spacing w:before="278" w:line="254" w:lineRule="auto"/>
        <w:ind w:right="100"/>
        <w:rPr>
          <w:rFonts w:hint="eastAsia"/>
        </w:rPr>
      </w:pPr>
    </w:p>
    <w:p w14:paraId="07B68DBA">
      <w:pPr>
        <w:pStyle w:val="4"/>
        <w:spacing w:before="278" w:line="254" w:lineRule="auto"/>
        <w:ind w:right="100"/>
        <w:rPr>
          <w:rFonts w:hint="eastAsia"/>
        </w:rPr>
      </w:pPr>
      <w:r>
        <w:rPr>
          <w:rFonts w:hint="eastAsia"/>
        </w:rPr>
        <w:t>Holy fear is so much the nature of true godliness, that it is called in Scripture by no other name more frequently, than the fear of God.</w:t>
      </w:r>
    </w:p>
    <w:p w14:paraId="591B9699">
      <w:pPr>
        <w:pStyle w:val="4"/>
        <w:spacing w:before="278" w:line="254" w:lineRule="auto"/>
        <w:ind w:right="100"/>
        <w:rPr>
          <w:rFonts w:hint="eastAsia"/>
        </w:rPr>
      </w:pPr>
      <w:r>
        <w:rPr>
          <w:rFonts w:hint="eastAsia"/>
        </w:rPr>
        <w:t>圣洁的敬畏是真敬虔如此的本性，以至于圣经中没有比“敬畏神”这个名字更频繁地称呼它了。</w:t>
      </w:r>
    </w:p>
    <w:p w14:paraId="3321A3FE">
      <w:pPr>
        <w:pStyle w:val="4"/>
        <w:spacing w:before="278" w:line="254" w:lineRule="auto"/>
        <w:ind w:right="100"/>
        <w:rPr>
          <w:rFonts w:hint="eastAsia"/>
        </w:rPr>
      </w:pPr>
    </w:p>
    <w:p w14:paraId="673DA355">
      <w:pPr>
        <w:pStyle w:val="4"/>
        <w:spacing w:before="278" w:line="254" w:lineRule="auto"/>
        <w:ind w:right="100"/>
        <w:rPr>
          <w:rFonts w:hint="eastAsia"/>
        </w:rPr>
      </w:pPr>
      <w:r>
        <w:rPr>
          <w:rFonts w:hint="eastAsia"/>
        </w:rPr>
        <w:t>Hence gracious affections do not tend to make men bold, forward, noisy, and boisterous; but rather to speak trembling: Hos. 13:1, "When Ephraim spake trembling, he exalted himself in Israel; but when he offended in Baal, he died;" and to clothe with a kind of holy fear in all their behavior towards God and man; agreeably to Psal. 2:11, 1 Pet. 3:15, 2 Cor. 7:15, Eph. 6:5, 1 Pet. 3:2, Rom. 11:20.</w:t>
      </w:r>
    </w:p>
    <w:p w14:paraId="1D4C4892">
      <w:pPr>
        <w:pStyle w:val="4"/>
        <w:spacing w:before="278" w:line="254" w:lineRule="auto"/>
        <w:ind w:right="100"/>
        <w:rPr>
          <w:rFonts w:hint="eastAsia"/>
        </w:rPr>
      </w:pPr>
      <w:r>
        <w:rPr>
          <w:rFonts w:hint="eastAsia"/>
        </w:rPr>
        <w:t>因此，恩典中的情感不倾向于使人胆大、鲁莽、喧闹、粗暴；反而倾向于战兢地说话：何西阿书13章1节：“从前以法莲说话，人都战兢，他在以色列中居高位。但他在巴力身上犯罪，就死了；”并在他们对神对人的一切行为中，披上一种圣洁的敬畏；与诗篇2篇11节，彼得前书3章15节，哥林多后书7章15节，以弗所书6章5节，彼得前书3章2节，罗马书11章20节相符。</w:t>
      </w:r>
    </w:p>
    <w:p w14:paraId="3F45D690">
      <w:pPr>
        <w:pStyle w:val="4"/>
        <w:spacing w:before="278" w:line="254" w:lineRule="auto"/>
        <w:ind w:right="100"/>
        <w:rPr>
          <w:rFonts w:hint="eastAsia"/>
        </w:rPr>
      </w:pPr>
    </w:p>
    <w:p w14:paraId="2813B2A3">
      <w:pPr>
        <w:pStyle w:val="4"/>
        <w:spacing w:before="278" w:line="254" w:lineRule="auto"/>
        <w:ind w:right="100"/>
        <w:rPr>
          <w:rFonts w:hint="eastAsia"/>
        </w:rPr>
      </w:pPr>
      <w:r>
        <w:rPr>
          <w:rFonts w:hint="eastAsia"/>
        </w:rPr>
        <w:t>But here some may object and say, is there no such thing as a holy boldness in prayer, and the duties of divine worship?</w:t>
      </w:r>
    </w:p>
    <w:p w14:paraId="54A947BF">
      <w:pPr>
        <w:pStyle w:val="4"/>
        <w:spacing w:before="278" w:line="254" w:lineRule="auto"/>
        <w:ind w:right="100"/>
        <w:rPr>
          <w:rFonts w:hint="eastAsia"/>
        </w:rPr>
      </w:pPr>
      <w:r>
        <w:rPr>
          <w:rFonts w:hint="eastAsia"/>
        </w:rPr>
        <w:t>但这里有些人可能反对说，难道在祷告和神圣敬拜的责任中，没有圣洁的胆量这回事吗？</w:t>
      </w:r>
    </w:p>
    <w:p w14:paraId="2F2D782E">
      <w:pPr>
        <w:pStyle w:val="4"/>
        <w:spacing w:before="278" w:line="254" w:lineRule="auto"/>
        <w:ind w:right="100"/>
        <w:rPr>
          <w:rFonts w:hint="eastAsia"/>
        </w:rPr>
      </w:pPr>
    </w:p>
    <w:p w14:paraId="65EA5368">
      <w:pPr>
        <w:pStyle w:val="4"/>
        <w:spacing w:before="278" w:line="254" w:lineRule="auto"/>
        <w:ind w:right="100"/>
        <w:rPr>
          <w:rFonts w:hint="eastAsia"/>
        </w:rPr>
      </w:pPr>
      <w:r>
        <w:rPr>
          <w:rFonts w:hint="eastAsia"/>
        </w:rPr>
        <w:t>I answer, there is doubtless such a thing; and it is chiefly to be found in eminent saints, persons of great degrees of faith and love.</w:t>
      </w:r>
    </w:p>
    <w:p w14:paraId="0C7136C3">
      <w:pPr>
        <w:pStyle w:val="4"/>
        <w:spacing w:before="278" w:line="254" w:lineRule="auto"/>
        <w:ind w:right="100"/>
        <w:rPr>
          <w:rFonts w:hint="eastAsia"/>
        </w:rPr>
      </w:pPr>
      <w:r>
        <w:rPr>
          <w:rFonts w:hint="eastAsia"/>
        </w:rPr>
        <w:t>我回答说，毫无疑问有这样的事；并且它主要是在杰出的圣徒，有极大信心和爱心的人身上找到。</w:t>
      </w:r>
    </w:p>
    <w:p w14:paraId="1F136936">
      <w:pPr>
        <w:pStyle w:val="4"/>
        <w:spacing w:before="278" w:line="254" w:lineRule="auto"/>
        <w:ind w:right="100"/>
        <w:rPr>
          <w:rFonts w:hint="eastAsia"/>
        </w:rPr>
      </w:pPr>
    </w:p>
    <w:p w14:paraId="0834B380">
      <w:pPr>
        <w:pStyle w:val="4"/>
        <w:spacing w:before="278" w:line="254" w:lineRule="auto"/>
        <w:ind w:right="100"/>
        <w:rPr>
          <w:rFonts w:hint="eastAsia"/>
        </w:rPr>
      </w:pPr>
      <w:r>
        <w:rPr>
          <w:rFonts w:hint="eastAsia"/>
        </w:rPr>
        <w:t>But this holy boldness is not in the least opposite to reverence; though it be to disunion and servility.</w:t>
      </w:r>
    </w:p>
    <w:p w14:paraId="3C94D81A">
      <w:pPr>
        <w:pStyle w:val="4"/>
        <w:spacing w:before="278" w:line="254" w:lineRule="auto"/>
        <w:ind w:right="100"/>
        <w:rPr>
          <w:rFonts w:hint="eastAsia"/>
        </w:rPr>
      </w:pPr>
      <w:r>
        <w:rPr>
          <w:rFonts w:hint="eastAsia"/>
        </w:rPr>
        <w:t>但这种圣洁的胆量，丝毫也不与敬畏相反；尽管它与不和和奴性相反。</w:t>
      </w:r>
    </w:p>
    <w:p w14:paraId="649685C6">
      <w:pPr>
        <w:pStyle w:val="4"/>
        <w:spacing w:before="278" w:line="254" w:lineRule="auto"/>
        <w:ind w:right="100"/>
        <w:rPr>
          <w:rFonts w:hint="eastAsia"/>
        </w:rPr>
      </w:pPr>
    </w:p>
    <w:p w14:paraId="36EE2774">
      <w:pPr>
        <w:pStyle w:val="4"/>
        <w:spacing w:before="278" w:line="254" w:lineRule="auto"/>
        <w:ind w:right="100"/>
        <w:rPr>
          <w:rFonts w:hint="eastAsia"/>
        </w:rPr>
      </w:pPr>
      <w:r>
        <w:rPr>
          <w:rFonts w:hint="eastAsia"/>
        </w:rPr>
        <w:t>It abolishes or lessens that dispositions which arises from moral distance or alienation; and also distance of relation, as that of a slave; but not at all, that which becomes the natural distance, whereby we are infinitely inferior.</w:t>
      </w:r>
    </w:p>
    <w:p w14:paraId="285B0F06">
      <w:pPr>
        <w:pStyle w:val="4"/>
        <w:spacing w:before="278" w:line="254" w:lineRule="auto"/>
        <w:ind w:right="100"/>
        <w:rPr>
          <w:rFonts w:hint="eastAsia"/>
        </w:rPr>
      </w:pPr>
      <w:r>
        <w:rPr>
          <w:rFonts w:hint="eastAsia"/>
        </w:rPr>
        <w:t>它废除或减少那种源于道德距离或疏远的性情；以及关系的距离，如奴隶的距离；但丝毫不减少那源于我们无限低下的自然距离的。</w:t>
      </w:r>
    </w:p>
    <w:p w14:paraId="7FD95248">
      <w:pPr>
        <w:pStyle w:val="4"/>
        <w:spacing w:before="278" w:line="254" w:lineRule="auto"/>
        <w:ind w:right="100"/>
        <w:rPr>
          <w:rFonts w:hint="eastAsia"/>
        </w:rPr>
      </w:pPr>
    </w:p>
    <w:p w14:paraId="0213A16B">
      <w:pPr>
        <w:pStyle w:val="4"/>
        <w:spacing w:before="278" w:line="254" w:lineRule="auto"/>
        <w:ind w:right="100"/>
        <w:rPr>
          <w:rFonts w:hint="eastAsia"/>
        </w:rPr>
      </w:pPr>
      <w:r>
        <w:rPr>
          <w:rFonts w:hint="eastAsia"/>
        </w:rPr>
        <w:t>No boldness in poor sinful worms of the dust, that have a right sight of God and themselves, will prompt them to approach to God with less fear and reverence, than spotless and glorious angels in heaven, who cover their faces before his throne, Isa. 6, at the beginning.</w:t>
      </w:r>
    </w:p>
    <w:p w14:paraId="6FD31229">
      <w:pPr>
        <w:pStyle w:val="4"/>
        <w:spacing w:before="278" w:line="254" w:lineRule="auto"/>
        <w:ind w:right="100"/>
        <w:rPr>
          <w:rFonts w:hint="eastAsia"/>
        </w:rPr>
      </w:pPr>
      <w:r>
        <w:rPr>
          <w:rFonts w:hint="eastAsia"/>
        </w:rPr>
        <w:t>贫穷有罪的尘土之虫，若对神和自己有正确的看见，其胆量绝不会促使他们以比天上无瑕疵和荣耀的天使更少的敬畏和尊崇来接近神，那些天使在祂宝座前遮脸，以赛亚书6章开头。</w:t>
      </w:r>
    </w:p>
    <w:p w14:paraId="0EE2AE3E">
      <w:pPr>
        <w:pStyle w:val="4"/>
        <w:spacing w:before="278" w:line="254" w:lineRule="auto"/>
        <w:ind w:right="100"/>
        <w:rPr>
          <w:rFonts w:hint="eastAsia"/>
        </w:rPr>
      </w:pPr>
    </w:p>
    <w:p w14:paraId="70BDDBDA">
      <w:pPr>
        <w:pStyle w:val="4"/>
        <w:spacing w:before="278" w:line="254" w:lineRule="auto"/>
        <w:ind w:right="100"/>
        <w:rPr>
          <w:rFonts w:hint="eastAsia"/>
        </w:rPr>
      </w:pPr>
      <w:r>
        <w:rPr>
          <w:rFonts w:hint="eastAsia"/>
        </w:rPr>
        <w:t>Rebecca (who in her marriage with Isaac, in almost all its circumstances, was manifestly a great type of the church, the spouse of Christ) when she meets Isaac, lights off from her camel, and takes a vail and covers herself; although she was brought to him as his bride, to be with him in the nearest relation, and most intimate union, that mankind are ever united one to another.[68]</w:t>
      </w:r>
    </w:p>
    <w:p w14:paraId="6109DA6F">
      <w:pPr>
        <w:pStyle w:val="4"/>
        <w:spacing w:before="278" w:line="254" w:lineRule="auto"/>
        <w:ind w:right="100"/>
        <w:rPr>
          <w:rFonts w:hint="eastAsia"/>
        </w:rPr>
      </w:pPr>
      <w:r>
        <w:rPr>
          <w:rFonts w:hint="eastAsia"/>
        </w:rPr>
        <w:t>利百加（她与以撒的婚姻，几乎在其所有情况中，都明显是教会，即基督新妇的一个伟大预表）当她遇见以撒时，从骆驼上下来，拿帕子蒙上自己；尽管她被带到他那里作他的新娘，要与他有最近的关系，和人类所能有的最亲密的联合。[68]</w:t>
      </w:r>
    </w:p>
    <w:p w14:paraId="27D96841">
      <w:pPr>
        <w:pStyle w:val="4"/>
        <w:spacing w:before="278" w:line="254" w:lineRule="auto"/>
        <w:ind w:right="100"/>
        <w:rPr>
          <w:rFonts w:hint="eastAsia"/>
        </w:rPr>
      </w:pPr>
    </w:p>
    <w:p w14:paraId="04420557">
      <w:pPr>
        <w:pStyle w:val="4"/>
        <w:spacing w:before="278" w:line="254" w:lineRule="auto"/>
        <w:ind w:right="100"/>
        <w:rPr>
          <w:rFonts w:hint="eastAsia"/>
        </w:rPr>
      </w:pPr>
      <w:r>
        <w:rPr>
          <w:rFonts w:hint="eastAsia"/>
        </w:rPr>
        <w:t>Elijah, that great prophet, who had so much holy familiarity with God, at a time of special nearness to God, even when he conversed with him in the mount, wrapped his face in his mantle.</w:t>
      </w:r>
    </w:p>
    <w:p w14:paraId="499181D1">
      <w:pPr>
        <w:pStyle w:val="4"/>
        <w:spacing w:before="278" w:line="254" w:lineRule="auto"/>
        <w:ind w:right="100"/>
        <w:rPr>
          <w:rFonts w:hint="eastAsia"/>
        </w:rPr>
      </w:pPr>
      <w:r>
        <w:rPr>
          <w:rFonts w:hint="eastAsia"/>
        </w:rPr>
        <w:t>以利亚，那位伟大的先知，他与神有如此圣洁的亲密，在一次特别亲近神的时候，即当他在山上与祂交谈时，他用外衣蒙上脸。</w:t>
      </w:r>
    </w:p>
    <w:p w14:paraId="60029340">
      <w:pPr>
        <w:pStyle w:val="4"/>
        <w:spacing w:before="278" w:line="254" w:lineRule="auto"/>
        <w:ind w:right="100"/>
        <w:rPr>
          <w:rFonts w:hint="eastAsia"/>
        </w:rPr>
      </w:pPr>
    </w:p>
    <w:p w14:paraId="100FB87C">
      <w:pPr>
        <w:pStyle w:val="4"/>
        <w:spacing w:before="278" w:line="254" w:lineRule="auto"/>
        <w:ind w:right="100"/>
        <w:rPr>
          <w:rFonts w:hint="eastAsia"/>
        </w:rPr>
      </w:pPr>
      <w:r>
        <w:rPr>
          <w:rFonts w:hint="eastAsia"/>
        </w:rPr>
        <w:t>Which was not because he was terrified with any servile fear, by the terrible wind, and earthquake, and fire; but after these were all over, and God spake to him as a friend, in a still small voice: 1 Kings 19:12, 13, "And after the fire, a still small voice; and it was so, when Elijah heard it, he wrapped his face in his mantle."</w:t>
      </w:r>
    </w:p>
    <w:p w14:paraId="3C68A2AA">
      <w:pPr>
        <w:pStyle w:val="4"/>
        <w:spacing w:before="278" w:line="254" w:lineRule="auto"/>
        <w:ind w:right="100"/>
        <w:rPr>
          <w:rFonts w:hint="eastAsia"/>
        </w:rPr>
      </w:pPr>
      <w:r>
        <w:rPr>
          <w:rFonts w:hint="eastAsia"/>
        </w:rPr>
        <w:t>这并非因为他被可怕的风、地震和火以任何奴性的恐惧所惊吓；而是在这些都过去之后，神以微小的声音，像朋友一样对他说话：列王纪上19章12, 13节：“火后有微小的声音。以利亚听见，就用外衣蒙上脸。”</w:t>
      </w:r>
    </w:p>
    <w:p w14:paraId="26DE5F03">
      <w:pPr>
        <w:pStyle w:val="4"/>
        <w:spacing w:before="278" w:line="254" w:lineRule="auto"/>
        <w:ind w:right="100"/>
        <w:rPr>
          <w:rFonts w:hint="eastAsia"/>
        </w:rPr>
      </w:pPr>
    </w:p>
    <w:p w14:paraId="66A0E70A">
      <w:pPr>
        <w:pStyle w:val="4"/>
        <w:spacing w:before="278" w:line="254" w:lineRule="auto"/>
        <w:ind w:right="100"/>
        <w:rPr>
          <w:rFonts w:hint="eastAsia"/>
        </w:rPr>
      </w:pPr>
      <w:r>
        <w:rPr>
          <w:rFonts w:hint="eastAsia"/>
        </w:rPr>
        <w:t>And Moses, with whom God spake face to face, as a man speaks with his friend, and was distinguished from all the prophets, in the familiarity with God that he was admitted to; at a time when he was brought nearest of all, when God showed him his glory in that same mount where he afterwards spake to Elijah: "He made haste, and bowed his head towards the earth, and worshipped," Exod. 34:8.</w:t>
      </w:r>
    </w:p>
    <w:p w14:paraId="5BCAE59C">
      <w:pPr>
        <w:pStyle w:val="4"/>
        <w:spacing w:before="278" w:line="254" w:lineRule="auto"/>
        <w:ind w:right="100"/>
        <w:rPr>
          <w:rFonts w:hint="eastAsia"/>
        </w:rPr>
      </w:pPr>
      <w:r>
        <w:rPr>
          <w:rFonts w:hint="eastAsia"/>
        </w:rPr>
        <w:t>摩西，神与他面对面说话，像人与朋友说话一样，并在他被允许与神亲密的程度上，与所有先知都不同；在一次他被带到最近的时候，当神在那同一座山上，即祂后来对以利亚说话的山上，向他显明祂的荣耀时：“他急忙俯伏在地，敬拜，”出埃及记34章8节。</w:t>
      </w:r>
    </w:p>
    <w:p w14:paraId="09003216">
      <w:pPr>
        <w:pStyle w:val="4"/>
        <w:spacing w:before="278" w:line="254" w:lineRule="auto"/>
        <w:ind w:right="100"/>
        <w:rPr>
          <w:rFonts w:hint="eastAsia"/>
        </w:rPr>
      </w:pPr>
    </w:p>
    <w:p w14:paraId="57619FDD">
      <w:pPr>
        <w:pStyle w:val="4"/>
        <w:spacing w:before="278" w:line="254" w:lineRule="auto"/>
        <w:ind w:right="100"/>
        <w:rPr>
          <w:rFonts w:hint="eastAsia"/>
        </w:rPr>
      </w:pPr>
      <w:r>
        <w:rPr>
          <w:rFonts w:hint="eastAsia"/>
        </w:rPr>
        <w:t>There is in some persons a most unsuitable and unsufferable boldness, in their addresses to the great Jehovah, in an affectation of a holy boldness, and ostentation of eminent nearness and familiarity; the very thoughts of which would make them shrink into nothing, with horror and confusion, if they saw the distance that is between God and them.</w:t>
      </w:r>
    </w:p>
    <w:p w14:paraId="1218D2B2">
      <w:pPr>
        <w:pStyle w:val="4"/>
        <w:spacing w:before="278" w:line="254" w:lineRule="auto"/>
        <w:ind w:right="100"/>
        <w:rPr>
          <w:rFonts w:hint="eastAsia"/>
        </w:rPr>
      </w:pPr>
      <w:r>
        <w:rPr>
          <w:rFonts w:hint="eastAsia"/>
        </w:rPr>
        <w:t>在一些人向伟大的耶和华祷告时，有一种最不合宜和不可容忍的胆量，一种对圣洁胆量的做作，以及对卓越亲近和熟悉的炫耀；如果他们看见神与他们之间的距离，这种思想就会使他们带着恐惧和混乱，缩成无物。</w:t>
      </w:r>
    </w:p>
    <w:p w14:paraId="54F5C90A">
      <w:pPr>
        <w:pStyle w:val="4"/>
        <w:spacing w:before="278" w:line="254" w:lineRule="auto"/>
        <w:ind w:right="100"/>
        <w:rPr>
          <w:rFonts w:hint="eastAsia"/>
        </w:rPr>
      </w:pPr>
    </w:p>
    <w:p w14:paraId="366F343C">
      <w:pPr>
        <w:pStyle w:val="4"/>
        <w:spacing w:before="278" w:line="254" w:lineRule="auto"/>
        <w:ind w:right="100"/>
        <w:rPr>
          <w:rFonts w:hint="eastAsia"/>
        </w:rPr>
      </w:pPr>
      <w:r>
        <w:rPr>
          <w:rFonts w:hint="eastAsia"/>
        </w:rPr>
        <w:t>They are like the Pharisee, that boldly came up near, in a confidence of his own eminency in holiness.</w:t>
      </w:r>
    </w:p>
    <w:p w14:paraId="3FC0FC8D">
      <w:pPr>
        <w:pStyle w:val="4"/>
        <w:spacing w:before="278" w:line="254" w:lineRule="auto"/>
        <w:ind w:right="100"/>
        <w:rPr>
          <w:rFonts w:hint="eastAsia"/>
        </w:rPr>
      </w:pPr>
      <w:r>
        <w:rPr>
          <w:rFonts w:hint="eastAsia"/>
        </w:rPr>
        <w:t>他们就像那法利赛人，因自信自己在圣洁上有卓越之处，就大胆地上前。</w:t>
      </w:r>
    </w:p>
    <w:p w14:paraId="6A454478">
      <w:pPr>
        <w:pStyle w:val="4"/>
        <w:spacing w:before="278" w:line="254" w:lineRule="auto"/>
        <w:ind w:right="100"/>
        <w:rPr>
          <w:rFonts w:hint="eastAsia"/>
        </w:rPr>
      </w:pPr>
    </w:p>
    <w:p w14:paraId="1533D095">
      <w:pPr>
        <w:pStyle w:val="4"/>
        <w:spacing w:before="278" w:line="254" w:lineRule="auto"/>
        <w:ind w:right="100"/>
        <w:rPr>
          <w:rFonts w:hint="eastAsia"/>
        </w:rPr>
      </w:pPr>
      <w:r>
        <w:rPr>
          <w:rFonts w:hint="eastAsia"/>
        </w:rPr>
        <w:t>Whereas, if they saw their vileness, they would be more like the publican, that "stood afar off, and durst not so much as lift up his eyes to heaven; but smote upon his breast, saying, God be merciful to me a sinner."</w:t>
      </w:r>
    </w:p>
    <w:p w14:paraId="2123B856">
      <w:pPr>
        <w:pStyle w:val="4"/>
        <w:spacing w:before="278" w:line="254" w:lineRule="auto"/>
        <w:ind w:right="100"/>
        <w:rPr>
          <w:rFonts w:hint="eastAsia"/>
        </w:rPr>
      </w:pPr>
      <w:r>
        <w:rPr>
          <w:rFonts w:hint="eastAsia"/>
        </w:rPr>
        <w:t>然而，如果他们看见自己的卑鄙，他们会更像那税吏，“远远的站着，连举目望天也不敢，只捶着胸说，神阿，开恩可怜我这个罪人。”</w:t>
      </w:r>
    </w:p>
    <w:p w14:paraId="684FBD83">
      <w:pPr>
        <w:pStyle w:val="4"/>
        <w:spacing w:before="278" w:line="254" w:lineRule="auto"/>
        <w:ind w:right="100"/>
        <w:rPr>
          <w:rFonts w:hint="eastAsia"/>
        </w:rPr>
      </w:pPr>
    </w:p>
    <w:p w14:paraId="53FDFE0B">
      <w:pPr>
        <w:pStyle w:val="4"/>
        <w:spacing w:before="278" w:line="254" w:lineRule="auto"/>
        <w:ind w:right="100"/>
        <w:rPr>
          <w:rFonts w:hint="eastAsia"/>
        </w:rPr>
      </w:pPr>
      <w:r>
        <w:rPr>
          <w:rFonts w:hint="eastAsia"/>
        </w:rPr>
        <w:t>It becomes such sinful creatures as we, to approach a holy God (although with faith, and without terror, yet) with contrition, and penitent shame and confusion of face.</w:t>
      </w:r>
    </w:p>
    <w:p w14:paraId="2216DCDB">
      <w:pPr>
        <w:pStyle w:val="4"/>
        <w:spacing w:before="278" w:line="254" w:lineRule="auto"/>
        <w:ind w:right="100"/>
        <w:rPr>
          <w:rFonts w:hint="eastAsia"/>
        </w:rPr>
      </w:pPr>
      <w:r>
        <w:rPr>
          <w:rFonts w:hint="eastAsia"/>
        </w:rPr>
        <w:t>我们这样有罪的受造物，接近一位圣洁的神，（虽然带着信心，没有恐惧，然而）应当带着痛悔、悔改的羞愧和满面羞惭。</w:t>
      </w:r>
    </w:p>
    <w:p w14:paraId="60D01A0D">
      <w:pPr>
        <w:pStyle w:val="4"/>
        <w:spacing w:before="278" w:line="254" w:lineRule="auto"/>
        <w:ind w:right="100"/>
        <w:rPr>
          <w:rFonts w:hint="eastAsia"/>
        </w:rPr>
      </w:pPr>
    </w:p>
    <w:p w14:paraId="34D5B278">
      <w:pPr>
        <w:pStyle w:val="4"/>
        <w:spacing w:before="278" w:line="254" w:lineRule="auto"/>
        <w:ind w:right="100"/>
        <w:rPr>
          <w:rFonts w:hint="eastAsia"/>
        </w:rPr>
      </w:pPr>
      <w:r>
        <w:rPr>
          <w:rFonts w:hint="eastAsia"/>
        </w:rPr>
        <w:t>It is foretold that this should be the disposition of the church, in the time of her highest privileges on earth in her latter day of glory, when God should remarkably comfort her, by revealing his covenant mercy to her, Ezek. 16:60, to the end: "I will establish unto thee an everlasting covenant.</w:t>
      </w:r>
    </w:p>
    <w:p w14:paraId="29890B66">
      <w:pPr>
        <w:pStyle w:val="4"/>
        <w:spacing w:before="278" w:line="254" w:lineRule="auto"/>
        <w:ind w:right="100"/>
        <w:rPr>
          <w:rFonts w:hint="eastAsia"/>
        </w:rPr>
      </w:pPr>
      <w:r>
        <w:rPr>
          <w:rFonts w:hint="eastAsia"/>
        </w:rPr>
        <w:t>经上预言，这应是教会的心志，即在她在地上最高特权的时期，在她末后的荣耀日子里，当神藉着向她启示祂的约中怜悯，而显著地安慰她时，以西结书16章60节至末：“我要与你立定永约。”</w:t>
      </w:r>
    </w:p>
    <w:p w14:paraId="702E102C">
      <w:pPr>
        <w:pStyle w:val="4"/>
        <w:spacing w:before="278" w:line="254" w:lineRule="auto"/>
        <w:ind w:right="100"/>
        <w:rPr>
          <w:rFonts w:hint="eastAsia"/>
        </w:rPr>
      </w:pPr>
    </w:p>
    <w:p w14:paraId="6837AEA2">
      <w:pPr>
        <w:pStyle w:val="4"/>
        <w:spacing w:before="278" w:line="254" w:lineRule="auto"/>
        <w:ind w:right="100"/>
        <w:rPr>
          <w:rFonts w:hint="eastAsia"/>
        </w:rPr>
      </w:pPr>
      <w:r>
        <w:rPr>
          <w:rFonts w:hint="eastAsia"/>
        </w:rPr>
        <w:t>Then thou shalt remember thy ways and be ashamed.—And I will establish my covenant with thee, and thou shalt know that I am the Lord; that thou mayest remember and be confounded and never open thy mouth any more because of thy shame, when I am pacified toward thee for all that thou hast done, saith the Lord God."</w:t>
      </w:r>
    </w:p>
    <w:p w14:paraId="60D3FE77">
      <w:pPr>
        <w:pStyle w:val="4"/>
        <w:spacing w:before="278" w:line="254" w:lineRule="auto"/>
        <w:ind w:right="100"/>
        <w:rPr>
          <w:rFonts w:hint="eastAsia"/>
        </w:rPr>
      </w:pPr>
      <w:r>
        <w:rPr>
          <w:rFonts w:hint="eastAsia"/>
        </w:rPr>
        <w:t>那时你必追念你的道路，并且羞愧。——我要与你立定我的约，你就知道我是耶和华。好使你在我赦免你一切所行的时候，心里追念，自觉羞愧，又因你的羞辱，就不再开口。这是主耶和华说的。”</w:t>
      </w:r>
    </w:p>
    <w:p w14:paraId="530BAE25">
      <w:pPr>
        <w:pStyle w:val="4"/>
        <w:spacing w:before="278" w:line="254" w:lineRule="auto"/>
        <w:ind w:right="100"/>
        <w:rPr>
          <w:rFonts w:hint="eastAsia"/>
        </w:rPr>
      </w:pPr>
    </w:p>
    <w:p w14:paraId="08B919E4">
      <w:pPr>
        <w:pStyle w:val="4"/>
        <w:spacing w:before="278" w:line="254" w:lineRule="auto"/>
        <w:ind w:right="100"/>
        <w:rPr>
          <w:rFonts w:hint="eastAsia"/>
        </w:rPr>
      </w:pPr>
      <w:r>
        <w:rPr>
          <w:rFonts w:hint="eastAsia"/>
        </w:rPr>
        <w:t>The woman that we read of in the 7th chapter of Luke, that was an eminent saint, and had much of that true love which casts out fear, by Christ's own testimony, ver. 47, she approached Christ in an amiable and acceptable manner, when she came with that humble modesty, reverence and shame, when she stood at his feet, weeping behind him, as not being fit to appear before his face, and washed his feet with her tears.</w:t>
      </w:r>
    </w:p>
    <w:p w14:paraId="1FD9D737">
      <w:pPr>
        <w:pStyle w:val="4"/>
        <w:spacing w:before="278" w:line="254" w:lineRule="auto"/>
        <w:ind w:right="100"/>
        <w:rPr>
          <w:rFonts w:hint="eastAsia"/>
        </w:rPr>
      </w:pPr>
      <w:r>
        <w:rPr>
          <w:rFonts w:hint="eastAsia"/>
        </w:rPr>
        <w:t>我们在路加福音第七章读到的那个女人，她是一位卓越的圣徒，并且照基督自己的见证，47节，她多有那除去惧怕的真爱，她以一种可爱和可悦纳的方式接近基督，那时她带着那种谦卑的端庄、敬畏和羞愧，站在祂脚后，哭泣，仿佛不配出现在祂面前，并用眼泪洗祂的脚。</w:t>
      </w:r>
    </w:p>
    <w:p w14:paraId="19F8164C">
      <w:pPr>
        <w:pStyle w:val="4"/>
        <w:spacing w:before="278" w:line="254" w:lineRule="auto"/>
        <w:ind w:right="100"/>
        <w:rPr>
          <w:rFonts w:hint="eastAsia"/>
        </w:rPr>
      </w:pPr>
    </w:p>
    <w:p w14:paraId="671A05B2">
      <w:pPr>
        <w:pStyle w:val="4"/>
        <w:spacing w:before="278" w:line="254" w:lineRule="auto"/>
        <w:ind w:right="100"/>
        <w:rPr>
          <w:rFonts w:hint="eastAsia"/>
        </w:rPr>
      </w:pPr>
      <w:r>
        <w:rPr>
          <w:rFonts w:hint="eastAsia"/>
        </w:rPr>
        <w:t>One reason why gracious affections are attended with this tenderness of spirit which has been spoken of, is, that true grace tends to promote convictions of conscience.</w:t>
      </w:r>
    </w:p>
    <w:p w14:paraId="4BAF58E8">
      <w:pPr>
        <w:pStyle w:val="4"/>
        <w:spacing w:before="278" w:line="254" w:lineRule="auto"/>
        <w:ind w:right="100"/>
        <w:rPr>
          <w:rFonts w:hint="eastAsia"/>
        </w:rPr>
      </w:pPr>
      <w:r>
        <w:rPr>
          <w:rFonts w:hint="eastAsia"/>
        </w:rPr>
        <w:t>恩典中的情感伴随着所说的这种柔和的灵，一个原因是，真恩典倾向于促进良心的定罪。</w:t>
      </w:r>
    </w:p>
    <w:p w14:paraId="358F7D48">
      <w:pPr>
        <w:pStyle w:val="4"/>
        <w:spacing w:before="278" w:line="254" w:lineRule="auto"/>
        <w:ind w:right="100"/>
        <w:rPr>
          <w:rFonts w:hint="eastAsia"/>
        </w:rPr>
      </w:pPr>
    </w:p>
    <w:p w14:paraId="5AD209AE">
      <w:pPr>
        <w:pStyle w:val="4"/>
        <w:spacing w:before="278" w:line="254" w:lineRule="auto"/>
        <w:ind w:right="100"/>
        <w:rPr>
          <w:rFonts w:hint="eastAsia"/>
        </w:rPr>
      </w:pPr>
      <w:r>
        <w:rPr>
          <w:rFonts w:hint="eastAsia"/>
        </w:rPr>
        <w:t>Persons are wont to have convictions of conscience before they have any grace: and if afterwards they are truly converted, and have true repentance, and joy, and peace in believing; this has a tendency to put an end to errors, but has no tendency to put an end to convictions of sin, but to increase them.</w:t>
      </w:r>
    </w:p>
    <w:p w14:paraId="55B7B20B">
      <w:pPr>
        <w:pStyle w:val="4"/>
        <w:spacing w:before="278" w:line="254" w:lineRule="auto"/>
        <w:ind w:right="100"/>
        <w:rPr>
          <w:rFonts w:hint="eastAsia"/>
        </w:rPr>
      </w:pPr>
      <w:r>
        <w:rPr>
          <w:rFonts w:hint="eastAsia"/>
        </w:rPr>
        <w:t>人通常在有任何恩典之前，就有良心的定罪：如果后来他们真正归信，并有真悔改，以及信中的喜乐与平安；这倾向于终止错误，但并不倾向于终止对罪的定罪，反而会增加它们。</w:t>
      </w:r>
    </w:p>
    <w:p w14:paraId="6C5953FD">
      <w:pPr>
        <w:pStyle w:val="4"/>
        <w:spacing w:before="278" w:line="254" w:lineRule="auto"/>
        <w:ind w:right="100"/>
        <w:rPr>
          <w:rFonts w:hint="eastAsia"/>
        </w:rPr>
      </w:pPr>
    </w:p>
    <w:p w14:paraId="0C5FD562">
      <w:pPr>
        <w:pStyle w:val="4"/>
        <w:spacing w:before="278" w:line="254" w:lineRule="auto"/>
        <w:ind w:right="100"/>
        <w:rPr>
          <w:rFonts w:hint="eastAsia"/>
        </w:rPr>
      </w:pPr>
      <w:r>
        <w:rPr>
          <w:rFonts w:hint="eastAsia"/>
        </w:rPr>
        <w:t>It does not stupify man's conscience; but makes it more sensible, more easily and thoroughly discerning the sinfulness of that which is sinful, and receiving a greater conviction of the heinous and dreadful nature of sin, susceptive of a quicker and deeper sense of it, and more convinced of his own sinfulness and wickedness of his heart; and consequently it has a tendency to make him more jealous of his heart.</w:t>
      </w:r>
    </w:p>
    <w:p w14:paraId="03AD2AE1">
      <w:pPr>
        <w:pStyle w:val="4"/>
        <w:spacing w:before="278" w:line="254" w:lineRule="auto"/>
        <w:ind w:right="100"/>
        <w:rPr>
          <w:rFonts w:hint="eastAsia"/>
        </w:rPr>
      </w:pPr>
      <w:r>
        <w:rPr>
          <w:rFonts w:hint="eastAsia"/>
        </w:rPr>
        <w:t>它不麻痹人的良心；反而使它更敏感，更容易和更彻底地分辨罪的罪性，并对罪的可憎和可怕的性质有更强的定罪，能更快更深地感知它，并更确信自己的罪性和内心的邪恶；因此它倾向于使他更警惕自己的心。</w:t>
      </w:r>
    </w:p>
    <w:p w14:paraId="3D645941">
      <w:pPr>
        <w:pStyle w:val="4"/>
        <w:spacing w:before="278" w:line="254" w:lineRule="auto"/>
        <w:ind w:right="100"/>
        <w:rPr>
          <w:rFonts w:hint="eastAsia"/>
        </w:rPr>
      </w:pPr>
    </w:p>
    <w:p w14:paraId="316357FB">
      <w:pPr>
        <w:pStyle w:val="4"/>
        <w:spacing w:before="278" w:line="254" w:lineRule="auto"/>
        <w:ind w:right="100"/>
        <w:rPr>
          <w:rFonts w:hint="eastAsia"/>
        </w:rPr>
      </w:pPr>
      <w:r>
        <w:rPr>
          <w:rFonts w:hint="eastAsia"/>
        </w:rPr>
        <w:t>Grace tends to give the soul a further and better conviction of the same things concerning sin, that it was convinced of, under a legal work of the Spirit of God; viz., its great contrariety to the will, and law, and honor of God, the greatness of God's hatred of it, and displeasure against it, and the dreadful punishment it exposes to and deserves.</w:t>
      </w:r>
    </w:p>
    <w:p w14:paraId="0BA101B5">
      <w:pPr>
        <w:pStyle w:val="4"/>
        <w:spacing w:before="278" w:line="254" w:lineRule="auto"/>
        <w:ind w:right="100"/>
        <w:rPr>
          <w:rFonts w:hint="eastAsia"/>
        </w:rPr>
      </w:pPr>
      <w:r>
        <w:rPr>
          <w:rFonts w:hint="eastAsia"/>
        </w:rPr>
        <w:t>恩典倾向于给予灵魂对罪的同样之事，即它在神之灵的律法性工作下所确信之事，一个更深和更好的定罪；即，罪对神的旨意、律法和尊荣的极大悖逆，神对它仇恨的巨大，以及对它的忿怒，以及它所暴露于并应得的可怕刑罚。</w:t>
      </w:r>
    </w:p>
    <w:p w14:paraId="059CD14D">
      <w:pPr>
        <w:pStyle w:val="4"/>
        <w:spacing w:before="278" w:line="254" w:lineRule="auto"/>
        <w:ind w:right="100"/>
        <w:rPr>
          <w:rFonts w:hint="eastAsia"/>
        </w:rPr>
      </w:pPr>
    </w:p>
    <w:p w14:paraId="56F61881">
      <w:pPr>
        <w:pStyle w:val="4"/>
        <w:spacing w:before="278" w:line="254" w:lineRule="auto"/>
        <w:ind w:right="100"/>
        <w:rPr>
          <w:rFonts w:hint="eastAsia"/>
        </w:rPr>
      </w:pPr>
      <w:r>
        <w:rPr>
          <w:rFonts w:hint="eastAsia"/>
        </w:rPr>
        <w:t>And not only so, but it convinces the soul of something further concerning sin, that it saw nothing of, while only under legal convictions; and that is the infinitely hateful nature of sin, and its dreadfulness upon that account.</w:t>
      </w:r>
    </w:p>
    <w:p w14:paraId="0A88F532">
      <w:pPr>
        <w:pStyle w:val="4"/>
        <w:spacing w:before="278" w:line="254" w:lineRule="auto"/>
        <w:ind w:right="100"/>
        <w:rPr>
          <w:rFonts w:hint="eastAsia"/>
        </w:rPr>
      </w:pPr>
      <w:r>
        <w:rPr>
          <w:rFonts w:hint="eastAsia"/>
        </w:rPr>
        <w:t>不仅如此，它还使灵魂确信了关于罪的更深之事，这是它只在律法性定罪下时所未见的；那就是罪的无限可憎的本性，以及因此而来的可怕。</w:t>
      </w:r>
    </w:p>
    <w:p w14:paraId="4622CCFB">
      <w:pPr>
        <w:pStyle w:val="4"/>
        <w:spacing w:before="278" w:line="254" w:lineRule="auto"/>
        <w:ind w:right="100"/>
        <w:rPr>
          <w:rFonts w:hint="eastAsia"/>
        </w:rPr>
      </w:pPr>
    </w:p>
    <w:p w14:paraId="4BDC8773">
      <w:pPr>
        <w:pStyle w:val="4"/>
        <w:spacing w:before="278" w:line="254" w:lineRule="auto"/>
        <w:ind w:right="100"/>
        <w:rPr>
          <w:rFonts w:hint="eastAsia"/>
        </w:rPr>
      </w:pPr>
      <w:r>
        <w:rPr>
          <w:rFonts w:hint="eastAsia"/>
        </w:rPr>
        <w:t>And this makes the heart tender with respect to sin; like David's heart, that smote him when he had cut off Saul's skirt.</w:t>
      </w:r>
    </w:p>
    <w:p w14:paraId="7C693757">
      <w:pPr>
        <w:pStyle w:val="4"/>
        <w:spacing w:before="278" w:line="254" w:lineRule="auto"/>
        <w:ind w:right="100"/>
        <w:rPr>
          <w:rFonts w:hint="eastAsia"/>
        </w:rPr>
      </w:pPr>
      <w:r>
        <w:rPr>
          <w:rFonts w:hint="eastAsia"/>
        </w:rPr>
        <w:t>这使心对罪变得柔和；像大卫的心，当他割了扫罗的衣襟后，自责不已。</w:t>
      </w:r>
    </w:p>
    <w:p w14:paraId="0E6BB717">
      <w:pPr>
        <w:pStyle w:val="4"/>
        <w:spacing w:before="278" w:line="254" w:lineRule="auto"/>
        <w:ind w:right="100"/>
        <w:rPr>
          <w:rFonts w:hint="eastAsia"/>
        </w:rPr>
      </w:pPr>
    </w:p>
    <w:p w14:paraId="61B1BFCA">
      <w:pPr>
        <w:pStyle w:val="4"/>
        <w:spacing w:before="278" w:line="254" w:lineRule="auto"/>
        <w:ind w:right="100"/>
        <w:rPr>
          <w:rFonts w:hint="eastAsia"/>
        </w:rPr>
      </w:pPr>
      <w:r>
        <w:rPr>
          <w:rFonts w:hint="eastAsia"/>
        </w:rPr>
        <w:t>The heart of a true penitent is like a burnt child that dreads the fire.</w:t>
      </w:r>
    </w:p>
    <w:p w14:paraId="6C8A9C0E">
      <w:pPr>
        <w:pStyle w:val="4"/>
        <w:spacing w:before="278" w:line="254" w:lineRule="auto"/>
        <w:ind w:right="100"/>
        <w:rPr>
          <w:rFonts w:hint="eastAsia"/>
        </w:rPr>
      </w:pPr>
      <w:r>
        <w:rPr>
          <w:rFonts w:hint="eastAsia"/>
        </w:rPr>
        <w:t>一个真悔改者的心，就像一个被烫过的孩子，害怕火。</w:t>
      </w:r>
    </w:p>
    <w:p w14:paraId="76A9C5FC">
      <w:pPr>
        <w:pStyle w:val="4"/>
        <w:spacing w:before="278" w:line="254" w:lineRule="auto"/>
        <w:ind w:right="100"/>
        <w:rPr>
          <w:rFonts w:hint="eastAsia"/>
        </w:rPr>
      </w:pPr>
    </w:p>
    <w:p w14:paraId="0E650158">
      <w:pPr>
        <w:pStyle w:val="4"/>
        <w:spacing w:before="278" w:line="254" w:lineRule="auto"/>
        <w:ind w:right="100"/>
        <w:rPr>
          <w:rFonts w:hint="eastAsia"/>
        </w:rPr>
      </w:pPr>
      <w:r>
        <w:rPr>
          <w:rFonts w:hint="eastAsia"/>
        </w:rPr>
        <w:t>Whereas, on the contrary, he that has had a counterfeit repentance, and false comforts and joys, is like iron that has been suddenly heated and quenched; it becomes much harder than before.</w:t>
      </w:r>
    </w:p>
    <w:p w14:paraId="1EA71821">
      <w:pPr>
        <w:pStyle w:val="4"/>
        <w:spacing w:before="278" w:line="254" w:lineRule="auto"/>
        <w:ind w:right="100"/>
        <w:rPr>
          <w:rFonts w:hint="eastAsia"/>
        </w:rPr>
      </w:pPr>
      <w:r>
        <w:rPr>
          <w:rFonts w:hint="eastAsia"/>
        </w:rPr>
        <w:t>然而，相反，那有过伪冒悔改，和虚假安慰与喜乐的人，就像铁被突然加热后又淬火；它变得比以前更硬。</w:t>
      </w:r>
    </w:p>
    <w:p w14:paraId="5959ACC9">
      <w:pPr>
        <w:pStyle w:val="4"/>
        <w:spacing w:before="278" w:line="254" w:lineRule="auto"/>
        <w:ind w:right="100"/>
        <w:rPr>
          <w:rFonts w:hint="eastAsia"/>
        </w:rPr>
      </w:pPr>
    </w:p>
    <w:p w14:paraId="759A55CD">
      <w:pPr>
        <w:pStyle w:val="4"/>
        <w:spacing w:before="278" w:line="254" w:lineRule="auto"/>
        <w:ind w:right="100"/>
        <w:rPr>
          <w:rFonts w:hint="eastAsia"/>
        </w:rPr>
      </w:pPr>
      <w:r>
        <w:rPr>
          <w:rFonts w:hint="eastAsia"/>
        </w:rPr>
        <w:t>A false conversion puts an end to convictions of conscience; and so either takes away, or much diminishes that conscientiousness, which was manifested under a work of the law.</w:t>
      </w:r>
    </w:p>
    <w:p w14:paraId="24878377">
      <w:pPr>
        <w:pStyle w:val="4"/>
        <w:spacing w:before="278" w:line="254" w:lineRule="auto"/>
        <w:ind w:right="100"/>
        <w:rPr>
          <w:rFonts w:hint="eastAsia"/>
        </w:rPr>
      </w:pPr>
      <w:r>
        <w:rPr>
          <w:rFonts w:hint="eastAsia"/>
        </w:rPr>
        <w:t>一次虚假的归信，终止了良心的定罪；因此，要么除掉，要么大大减少了在律法之工下所显明的良心。</w:t>
      </w:r>
    </w:p>
    <w:p w14:paraId="6EAFEA24">
      <w:pPr>
        <w:pStyle w:val="4"/>
        <w:spacing w:before="278" w:line="254" w:lineRule="auto"/>
        <w:ind w:right="100"/>
        <w:rPr>
          <w:rFonts w:hint="eastAsia"/>
        </w:rPr>
      </w:pPr>
    </w:p>
    <w:p w14:paraId="54CF7587">
      <w:pPr>
        <w:pStyle w:val="4"/>
        <w:spacing w:before="278" w:line="254" w:lineRule="auto"/>
        <w:ind w:right="100"/>
        <w:rPr>
          <w:rFonts w:hint="eastAsia"/>
        </w:rPr>
      </w:pPr>
      <w:r>
        <w:rPr>
          <w:rFonts w:hint="eastAsia"/>
        </w:rPr>
        <w:t>All gracious affections have a tendency to promote this Christian tenderness of heart, that has been spoken of; not only a godly sorrow, but also a gracious joy: Psal. 2:11, "Serve the Lord with fear, and rejoice with trembling."</w:t>
      </w:r>
    </w:p>
    <w:p w14:paraId="682A31B6">
      <w:pPr>
        <w:pStyle w:val="4"/>
        <w:spacing w:before="278" w:line="254" w:lineRule="auto"/>
        <w:ind w:right="100"/>
        <w:rPr>
          <w:rFonts w:hint="eastAsia"/>
        </w:rPr>
      </w:pPr>
      <w:r>
        <w:rPr>
          <w:rFonts w:hint="eastAsia"/>
        </w:rPr>
        <w:t>所有恩典中的情感，都倾向于促进所说的这种基督徒内心的柔和；不仅是敬虔的忧伤，也是恩典中的喜乐：诗篇2篇11节：“当存畏惧事奉耶和华，又当存战兢而快乐。”</w:t>
      </w:r>
    </w:p>
    <w:p w14:paraId="2E576F36">
      <w:pPr>
        <w:pStyle w:val="4"/>
        <w:spacing w:before="278" w:line="254" w:lineRule="auto"/>
        <w:ind w:right="100"/>
        <w:rPr>
          <w:rFonts w:hint="eastAsia"/>
        </w:rPr>
      </w:pPr>
    </w:p>
    <w:p w14:paraId="51C40E35">
      <w:pPr>
        <w:pStyle w:val="4"/>
        <w:spacing w:before="278" w:line="254" w:lineRule="auto"/>
        <w:ind w:right="100"/>
        <w:rPr>
          <w:rFonts w:hint="eastAsia"/>
        </w:rPr>
      </w:pPr>
      <w:r>
        <w:rPr>
          <w:rFonts w:hint="eastAsia"/>
        </w:rPr>
        <w:t>As also a gracious hope: Psal. 33:18, "Behold the eye of the Lord is upon them that fear him; upon them that hope in his mercy."</w:t>
      </w:r>
    </w:p>
    <w:p w14:paraId="65B0CDDC">
      <w:pPr>
        <w:pStyle w:val="4"/>
        <w:spacing w:before="278" w:line="254" w:lineRule="auto"/>
        <w:ind w:right="100"/>
        <w:rPr>
          <w:rFonts w:hint="eastAsia"/>
        </w:rPr>
      </w:pPr>
      <w:r>
        <w:rPr>
          <w:rFonts w:hint="eastAsia"/>
        </w:rPr>
        <w:t>也如恩典中的盼望：诗篇33篇18节：“看哪，耶和华的眼目，看顾敬畏祂的人，和盼望祂慈爱的人。”</w:t>
      </w:r>
    </w:p>
    <w:p w14:paraId="0BF32443">
      <w:pPr>
        <w:pStyle w:val="4"/>
        <w:spacing w:before="278" w:line="254" w:lineRule="auto"/>
        <w:ind w:right="100"/>
        <w:rPr>
          <w:rFonts w:hint="eastAsia"/>
        </w:rPr>
      </w:pPr>
    </w:p>
    <w:p w14:paraId="5941877C">
      <w:pPr>
        <w:pStyle w:val="4"/>
        <w:spacing w:before="278" w:line="254" w:lineRule="auto"/>
        <w:ind w:right="100"/>
        <w:rPr>
          <w:rFonts w:hint="eastAsia"/>
        </w:rPr>
      </w:pPr>
      <w:r>
        <w:rPr>
          <w:rFonts w:hint="eastAsia"/>
        </w:rPr>
        <w:t>And Psal. 147:11, "The Lord taketh pleasure in them that fear him, in those that hope in his mercy."</w:t>
      </w:r>
    </w:p>
    <w:p w14:paraId="312600B8">
      <w:pPr>
        <w:pStyle w:val="4"/>
        <w:spacing w:before="278" w:line="254" w:lineRule="auto"/>
        <w:ind w:right="100"/>
        <w:rPr>
          <w:rFonts w:hint="eastAsia"/>
        </w:rPr>
      </w:pPr>
      <w:r>
        <w:rPr>
          <w:rFonts w:hint="eastAsia"/>
        </w:rPr>
        <w:t>以及诗篇147篇11节：“耶和华喜爱敬畏祂的，和盼望祂慈爱的人。”</w:t>
      </w:r>
    </w:p>
    <w:p w14:paraId="789AD346">
      <w:pPr>
        <w:pStyle w:val="4"/>
        <w:spacing w:before="278" w:line="254" w:lineRule="auto"/>
        <w:ind w:right="100"/>
        <w:rPr>
          <w:rFonts w:hint="eastAsia"/>
        </w:rPr>
      </w:pPr>
    </w:p>
    <w:p w14:paraId="1CD52F00">
      <w:pPr>
        <w:pStyle w:val="4"/>
        <w:spacing w:before="278" w:line="254" w:lineRule="auto"/>
        <w:ind w:right="100"/>
        <w:rPr>
          <w:rFonts w:hint="eastAsia"/>
        </w:rPr>
      </w:pPr>
      <w:r>
        <w:rPr>
          <w:rFonts w:hint="eastAsia"/>
        </w:rPr>
        <w:t>Yea, the most confident and assured hope, that is truly gracious, has this tendency.</w:t>
      </w:r>
    </w:p>
    <w:p w14:paraId="01AC1883">
      <w:pPr>
        <w:pStyle w:val="4"/>
        <w:spacing w:before="278" w:line="254" w:lineRule="auto"/>
        <w:ind w:right="100"/>
        <w:rPr>
          <w:rFonts w:hint="eastAsia"/>
        </w:rPr>
      </w:pPr>
      <w:r>
        <w:rPr>
          <w:rFonts w:hint="eastAsia"/>
        </w:rPr>
        <w:t>是的，最自信和确定的盼望，若是真正恩典中的，就有这种倾向。</w:t>
      </w:r>
    </w:p>
    <w:p w14:paraId="08730090">
      <w:pPr>
        <w:pStyle w:val="4"/>
        <w:spacing w:before="278" w:line="254" w:lineRule="auto"/>
        <w:ind w:right="100"/>
        <w:rPr>
          <w:rFonts w:hint="eastAsia"/>
        </w:rPr>
      </w:pPr>
    </w:p>
    <w:p w14:paraId="6A8F5C05">
      <w:pPr>
        <w:pStyle w:val="4"/>
        <w:spacing w:before="278" w:line="254" w:lineRule="auto"/>
        <w:ind w:right="100"/>
        <w:rPr>
          <w:rFonts w:hint="eastAsia"/>
        </w:rPr>
      </w:pPr>
      <w:r>
        <w:rPr>
          <w:rFonts w:hint="eastAsia"/>
        </w:rPr>
        <w:t>The higher a holy hope is raised, the more there is of this Christian tenderness.</w:t>
      </w:r>
    </w:p>
    <w:p w14:paraId="3CDD64F1">
      <w:pPr>
        <w:pStyle w:val="4"/>
        <w:spacing w:before="278" w:line="254" w:lineRule="auto"/>
        <w:ind w:right="100"/>
        <w:rPr>
          <w:rFonts w:hint="eastAsia"/>
        </w:rPr>
      </w:pPr>
      <w:r>
        <w:rPr>
          <w:rFonts w:hint="eastAsia"/>
        </w:rPr>
        <w:t>圣洁的盼望被提升得越高，这种基督徒的柔和就越多。</w:t>
      </w:r>
    </w:p>
    <w:p w14:paraId="44AFF056">
      <w:pPr>
        <w:pStyle w:val="4"/>
        <w:spacing w:before="278" w:line="254" w:lineRule="auto"/>
        <w:ind w:right="100"/>
        <w:rPr>
          <w:rFonts w:hint="eastAsia"/>
        </w:rPr>
      </w:pPr>
    </w:p>
    <w:p w14:paraId="320614D9">
      <w:pPr>
        <w:pStyle w:val="4"/>
        <w:spacing w:before="278" w:line="254" w:lineRule="auto"/>
        <w:ind w:right="100"/>
        <w:rPr>
          <w:rFonts w:hint="eastAsia"/>
        </w:rPr>
      </w:pPr>
      <w:r>
        <w:rPr>
          <w:rFonts w:hint="eastAsia"/>
        </w:rPr>
        <w:t>The banishing of a servile fear, by a holy assurance, is attended with a proportionable increase of a reverential fear.</w:t>
      </w:r>
    </w:p>
    <w:p w14:paraId="598E978B">
      <w:pPr>
        <w:pStyle w:val="4"/>
        <w:spacing w:before="278" w:line="254" w:lineRule="auto"/>
        <w:ind w:right="100"/>
        <w:rPr>
          <w:rFonts w:hint="eastAsia"/>
        </w:rPr>
      </w:pPr>
      <w:r>
        <w:rPr>
          <w:rFonts w:hint="eastAsia"/>
        </w:rPr>
        <w:t>藉着圣洁的确信驱逐奴性的惧怕，伴随着敬畏之惧怕的相应增加。</w:t>
      </w:r>
    </w:p>
    <w:p w14:paraId="46BC6CC3">
      <w:pPr>
        <w:pStyle w:val="4"/>
        <w:spacing w:before="278" w:line="254" w:lineRule="auto"/>
        <w:ind w:right="100"/>
        <w:rPr>
          <w:rFonts w:hint="eastAsia"/>
        </w:rPr>
      </w:pPr>
    </w:p>
    <w:p w14:paraId="53249313">
      <w:pPr>
        <w:pStyle w:val="4"/>
        <w:spacing w:before="278" w:line="254" w:lineRule="auto"/>
        <w:ind w:right="100"/>
        <w:rPr>
          <w:rFonts w:hint="eastAsia"/>
        </w:rPr>
      </w:pPr>
      <w:r>
        <w:rPr>
          <w:rFonts w:hint="eastAsia"/>
        </w:rPr>
        <w:t>The diminishing of the fear of the fruits of God's displeasure in future punishment, is attended with a proportionable increase of fear of his displeasure itself; the diminishing of the fear of hell, with an increase of the fear of sin.</w:t>
      </w:r>
    </w:p>
    <w:p w14:paraId="776F66E2">
      <w:pPr>
        <w:pStyle w:val="4"/>
        <w:spacing w:before="278" w:line="254" w:lineRule="auto"/>
        <w:ind w:right="100"/>
        <w:rPr>
          <w:rFonts w:hint="eastAsia"/>
        </w:rPr>
      </w:pPr>
      <w:r>
        <w:rPr>
          <w:rFonts w:hint="eastAsia"/>
        </w:rPr>
        <w:t>对未来刑罚中神忿怒后果之惧怕的减少，伴随着对祂忿怒本身之惧怕的相应增加；对地狱之惧怕的减少，伴随着对罪之惧怕的增加。</w:t>
      </w:r>
    </w:p>
    <w:p w14:paraId="107FA3A2">
      <w:pPr>
        <w:pStyle w:val="4"/>
        <w:spacing w:before="278" w:line="254" w:lineRule="auto"/>
        <w:ind w:right="100"/>
        <w:rPr>
          <w:rFonts w:hint="eastAsia"/>
        </w:rPr>
      </w:pPr>
    </w:p>
    <w:p w14:paraId="180F0040">
      <w:pPr>
        <w:pStyle w:val="4"/>
        <w:spacing w:before="278" w:line="254" w:lineRule="auto"/>
        <w:ind w:right="100"/>
        <w:rPr>
          <w:rFonts w:hint="eastAsia"/>
        </w:rPr>
      </w:pPr>
      <w:r>
        <w:rPr>
          <w:rFonts w:hint="eastAsia"/>
        </w:rPr>
        <w:t>The vanishing of jealousies of the person's state, is attended with a proportionable increase of jealousies of his heart, in a distrust of its strength, wisdom, stability, faithfulness, &amp;c. The less apt he is to be afraid of natural evil, having his heart fixed, trusting in God, and so not afraid of evil tidings; the more apt he is to be alarmed, with the appearance of moral evil, or the evil of sin.</w:t>
      </w:r>
    </w:p>
    <w:p w14:paraId="71D98CB5">
      <w:pPr>
        <w:pStyle w:val="4"/>
        <w:spacing w:before="278" w:line="254" w:lineRule="auto"/>
        <w:ind w:right="100"/>
        <w:rPr>
          <w:rFonts w:hint="eastAsia"/>
        </w:rPr>
      </w:pPr>
      <w:r>
        <w:rPr>
          <w:rFonts w:hint="eastAsia"/>
        </w:rPr>
        <w:t>对个人景况之疑虑的消失，伴随着对他内心之疑虑的相应增加，即不信靠其力量、智慧、稳固、信实等。他越不倾向于害怕自然的恶，因他心意坚定，信靠神，因此不怕凶信；他就越倾向于因道德之恶，或罪之恶的显现而警觉。</w:t>
      </w:r>
    </w:p>
    <w:p w14:paraId="7EE6E01E">
      <w:pPr>
        <w:pStyle w:val="4"/>
        <w:spacing w:before="278" w:line="254" w:lineRule="auto"/>
        <w:ind w:right="100"/>
        <w:rPr>
          <w:rFonts w:hint="eastAsia"/>
        </w:rPr>
      </w:pPr>
    </w:p>
    <w:p w14:paraId="09D150D3">
      <w:pPr>
        <w:pStyle w:val="4"/>
        <w:spacing w:before="278" w:line="254" w:lineRule="auto"/>
        <w:ind w:right="100"/>
        <w:rPr>
          <w:rFonts w:hint="eastAsia"/>
        </w:rPr>
      </w:pPr>
      <w:r>
        <w:rPr>
          <w:rFonts w:hint="eastAsia"/>
        </w:rPr>
        <w:t>As he has more holy boldness, so he has less of self-confidence, and a forward assuming boldness, and more modesty.</w:t>
      </w:r>
    </w:p>
    <w:p w14:paraId="422EEAFF">
      <w:pPr>
        <w:pStyle w:val="4"/>
        <w:spacing w:before="278" w:line="254" w:lineRule="auto"/>
        <w:ind w:right="100"/>
        <w:rPr>
          <w:rFonts w:hint="eastAsia"/>
        </w:rPr>
      </w:pPr>
      <w:r>
        <w:rPr>
          <w:rFonts w:hint="eastAsia"/>
        </w:rPr>
        <w:t>他越有圣洁的胆量，就越少有自信、鲁莽专横的胆量，而越多有谦虚。</w:t>
      </w:r>
    </w:p>
    <w:p w14:paraId="3FB34CEE">
      <w:pPr>
        <w:pStyle w:val="4"/>
        <w:spacing w:before="278" w:line="254" w:lineRule="auto"/>
        <w:ind w:right="100"/>
        <w:rPr>
          <w:rFonts w:hint="eastAsia"/>
        </w:rPr>
      </w:pPr>
    </w:p>
    <w:p w14:paraId="12E0BAA7">
      <w:pPr>
        <w:pStyle w:val="4"/>
        <w:spacing w:before="278" w:line="254" w:lineRule="auto"/>
        <w:ind w:right="100"/>
        <w:rPr>
          <w:rFonts w:hint="eastAsia"/>
        </w:rPr>
      </w:pPr>
      <w:r>
        <w:rPr>
          <w:rFonts w:hint="eastAsia"/>
        </w:rPr>
        <w:t>As he is more sure than others of deliverance from hell, so he has more of a sense of the desert of it.</w:t>
      </w:r>
    </w:p>
    <w:p w14:paraId="3EDD4FFE">
      <w:pPr>
        <w:pStyle w:val="4"/>
        <w:spacing w:before="278" w:line="254" w:lineRule="auto"/>
        <w:ind w:right="100"/>
        <w:rPr>
          <w:rFonts w:hint="eastAsia"/>
        </w:rPr>
      </w:pPr>
      <w:r>
        <w:rPr>
          <w:rFonts w:hint="eastAsia"/>
        </w:rPr>
        <w:t>他比别人更确定能脱离地狱，就越能感受到自己应得地狱。</w:t>
      </w:r>
    </w:p>
    <w:p w14:paraId="0C2C679E">
      <w:pPr>
        <w:pStyle w:val="4"/>
        <w:spacing w:before="278" w:line="254" w:lineRule="auto"/>
        <w:ind w:right="100"/>
        <w:rPr>
          <w:rFonts w:hint="eastAsia"/>
        </w:rPr>
      </w:pPr>
    </w:p>
    <w:p w14:paraId="73516F07">
      <w:pPr>
        <w:pStyle w:val="4"/>
        <w:spacing w:before="278" w:line="254" w:lineRule="auto"/>
        <w:ind w:right="100"/>
        <w:rPr>
          <w:rFonts w:hint="eastAsia"/>
        </w:rPr>
      </w:pPr>
      <w:r>
        <w:rPr>
          <w:rFonts w:hint="eastAsia"/>
        </w:rPr>
        <w:t>He is less apt than others to be shaken in faith; but more apt than others to be moved with solemn warnings, and with God's frowns, and with the calamities of others.</w:t>
      </w:r>
    </w:p>
    <w:p w14:paraId="5327C1C7">
      <w:pPr>
        <w:pStyle w:val="4"/>
        <w:spacing w:before="278" w:line="254" w:lineRule="auto"/>
        <w:ind w:right="100"/>
        <w:rPr>
          <w:rFonts w:hint="eastAsia"/>
        </w:rPr>
      </w:pPr>
      <w:r>
        <w:rPr>
          <w:rFonts w:hint="eastAsia"/>
        </w:rPr>
        <w:t>他比别人更不容易在信心上动摇；但比别人更容易被庄严的警告、神的皱眉、以及别人的灾难所感动。</w:t>
      </w:r>
    </w:p>
    <w:p w14:paraId="12B3D2EE">
      <w:pPr>
        <w:pStyle w:val="4"/>
        <w:spacing w:before="278" w:line="254" w:lineRule="auto"/>
        <w:ind w:right="100"/>
        <w:rPr>
          <w:rFonts w:hint="eastAsia"/>
        </w:rPr>
      </w:pPr>
    </w:p>
    <w:p w14:paraId="232236EF">
      <w:pPr>
        <w:pStyle w:val="4"/>
        <w:spacing w:before="278" w:line="254" w:lineRule="auto"/>
        <w:ind w:right="100"/>
        <w:rPr>
          <w:rFonts w:hint="eastAsia"/>
        </w:rPr>
      </w:pPr>
      <w:r>
        <w:rPr>
          <w:rFonts w:hint="eastAsia"/>
        </w:rPr>
        <w:t>He has the firmest comfort, but the softest heart: richer than others, but the poorest of all in spirit: the tallest and strongest saint, but the least and tenderest child among them.</w:t>
      </w:r>
    </w:p>
    <w:p w14:paraId="6F601AE4">
      <w:pPr>
        <w:pStyle w:val="4"/>
        <w:spacing w:before="278" w:line="254" w:lineRule="auto"/>
        <w:ind w:right="100"/>
        <w:rPr>
          <w:rFonts w:hint="eastAsia"/>
        </w:rPr>
      </w:pPr>
      <w:r>
        <w:rPr>
          <w:rFonts w:hint="eastAsia"/>
        </w:rPr>
        <w:t>他有最坚固的安慰，却有最柔软的心：比别人更富有，却在灵里最贫穷：最高大和最强壮的圣徒，却是他们中间最小和最柔嫩的孩子。</w:t>
      </w:r>
    </w:p>
    <w:p w14:paraId="1A6829B7">
      <w:pPr>
        <w:pStyle w:val="4"/>
        <w:spacing w:before="278" w:line="254" w:lineRule="auto"/>
        <w:ind w:right="100"/>
        <w:rPr>
          <w:rFonts w:hint="eastAsia"/>
        </w:rPr>
      </w:pPr>
    </w:p>
    <w:p w14:paraId="670C81FA">
      <w:pPr>
        <w:pStyle w:val="4"/>
        <w:spacing w:before="278" w:line="254" w:lineRule="auto"/>
        <w:ind w:right="100"/>
        <w:rPr>
          <w:rFonts w:hint="eastAsia"/>
        </w:rPr>
      </w:pPr>
      <w:r>
        <w:rPr>
          <w:rFonts w:hint="eastAsia"/>
        </w:rPr>
        <w:t>X.Another thing wherein those affections that are truly gracious and holy, differ from those that are false, is beautiful symmetry and proportion.</w:t>
      </w:r>
    </w:p>
    <w:p w14:paraId="5FD51E21">
      <w:pPr>
        <w:pStyle w:val="4"/>
        <w:spacing w:before="278" w:line="254" w:lineRule="auto"/>
        <w:ind w:right="100"/>
        <w:rPr>
          <w:rFonts w:hint="eastAsia"/>
        </w:rPr>
      </w:pPr>
      <w:r>
        <w:rPr>
          <w:rFonts w:hint="eastAsia"/>
        </w:rPr>
        <w:t>X. 那些真正恩典中和圣洁的情感，与虚假情感的另一个不同之处，在于其美丽匀称和比例。</w:t>
      </w:r>
    </w:p>
    <w:p w14:paraId="0C19FF7E">
      <w:pPr>
        <w:pStyle w:val="4"/>
        <w:spacing w:before="278" w:line="254" w:lineRule="auto"/>
        <w:ind w:right="100"/>
        <w:rPr>
          <w:rFonts w:hint="eastAsia"/>
        </w:rPr>
      </w:pPr>
    </w:p>
    <w:p w14:paraId="75684F2D">
      <w:pPr>
        <w:pStyle w:val="4"/>
        <w:spacing w:before="278" w:line="254" w:lineRule="auto"/>
        <w:ind w:right="100"/>
        <w:rPr>
          <w:rFonts w:hint="eastAsia"/>
        </w:rPr>
      </w:pPr>
      <w:r>
        <w:rPr>
          <w:rFonts w:hint="eastAsia"/>
        </w:rPr>
        <w:t>Not that the symmetry of the virtues, and gracious affections of the saints, in this life is perfect: it oftentimes is in many things defective, through the imperfection of grace, for want of proper instructions, through errors in judgment, or some particular unhappiness of natural temper, or defects in education, and many other disadvantages that might be mentioned.</w:t>
      </w:r>
    </w:p>
    <w:p w14:paraId="343A4892">
      <w:pPr>
        <w:pStyle w:val="4"/>
        <w:spacing w:before="278" w:line="254" w:lineRule="auto"/>
        <w:ind w:right="100"/>
        <w:rPr>
          <w:rFonts w:hint="eastAsia"/>
        </w:rPr>
      </w:pPr>
      <w:r>
        <w:rPr>
          <w:rFonts w:hint="eastAsia"/>
        </w:rPr>
        <w:t>并非说圣徒今生美德和恩典情感的匀称是完美的：它常常在许多事上是有缺陷的，由于恩典的不完全，由于缺乏恰当的教导，由于判断上的错误，或某些天生性情的特殊不幸，或教育上的缺陷，以及许多其他可以提及的不利因素。</w:t>
      </w:r>
    </w:p>
    <w:p w14:paraId="172AA7E0">
      <w:pPr>
        <w:pStyle w:val="4"/>
        <w:spacing w:before="278" w:line="254" w:lineRule="auto"/>
        <w:ind w:right="100"/>
        <w:rPr>
          <w:rFonts w:hint="eastAsia"/>
        </w:rPr>
      </w:pPr>
    </w:p>
    <w:p w14:paraId="0395A690">
      <w:pPr>
        <w:pStyle w:val="4"/>
        <w:spacing w:before="278" w:line="254" w:lineRule="auto"/>
        <w:ind w:right="100"/>
        <w:rPr>
          <w:rFonts w:hint="eastAsia"/>
        </w:rPr>
      </w:pPr>
      <w:r>
        <w:rPr>
          <w:rFonts w:hint="eastAsia"/>
        </w:rPr>
        <w:t>But yet there is, in no wise, that monstrous disproportion in gracious affections, and the various parts of true religion in the saints, that is very commonly to be observed, in the false religion, and counterfeit graces, of hypocrites.</w:t>
      </w:r>
    </w:p>
    <w:p w14:paraId="0EF8145B">
      <w:pPr>
        <w:pStyle w:val="4"/>
        <w:spacing w:before="278" w:line="254" w:lineRule="auto"/>
        <w:ind w:right="100"/>
        <w:rPr>
          <w:rFonts w:hint="eastAsia"/>
        </w:rPr>
      </w:pPr>
      <w:r>
        <w:rPr>
          <w:rFonts w:hint="eastAsia"/>
        </w:rPr>
        <w:t>然而，在圣徒的恩典情感和真宗教的各部分中，绝没有那种在伪君子的假宗教和伪冒恩典中非常常见的畸形不相称。</w:t>
      </w:r>
    </w:p>
    <w:p w14:paraId="02A66757">
      <w:pPr>
        <w:pStyle w:val="4"/>
        <w:spacing w:before="278" w:line="254" w:lineRule="auto"/>
        <w:ind w:right="100"/>
        <w:rPr>
          <w:rFonts w:hint="eastAsia"/>
        </w:rPr>
      </w:pPr>
    </w:p>
    <w:p w14:paraId="2B0F8A50">
      <w:pPr>
        <w:pStyle w:val="4"/>
        <w:spacing w:before="278" w:line="254" w:lineRule="auto"/>
        <w:ind w:right="100"/>
        <w:rPr>
          <w:rFonts w:hint="eastAsia"/>
        </w:rPr>
      </w:pPr>
      <w:r>
        <w:rPr>
          <w:rFonts w:hint="eastAsia"/>
        </w:rPr>
        <w:t>In the truly holy affections of the saints is found that proportion, which is the natural consequence of the universality of their sanctification.</w:t>
      </w:r>
    </w:p>
    <w:p w14:paraId="09B48AC1">
      <w:pPr>
        <w:pStyle w:val="4"/>
        <w:spacing w:before="278" w:line="254" w:lineRule="auto"/>
        <w:ind w:right="100"/>
        <w:rPr>
          <w:rFonts w:hint="eastAsia"/>
        </w:rPr>
      </w:pPr>
      <w:r>
        <w:rPr>
          <w:rFonts w:hint="eastAsia"/>
        </w:rPr>
        <w:t>在圣徒真正圣洁的情感中，可以找到那种比例，那是他们成圣之普遍性的自然结果。</w:t>
      </w:r>
    </w:p>
    <w:p w14:paraId="7DB5BEA4">
      <w:pPr>
        <w:pStyle w:val="4"/>
        <w:spacing w:before="278" w:line="254" w:lineRule="auto"/>
        <w:ind w:right="100"/>
        <w:rPr>
          <w:rFonts w:hint="eastAsia"/>
        </w:rPr>
      </w:pPr>
    </w:p>
    <w:p w14:paraId="277B9EF5">
      <w:pPr>
        <w:pStyle w:val="4"/>
        <w:spacing w:before="278" w:line="254" w:lineRule="auto"/>
        <w:ind w:right="100"/>
        <w:rPr>
          <w:rFonts w:hint="eastAsia"/>
        </w:rPr>
      </w:pPr>
      <w:r>
        <w:rPr>
          <w:rFonts w:hint="eastAsia"/>
        </w:rPr>
        <w:t>They have the whole image of Christ upon them: they have put off the old man, and have put on the new man entire in all its parts and members.</w:t>
      </w:r>
    </w:p>
    <w:p w14:paraId="0E5BE2C1">
      <w:pPr>
        <w:pStyle w:val="4"/>
        <w:spacing w:before="278" w:line="254" w:lineRule="auto"/>
        <w:ind w:right="100"/>
        <w:rPr>
          <w:rFonts w:hint="eastAsia"/>
        </w:rPr>
      </w:pPr>
      <w:r>
        <w:rPr>
          <w:rFonts w:hint="eastAsia"/>
        </w:rPr>
        <w:t>他们身上有基督的全貌：他们已脱去旧人，并穿上新人，在其所有部分和肢体上都完整。</w:t>
      </w:r>
    </w:p>
    <w:p w14:paraId="22F7C164">
      <w:pPr>
        <w:pStyle w:val="4"/>
        <w:spacing w:before="278" w:line="254" w:lineRule="auto"/>
        <w:ind w:right="100"/>
        <w:rPr>
          <w:rFonts w:hint="eastAsia"/>
        </w:rPr>
      </w:pPr>
    </w:p>
    <w:p w14:paraId="227C0766">
      <w:pPr>
        <w:pStyle w:val="4"/>
        <w:spacing w:before="278" w:line="254" w:lineRule="auto"/>
        <w:ind w:right="100"/>
        <w:rPr>
          <w:rFonts w:hint="eastAsia"/>
        </w:rPr>
      </w:pPr>
      <w:r>
        <w:rPr>
          <w:rFonts w:hint="eastAsia"/>
        </w:rPr>
        <w:t>It hath pleased the Father that in Christ all fullness should dwell: there is in him every grace; he is full of grace and truth: and they that are Christ's, do, "of his fullness receive grace for grace" (John 1:14, 16); i.e., there is every grace in them which is in Christ; grace for grace; that is, grace answerable to grace: there is no grace in Christ, but there is its image in believers to answer it: the image is a true image; and there is something of the same beautiful proportion in the image, which is in the original; there is feature for feature, and member for member.</w:t>
      </w:r>
    </w:p>
    <w:p w14:paraId="41C221FC">
      <w:pPr>
        <w:pStyle w:val="4"/>
        <w:spacing w:before="278" w:line="254" w:lineRule="auto"/>
        <w:ind w:right="100"/>
        <w:rPr>
          <w:rFonts w:hint="eastAsia"/>
        </w:rPr>
      </w:pPr>
      <w:r>
        <w:rPr>
          <w:rFonts w:hint="eastAsia"/>
        </w:rPr>
        <w:t>父喜欢叫一切的丰盛在基督里面居住：祂里面有各样的恩典；祂是满有恩典和真理的：属基督的人，都“从祂的丰盛里领受了，而且恩上加恩”（约翰福音1章14, 16节）；也就是说，在他们里面有基督里面所有的恩典；恩上加恩；即，恩典与恩典相应：基督里面没有一种恩典，在信徒里面没有其形像与之相应：这形像是真实的形像；并且在这形像中，有与本体中同样的某种美丽比例；有特征对特征，肢体对肢体。</w:t>
      </w:r>
    </w:p>
    <w:p w14:paraId="34CDD3A1">
      <w:pPr>
        <w:pStyle w:val="4"/>
        <w:spacing w:before="278" w:line="254" w:lineRule="auto"/>
        <w:ind w:right="100"/>
        <w:rPr>
          <w:rFonts w:hint="eastAsia"/>
        </w:rPr>
      </w:pPr>
    </w:p>
    <w:p w14:paraId="285DA773">
      <w:pPr>
        <w:pStyle w:val="4"/>
        <w:spacing w:before="278" w:line="254" w:lineRule="auto"/>
        <w:ind w:right="100"/>
        <w:rPr>
          <w:rFonts w:hint="eastAsia"/>
        </w:rPr>
      </w:pPr>
      <w:r>
        <w:rPr>
          <w:rFonts w:hint="eastAsia"/>
        </w:rPr>
        <w:t>There is symmetry and beauty in God's workmanship.</w:t>
      </w:r>
    </w:p>
    <w:p w14:paraId="68331E63">
      <w:pPr>
        <w:pStyle w:val="4"/>
        <w:spacing w:before="278" w:line="254" w:lineRule="auto"/>
        <w:ind w:right="100"/>
        <w:rPr>
          <w:rFonts w:hint="eastAsia"/>
        </w:rPr>
      </w:pPr>
      <w:r>
        <w:rPr>
          <w:rFonts w:hint="eastAsia"/>
        </w:rPr>
        <w:t>在神的作为中，有匀称和美丽。</w:t>
      </w:r>
    </w:p>
    <w:p w14:paraId="391FE360">
      <w:pPr>
        <w:pStyle w:val="4"/>
        <w:spacing w:before="278" w:line="254" w:lineRule="auto"/>
        <w:ind w:right="100"/>
        <w:rPr>
          <w:rFonts w:hint="eastAsia"/>
        </w:rPr>
      </w:pPr>
    </w:p>
    <w:p w14:paraId="255C7A7F">
      <w:pPr>
        <w:pStyle w:val="4"/>
        <w:spacing w:before="278" w:line="254" w:lineRule="auto"/>
        <w:ind w:right="100"/>
        <w:rPr>
          <w:rFonts w:hint="eastAsia"/>
        </w:rPr>
      </w:pPr>
      <w:r>
        <w:rPr>
          <w:rFonts w:hint="eastAsia"/>
        </w:rPr>
        <w:t>The natural body, which God hath made, consists of many members; and all are in a beautiful proportion: so it is in the new man, consisting of various graces and affections.</w:t>
      </w:r>
    </w:p>
    <w:p w14:paraId="0019CB05">
      <w:pPr>
        <w:pStyle w:val="4"/>
        <w:spacing w:before="278" w:line="254" w:lineRule="auto"/>
        <w:ind w:right="100"/>
        <w:rPr>
          <w:rFonts w:hint="eastAsia"/>
        </w:rPr>
      </w:pPr>
      <w:r>
        <w:rPr>
          <w:rFonts w:hint="eastAsia"/>
        </w:rPr>
        <w:t>神所造的自然身体，由许多肢体组成；并且都在美丽的比例中：新人也是如此，由各种恩典和情感组成。</w:t>
      </w:r>
    </w:p>
    <w:p w14:paraId="5BA0F632">
      <w:pPr>
        <w:pStyle w:val="4"/>
        <w:spacing w:before="278" w:line="254" w:lineRule="auto"/>
        <w:ind w:right="100"/>
        <w:rPr>
          <w:rFonts w:hint="eastAsia"/>
        </w:rPr>
      </w:pPr>
    </w:p>
    <w:p w14:paraId="5E199872">
      <w:pPr>
        <w:pStyle w:val="4"/>
        <w:spacing w:before="278" w:line="254" w:lineRule="auto"/>
        <w:ind w:right="100"/>
        <w:rPr>
          <w:rFonts w:hint="eastAsia"/>
        </w:rPr>
      </w:pPr>
      <w:r>
        <w:rPr>
          <w:rFonts w:hint="eastAsia"/>
        </w:rPr>
        <w:t>The body of one that was born a perfect child, may fail of exact proportion through distemper, and the weakness and wounds of some of its members; yet the disproportion is in no measure like that of those that are born monsters.</w:t>
      </w:r>
    </w:p>
    <w:p w14:paraId="057144D5">
      <w:pPr>
        <w:pStyle w:val="4"/>
        <w:spacing w:before="278" w:line="254" w:lineRule="auto"/>
        <w:ind w:right="100"/>
        <w:rPr>
          <w:rFonts w:hint="eastAsia"/>
        </w:rPr>
      </w:pPr>
      <w:r>
        <w:rPr>
          <w:rFonts w:hint="eastAsia"/>
        </w:rPr>
        <w:t>一个生来完美的孩子的身体，可能因疾病，以及某些肢体的软弱和创伤，而失去精确的比例；然而，这种不相称，与那些生来是畸形的人的不相称，程度绝不相同。</w:t>
      </w:r>
    </w:p>
    <w:p w14:paraId="337C4812">
      <w:pPr>
        <w:pStyle w:val="4"/>
        <w:spacing w:before="278" w:line="254" w:lineRule="auto"/>
        <w:ind w:right="100"/>
        <w:rPr>
          <w:rFonts w:hint="eastAsia"/>
        </w:rPr>
      </w:pPr>
    </w:p>
    <w:p w14:paraId="38844156">
      <w:pPr>
        <w:pStyle w:val="4"/>
        <w:spacing w:before="278" w:line="254" w:lineRule="auto"/>
        <w:ind w:right="100"/>
        <w:rPr>
          <w:rFonts w:hint="eastAsia"/>
        </w:rPr>
      </w:pPr>
      <w:r>
        <w:rPr>
          <w:rFonts w:hint="eastAsia"/>
        </w:rPr>
        <w:t>It is with hypocrites, as it was with Ephraim of old, at a time when God greatly complains of their hypocrisy, Hos. 7:8: "Ephraim is a cake not turned," half roasted and half raw: there is commonly no manner of uniformity in their affections.</w:t>
      </w:r>
    </w:p>
    <w:p w14:paraId="6843DABD">
      <w:pPr>
        <w:pStyle w:val="4"/>
        <w:spacing w:before="278" w:line="254" w:lineRule="auto"/>
        <w:ind w:right="100"/>
        <w:rPr>
          <w:rFonts w:hint="eastAsia"/>
        </w:rPr>
      </w:pPr>
      <w:r>
        <w:rPr>
          <w:rFonts w:hint="eastAsia"/>
        </w:rPr>
        <w:t>伪君子的情况，就像古时以法莲一样，在神大大抱怨他们伪善的时候，何西阿书7章8节：“以法莲是没有翻过的饼，”一半烤熟，一半生：他们的情感通常没有任何一致性。</w:t>
      </w:r>
    </w:p>
    <w:p w14:paraId="71BF5FE7">
      <w:pPr>
        <w:pStyle w:val="4"/>
        <w:spacing w:before="278" w:line="254" w:lineRule="auto"/>
        <w:ind w:right="100"/>
        <w:rPr>
          <w:rFonts w:hint="eastAsia"/>
        </w:rPr>
      </w:pPr>
    </w:p>
    <w:p w14:paraId="30DB57C1">
      <w:pPr>
        <w:pStyle w:val="4"/>
        <w:spacing w:before="278" w:line="254" w:lineRule="auto"/>
        <w:ind w:right="100"/>
        <w:rPr>
          <w:rFonts w:hint="eastAsia"/>
        </w:rPr>
      </w:pPr>
      <w:r>
        <w:rPr>
          <w:rFonts w:hint="eastAsia"/>
        </w:rPr>
        <w:t>There is in many of them great partiality with regard to the several kinds of religious affections; great affections in some things, and no manner of proportion in others.</w:t>
      </w:r>
    </w:p>
    <w:p w14:paraId="2FB4B082">
      <w:pPr>
        <w:pStyle w:val="4"/>
        <w:spacing w:before="278" w:line="254" w:lineRule="auto"/>
        <w:ind w:right="100"/>
        <w:rPr>
          <w:rFonts w:hint="eastAsia"/>
        </w:rPr>
      </w:pPr>
      <w:r>
        <w:rPr>
          <w:rFonts w:hint="eastAsia"/>
        </w:rPr>
        <w:t>他们中许多人，就各种宗教情感而言，有极大的偏袒；在某些事上有极大的情感，而在别的事上则毫无比例。</w:t>
      </w:r>
    </w:p>
    <w:p w14:paraId="63BBF8BB">
      <w:pPr>
        <w:pStyle w:val="4"/>
        <w:spacing w:before="278" w:line="254" w:lineRule="auto"/>
        <w:ind w:right="100"/>
        <w:rPr>
          <w:rFonts w:hint="eastAsia"/>
        </w:rPr>
      </w:pPr>
    </w:p>
    <w:p w14:paraId="0FE4D036">
      <w:pPr>
        <w:pStyle w:val="4"/>
        <w:spacing w:before="278" w:line="254" w:lineRule="auto"/>
        <w:ind w:right="100"/>
        <w:rPr>
          <w:rFonts w:hint="eastAsia"/>
        </w:rPr>
      </w:pPr>
      <w:r>
        <w:rPr>
          <w:rFonts w:hint="eastAsia"/>
        </w:rPr>
        <w:t>A holy hope and holy fear go together in the saints, as has been observed from Psal. 33:18, and 147:11.</w:t>
      </w:r>
    </w:p>
    <w:p w14:paraId="23DC4363">
      <w:pPr>
        <w:pStyle w:val="4"/>
        <w:spacing w:before="278" w:line="254" w:lineRule="auto"/>
        <w:ind w:right="100"/>
        <w:rPr>
          <w:rFonts w:hint="eastAsia"/>
        </w:rPr>
      </w:pPr>
      <w:r>
        <w:rPr>
          <w:rFonts w:hint="eastAsia"/>
        </w:rPr>
        <w:t>圣徒的圣洁盼望和圣洁敬畏是相伴而行的，如已从诗篇33篇18节和147篇11节观察到的。</w:t>
      </w:r>
    </w:p>
    <w:p w14:paraId="2F9CDD6A">
      <w:pPr>
        <w:pStyle w:val="4"/>
        <w:spacing w:before="278" w:line="254" w:lineRule="auto"/>
        <w:ind w:right="100"/>
        <w:rPr>
          <w:rFonts w:hint="eastAsia"/>
        </w:rPr>
      </w:pPr>
    </w:p>
    <w:p w14:paraId="0E8588B9">
      <w:pPr>
        <w:pStyle w:val="4"/>
        <w:spacing w:before="278" w:line="254" w:lineRule="auto"/>
        <w:ind w:right="100"/>
        <w:rPr>
          <w:rFonts w:hint="eastAsia"/>
        </w:rPr>
      </w:pPr>
      <w:r>
        <w:rPr>
          <w:rFonts w:hint="eastAsia"/>
        </w:rPr>
        <w:t>But in some of these is the most confident hope, while they are void of reverence, self-jealousy and caution, to a great degree cast off fear.</w:t>
      </w:r>
    </w:p>
    <w:p w14:paraId="21E7AEBF">
      <w:pPr>
        <w:pStyle w:val="4"/>
        <w:spacing w:before="278" w:line="254" w:lineRule="auto"/>
        <w:ind w:right="100"/>
        <w:rPr>
          <w:rFonts w:hint="eastAsia"/>
        </w:rPr>
      </w:pPr>
      <w:r>
        <w:rPr>
          <w:rFonts w:hint="eastAsia"/>
        </w:rPr>
        <w:t>但他们中的一些人，有最自信的盼望，同时却缺乏敬畏、自我警惕和谨慎，很大程度上抛弃了惧怕。</w:t>
      </w:r>
    </w:p>
    <w:p w14:paraId="572B1D39">
      <w:pPr>
        <w:pStyle w:val="4"/>
        <w:spacing w:before="278" w:line="254" w:lineRule="auto"/>
        <w:ind w:right="100"/>
        <w:rPr>
          <w:rFonts w:hint="eastAsia"/>
        </w:rPr>
      </w:pPr>
    </w:p>
    <w:p w14:paraId="186629C0">
      <w:pPr>
        <w:pStyle w:val="4"/>
        <w:spacing w:before="278" w:line="254" w:lineRule="auto"/>
        <w:ind w:right="100"/>
        <w:rPr>
          <w:rFonts w:hint="eastAsia"/>
        </w:rPr>
      </w:pPr>
      <w:r>
        <w:rPr>
          <w:rFonts w:hint="eastAsia"/>
        </w:rPr>
        <w:t>In the saints, joy and holy fear go together, though the joy be never so great: as it was with the disciples, in that joyful morning of Christ's resurrection, Matt. 28:8: "And they departed quickly from the sepulcher, with fear and great joy."[69]</w:t>
      </w:r>
    </w:p>
    <w:p w14:paraId="1FF43BE5">
      <w:pPr>
        <w:pStyle w:val="4"/>
        <w:spacing w:before="278" w:line="254" w:lineRule="auto"/>
        <w:ind w:right="100"/>
        <w:rPr>
          <w:rFonts w:hint="eastAsia"/>
        </w:rPr>
      </w:pPr>
      <w:r>
        <w:rPr>
          <w:rFonts w:hint="eastAsia"/>
        </w:rPr>
        <w:t>在圣徒里面，喜乐和圣洁的敬畏是相伴而行的，无论喜乐有多大：正如在基督复活的那个喜乐早晨，门徒们一样，马太福音28章8节：“她们就急忙离开坟墓，又害怕，又大大的欢喜。”[69]</w:t>
      </w:r>
    </w:p>
    <w:p w14:paraId="0AD94902">
      <w:pPr>
        <w:pStyle w:val="4"/>
        <w:spacing w:before="278" w:line="254" w:lineRule="auto"/>
        <w:ind w:right="100"/>
        <w:rPr>
          <w:rFonts w:hint="eastAsia"/>
        </w:rPr>
      </w:pPr>
    </w:p>
    <w:p w14:paraId="1A1E8A3A">
      <w:pPr>
        <w:pStyle w:val="4"/>
        <w:spacing w:before="278" w:line="254" w:lineRule="auto"/>
        <w:ind w:right="100"/>
        <w:rPr>
          <w:rFonts w:hint="eastAsia"/>
        </w:rPr>
      </w:pPr>
      <w:r>
        <w:rPr>
          <w:rFonts w:hint="eastAsia"/>
        </w:rPr>
        <w:t>But many of these rejoice without trembling: their joy is of that sort, that it is truly opposite to godly fear.</w:t>
      </w:r>
    </w:p>
    <w:p w14:paraId="7D5C4FDC">
      <w:pPr>
        <w:pStyle w:val="4"/>
        <w:spacing w:before="278" w:line="254" w:lineRule="auto"/>
        <w:ind w:right="100"/>
        <w:rPr>
          <w:rFonts w:hint="eastAsia"/>
        </w:rPr>
      </w:pPr>
      <w:r>
        <w:rPr>
          <w:rFonts w:hint="eastAsia"/>
        </w:rPr>
        <w:t>但他们中许多人，喜乐而无战兢：他们的喜乐是那种真正与敬虔的敬畏相反的。</w:t>
      </w:r>
    </w:p>
    <w:p w14:paraId="1D2FA3B1">
      <w:pPr>
        <w:pStyle w:val="4"/>
        <w:spacing w:before="278" w:line="254" w:lineRule="auto"/>
        <w:ind w:right="100"/>
        <w:rPr>
          <w:rFonts w:hint="eastAsia"/>
        </w:rPr>
      </w:pPr>
    </w:p>
    <w:p w14:paraId="3533BAB4">
      <w:pPr>
        <w:pStyle w:val="4"/>
        <w:spacing w:before="278" w:line="254" w:lineRule="auto"/>
        <w:ind w:right="100"/>
        <w:rPr>
          <w:rFonts w:hint="eastAsia"/>
        </w:rPr>
      </w:pPr>
      <w:r>
        <w:rPr>
          <w:rFonts w:hint="eastAsia"/>
        </w:rPr>
        <w:t>But particularly one great difference between saints and hypocrites is this, that the joy and comfort of the former is attended with godly sorrow and mourning for sin.</w:t>
      </w:r>
    </w:p>
    <w:p w14:paraId="06449EFB">
      <w:pPr>
        <w:pStyle w:val="4"/>
        <w:spacing w:before="278" w:line="254" w:lineRule="auto"/>
        <w:ind w:right="100"/>
        <w:rPr>
          <w:rFonts w:hint="eastAsia"/>
        </w:rPr>
      </w:pPr>
      <w:r>
        <w:rPr>
          <w:rFonts w:hint="eastAsia"/>
        </w:rPr>
        <w:t>但圣徒和伪君子之间一个特别大的区别是，前者的喜乐和安慰，伴随着对罪的敬虔忧伤和哀恸。</w:t>
      </w:r>
    </w:p>
    <w:p w14:paraId="1FC29783">
      <w:pPr>
        <w:pStyle w:val="4"/>
        <w:spacing w:before="278" w:line="254" w:lineRule="auto"/>
        <w:ind w:right="100"/>
        <w:rPr>
          <w:rFonts w:hint="eastAsia"/>
        </w:rPr>
      </w:pPr>
    </w:p>
    <w:p w14:paraId="02BE4BFD">
      <w:pPr>
        <w:pStyle w:val="4"/>
        <w:spacing w:before="278" w:line="254" w:lineRule="auto"/>
        <w:ind w:right="100"/>
        <w:rPr>
          <w:rFonts w:hint="eastAsia"/>
        </w:rPr>
      </w:pPr>
      <w:r>
        <w:rPr>
          <w:rFonts w:hint="eastAsia"/>
        </w:rPr>
        <w:t>They have not only sorrow to prepare them for their first comfort, but after they are comforted, and their joy established.</w:t>
      </w:r>
    </w:p>
    <w:p w14:paraId="44FE9EE2">
      <w:pPr>
        <w:pStyle w:val="4"/>
        <w:spacing w:before="278" w:line="254" w:lineRule="auto"/>
        <w:ind w:right="100"/>
        <w:rPr>
          <w:rFonts w:hint="eastAsia"/>
        </w:rPr>
      </w:pPr>
      <w:r>
        <w:rPr>
          <w:rFonts w:hint="eastAsia"/>
        </w:rPr>
        <w:t>他们不仅有忧伤来预备他们初次的安慰，而且在他们得安慰、喜乐建立之后，仍有忧伤。</w:t>
      </w:r>
    </w:p>
    <w:p w14:paraId="132CCD33">
      <w:pPr>
        <w:pStyle w:val="4"/>
        <w:spacing w:before="278" w:line="254" w:lineRule="auto"/>
        <w:ind w:right="100"/>
        <w:rPr>
          <w:rFonts w:hint="eastAsia"/>
        </w:rPr>
      </w:pPr>
    </w:p>
    <w:p w14:paraId="562515A5">
      <w:pPr>
        <w:pStyle w:val="4"/>
        <w:spacing w:before="278" w:line="254" w:lineRule="auto"/>
        <w:ind w:right="100"/>
        <w:rPr>
          <w:rFonts w:hint="eastAsia"/>
        </w:rPr>
      </w:pPr>
      <w:r>
        <w:rPr>
          <w:rFonts w:hint="eastAsia"/>
        </w:rPr>
        <w:t>As it is foretold of the church of God, that they should mourn and loathe themselves for their sins, after they were returned from the captivity, and were settled in the land of Canaan, the land of rest, and the land that flows with milk and honey, Ezek. 20:42, 43: "And ye shall know that I am the Lord, when I shall bring you into the land of Israel, into the country for the which I lifted up mine hand to give it to your fathers.</w:t>
      </w:r>
    </w:p>
    <w:p w14:paraId="2BC1E528">
      <w:pPr>
        <w:pStyle w:val="4"/>
        <w:spacing w:before="278" w:line="254" w:lineRule="auto"/>
        <w:ind w:right="100"/>
        <w:rPr>
          <w:rFonts w:hint="eastAsia"/>
        </w:rPr>
      </w:pPr>
      <w:r>
        <w:rPr>
          <w:rFonts w:hint="eastAsia"/>
        </w:rPr>
        <w:t>正如关于神的教会所预言的，他们从被掳归回，定居在迦南地，即安息之地，流奶与蜜之地后，要因他们的罪哀恸和厌恶自己，以西结书20章42, 43节：“你们就知道我是耶和华，因我必领你们进入以色列地，就是我起誓应许赐给你们列祖之地。”</w:t>
      </w:r>
    </w:p>
    <w:p w14:paraId="6C068BDD">
      <w:pPr>
        <w:pStyle w:val="4"/>
        <w:spacing w:before="278" w:line="254" w:lineRule="auto"/>
        <w:ind w:right="100"/>
        <w:rPr>
          <w:rFonts w:hint="eastAsia"/>
        </w:rPr>
      </w:pPr>
    </w:p>
    <w:p w14:paraId="552893F8">
      <w:pPr>
        <w:pStyle w:val="4"/>
        <w:spacing w:before="278" w:line="254" w:lineRule="auto"/>
        <w:ind w:right="100"/>
        <w:rPr>
          <w:rFonts w:hint="eastAsia"/>
        </w:rPr>
      </w:pPr>
      <w:r>
        <w:rPr>
          <w:rFonts w:hint="eastAsia"/>
        </w:rPr>
        <w:t>And there shall ye remember your ways, and all your doings, wherein ye have been defiled, and ye shall loathe yourselves in your own sight for all your evils that ye have committed."</w:t>
      </w:r>
    </w:p>
    <w:p w14:paraId="7FF626CA">
      <w:pPr>
        <w:pStyle w:val="4"/>
        <w:spacing w:before="278" w:line="254" w:lineRule="auto"/>
        <w:ind w:right="100"/>
        <w:rPr>
          <w:rFonts w:hint="eastAsia"/>
        </w:rPr>
      </w:pPr>
      <w:r>
        <w:rPr>
          <w:rFonts w:hint="eastAsia"/>
        </w:rPr>
        <w:t>在那里你们必追念玷污自己的行动作为，又要因所作的一切恶事，厌恶自己。”</w:t>
      </w:r>
    </w:p>
    <w:p w14:paraId="719DE9F3">
      <w:pPr>
        <w:pStyle w:val="4"/>
        <w:spacing w:before="278" w:line="254" w:lineRule="auto"/>
        <w:ind w:right="100"/>
        <w:rPr>
          <w:rFonts w:hint="eastAsia"/>
        </w:rPr>
      </w:pPr>
    </w:p>
    <w:p w14:paraId="32BA9A64">
      <w:pPr>
        <w:pStyle w:val="4"/>
        <w:spacing w:before="278" w:line="254" w:lineRule="auto"/>
        <w:ind w:right="100"/>
        <w:rPr>
          <w:rFonts w:hint="eastAsia"/>
        </w:rPr>
      </w:pPr>
      <w:r>
        <w:rPr>
          <w:rFonts w:hint="eastAsia"/>
        </w:rPr>
        <w:t>As also in Ezek. 16:61, 6S, 63.</w:t>
      </w:r>
    </w:p>
    <w:p w14:paraId="47F233AC">
      <w:pPr>
        <w:pStyle w:val="4"/>
        <w:spacing w:before="278" w:line="254" w:lineRule="auto"/>
        <w:ind w:right="100"/>
        <w:rPr>
          <w:rFonts w:hint="eastAsia"/>
        </w:rPr>
      </w:pPr>
      <w:r>
        <w:rPr>
          <w:rFonts w:hint="eastAsia"/>
        </w:rPr>
        <w:t>也如以西结书16章61, 62, 63节。</w:t>
      </w:r>
    </w:p>
    <w:p w14:paraId="0A961B8A">
      <w:pPr>
        <w:pStyle w:val="4"/>
        <w:spacing w:before="278" w:line="254" w:lineRule="auto"/>
        <w:ind w:right="100"/>
        <w:rPr>
          <w:rFonts w:hint="eastAsia"/>
        </w:rPr>
      </w:pPr>
    </w:p>
    <w:p w14:paraId="05B85067">
      <w:pPr>
        <w:pStyle w:val="4"/>
        <w:spacing w:before="278" w:line="254" w:lineRule="auto"/>
        <w:ind w:right="100"/>
        <w:rPr>
          <w:rFonts w:hint="eastAsia"/>
        </w:rPr>
      </w:pPr>
      <w:r>
        <w:rPr>
          <w:rFonts w:hint="eastAsia"/>
        </w:rPr>
        <w:t>A true saint is like a little child in this respect; he never had any godly sorrow before he was born again; but since has it often in exercise: as a little child, before it is born, and while it remains in darkness, never cries; but as soon as it sees the light, it begins to cry; and thenceforward is often crying.</w:t>
      </w:r>
    </w:p>
    <w:p w14:paraId="269227B0">
      <w:pPr>
        <w:pStyle w:val="4"/>
        <w:spacing w:before="278" w:line="254" w:lineRule="auto"/>
        <w:ind w:right="100"/>
        <w:rPr>
          <w:rFonts w:hint="eastAsia"/>
        </w:rPr>
      </w:pPr>
      <w:r>
        <w:rPr>
          <w:rFonts w:hint="eastAsia"/>
        </w:rPr>
        <w:t>一个真圣徒在这方面像一个小孩子；他在重生前从未有过任何敬虔的忧伤；但此后却常在操练中：就像一个小孩子，在出生前，当它还留在黑暗中时，从不哭泣；但一旦它看见光，它就开始哭泣；从此以后就常常哭泣。</w:t>
      </w:r>
    </w:p>
    <w:p w14:paraId="1A2FA7E3">
      <w:pPr>
        <w:pStyle w:val="4"/>
        <w:spacing w:before="278" w:line="254" w:lineRule="auto"/>
        <w:ind w:right="100"/>
        <w:rPr>
          <w:rFonts w:hint="eastAsia"/>
        </w:rPr>
      </w:pPr>
    </w:p>
    <w:p w14:paraId="6DE6A7DC">
      <w:pPr>
        <w:pStyle w:val="4"/>
        <w:spacing w:before="278" w:line="254" w:lineRule="auto"/>
        <w:ind w:right="100"/>
        <w:rPr>
          <w:rFonts w:hint="eastAsia"/>
        </w:rPr>
      </w:pPr>
      <w:r>
        <w:rPr>
          <w:rFonts w:hint="eastAsia"/>
        </w:rPr>
        <w:t>Although Christ hath borne our griefs, and carried our sorrows, so that we are freed from the sorrow of punishment, and may now sweetly feed upon the comforts Christ hath purchased for us; yet that hinders not but that our feeding on these comforts should be attended with the sorrow of repentance.</w:t>
      </w:r>
    </w:p>
    <w:p w14:paraId="29E8CC38">
      <w:pPr>
        <w:pStyle w:val="4"/>
        <w:spacing w:before="278" w:line="254" w:lineRule="auto"/>
        <w:ind w:right="100"/>
        <w:rPr>
          <w:rFonts w:hint="eastAsia"/>
        </w:rPr>
      </w:pPr>
      <w:r>
        <w:rPr>
          <w:rFonts w:hint="eastAsia"/>
        </w:rPr>
        <w:t>虽然基督已担当我们的忧患，背负我们的痛苦，以至于我们免于刑罚的忧伤，现在可以甜美地享受基督为我们买赎的安慰；但这并不妨碍我们享受这些安慰时，应伴随着悔改的忧伤。</w:t>
      </w:r>
    </w:p>
    <w:p w14:paraId="35154A65">
      <w:pPr>
        <w:pStyle w:val="4"/>
        <w:spacing w:before="278" w:line="254" w:lineRule="auto"/>
        <w:ind w:right="100"/>
        <w:rPr>
          <w:rFonts w:hint="eastAsia"/>
        </w:rPr>
      </w:pPr>
    </w:p>
    <w:p w14:paraId="0FFD872E">
      <w:pPr>
        <w:pStyle w:val="4"/>
        <w:spacing w:before="278" w:line="254" w:lineRule="auto"/>
        <w:ind w:right="100"/>
        <w:rPr>
          <w:rFonts w:hint="eastAsia"/>
        </w:rPr>
      </w:pPr>
      <w:r>
        <w:rPr>
          <w:rFonts w:hint="eastAsia"/>
        </w:rPr>
        <w:t>As of old, the children of Israel were commanded, evermore to feed upon the paschal lamb, with bitter herbs.</w:t>
      </w:r>
    </w:p>
    <w:p w14:paraId="047213ED">
      <w:pPr>
        <w:pStyle w:val="4"/>
        <w:spacing w:before="278" w:line="254" w:lineRule="auto"/>
        <w:ind w:right="100"/>
        <w:rPr>
          <w:rFonts w:hint="eastAsia"/>
        </w:rPr>
      </w:pPr>
      <w:r>
        <w:rPr>
          <w:rFonts w:hint="eastAsia"/>
        </w:rPr>
        <w:t>正如古时，以色列的子孙被命令，要永远用苦菜吃逾越节的羊羔。</w:t>
      </w:r>
    </w:p>
    <w:p w14:paraId="307E9520">
      <w:pPr>
        <w:pStyle w:val="4"/>
        <w:spacing w:before="278" w:line="254" w:lineRule="auto"/>
        <w:ind w:right="100"/>
        <w:rPr>
          <w:rFonts w:hint="eastAsia"/>
        </w:rPr>
      </w:pPr>
    </w:p>
    <w:p w14:paraId="7ECD2AB2">
      <w:pPr>
        <w:pStyle w:val="4"/>
        <w:spacing w:before="278" w:line="254" w:lineRule="auto"/>
        <w:ind w:right="100"/>
        <w:rPr>
          <w:rFonts w:hint="eastAsia"/>
        </w:rPr>
      </w:pPr>
      <w:r>
        <w:rPr>
          <w:rFonts w:hint="eastAsia"/>
        </w:rPr>
        <w:t>True saints are spoken of in Scripture, not only as those that have mourned for sin, but as those that do mourn, whose manner it is still to mourn: Matt. 5:4, "Blessed are they that mourn; for they shall be comforted."</w:t>
      </w:r>
    </w:p>
    <w:p w14:paraId="7C322734">
      <w:pPr>
        <w:pStyle w:val="4"/>
        <w:spacing w:before="278" w:line="254" w:lineRule="auto"/>
        <w:ind w:right="100"/>
        <w:rPr>
          <w:rFonts w:hint="eastAsia"/>
        </w:rPr>
      </w:pPr>
      <w:r>
        <w:rPr>
          <w:rFonts w:hint="eastAsia"/>
        </w:rPr>
        <w:t>圣经中论到真圣徒，不仅是那些曾为罪哀恸的人，也是那些正在哀恸的人，他们的方式就是继续哀恸：马太福音5章4节：“哀恸的人有福了。因为他们必得安慰。”</w:t>
      </w:r>
    </w:p>
    <w:p w14:paraId="4710762C">
      <w:pPr>
        <w:pStyle w:val="4"/>
        <w:spacing w:before="278" w:line="254" w:lineRule="auto"/>
        <w:ind w:right="100"/>
        <w:rPr>
          <w:rFonts w:hint="eastAsia"/>
        </w:rPr>
      </w:pPr>
    </w:p>
    <w:p w14:paraId="24E20AAB">
      <w:pPr>
        <w:pStyle w:val="4"/>
        <w:spacing w:before="278" w:line="254" w:lineRule="auto"/>
        <w:ind w:right="100"/>
        <w:rPr>
          <w:rFonts w:hint="eastAsia"/>
        </w:rPr>
      </w:pPr>
      <w:r>
        <w:rPr>
          <w:rFonts w:hint="eastAsia"/>
        </w:rPr>
        <w:t>Not only is there often in hypocrites an essential deficiency as to the various kinds of religious affections, but also a strange partiality and disproportion, in the same affections, with regard to different objects.</w:t>
      </w:r>
    </w:p>
    <w:p w14:paraId="6F9A9ED3">
      <w:pPr>
        <w:pStyle w:val="4"/>
        <w:spacing w:before="278" w:line="254" w:lineRule="auto"/>
        <w:ind w:right="100"/>
        <w:rPr>
          <w:rFonts w:hint="eastAsia"/>
        </w:rPr>
      </w:pPr>
      <w:r>
        <w:rPr>
          <w:rFonts w:hint="eastAsia"/>
        </w:rPr>
        <w:t>不仅在伪君子身上，就各种宗教情感而言，常常有本质上的缺陷，而且在同样的情感上，就不同的对象而言，也有奇怪的偏袒和不相称。</w:t>
      </w:r>
    </w:p>
    <w:p w14:paraId="0ACC2D5E">
      <w:pPr>
        <w:pStyle w:val="4"/>
        <w:spacing w:before="278" w:line="254" w:lineRule="auto"/>
        <w:ind w:right="100"/>
        <w:rPr>
          <w:rFonts w:hint="eastAsia"/>
        </w:rPr>
      </w:pPr>
    </w:p>
    <w:p w14:paraId="3C3F0877">
      <w:pPr>
        <w:pStyle w:val="4"/>
        <w:spacing w:before="278" w:line="254" w:lineRule="auto"/>
        <w:ind w:right="100"/>
        <w:rPr>
          <w:rFonts w:hint="eastAsia"/>
        </w:rPr>
      </w:pPr>
      <w:r>
        <w:rPr>
          <w:rFonts w:hint="eastAsia"/>
        </w:rPr>
        <w:t>Thus, as to the affection of love, some make high pretenses, and a great show of love to God and Christ, and it may be, have been greatly affected with what they have heard or thought concerning them: but they have not a spirit of love and benevolence towards men, but are disposed to contention, envy, revenge, and evil speaking; and will, it may be, suffer an old grudge to rest in their bosoms towards a neighbor, for seven years together, if not twice seven years; living in real ill will and bitterness of spirit towards him: and it may be in their dealings with their neighbors, are not very strict and conscientious in observing the rule of "doing to others as they would that they should do to them."</w:t>
      </w:r>
    </w:p>
    <w:p w14:paraId="1F0C22C3">
      <w:pPr>
        <w:pStyle w:val="4"/>
        <w:spacing w:before="278" w:line="254" w:lineRule="auto"/>
        <w:ind w:right="100"/>
        <w:rPr>
          <w:rFonts w:hint="eastAsia"/>
        </w:rPr>
      </w:pPr>
      <w:r>
        <w:rPr>
          <w:rFonts w:hint="eastAsia"/>
        </w:rPr>
        <w:t>因此，就爱的情感而言，有些人大声宣告，并大显对神和基督的爱，或许，曾因所听或所想关于祂们的事而大受感动：但他们没有对人的爱和仁善之灵，反而倾向于争竞、嫉妒、报复和恶言；并且，或许，会让对邻居的旧怨在他们心中存留七年，如果不是十四年；对他怀着真实的恶意和苦毒的心志生活：或许在他们与邻居的交往中，并不很严格和有良心地遵守“己所欲，施于人”的规则。</w:t>
      </w:r>
    </w:p>
    <w:p w14:paraId="7B690C69">
      <w:pPr>
        <w:pStyle w:val="4"/>
        <w:spacing w:before="278" w:line="254" w:lineRule="auto"/>
        <w:ind w:right="100"/>
        <w:rPr>
          <w:rFonts w:hint="eastAsia"/>
        </w:rPr>
      </w:pPr>
    </w:p>
    <w:p w14:paraId="661BDB98">
      <w:pPr>
        <w:pStyle w:val="4"/>
        <w:spacing w:before="278" w:line="254" w:lineRule="auto"/>
        <w:ind w:right="100"/>
        <w:rPr>
          <w:rFonts w:hint="eastAsia"/>
        </w:rPr>
      </w:pPr>
      <w:r>
        <w:rPr>
          <w:rFonts w:hint="eastAsia"/>
        </w:rPr>
        <w:t>And, on the other hand, there are others that appear as if they had a great deal of benevolence to men, are very good natured and generous in their way, but have no love to God.</w:t>
      </w:r>
    </w:p>
    <w:p w14:paraId="18F82974">
      <w:pPr>
        <w:pStyle w:val="4"/>
        <w:spacing w:before="278" w:line="254" w:lineRule="auto"/>
        <w:ind w:right="100"/>
        <w:rPr>
          <w:rFonts w:hint="eastAsia"/>
        </w:rPr>
      </w:pPr>
      <w:r>
        <w:rPr>
          <w:rFonts w:hint="eastAsia"/>
        </w:rPr>
        <w:t>另一方面，有些人则显得对人有很大的仁善，他们以自己的方式非常和善和慷慨，但对神却没有爱。</w:t>
      </w:r>
    </w:p>
    <w:p w14:paraId="30ECF301">
      <w:pPr>
        <w:pStyle w:val="4"/>
        <w:spacing w:before="278" w:line="254" w:lineRule="auto"/>
        <w:ind w:right="100"/>
        <w:rPr>
          <w:rFonts w:hint="eastAsia"/>
        </w:rPr>
      </w:pPr>
    </w:p>
    <w:p w14:paraId="5CA3A91B">
      <w:pPr>
        <w:pStyle w:val="4"/>
        <w:spacing w:before="278" w:line="254" w:lineRule="auto"/>
        <w:ind w:right="100"/>
        <w:rPr>
          <w:rFonts w:hint="eastAsia"/>
        </w:rPr>
      </w:pPr>
      <w:r>
        <w:rPr>
          <w:rFonts w:hint="eastAsia"/>
        </w:rPr>
        <w:t>And as to love to men, there are some that have flowing affections to some; but their love is far from being of so extensive and universal a nature, as a truly Christian love is.</w:t>
      </w:r>
    </w:p>
    <w:p w14:paraId="36B66C28">
      <w:pPr>
        <w:pStyle w:val="4"/>
        <w:spacing w:before="278" w:line="254" w:lineRule="auto"/>
        <w:ind w:right="100"/>
        <w:rPr>
          <w:rFonts w:hint="eastAsia"/>
        </w:rPr>
      </w:pPr>
      <w:r>
        <w:rPr>
          <w:rFonts w:hint="eastAsia"/>
        </w:rPr>
        <w:t>至于对人的爱，有些人对某些人有流溢的情感；但他们的爱，远没有像真正基督徒的爱那样，具有如此广阔和普世的性质。</w:t>
      </w:r>
    </w:p>
    <w:p w14:paraId="13582C37">
      <w:pPr>
        <w:pStyle w:val="4"/>
        <w:spacing w:before="278" w:line="254" w:lineRule="auto"/>
        <w:ind w:right="100"/>
        <w:rPr>
          <w:rFonts w:hint="eastAsia"/>
        </w:rPr>
      </w:pPr>
    </w:p>
    <w:p w14:paraId="7B10D1F9">
      <w:pPr>
        <w:pStyle w:val="4"/>
        <w:spacing w:before="278" w:line="254" w:lineRule="auto"/>
        <w:ind w:right="100"/>
        <w:rPr>
          <w:rFonts w:hint="eastAsia"/>
        </w:rPr>
      </w:pPr>
      <w:r>
        <w:rPr>
          <w:rFonts w:hint="eastAsia"/>
        </w:rPr>
        <w:t>They are full of dear affections to some, and full of bitterness towards others.</w:t>
      </w:r>
    </w:p>
    <w:p w14:paraId="4D4FE2E8">
      <w:pPr>
        <w:pStyle w:val="4"/>
        <w:spacing w:before="278" w:line="254" w:lineRule="auto"/>
        <w:ind w:right="100"/>
        <w:rPr>
          <w:rFonts w:hint="eastAsia"/>
        </w:rPr>
      </w:pPr>
      <w:r>
        <w:rPr>
          <w:rFonts w:hint="eastAsia"/>
        </w:rPr>
        <w:t>他们对某些人充满了亲切的情感，而对另一些人则充满了苦毒。</w:t>
      </w:r>
    </w:p>
    <w:p w14:paraId="7CDB5EAA">
      <w:pPr>
        <w:pStyle w:val="4"/>
        <w:spacing w:before="278" w:line="254" w:lineRule="auto"/>
        <w:ind w:right="100"/>
        <w:rPr>
          <w:rFonts w:hint="eastAsia"/>
        </w:rPr>
      </w:pPr>
    </w:p>
    <w:p w14:paraId="176C0B07">
      <w:pPr>
        <w:pStyle w:val="4"/>
        <w:spacing w:before="278" w:line="254" w:lineRule="auto"/>
        <w:ind w:right="100"/>
        <w:rPr>
          <w:rFonts w:hint="eastAsia"/>
        </w:rPr>
      </w:pPr>
      <w:r>
        <w:rPr>
          <w:rFonts w:hint="eastAsia"/>
        </w:rPr>
        <w:t>They are knit to their own party, them that approve of them, love them and admire them; but are fierce against those that oppose and dislike them.</w:t>
      </w:r>
    </w:p>
    <w:p w14:paraId="08541109">
      <w:pPr>
        <w:pStyle w:val="4"/>
        <w:spacing w:before="278" w:line="254" w:lineRule="auto"/>
        <w:ind w:right="100"/>
        <w:rPr>
          <w:rFonts w:hint="eastAsia"/>
        </w:rPr>
      </w:pPr>
      <w:r>
        <w:rPr>
          <w:rFonts w:hint="eastAsia"/>
        </w:rPr>
        <w:t>他们与自己的党派，那些赞同他们、爱他们、钦佩他们的人紧密结合；但对那些反对和不喜欢他们的人则很凶猛。</w:t>
      </w:r>
    </w:p>
    <w:p w14:paraId="17698B9F">
      <w:pPr>
        <w:pStyle w:val="4"/>
        <w:spacing w:before="278" w:line="254" w:lineRule="auto"/>
        <w:ind w:right="100"/>
        <w:rPr>
          <w:rFonts w:hint="eastAsia"/>
        </w:rPr>
      </w:pPr>
    </w:p>
    <w:p w14:paraId="43FBF0B4">
      <w:pPr>
        <w:pStyle w:val="4"/>
        <w:spacing w:before="278" w:line="254" w:lineRule="auto"/>
        <w:ind w:right="100"/>
        <w:rPr>
          <w:rFonts w:hint="eastAsia"/>
        </w:rPr>
      </w:pPr>
      <w:r>
        <w:rPr>
          <w:rFonts w:hint="eastAsia"/>
        </w:rPr>
        <w:t>Matt. 5:45, 46, "Be like your Father which is in heaven; for he maketh his sun to rise upon the evil, and on the good.</w:t>
      </w:r>
    </w:p>
    <w:p w14:paraId="6A766547">
      <w:pPr>
        <w:pStyle w:val="4"/>
        <w:spacing w:before="278" w:line="254" w:lineRule="auto"/>
        <w:ind w:right="100"/>
        <w:rPr>
          <w:rFonts w:hint="eastAsia"/>
        </w:rPr>
      </w:pPr>
      <w:r>
        <w:rPr>
          <w:rFonts w:hint="eastAsia"/>
        </w:rPr>
        <w:t>马太福音5章45, 46节：“这样就可以作你们天父的儿子。因为祂叫日头照好人，也照歹人。”</w:t>
      </w:r>
    </w:p>
    <w:p w14:paraId="623B3B3D">
      <w:pPr>
        <w:pStyle w:val="4"/>
        <w:spacing w:before="278" w:line="254" w:lineRule="auto"/>
        <w:ind w:right="100"/>
        <w:rPr>
          <w:rFonts w:hint="eastAsia"/>
        </w:rPr>
      </w:pPr>
    </w:p>
    <w:p w14:paraId="4A2F2F91">
      <w:pPr>
        <w:pStyle w:val="4"/>
        <w:spacing w:before="278" w:line="254" w:lineRule="auto"/>
        <w:ind w:right="100"/>
        <w:rPr>
          <w:rFonts w:hint="eastAsia"/>
        </w:rPr>
      </w:pPr>
      <w:r>
        <w:rPr>
          <w:rFonts w:hint="eastAsia"/>
        </w:rPr>
        <w:t>For if ye love them which love you, what reward have ye?</w:t>
      </w:r>
    </w:p>
    <w:p w14:paraId="08D947E5">
      <w:pPr>
        <w:pStyle w:val="4"/>
        <w:spacing w:before="278" w:line="254" w:lineRule="auto"/>
        <w:ind w:right="100"/>
        <w:rPr>
          <w:rFonts w:hint="eastAsia"/>
        </w:rPr>
      </w:pPr>
      <w:r>
        <w:rPr>
          <w:rFonts w:hint="eastAsia"/>
        </w:rPr>
        <w:t>你们若单爱那爱你们的人，有什么赏赐呢？</w:t>
      </w:r>
    </w:p>
    <w:p w14:paraId="522AEA7F">
      <w:pPr>
        <w:pStyle w:val="4"/>
        <w:spacing w:before="278" w:line="254" w:lineRule="auto"/>
        <w:ind w:right="100"/>
        <w:rPr>
          <w:rFonts w:hint="eastAsia"/>
        </w:rPr>
      </w:pPr>
    </w:p>
    <w:p w14:paraId="105B4FCD">
      <w:pPr>
        <w:pStyle w:val="4"/>
        <w:spacing w:before="278" w:line="254" w:lineRule="auto"/>
        <w:ind w:right="100"/>
        <w:rPr>
          <w:rFonts w:hint="eastAsia"/>
        </w:rPr>
      </w:pPr>
      <w:r>
        <w:rPr>
          <w:rFonts w:hint="eastAsia"/>
        </w:rPr>
        <w:t>Do not even the publicans the same?"</w:t>
      </w:r>
    </w:p>
    <w:p w14:paraId="0BDCB211">
      <w:pPr>
        <w:pStyle w:val="4"/>
        <w:spacing w:before="278" w:line="254" w:lineRule="auto"/>
        <w:ind w:right="100"/>
        <w:rPr>
          <w:rFonts w:hint="eastAsia"/>
        </w:rPr>
      </w:pPr>
      <w:r>
        <w:rPr>
          <w:rFonts w:hint="eastAsia"/>
        </w:rPr>
        <w:t>税吏不也是这样行吗？”</w:t>
      </w:r>
    </w:p>
    <w:p w14:paraId="0BAD8F20">
      <w:pPr>
        <w:pStyle w:val="4"/>
        <w:spacing w:before="278" w:line="254" w:lineRule="auto"/>
        <w:ind w:right="100"/>
        <w:rPr>
          <w:rFonts w:hint="eastAsia"/>
        </w:rPr>
      </w:pPr>
    </w:p>
    <w:p w14:paraId="25B8C81A">
      <w:pPr>
        <w:pStyle w:val="4"/>
        <w:spacing w:before="278" w:line="254" w:lineRule="auto"/>
        <w:ind w:right="100"/>
        <w:rPr>
          <w:rFonts w:hint="eastAsia"/>
        </w:rPr>
      </w:pPr>
      <w:r>
        <w:rPr>
          <w:rFonts w:hint="eastAsia"/>
        </w:rPr>
        <w:t>Some show a great affection to their neighbors, and pretend to be ravished with the company of the children of God abroad; and at the same time are uncomfortable and churlish towards their wives and other near relations at home, and are very negligent of relative duties.</w:t>
      </w:r>
    </w:p>
    <w:p w14:paraId="5B6C0720">
      <w:pPr>
        <w:pStyle w:val="4"/>
        <w:spacing w:before="278" w:line="254" w:lineRule="auto"/>
        <w:ind w:right="100"/>
        <w:rPr>
          <w:rFonts w:hint="eastAsia"/>
        </w:rPr>
      </w:pPr>
      <w:r>
        <w:rPr>
          <w:rFonts w:hint="eastAsia"/>
        </w:rPr>
        <w:t>有些人对邻居表现出极大的情感，并假装对外面的神的儿女的陪伴感到欣喜若狂；同时在家里对自己的妻子和其他近亲却不舒服和粗鲁，并且非常忽略亲属的责任。</w:t>
      </w:r>
    </w:p>
    <w:p w14:paraId="57EFF8DF">
      <w:pPr>
        <w:pStyle w:val="4"/>
        <w:spacing w:before="278" w:line="254" w:lineRule="auto"/>
        <w:ind w:right="100"/>
        <w:rPr>
          <w:rFonts w:hint="eastAsia"/>
        </w:rPr>
      </w:pPr>
    </w:p>
    <w:p w14:paraId="5C549173">
      <w:pPr>
        <w:pStyle w:val="4"/>
        <w:spacing w:before="278" w:line="254" w:lineRule="auto"/>
        <w:ind w:right="100"/>
        <w:rPr>
          <w:rFonts w:hint="eastAsia"/>
        </w:rPr>
      </w:pPr>
      <w:r>
        <w:rPr>
          <w:rFonts w:hint="eastAsia"/>
        </w:rPr>
        <w:t>And as to the great love to sinners and opposers of religion, and the great concern for their souls, that there is an appearance of in some, even to extreme distress and agony, singling out a particular person, from among a multitude, for its object, there being at the same time no general compassion to sinners, that are in equally miserable circumstances, but what is in a monstrous disproportion; this seems not to be of the nature of gracious affection.</w:t>
      </w:r>
    </w:p>
    <w:p w14:paraId="22D28F61">
      <w:pPr>
        <w:pStyle w:val="4"/>
        <w:spacing w:before="278" w:line="254" w:lineRule="auto"/>
        <w:ind w:right="100"/>
        <w:rPr>
          <w:rFonts w:hint="eastAsia"/>
        </w:rPr>
      </w:pPr>
      <w:r>
        <w:rPr>
          <w:rFonts w:hint="eastAsia"/>
        </w:rPr>
        <w:t>至于有些人所显现的，对罪人和宗教反对者的极大之爱，以及对他们灵魂的极大关切，甚至到极度的痛苦和煎熬，从众人中单单挑出一个特定的人为其对象，而同时对处在同样悲惨境况中的罪人却没有普遍的怜悯，除非是在一种畸形的不相称中；这似乎不属于恩典中情感的性质。</w:t>
      </w:r>
    </w:p>
    <w:p w14:paraId="2D349184">
      <w:pPr>
        <w:pStyle w:val="4"/>
        <w:spacing w:before="278" w:line="254" w:lineRule="auto"/>
        <w:ind w:right="100"/>
        <w:rPr>
          <w:rFonts w:hint="eastAsia"/>
        </w:rPr>
      </w:pPr>
    </w:p>
    <w:p w14:paraId="7562981E">
      <w:pPr>
        <w:pStyle w:val="4"/>
        <w:spacing w:before="278" w:line="254" w:lineRule="auto"/>
        <w:ind w:right="100"/>
        <w:rPr>
          <w:rFonts w:hint="eastAsia"/>
        </w:rPr>
      </w:pPr>
      <w:r>
        <w:rPr>
          <w:rFonts w:hint="eastAsia"/>
        </w:rPr>
        <w:t>Not that I suppose it to be at all strange, that pity to the perishing souls of sinners should be to a degree of agony; if other things are answerable: or that a truly gracious compassion to souls should be exercised much more to some persons than others that are equally miserable, especially on some particular occasions: there may many things happen to fix the mind, and affect the heart, with respect to a particular person, at such a juncture; and without doubt some saints have been in great distress for the souls of particular persons, so as to be as it were in travail for them; but when persons appear, at particular times, in racking agonies for the soul of some single person, far beyond what has been usually heard or read of in eminent saints, but appear to be persons that have a spirit of meek and fervent love, charity, and compassion to mankind in general, in a far less degree than they: I say, such agonies are greatly to be suspected, for reasons already given; viz., that the Spirit of God is wont to give graces and gracious affections in a beautiful symmetry and proportion.</w:t>
      </w:r>
    </w:p>
    <w:p w14:paraId="5DC2971A">
      <w:pPr>
        <w:pStyle w:val="4"/>
        <w:spacing w:before="278" w:line="254" w:lineRule="auto"/>
        <w:ind w:right="100"/>
        <w:rPr>
          <w:rFonts w:hint="eastAsia"/>
        </w:rPr>
      </w:pPr>
      <w:r>
        <w:rPr>
          <w:rFonts w:hint="eastAsia"/>
        </w:rPr>
        <w:t>并非说我认为，对罪人灭亡的灵魂的怜悯，达到一种煎熬的程度，有什么奇怪之处；如果别的事也相称的话：或说，一种真正恩典中的对灵魂的怜悯，对某些人比对其他同样悲惨的人，操练得更多，有什么奇怪之处，尤其在某些特定场合：在这样的关头，可能有许多事会使心智固定，并感动内心，就某个特定的人而言；毫无疑问，一些圣徒曾为特定之人的灵魂而深感痛苦，仿佛为他们生产：但当某些人，在特定时候，为某个单一之人的灵魂，显出剧烈的煎熬，远超过在杰出圣徒中通常所听闻或所读到的，但这些人却显为一种对普遍人类有温柔和热切的爱、仁慈和怜悯之灵，其程度远不及他们：我说，这样的煎熬是极可疑的，其原因已述；即，神的灵通常以美丽匀称和比例来赐予恩典和恩典中的情感。</w:t>
      </w:r>
    </w:p>
    <w:p w14:paraId="2B9BD3DD">
      <w:pPr>
        <w:pStyle w:val="4"/>
        <w:spacing w:before="278" w:line="254" w:lineRule="auto"/>
        <w:ind w:right="100"/>
        <w:rPr>
          <w:rFonts w:hint="eastAsia"/>
        </w:rPr>
      </w:pPr>
    </w:p>
    <w:p w14:paraId="53721703">
      <w:pPr>
        <w:pStyle w:val="4"/>
        <w:spacing w:before="278" w:line="254" w:lineRule="auto"/>
        <w:ind w:right="100"/>
        <w:rPr>
          <w:rFonts w:hint="eastAsia"/>
        </w:rPr>
      </w:pPr>
      <w:r>
        <w:rPr>
          <w:rFonts w:hint="eastAsia"/>
        </w:rPr>
        <w:t>And as there is a monstrous disproportion in the love of some, in its exercises towards different persons, so there is in their seeming exercises of love towards the same persons.—Some men show a love to others as to their outward man, they are liberal of their worldly substance, and often give to the poor; but have no love to, or concern for the souls of men.</w:t>
      </w:r>
    </w:p>
    <w:p w14:paraId="48D1048A">
      <w:pPr>
        <w:pStyle w:val="4"/>
        <w:spacing w:before="278" w:line="254" w:lineRule="auto"/>
        <w:ind w:right="100"/>
        <w:rPr>
          <w:rFonts w:hint="eastAsia"/>
        </w:rPr>
      </w:pPr>
      <w:r>
        <w:rPr>
          <w:rFonts w:hint="eastAsia"/>
        </w:rPr>
        <w:t>并且，正如有些人的爱，在其对不同人的操练中，有畸形的不相称，同样，在他们对同一些人看似的爱的操练中也是如此。——有些人对别人的爱，仅限于他们的外在，他们慷慨地施舍世俗的财物，常常周济穷人；但对人的灵魂却无爱或关怀。</w:t>
      </w:r>
    </w:p>
    <w:p w14:paraId="603B3731">
      <w:pPr>
        <w:pStyle w:val="4"/>
        <w:spacing w:before="278" w:line="254" w:lineRule="auto"/>
        <w:ind w:right="100"/>
        <w:rPr>
          <w:rFonts w:hint="eastAsia"/>
        </w:rPr>
      </w:pPr>
    </w:p>
    <w:p w14:paraId="59573D42">
      <w:pPr>
        <w:pStyle w:val="4"/>
        <w:spacing w:before="278" w:line="254" w:lineRule="auto"/>
        <w:ind w:right="100"/>
        <w:rPr>
          <w:rFonts w:hint="eastAsia"/>
        </w:rPr>
      </w:pPr>
      <w:r>
        <w:rPr>
          <w:rFonts w:hint="eastAsia"/>
        </w:rPr>
        <w:t>Others pretend a great love to men's souls, that are not compassionate and charitable towards their bodies.</w:t>
      </w:r>
    </w:p>
    <w:p w14:paraId="6F41227B">
      <w:pPr>
        <w:pStyle w:val="4"/>
        <w:spacing w:before="278" w:line="254" w:lineRule="auto"/>
        <w:ind w:right="100"/>
        <w:rPr>
          <w:rFonts w:hint="eastAsia"/>
        </w:rPr>
      </w:pPr>
      <w:r>
        <w:rPr>
          <w:rFonts w:hint="eastAsia"/>
        </w:rPr>
        <w:t>另一些人则假装对人的灵魂有极大的爱，却对他们的身体没有怜悯和仁慈。</w:t>
      </w:r>
    </w:p>
    <w:p w14:paraId="1CD2E3BA">
      <w:pPr>
        <w:pStyle w:val="4"/>
        <w:spacing w:before="278" w:line="254" w:lineRule="auto"/>
        <w:ind w:right="100"/>
        <w:rPr>
          <w:rFonts w:hint="eastAsia"/>
        </w:rPr>
      </w:pPr>
    </w:p>
    <w:p w14:paraId="71FA25B7">
      <w:pPr>
        <w:pStyle w:val="4"/>
        <w:spacing w:before="278" w:line="254" w:lineRule="auto"/>
        <w:ind w:right="100"/>
        <w:rPr>
          <w:rFonts w:hint="eastAsia"/>
        </w:rPr>
      </w:pPr>
      <w:r>
        <w:rPr>
          <w:rFonts w:hint="eastAsia"/>
        </w:rPr>
        <w:t>The making a great show of love, pity and distress for souls, costs them nothing; but in order to show mercy to men's bodies, they must part with money out of their pockets.</w:t>
      </w:r>
    </w:p>
    <w:p w14:paraId="0C920F99">
      <w:pPr>
        <w:pStyle w:val="4"/>
        <w:spacing w:before="278" w:line="254" w:lineRule="auto"/>
        <w:ind w:right="100"/>
        <w:rPr>
          <w:rFonts w:hint="eastAsia"/>
        </w:rPr>
      </w:pPr>
      <w:r>
        <w:rPr>
          <w:rFonts w:hint="eastAsia"/>
        </w:rPr>
        <w:t>大显对灵魂的爱、怜悯和痛苦，对他们来说毫无代价；但为了对人的身体显出怜悯，他们就必须从口袋里掏出钱来。</w:t>
      </w:r>
    </w:p>
    <w:p w14:paraId="038BE9D4">
      <w:pPr>
        <w:pStyle w:val="4"/>
        <w:spacing w:before="278" w:line="254" w:lineRule="auto"/>
        <w:ind w:right="100"/>
        <w:rPr>
          <w:rFonts w:hint="eastAsia"/>
        </w:rPr>
      </w:pPr>
    </w:p>
    <w:p w14:paraId="25F6C201">
      <w:pPr>
        <w:pStyle w:val="4"/>
        <w:spacing w:before="278" w:line="254" w:lineRule="auto"/>
        <w:ind w:right="100"/>
        <w:rPr>
          <w:rFonts w:hint="eastAsia"/>
        </w:rPr>
      </w:pPr>
      <w:r>
        <w:rPr>
          <w:rFonts w:hint="eastAsia"/>
        </w:rPr>
        <w:t>But a true Christian love to our brethren extends both to their souls and bodies; and herein is like the love and compassion of Jesus Christ.</w:t>
      </w:r>
    </w:p>
    <w:p w14:paraId="2679D3AB">
      <w:pPr>
        <w:pStyle w:val="4"/>
        <w:spacing w:before="278" w:line="254" w:lineRule="auto"/>
        <w:ind w:right="100"/>
        <w:rPr>
          <w:rFonts w:hint="eastAsia"/>
        </w:rPr>
      </w:pPr>
      <w:r>
        <w:rPr>
          <w:rFonts w:hint="eastAsia"/>
        </w:rPr>
        <w:t>但一个真基督徒对我们弟兄的爱，既及于他们的灵魂，也及于他们的身体；在这方面，就像耶稣基督的爱和怜悯一样。</w:t>
      </w:r>
    </w:p>
    <w:p w14:paraId="5323ACF8">
      <w:pPr>
        <w:pStyle w:val="4"/>
        <w:spacing w:before="278" w:line="254" w:lineRule="auto"/>
        <w:ind w:right="100"/>
        <w:rPr>
          <w:rFonts w:hint="eastAsia"/>
        </w:rPr>
      </w:pPr>
    </w:p>
    <w:p w14:paraId="4C9EC7CA">
      <w:pPr>
        <w:pStyle w:val="4"/>
        <w:spacing w:before="278" w:line="254" w:lineRule="auto"/>
        <w:ind w:right="100"/>
        <w:rPr>
          <w:rFonts w:hint="eastAsia"/>
        </w:rPr>
      </w:pPr>
      <w:r>
        <w:rPr>
          <w:rFonts w:hint="eastAsia"/>
        </w:rPr>
        <w:t>He showed mercy to men's souls, by laboring for them, in preaching the gospel to them; and showed mercy to their bodies in going about doing good, healing all manner of sickness and diseases among the people.</w:t>
      </w:r>
    </w:p>
    <w:p w14:paraId="73B3CE8B">
      <w:pPr>
        <w:pStyle w:val="4"/>
        <w:spacing w:before="278" w:line="254" w:lineRule="auto"/>
        <w:ind w:right="100"/>
        <w:rPr>
          <w:rFonts w:hint="eastAsia"/>
        </w:rPr>
      </w:pPr>
      <w:r>
        <w:rPr>
          <w:rFonts w:hint="eastAsia"/>
        </w:rPr>
        <w:t>祂藉着为人的灵魂劳苦，向他们传福音，而向他们的灵魂显出怜悯；祂也藉着周流四方行善事，医治百姓各样的病症，而向他们的身体显出怜悯。</w:t>
      </w:r>
    </w:p>
    <w:p w14:paraId="3177B20E">
      <w:pPr>
        <w:pStyle w:val="4"/>
        <w:spacing w:before="278" w:line="254" w:lineRule="auto"/>
        <w:ind w:right="100"/>
        <w:rPr>
          <w:rFonts w:hint="eastAsia"/>
        </w:rPr>
      </w:pPr>
    </w:p>
    <w:p w14:paraId="19BEC592">
      <w:pPr>
        <w:pStyle w:val="4"/>
        <w:spacing w:before="278" w:line="254" w:lineRule="auto"/>
        <w:ind w:right="100"/>
        <w:rPr>
          <w:rFonts w:hint="eastAsia"/>
        </w:rPr>
      </w:pPr>
      <w:r>
        <w:rPr>
          <w:rFonts w:hint="eastAsia"/>
        </w:rPr>
        <w:t>We have a remarkable instance of Christ's having compassion at once both to men's souls and bodies, and showing compassion by feeding both, in Mark 6:34, &amp;c.: "And Jesus when he came out, saw much people, and was moved with compassion towards them, because they were as sheep not having a shepherd; and he began to teach them many things."</w:t>
      </w:r>
    </w:p>
    <w:p w14:paraId="369414A1">
      <w:pPr>
        <w:pStyle w:val="4"/>
        <w:spacing w:before="278" w:line="254" w:lineRule="auto"/>
        <w:ind w:right="100"/>
        <w:rPr>
          <w:rFonts w:hint="eastAsia"/>
        </w:rPr>
      </w:pPr>
      <w:r>
        <w:rPr>
          <w:rFonts w:hint="eastAsia"/>
        </w:rPr>
        <w:t>我们在马可福音6章34节等处，有一个基督同时怜悯人的灵魂和身体，并藉着喂养两者来显出怜悯的显著例子：“耶稣出来，见有许多的人，就怜悯他们。因为他们如同羊没有牧人一般。于是开口教训他们许多道理。”</w:t>
      </w:r>
    </w:p>
    <w:p w14:paraId="068301AC">
      <w:pPr>
        <w:pStyle w:val="4"/>
        <w:spacing w:before="278" w:line="254" w:lineRule="auto"/>
        <w:ind w:right="100"/>
        <w:rPr>
          <w:rFonts w:hint="eastAsia"/>
        </w:rPr>
      </w:pPr>
    </w:p>
    <w:p w14:paraId="5A6A7CFF">
      <w:pPr>
        <w:pStyle w:val="4"/>
        <w:spacing w:before="278" w:line="254" w:lineRule="auto"/>
        <w:ind w:right="100"/>
        <w:rPr>
          <w:rFonts w:hint="eastAsia"/>
        </w:rPr>
      </w:pPr>
      <w:r>
        <w:rPr>
          <w:rFonts w:hint="eastAsia"/>
        </w:rPr>
        <w:t>Here was his compassion to their souls.</w:t>
      </w:r>
    </w:p>
    <w:p w14:paraId="53B0349B">
      <w:pPr>
        <w:pStyle w:val="4"/>
        <w:spacing w:before="278" w:line="254" w:lineRule="auto"/>
        <w:ind w:right="100"/>
        <w:rPr>
          <w:rFonts w:hint="eastAsia"/>
        </w:rPr>
      </w:pPr>
      <w:r>
        <w:rPr>
          <w:rFonts w:hint="eastAsia"/>
        </w:rPr>
        <w:t>这里是祂对他们灵魂的怜悯。</w:t>
      </w:r>
    </w:p>
    <w:p w14:paraId="262DF8ED">
      <w:pPr>
        <w:pStyle w:val="4"/>
        <w:spacing w:before="278" w:line="254" w:lineRule="auto"/>
        <w:ind w:right="100"/>
        <w:rPr>
          <w:rFonts w:hint="eastAsia"/>
        </w:rPr>
      </w:pPr>
    </w:p>
    <w:p w14:paraId="13315E5D">
      <w:pPr>
        <w:pStyle w:val="4"/>
        <w:spacing w:before="278" w:line="254" w:lineRule="auto"/>
        <w:ind w:right="100"/>
        <w:rPr>
          <w:rFonts w:hint="eastAsia"/>
        </w:rPr>
      </w:pPr>
      <w:r>
        <w:rPr>
          <w:rFonts w:hint="eastAsia"/>
        </w:rPr>
        <w:t>And in the sequel we have an account of his compassion to their bodies, because they had been a long while having nothing to eat; he fed five thousand of them with five loaves and two fishes.</w:t>
      </w:r>
    </w:p>
    <w:p w14:paraId="29ECBB2F">
      <w:pPr>
        <w:pStyle w:val="4"/>
        <w:spacing w:before="278" w:line="254" w:lineRule="auto"/>
        <w:ind w:right="100"/>
        <w:rPr>
          <w:rFonts w:hint="eastAsia"/>
        </w:rPr>
      </w:pPr>
      <w:r>
        <w:rPr>
          <w:rFonts w:hint="eastAsia"/>
        </w:rPr>
        <w:t>接着，我们看到祂对他们身体的怜悯，因为他们已许久没有东西吃；祂用五个饼和两条鱼喂饱了他们五千人。</w:t>
      </w:r>
    </w:p>
    <w:p w14:paraId="3F5307C0">
      <w:pPr>
        <w:pStyle w:val="4"/>
        <w:spacing w:before="278" w:line="254" w:lineRule="auto"/>
        <w:ind w:right="100"/>
        <w:rPr>
          <w:rFonts w:hint="eastAsia"/>
        </w:rPr>
      </w:pPr>
    </w:p>
    <w:p w14:paraId="47BB7296">
      <w:pPr>
        <w:pStyle w:val="4"/>
        <w:spacing w:before="278" w:line="254" w:lineRule="auto"/>
        <w:ind w:right="100"/>
        <w:rPr>
          <w:rFonts w:hint="eastAsia"/>
        </w:rPr>
      </w:pPr>
      <w:r>
        <w:rPr>
          <w:rFonts w:hint="eastAsia"/>
        </w:rPr>
        <w:t>And if the compassion of professing Christians towards others does not work in the same ways, it is a sign that it is no true Christian compassion.</w:t>
      </w:r>
    </w:p>
    <w:p w14:paraId="03B4B850">
      <w:pPr>
        <w:pStyle w:val="4"/>
        <w:spacing w:before="278" w:line="254" w:lineRule="auto"/>
        <w:ind w:right="100"/>
        <w:rPr>
          <w:rFonts w:hint="eastAsia"/>
        </w:rPr>
      </w:pPr>
      <w:r>
        <w:rPr>
          <w:rFonts w:hint="eastAsia"/>
        </w:rPr>
        <w:t>如果自称基督徒的人对别人的怜悯，不以同样的方式运作，那就是一个记号，表明那不是真正的基督徒怜悯。</w:t>
      </w:r>
    </w:p>
    <w:p w14:paraId="38BCE144">
      <w:pPr>
        <w:pStyle w:val="4"/>
        <w:spacing w:before="278" w:line="254" w:lineRule="auto"/>
        <w:ind w:right="100"/>
        <w:rPr>
          <w:rFonts w:hint="eastAsia"/>
        </w:rPr>
      </w:pPr>
    </w:p>
    <w:p w14:paraId="2876BCAE">
      <w:pPr>
        <w:pStyle w:val="4"/>
        <w:spacing w:before="278" w:line="254" w:lineRule="auto"/>
        <w:ind w:right="100"/>
        <w:rPr>
          <w:rFonts w:hint="eastAsia"/>
        </w:rPr>
      </w:pPr>
      <w:r>
        <w:rPr>
          <w:rFonts w:hint="eastAsia"/>
        </w:rPr>
        <w:t>And furthermore, it is a sign that affections are not of the right sort, if persons seem to be much affected with the bad qualities of their fellow Christians as the coldness and lifelessness of other saints, but are in no proportion affected with their own defects and corruptions.</w:t>
      </w:r>
    </w:p>
    <w:p w14:paraId="09812673">
      <w:pPr>
        <w:pStyle w:val="4"/>
        <w:spacing w:before="278" w:line="254" w:lineRule="auto"/>
        <w:ind w:right="100"/>
        <w:rPr>
          <w:rFonts w:hint="eastAsia"/>
        </w:rPr>
      </w:pPr>
      <w:r>
        <w:rPr>
          <w:rFonts w:hint="eastAsia"/>
        </w:rPr>
        <w:t>再者，如果人似乎对他们同为基督徒的坏品质，如其他圣徒的冷淡和无生气，大受感动，但对自己本身的缺陷和败坏，却不成比例地受感动，那就是一个记号，表明这些情感不是正确的。</w:t>
      </w:r>
    </w:p>
    <w:p w14:paraId="3869EC15">
      <w:pPr>
        <w:pStyle w:val="4"/>
        <w:spacing w:before="278" w:line="254" w:lineRule="auto"/>
        <w:ind w:right="100"/>
        <w:rPr>
          <w:rFonts w:hint="eastAsia"/>
        </w:rPr>
      </w:pPr>
    </w:p>
    <w:p w14:paraId="7EE6C8C1">
      <w:pPr>
        <w:pStyle w:val="4"/>
        <w:spacing w:before="278" w:line="254" w:lineRule="auto"/>
        <w:ind w:right="100"/>
        <w:rPr>
          <w:rFonts w:hint="eastAsia"/>
        </w:rPr>
      </w:pPr>
      <w:r>
        <w:rPr>
          <w:rFonts w:hint="eastAsia"/>
        </w:rPr>
        <w:t>A true Christian may be affected with the coldness and unsavoriness of other saints, and may mourn much over it: but at the same time, he is not so apt to be affected with the badness of anybody's heart, as his own; this is most in his view; this he is most quicksighted to discern; this he sees most of the aggravations of, and is most ready to lament.</w:t>
      </w:r>
    </w:p>
    <w:p w14:paraId="34CFBBD9">
      <w:pPr>
        <w:pStyle w:val="4"/>
        <w:spacing w:before="278" w:line="254" w:lineRule="auto"/>
        <w:ind w:right="100"/>
        <w:rPr>
          <w:rFonts w:hint="eastAsia"/>
        </w:rPr>
      </w:pPr>
      <w:r>
        <w:rPr>
          <w:rFonts w:hint="eastAsia"/>
        </w:rPr>
        <w:t>一个真基督徒，可能因其他圣徒的冷淡和无味而受感动，并可能为此多加哀恸：但同时，他不像对自己的心那么容易因任何人的心的败坏而受感动；这是他最看重的；这是他最敏锐能分辨的；这是他看见最多加重之处，并最愿意哀恸的。</w:t>
      </w:r>
    </w:p>
    <w:p w14:paraId="0C4A324A">
      <w:pPr>
        <w:pStyle w:val="4"/>
        <w:spacing w:before="278" w:line="254" w:lineRule="auto"/>
        <w:ind w:right="100"/>
        <w:rPr>
          <w:rFonts w:hint="eastAsia"/>
        </w:rPr>
      </w:pPr>
    </w:p>
    <w:p w14:paraId="61A79D25">
      <w:pPr>
        <w:pStyle w:val="4"/>
        <w:spacing w:before="278" w:line="254" w:lineRule="auto"/>
        <w:ind w:right="100"/>
        <w:rPr>
          <w:rFonts w:hint="eastAsia"/>
        </w:rPr>
      </w:pPr>
      <w:r>
        <w:rPr>
          <w:rFonts w:hint="eastAsia"/>
        </w:rPr>
        <w:t>And a less degree of virtue will bring him to pity himself, and be concerned at his own calamities, than rightly to be affected with others' calamities.</w:t>
      </w:r>
    </w:p>
    <w:p w14:paraId="4CCD5738">
      <w:pPr>
        <w:pStyle w:val="4"/>
        <w:spacing w:before="278" w:line="254" w:lineRule="auto"/>
        <w:ind w:right="100"/>
        <w:rPr>
          <w:rFonts w:hint="eastAsia"/>
        </w:rPr>
      </w:pPr>
      <w:r>
        <w:rPr>
          <w:rFonts w:hint="eastAsia"/>
        </w:rPr>
        <w:t>并且，较小程度的美德就会使他怜悯自己，并为自己的灾难担忧，而非正确地为别人的灾难而受感动。</w:t>
      </w:r>
    </w:p>
    <w:p w14:paraId="41C9D23A">
      <w:pPr>
        <w:pStyle w:val="4"/>
        <w:spacing w:before="278" w:line="254" w:lineRule="auto"/>
        <w:ind w:right="100"/>
        <w:rPr>
          <w:rFonts w:hint="eastAsia"/>
        </w:rPr>
      </w:pPr>
    </w:p>
    <w:p w14:paraId="45F83B33">
      <w:pPr>
        <w:pStyle w:val="4"/>
        <w:spacing w:before="278" w:line="254" w:lineRule="auto"/>
        <w:ind w:right="100"/>
        <w:rPr>
          <w:rFonts w:hint="eastAsia"/>
        </w:rPr>
      </w:pPr>
      <w:r>
        <w:rPr>
          <w:rFonts w:hint="eastAsia"/>
        </w:rPr>
        <w:t>And if men have not attained to the less, we may determine they never attained to the greater.</w:t>
      </w:r>
    </w:p>
    <w:p w14:paraId="20443F2A">
      <w:pPr>
        <w:pStyle w:val="4"/>
        <w:spacing w:before="278" w:line="254" w:lineRule="auto"/>
        <w:ind w:right="100"/>
        <w:rPr>
          <w:rFonts w:hint="eastAsia"/>
        </w:rPr>
      </w:pPr>
      <w:r>
        <w:rPr>
          <w:rFonts w:hint="eastAsia"/>
        </w:rPr>
        <w:t>如果人尚未达到较小的，我们就可以断定他们从未达到较大的。</w:t>
      </w:r>
    </w:p>
    <w:p w14:paraId="57896CAA">
      <w:pPr>
        <w:pStyle w:val="4"/>
        <w:spacing w:before="278" w:line="254" w:lineRule="auto"/>
        <w:ind w:right="100"/>
        <w:rPr>
          <w:rFonts w:hint="eastAsia"/>
        </w:rPr>
      </w:pPr>
    </w:p>
    <w:p w14:paraId="4F540F5E">
      <w:pPr>
        <w:pStyle w:val="4"/>
        <w:spacing w:before="278" w:line="254" w:lineRule="auto"/>
        <w:ind w:right="100"/>
        <w:rPr>
          <w:rFonts w:hint="eastAsia"/>
        </w:rPr>
      </w:pPr>
      <w:r>
        <w:rPr>
          <w:rFonts w:hint="eastAsia"/>
        </w:rPr>
        <w:t>And here by the way, I would observe, that it may be laid down as a general rule, that if persons pretend that they come to high attainments in religion, but have never yet arrived to the less attainments, it is a sign of a vain pretense.</w:t>
      </w:r>
    </w:p>
    <w:p w14:paraId="01D0C3E7">
      <w:pPr>
        <w:pStyle w:val="4"/>
        <w:spacing w:before="278" w:line="254" w:lineRule="auto"/>
        <w:ind w:right="100"/>
        <w:rPr>
          <w:rFonts w:hint="eastAsia"/>
        </w:rPr>
      </w:pPr>
      <w:r>
        <w:rPr>
          <w:rFonts w:hint="eastAsia"/>
        </w:rPr>
        <w:t>顺便在此，我愿指出，可以立下一个总则，即如果人假装他们在宗教上已达到高深的成就，但却从未达到较浅的成就，那就是虚妄假装的记号。</w:t>
      </w:r>
    </w:p>
    <w:p w14:paraId="2FB513BD">
      <w:pPr>
        <w:pStyle w:val="4"/>
        <w:spacing w:before="278" w:line="254" w:lineRule="auto"/>
        <w:ind w:right="100"/>
        <w:rPr>
          <w:rFonts w:hint="eastAsia"/>
        </w:rPr>
      </w:pPr>
    </w:p>
    <w:p w14:paraId="66EA35A4">
      <w:pPr>
        <w:pStyle w:val="4"/>
        <w:spacing w:before="278" w:line="254" w:lineRule="auto"/>
        <w:ind w:right="100"/>
        <w:rPr>
          <w:rFonts w:hint="eastAsia"/>
        </w:rPr>
      </w:pPr>
      <w:r>
        <w:rPr>
          <w:rFonts w:hint="eastAsia"/>
        </w:rPr>
        <w:t>As if persons pretend, that they have got beyond mere morality, to live a spiritual and divine life; but really have not come to be so much as moral persons: or pretend to be greatly affected with the wickedness of their hearts, and are not affected with the palpable violations of God's commands in their practice, which is a less attainment: or if they pretend to be brought to be even willing to be damned for the glory of God, but have no forwardness to suffer a little in their estates and names, and worldly convenience, for the sake of their duty: or pretend that they are not afraid to venture their souls upon Christ, and commit their all to God, trusting to his bare word, and the faithfulness of his promises, for their eternal welfare; but at the same time, have not confidence enough in God, to dare to trust him with a little of their estates, bestowed to pious and charitable uses; I say, when it is thus with persons, their pretenses are manifestly vain.</w:t>
      </w:r>
    </w:p>
    <w:p w14:paraId="39153338">
      <w:pPr>
        <w:pStyle w:val="4"/>
        <w:spacing w:before="278" w:line="254" w:lineRule="auto"/>
        <w:ind w:right="100"/>
        <w:rPr>
          <w:rFonts w:hint="eastAsia"/>
        </w:rPr>
      </w:pPr>
      <w:r>
        <w:rPr>
          <w:rFonts w:hint="eastAsia"/>
        </w:rPr>
        <w:t>例如，如果人假装，他们已超越了纯粹的道德，而活出一种属灵和神圣的生命；但实际上连作有道德的人都还不到：或假装对他们内心的邪恶大受感动，却对他们实践中公然违背神命令的行为不受感动，而这是较小的成就：或如果他们假装已达到甚至愿意为神的荣耀而被咒诅的地步，但却没有一点为他们责任的缘故，在他们的产业、名声和世俗便利上受一点苦的意愿：或假装他们不怕将他们的灵魂交托给基督，将他们的一切交托给神，信靠祂单纯的话语，和祂应许的信实，以得他们永恒的福乐；但同时，对神没有足够的信心，不敢将他们产业的一小部分，奉献给敬虔和慈善的用途；我说，当人如此时，他们的假装显然是虚妄的。</w:t>
      </w:r>
    </w:p>
    <w:p w14:paraId="7B066CF1">
      <w:pPr>
        <w:pStyle w:val="4"/>
        <w:spacing w:before="278" w:line="254" w:lineRule="auto"/>
        <w:ind w:right="100"/>
        <w:rPr>
          <w:rFonts w:hint="eastAsia"/>
        </w:rPr>
      </w:pPr>
    </w:p>
    <w:p w14:paraId="0D3BC166">
      <w:pPr>
        <w:pStyle w:val="4"/>
        <w:spacing w:before="278" w:line="254" w:lineRule="auto"/>
        <w:ind w:right="100"/>
        <w:rPr>
          <w:rFonts w:hint="eastAsia"/>
        </w:rPr>
      </w:pPr>
      <w:r>
        <w:rPr>
          <w:rFonts w:hint="eastAsia"/>
        </w:rPr>
        <w:t>He that is in a journey, and imagines he has got far beyond such a place in his road, and never yet came to it, must be mistaken; and he is not yet arrived to the top of the hill, that never yet got half way thither.</w:t>
      </w:r>
    </w:p>
    <w:p w14:paraId="10CAF2EC">
      <w:pPr>
        <w:pStyle w:val="4"/>
        <w:spacing w:before="278" w:line="254" w:lineRule="auto"/>
        <w:ind w:right="100"/>
        <w:rPr>
          <w:rFonts w:hint="eastAsia"/>
        </w:rPr>
      </w:pPr>
      <w:r>
        <w:rPr>
          <w:rFonts w:hint="eastAsia"/>
        </w:rPr>
        <w:t>一个在旅途中的人，若想象自己已远超过路上的某个地方，而他从未到过那里，他必定是错了；一个从未走到半山腰的人，也尚未到达山顶。</w:t>
      </w:r>
    </w:p>
    <w:p w14:paraId="2BC0815B">
      <w:pPr>
        <w:pStyle w:val="4"/>
        <w:spacing w:before="278" w:line="254" w:lineRule="auto"/>
        <w:ind w:right="100"/>
        <w:rPr>
          <w:rFonts w:hint="eastAsia"/>
        </w:rPr>
      </w:pPr>
    </w:p>
    <w:p w14:paraId="1A553D6C">
      <w:pPr>
        <w:pStyle w:val="4"/>
        <w:spacing w:before="278" w:line="254" w:lineRule="auto"/>
        <w:ind w:right="100"/>
        <w:rPr>
          <w:rFonts w:hint="eastAsia"/>
        </w:rPr>
      </w:pPr>
      <w:r>
        <w:rPr>
          <w:rFonts w:hint="eastAsia"/>
        </w:rPr>
        <w:t>But this by the way.</w:t>
      </w:r>
    </w:p>
    <w:p w14:paraId="3108BA83">
      <w:pPr>
        <w:pStyle w:val="4"/>
        <w:spacing w:before="278" w:line="254" w:lineRule="auto"/>
        <w:ind w:right="100"/>
        <w:rPr>
          <w:rFonts w:hint="eastAsia"/>
        </w:rPr>
      </w:pPr>
      <w:r>
        <w:rPr>
          <w:rFonts w:hint="eastAsia"/>
        </w:rPr>
        <w:t>但这是顺便一提。</w:t>
      </w:r>
    </w:p>
    <w:p w14:paraId="465EAC7B">
      <w:pPr>
        <w:pStyle w:val="4"/>
        <w:spacing w:before="278" w:line="254" w:lineRule="auto"/>
        <w:ind w:right="100"/>
        <w:rPr>
          <w:rFonts w:hint="eastAsia"/>
        </w:rPr>
      </w:pPr>
    </w:p>
    <w:p w14:paraId="73448B7F">
      <w:pPr>
        <w:pStyle w:val="4"/>
        <w:spacing w:before="278" w:line="254" w:lineRule="auto"/>
        <w:ind w:right="100"/>
        <w:rPr>
          <w:rFonts w:hint="eastAsia"/>
        </w:rPr>
      </w:pPr>
      <w:r>
        <w:rPr>
          <w:rFonts w:hint="eastAsia"/>
        </w:rPr>
        <w:t>The same that has been observed of the affection of love, is also to be observed of other religious affections.</w:t>
      </w:r>
    </w:p>
    <w:p w14:paraId="0604E126">
      <w:pPr>
        <w:pStyle w:val="4"/>
        <w:spacing w:before="278" w:line="254" w:lineRule="auto"/>
        <w:ind w:right="100"/>
        <w:rPr>
          <w:rFonts w:hint="eastAsia"/>
        </w:rPr>
      </w:pPr>
      <w:r>
        <w:rPr>
          <w:rFonts w:hint="eastAsia"/>
        </w:rPr>
        <w:t>关于爱的情感所观察到的，也同样适用于其他宗教情感。</w:t>
      </w:r>
    </w:p>
    <w:p w14:paraId="7934A7C3">
      <w:pPr>
        <w:pStyle w:val="4"/>
        <w:spacing w:before="278" w:line="254" w:lineRule="auto"/>
        <w:ind w:right="100"/>
        <w:rPr>
          <w:rFonts w:hint="eastAsia"/>
        </w:rPr>
      </w:pPr>
    </w:p>
    <w:p w14:paraId="17A04C9F">
      <w:pPr>
        <w:pStyle w:val="4"/>
        <w:spacing w:before="278" w:line="254" w:lineRule="auto"/>
        <w:ind w:right="100"/>
        <w:rPr>
          <w:rFonts w:hint="eastAsia"/>
        </w:rPr>
      </w:pPr>
      <w:r>
        <w:rPr>
          <w:rFonts w:hint="eastAsia"/>
        </w:rPr>
        <w:t>Those that are true, extend in some proportion to the various things that are their due and proper objects; but when they are false, they are commonly strangely disproportionate.</w:t>
      </w:r>
    </w:p>
    <w:p w14:paraId="5255AD1B">
      <w:pPr>
        <w:pStyle w:val="4"/>
        <w:spacing w:before="278" w:line="254" w:lineRule="auto"/>
        <w:ind w:right="100"/>
        <w:rPr>
          <w:rFonts w:hint="eastAsia"/>
        </w:rPr>
      </w:pPr>
      <w:r>
        <w:rPr>
          <w:rFonts w:hint="eastAsia"/>
        </w:rPr>
        <w:t>真实的情感，在某种比例上，延及于它们应有和恰当的各种对象；但虚假的情感，通常是奇怪地不相称。</w:t>
      </w:r>
    </w:p>
    <w:p w14:paraId="63F9C457">
      <w:pPr>
        <w:pStyle w:val="4"/>
        <w:spacing w:before="278" w:line="254" w:lineRule="auto"/>
        <w:ind w:right="100"/>
        <w:rPr>
          <w:rFonts w:hint="eastAsia"/>
        </w:rPr>
      </w:pPr>
    </w:p>
    <w:p w14:paraId="2A5A6AC1">
      <w:pPr>
        <w:pStyle w:val="4"/>
        <w:spacing w:before="278" w:line="254" w:lineRule="auto"/>
        <w:ind w:right="100"/>
        <w:rPr>
          <w:rFonts w:hint="eastAsia"/>
        </w:rPr>
      </w:pPr>
      <w:r>
        <w:rPr>
          <w:rFonts w:hint="eastAsia"/>
        </w:rPr>
        <w:t>So it is with religious desires and longings: these in the saints, are to those things that are spiritual and excellent in general, and that in some proportion to their excellency, importance or necessity, or their near concern in them; but in false longing it is often far otherwise.</w:t>
      </w:r>
    </w:p>
    <w:p w14:paraId="39D069E3">
      <w:pPr>
        <w:pStyle w:val="4"/>
        <w:spacing w:before="278" w:line="254" w:lineRule="auto"/>
        <w:ind w:right="100"/>
        <w:rPr>
          <w:rFonts w:hint="eastAsia"/>
        </w:rPr>
      </w:pPr>
      <w:r>
        <w:rPr>
          <w:rFonts w:hint="eastAsia"/>
        </w:rPr>
        <w:t>宗教的渴望和切慕也是如此：在圣徒里面，这些是向着一般属灵和卓越之事的，并且在某种比例上，与其卓越、重要或必要性，或与其切身关系相称；但在虚假的切慕中，情况常常远非如此。</w:t>
      </w:r>
    </w:p>
    <w:p w14:paraId="5FF75897">
      <w:pPr>
        <w:pStyle w:val="4"/>
        <w:spacing w:before="278" w:line="254" w:lineRule="auto"/>
        <w:ind w:right="100"/>
        <w:rPr>
          <w:rFonts w:hint="eastAsia"/>
        </w:rPr>
      </w:pPr>
    </w:p>
    <w:p w14:paraId="60B0CBF9">
      <w:pPr>
        <w:pStyle w:val="4"/>
        <w:spacing w:before="278" w:line="254" w:lineRule="auto"/>
        <w:ind w:right="100"/>
        <w:rPr>
          <w:rFonts w:hint="eastAsia"/>
        </w:rPr>
      </w:pPr>
      <w:r>
        <w:rPr>
          <w:rFonts w:hint="eastAsia"/>
        </w:rPr>
        <w:t>They will strangely run, with an impatient vehemence, after something of less importance, when other things of greater importance are neglected.—Thus for instance, some persons, from time to time, are attended with a vehement inclination, and unaccountably violent pressure, to declare to others what they experience, and to exhort others; when there is, at the same time, no inclination, in any measure equal to it, to other things, that true Christianity has as great, yea, a greater tendency to; as the pouring out the soul before God in secret, earnest prayer and praise to him, and more conformity to him, and living more to his glory, &amp;c.</w:t>
      </w:r>
    </w:p>
    <w:p w14:paraId="751CF77A">
      <w:pPr>
        <w:pStyle w:val="4"/>
        <w:spacing w:before="278" w:line="254" w:lineRule="auto"/>
        <w:ind w:right="100"/>
        <w:rPr>
          <w:rFonts w:hint="eastAsia"/>
        </w:rPr>
      </w:pPr>
      <w:r>
        <w:rPr>
          <w:rFonts w:hint="eastAsia"/>
        </w:rPr>
        <w:t>他们会奇怪地，以一种不耐烦的激烈，去追求某些较不重要的事，而忽略了更重要的事。——例如，有些人，时常有一种强烈的倾向，和莫名其妙的猛烈压力，要向别人宣告他们的经历，并劝勉别人；而同时，对其他真基督教有同样大，甚至更大倾向的事，却没有丝毫相当的倾向；例如在暗中向神倾心吐意，恳切地向祂祷告和赞美，更与祂相合，更活出祂的荣耀，等等。</w:t>
      </w:r>
    </w:p>
    <w:p w14:paraId="1E2A4328">
      <w:pPr>
        <w:pStyle w:val="4"/>
        <w:spacing w:before="278" w:line="254" w:lineRule="auto"/>
        <w:ind w:right="100"/>
        <w:rPr>
          <w:rFonts w:hint="eastAsia"/>
        </w:rPr>
      </w:pPr>
    </w:p>
    <w:p w14:paraId="7660295D">
      <w:pPr>
        <w:pStyle w:val="4"/>
        <w:spacing w:before="278" w:line="254" w:lineRule="auto"/>
        <w:ind w:right="100"/>
        <w:rPr>
          <w:rFonts w:hint="eastAsia"/>
        </w:rPr>
      </w:pPr>
      <w:r>
        <w:rPr>
          <w:rFonts w:hint="eastAsia"/>
        </w:rPr>
        <w:t>We read in Scripture of "groanings that cannot be uttered, and soul breakings for the longing it hath, and longings, thirstings, and pantings," much more frequently to these latter things, than the former.</w:t>
      </w:r>
    </w:p>
    <w:p w14:paraId="512886B9">
      <w:pPr>
        <w:pStyle w:val="4"/>
        <w:spacing w:before="278" w:line="254" w:lineRule="auto"/>
        <w:ind w:right="100"/>
        <w:rPr>
          <w:rFonts w:hint="eastAsia"/>
        </w:rPr>
      </w:pPr>
      <w:r>
        <w:rPr>
          <w:rFonts w:hint="eastAsia"/>
        </w:rPr>
        <w:t>我们在圣经中读到“说不出来的叹息，和心碎的切慕，以及切慕、渴想、喘息，”对后者比对前者要频繁得多。</w:t>
      </w:r>
    </w:p>
    <w:p w14:paraId="49B66CE3">
      <w:pPr>
        <w:pStyle w:val="4"/>
        <w:spacing w:before="278" w:line="254" w:lineRule="auto"/>
        <w:ind w:right="100"/>
        <w:rPr>
          <w:rFonts w:hint="eastAsia"/>
        </w:rPr>
      </w:pPr>
    </w:p>
    <w:p w14:paraId="3F6F991D">
      <w:pPr>
        <w:pStyle w:val="4"/>
        <w:spacing w:before="278" w:line="254" w:lineRule="auto"/>
        <w:ind w:right="100"/>
        <w:rPr>
          <w:rFonts w:hint="eastAsia"/>
        </w:rPr>
      </w:pPr>
      <w:r>
        <w:rPr>
          <w:rFonts w:hint="eastAsia"/>
        </w:rPr>
        <w:t>And so as to hatred and zeal; when these are from right principles, they are against sin in general, in some proportion to the degree of sinfulness: Psal. 119:104, "I hate every false way."</w:t>
      </w:r>
    </w:p>
    <w:p w14:paraId="0F1F58D1">
      <w:pPr>
        <w:pStyle w:val="4"/>
        <w:spacing w:before="278" w:line="254" w:lineRule="auto"/>
        <w:ind w:right="100"/>
        <w:rPr>
          <w:rFonts w:hint="eastAsia"/>
        </w:rPr>
      </w:pPr>
      <w:r>
        <w:rPr>
          <w:rFonts w:hint="eastAsia"/>
        </w:rPr>
        <w:t>至于恨和热心；当这些是出于正确的原则时，它们是反对一般的罪，在某种比例上，与罪的程度相称：诗篇119篇104节：“我恨恶一切的假道。”</w:t>
      </w:r>
    </w:p>
    <w:p w14:paraId="19BB8449">
      <w:pPr>
        <w:pStyle w:val="4"/>
        <w:spacing w:before="278" w:line="254" w:lineRule="auto"/>
        <w:ind w:right="100"/>
        <w:rPr>
          <w:rFonts w:hint="eastAsia"/>
        </w:rPr>
      </w:pPr>
    </w:p>
    <w:p w14:paraId="4B3F66A7">
      <w:pPr>
        <w:pStyle w:val="4"/>
        <w:spacing w:before="278" w:line="254" w:lineRule="auto"/>
        <w:ind w:right="100"/>
        <w:rPr>
          <w:rFonts w:hint="eastAsia"/>
        </w:rPr>
      </w:pPr>
      <w:r>
        <w:rPr>
          <w:rFonts w:hint="eastAsia"/>
        </w:rPr>
        <w:t>So ver. 128.</w:t>
      </w:r>
    </w:p>
    <w:p w14:paraId="21819438">
      <w:pPr>
        <w:pStyle w:val="4"/>
        <w:spacing w:before="278" w:line="254" w:lineRule="auto"/>
        <w:ind w:right="100"/>
        <w:rPr>
          <w:rFonts w:hint="eastAsia"/>
        </w:rPr>
      </w:pPr>
      <w:r>
        <w:rPr>
          <w:rFonts w:hint="eastAsia"/>
        </w:rPr>
        <w:t>128节也是如此。</w:t>
      </w:r>
    </w:p>
    <w:p w14:paraId="35338731">
      <w:pPr>
        <w:pStyle w:val="4"/>
        <w:spacing w:before="278" w:line="254" w:lineRule="auto"/>
        <w:ind w:right="100"/>
        <w:rPr>
          <w:rFonts w:hint="eastAsia"/>
        </w:rPr>
      </w:pPr>
    </w:p>
    <w:p w14:paraId="6F7ED715">
      <w:pPr>
        <w:pStyle w:val="4"/>
        <w:spacing w:before="278" w:line="254" w:lineRule="auto"/>
        <w:ind w:right="100"/>
        <w:rPr>
          <w:rFonts w:hint="eastAsia"/>
        </w:rPr>
      </w:pPr>
      <w:r>
        <w:rPr>
          <w:rFonts w:hint="eastAsia"/>
        </w:rPr>
        <w:t>But a false hatred and zeal against sin, is against some particular sin only.</w:t>
      </w:r>
    </w:p>
    <w:p w14:paraId="7FA5E8E7">
      <w:pPr>
        <w:pStyle w:val="4"/>
        <w:spacing w:before="278" w:line="254" w:lineRule="auto"/>
        <w:ind w:right="100"/>
        <w:rPr>
          <w:rFonts w:hint="eastAsia"/>
        </w:rPr>
      </w:pPr>
      <w:r>
        <w:rPr>
          <w:rFonts w:hint="eastAsia"/>
        </w:rPr>
        <w:t>但一种虚假的对罪的恨和热心，只针对某些特定的罪。</w:t>
      </w:r>
    </w:p>
    <w:p w14:paraId="760ED1E1">
      <w:pPr>
        <w:pStyle w:val="4"/>
        <w:spacing w:before="278" w:line="254" w:lineRule="auto"/>
        <w:ind w:right="100"/>
        <w:rPr>
          <w:rFonts w:hint="eastAsia"/>
        </w:rPr>
      </w:pPr>
    </w:p>
    <w:p w14:paraId="23D2A52D">
      <w:pPr>
        <w:pStyle w:val="4"/>
        <w:spacing w:before="278" w:line="254" w:lineRule="auto"/>
        <w:ind w:right="100"/>
        <w:rPr>
          <w:rFonts w:hint="eastAsia"/>
        </w:rPr>
      </w:pPr>
      <w:r>
        <w:rPr>
          <w:rFonts w:hint="eastAsia"/>
        </w:rPr>
        <w:t>Thus some seem to be very zealous against profaneness, and pride in apparel, who themselves are notorious for covetousness, closeness, and it may be backbiting, envy towards superiors, turbulency of spirit towards rulers, and rooted ill will to them that have injured them.</w:t>
      </w:r>
    </w:p>
    <w:p w14:paraId="60BD9E30">
      <w:pPr>
        <w:pStyle w:val="4"/>
        <w:spacing w:before="278" w:line="254" w:lineRule="auto"/>
        <w:ind w:right="100"/>
        <w:rPr>
          <w:rFonts w:hint="eastAsia"/>
        </w:rPr>
      </w:pPr>
      <w:r>
        <w:rPr>
          <w:rFonts w:hint="eastAsia"/>
        </w:rPr>
        <w:t>因此，有些人似乎对不敬和衣着上的骄傲非常热心，而他们自己却以贪婪、吝啬，或许还有背后说人、嫉妒上级、对统治者不驯服的精神、以及对伤害过他们的人怀有根深蒂固的恶意而臭名昭著。</w:t>
      </w:r>
    </w:p>
    <w:p w14:paraId="787B7B2B">
      <w:pPr>
        <w:pStyle w:val="4"/>
        <w:spacing w:before="278" w:line="254" w:lineRule="auto"/>
        <w:ind w:right="100"/>
        <w:rPr>
          <w:rFonts w:hint="eastAsia"/>
        </w:rPr>
      </w:pPr>
    </w:p>
    <w:p w14:paraId="77BF8780">
      <w:pPr>
        <w:pStyle w:val="4"/>
        <w:spacing w:before="278" w:line="254" w:lineRule="auto"/>
        <w:ind w:right="100"/>
        <w:rPr>
          <w:rFonts w:hint="eastAsia"/>
        </w:rPr>
      </w:pPr>
      <w:r>
        <w:rPr>
          <w:rFonts w:hint="eastAsia"/>
        </w:rPr>
        <w:t>False zeal is against the sins of others, while men have no zeal against their own sins.</w:t>
      </w:r>
    </w:p>
    <w:p w14:paraId="164E4BBA">
      <w:pPr>
        <w:pStyle w:val="4"/>
        <w:spacing w:before="278" w:line="254" w:lineRule="auto"/>
        <w:ind w:right="100"/>
        <w:rPr>
          <w:rFonts w:hint="eastAsia"/>
        </w:rPr>
      </w:pPr>
      <w:r>
        <w:rPr>
          <w:rFonts w:hint="eastAsia"/>
        </w:rPr>
        <w:t>虚假的热心是反对别人的罪，而人却对自己的罪毫无热心。</w:t>
      </w:r>
    </w:p>
    <w:p w14:paraId="5733DF8C">
      <w:pPr>
        <w:pStyle w:val="4"/>
        <w:spacing w:before="278" w:line="254" w:lineRule="auto"/>
        <w:ind w:right="100"/>
        <w:rPr>
          <w:rFonts w:hint="eastAsia"/>
        </w:rPr>
      </w:pPr>
    </w:p>
    <w:p w14:paraId="6D610997">
      <w:pPr>
        <w:pStyle w:val="4"/>
        <w:spacing w:before="278" w:line="254" w:lineRule="auto"/>
        <w:ind w:right="100"/>
        <w:rPr>
          <w:rFonts w:hint="eastAsia"/>
        </w:rPr>
      </w:pPr>
      <w:r>
        <w:rPr>
          <w:rFonts w:hint="eastAsia"/>
        </w:rPr>
        <w:t>But he that has true zeal, exercises it chiefly against his own sins; though he shows also a proper zeal against prevailing and dangerous iniquity in others.</w:t>
      </w:r>
    </w:p>
    <w:p w14:paraId="46A4163B">
      <w:pPr>
        <w:pStyle w:val="4"/>
        <w:spacing w:before="278" w:line="254" w:lineRule="auto"/>
        <w:ind w:right="100"/>
        <w:rPr>
          <w:rFonts w:hint="eastAsia"/>
        </w:rPr>
      </w:pPr>
      <w:r>
        <w:rPr>
          <w:rFonts w:hint="eastAsia"/>
        </w:rPr>
        <w:t>但有真热心的人，主要是对自己的罪操练热心；虽然他也对别人中盛行和危险的不义显出恰当的热心。</w:t>
      </w:r>
    </w:p>
    <w:p w14:paraId="0F103D19">
      <w:pPr>
        <w:pStyle w:val="4"/>
        <w:spacing w:before="278" w:line="254" w:lineRule="auto"/>
        <w:ind w:right="100"/>
        <w:rPr>
          <w:rFonts w:hint="eastAsia"/>
        </w:rPr>
      </w:pPr>
    </w:p>
    <w:p w14:paraId="226B6799">
      <w:pPr>
        <w:pStyle w:val="4"/>
        <w:spacing w:before="278" w:line="254" w:lineRule="auto"/>
        <w:ind w:right="100"/>
        <w:rPr>
          <w:rFonts w:hint="eastAsia"/>
        </w:rPr>
      </w:pPr>
      <w:r>
        <w:rPr>
          <w:rFonts w:hint="eastAsia"/>
        </w:rPr>
        <w:t>And some pretend to have a great abhorrence of their own sins of heart, and cry out much of their inward corruption; and yet make light of sins in practice, and seem to commit them without much restraint or remorse; though these imply sin both in heart and life.</w:t>
      </w:r>
    </w:p>
    <w:p w14:paraId="4BE90640">
      <w:pPr>
        <w:pStyle w:val="4"/>
        <w:spacing w:before="278" w:line="254" w:lineRule="auto"/>
        <w:ind w:right="100"/>
        <w:rPr>
          <w:rFonts w:hint="eastAsia"/>
        </w:rPr>
      </w:pPr>
      <w:r>
        <w:rPr>
          <w:rFonts w:hint="eastAsia"/>
        </w:rPr>
        <w:t>有些人假装对他们自己内心的罪有极大的憎恶，并大声呼喊他们内在的败坏；却轻看实践中的罪，并似乎毫无约束或懊悔地犯下它们；尽管这些罪既包含内心的，也包含生命的。</w:t>
      </w:r>
    </w:p>
    <w:p w14:paraId="0BD43ED1">
      <w:pPr>
        <w:pStyle w:val="4"/>
        <w:spacing w:before="278" w:line="254" w:lineRule="auto"/>
        <w:ind w:right="100"/>
        <w:rPr>
          <w:rFonts w:hint="eastAsia"/>
        </w:rPr>
      </w:pPr>
    </w:p>
    <w:p w14:paraId="4F4DD3CB">
      <w:pPr>
        <w:pStyle w:val="4"/>
        <w:spacing w:before="278" w:line="254" w:lineRule="auto"/>
        <w:ind w:right="100"/>
        <w:rPr>
          <w:rFonts w:hint="eastAsia"/>
        </w:rPr>
      </w:pPr>
      <w:r>
        <w:rPr>
          <w:rFonts w:hint="eastAsia"/>
        </w:rPr>
        <w:t>As there is a much greater disproportion in the exercises of false affections than of true, as to different objects, so there is also, as to different times.</w:t>
      </w:r>
    </w:p>
    <w:p w14:paraId="4608D2F4">
      <w:pPr>
        <w:pStyle w:val="4"/>
        <w:spacing w:before="278" w:line="254" w:lineRule="auto"/>
        <w:ind w:right="100"/>
        <w:rPr>
          <w:rFonts w:hint="eastAsia"/>
        </w:rPr>
      </w:pPr>
      <w:r>
        <w:rPr>
          <w:rFonts w:hint="eastAsia"/>
        </w:rPr>
        <w:t>就如在不同对象上，虚假情感的操练比真实情感的操练有更大的不相称，同样，在不同时间上也是如此。</w:t>
      </w:r>
    </w:p>
    <w:p w14:paraId="4DF11756">
      <w:pPr>
        <w:pStyle w:val="4"/>
        <w:spacing w:before="278" w:line="254" w:lineRule="auto"/>
        <w:ind w:right="100"/>
        <w:rPr>
          <w:rFonts w:hint="eastAsia"/>
        </w:rPr>
      </w:pPr>
    </w:p>
    <w:p w14:paraId="760D0BE6">
      <w:pPr>
        <w:pStyle w:val="4"/>
        <w:spacing w:before="278" w:line="254" w:lineRule="auto"/>
        <w:ind w:right="100"/>
        <w:rPr>
          <w:rFonts w:hint="eastAsia"/>
        </w:rPr>
      </w:pPr>
      <w:r>
        <w:rPr>
          <w:rFonts w:hint="eastAsia"/>
        </w:rPr>
        <w:t>For although true Christians are not always alike; yea, there is very great difference, at different times, and the best have reason to be greatly ashamed of their unsteadiness; yet there is in no wise that instability and inconstancy in the hearts of those who are true virgins, "that follow the Lamb whithersoever he goeth," which is in false-hearted professors.</w:t>
      </w:r>
    </w:p>
    <w:p w14:paraId="1E13D994">
      <w:pPr>
        <w:pStyle w:val="4"/>
        <w:spacing w:before="278" w:line="254" w:lineRule="auto"/>
        <w:ind w:right="100"/>
        <w:rPr>
          <w:rFonts w:hint="eastAsia"/>
        </w:rPr>
      </w:pPr>
      <w:r>
        <w:rPr>
          <w:rFonts w:hint="eastAsia"/>
        </w:rPr>
        <w:t>因为虽然真基督徒并非总是相同；是的，在不同时间，有非常大的差异，最好的也有理由为他们的不坚定而深感羞愧；然而，在那些“羔羊无论往那里去，他们都跟随祂”的真童女心中，绝没有那种在虚伪宣告者心中的不稳定和无常。</w:t>
      </w:r>
    </w:p>
    <w:p w14:paraId="7ABA05AB">
      <w:pPr>
        <w:pStyle w:val="4"/>
        <w:spacing w:before="278" w:line="254" w:lineRule="auto"/>
        <w:ind w:right="100"/>
        <w:rPr>
          <w:rFonts w:hint="eastAsia"/>
        </w:rPr>
      </w:pPr>
    </w:p>
    <w:p w14:paraId="3337E211">
      <w:pPr>
        <w:pStyle w:val="4"/>
        <w:spacing w:before="278" w:line="254" w:lineRule="auto"/>
        <w:ind w:right="100"/>
        <w:rPr>
          <w:rFonts w:hint="eastAsia"/>
        </w:rPr>
      </w:pPr>
      <w:r>
        <w:rPr>
          <w:rFonts w:hint="eastAsia"/>
        </w:rPr>
        <w:t>The righteous man is truly said to be one whose heart is fixed, trusting in God, Psal. 112:7, and to have his heart established with grace, Heb. 13:9, and to hold on his way, Job.</w:t>
      </w:r>
    </w:p>
    <w:p w14:paraId="729B7738">
      <w:pPr>
        <w:pStyle w:val="4"/>
        <w:spacing w:before="278" w:line="254" w:lineRule="auto"/>
        <w:ind w:right="100"/>
        <w:rPr>
          <w:rFonts w:hint="eastAsia"/>
        </w:rPr>
      </w:pPr>
      <w:r>
        <w:rPr>
          <w:rFonts w:hint="eastAsia"/>
        </w:rPr>
        <w:t>义人被真实地称为心意坚定，信靠神的人，诗篇112篇7节，并有心被恩典坚固，希伯来书13章9节，并持守他的道，约伯记</w:t>
      </w:r>
    </w:p>
    <w:p w14:paraId="0414A20B">
      <w:pPr>
        <w:pStyle w:val="4"/>
        <w:spacing w:before="278" w:line="254" w:lineRule="auto"/>
        <w:ind w:right="100"/>
        <w:rPr>
          <w:rFonts w:hint="eastAsia"/>
        </w:rPr>
      </w:pPr>
    </w:p>
    <w:p w14:paraId="7371B615">
      <w:pPr>
        <w:pStyle w:val="4"/>
        <w:spacing w:before="278" w:line="254" w:lineRule="auto"/>
        <w:ind w:right="100"/>
        <w:rPr>
          <w:rFonts w:hint="eastAsia"/>
        </w:rPr>
      </w:pPr>
      <w:r>
        <w:rPr>
          <w:rFonts w:hint="eastAsia"/>
        </w:rPr>
        <w:t>17:9: "The righteous shall hold on his way, and he that hath clean hands shall wax stronger and stronger."</w:t>
      </w:r>
    </w:p>
    <w:p w14:paraId="594B63FA">
      <w:pPr>
        <w:pStyle w:val="4"/>
        <w:spacing w:before="278" w:line="254" w:lineRule="auto"/>
        <w:ind w:right="100"/>
        <w:rPr>
          <w:rFonts w:hint="eastAsia"/>
        </w:rPr>
      </w:pPr>
      <w:r>
        <w:rPr>
          <w:rFonts w:hint="eastAsia"/>
        </w:rPr>
        <w:t>17章9节：“然而义人要持守他的道。手洁的人，要力上加力。”</w:t>
      </w:r>
    </w:p>
    <w:p w14:paraId="420B398D">
      <w:pPr>
        <w:pStyle w:val="4"/>
        <w:spacing w:before="278" w:line="254" w:lineRule="auto"/>
        <w:ind w:right="100"/>
        <w:rPr>
          <w:rFonts w:hint="eastAsia"/>
        </w:rPr>
      </w:pPr>
    </w:p>
    <w:p w14:paraId="486D3B19">
      <w:pPr>
        <w:pStyle w:val="4"/>
        <w:spacing w:before="278" w:line="254" w:lineRule="auto"/>
        <w:ind w:right="100"/>
        <w:rPr>
          <w:rFonts w:hint="eastAsia"/>
        </w:rPr>
      </w:pPr>
      <w:r>
        <w:rPr>
          <w:rFonts w:hint="eastAsia"/>
        </w:rPr>
        <w:t>It is spoken of as a note of the hypocrisy of the Jewish church, that they were as a swift dromedary, traversing her ways.</w:t>
      </w:r>
    </w:p>
    <w:p w14:paraId="39AC2D83">
      <w:pPr>
        <w:pStyle w:val="4"/>
        <w:spacing w:before="278" w:line="254" w:lineRule="auto"/>
        <w:ind w:right="100"/>
        <w:rPr>
          <w:rFonts w:hint="eastAsia"/>
        </w:rPr>
      </w:pPr>
      <w:r>
        <w:rPr>
          <w:rFonts w:hint="eastAsia"/>
        </w:rPr>
        <w:t>这被说成是犹太教会伪善的一个标记，即他们如同快跑的独峰驼，在路上横行。</w:t>
      </w:r>
    </w:p>
    <w:p w14:paraId="7E0521CD">
      <w:pPr>
        <w:pStyle w:val="4"/>
        <w:spacing w:before="278" w:line="254" w:lineRule="auto"/>
        <w:ind w:right="100"/>
        <w:rPr>
          <w:rFonts w:hint="eastAsia"/>
        </w:rPr>
      </w:pPr>
    </w:p>
    <w:p w14:paraId="55BE3732">
      <w:pPr>
        <w:pStyle w:val="4"/>
        <w:spacing w:before="278" w:line="254" w:lineRule="auto"/>
        <w:ind w:right="100"/>
        <w:rPr>
          <w:rFonts w:hint="eastAsia"/>
        </w:rPr>
      </w:pPr>
      <w:r>
        <w:rPr>
          <w:rFonts w:hint="eastAsia"/>
        </w:rPr>
        <w:t>If therefore persons are religious only by fits and starts; if they now and then seem to be raised up to the clouds in their affections, and then suddenly fall down again, lose all, and become quite careless and carnal, and this is their manner of carrying on religion; if they appear greatly moved, and mightily engaged in religion, only in extraordinary seasons, in the time of a remarkable outpouring of the Spirit, or other uncommon dispensation of providence, or upon the real or supposed receipt of some great mercy, when they have received some extraordinary temporal mercy, or suppose that they are newly converted, or have lately had what they call a great discovery; but quickly return to such a frame, that their hearts are chiefly upon other things, and the prevailing bent of their hearts and stream of their affections, is ordinarily towards the things of this world; when they are like the children of Israel in the wilderness, who had their affections highly raised by what God had done for them at the Red Sea, and sang his praise, and soon fell a lusting after the fleshpots of Egypt; but then again, when they came to Mount Sinai, and saw the great manifestations God made of himself there, seemed to be greatly engaged again, and mightily forward to enter into covenant with God, saying, "All that the Lord hath spoken will we do, and be obedient," but then quickly made them a golden calf; I say, when it is thus with persons, it is a sign of the unsoundness of their affections.[70]</w:t>
      </w:r>
    </w:p>
    <w:p w14:paraId="7C6A46C2">
      <w:pPr>
        <w:pStyle w:val="4"/>
        <w:spacing w:before="278" w:line="254" w:lineRule="auto"/>
        <w:ind w:right="100"/>
        <w:rPr>
          <w:rFonts w:hint="eastAsia"/>
        </w:rPr>
      </w:pPr>
      <w:r>
        <w:rPr>
          <w:rFonts w:hint="eastAsia"/>
        </w:rPr>
        <w:t>因此，如果人只是间歇性地虔诚；如果他们时而似乎情感高涨到云端，然后又突然跌落，失去一切，变得完全粗心和属肉体，这就是他们行宗教的方式；如果他们只在非凡的季节，在圣灵显著浇灌的时候，或护理之工其他不寻常的安排下，或在真实或假定领受某种大怜悯时，当他们领受了某些非凡的属世怜悯，或以为自己新近归信，或最近有过他们所谓的伟大发现时，才显得大受感动，大力投入宗教；但很快又回到一种心境，即他们的心主要在别的事上，他们心的主要倾向和情感的流向，通常是向着这世界的事；当他们像旷野中的以色列人一样，因神在红海为他们所行的，情感高涨，歌唱祂的赞美，但很快就贪恋埃及的肉锅；但后来，当他们来到西奈山，看见神在那里显明祂自己的伟大彰显时，又似乎大受感动，大力前行要与神立约，说：“凡耶和华所吩咐的，我们都必遵行，并且听从，”但很快就为他们造了一个金牛犊；我说，当人如此时，这就是他们情感不健全的记号。[70]</w:t>
      </w:r>
    </w:p>
    <w:p w14:paraId="1265D6C8">
      <w:pPr>
        <w:pStyle w:val="4"/>
        <w:spacing w:before="278" w:line="254" w:lineRule="auto"/>
        <w:ind w:right="100"/>
        <w:rPr>
          <w:rFonts w:hint="eastAsia"/>
        </w:rPr>
      </w:pPr>
    </w:p>
    <w:p w14:paraId="3D23B9E7">
      <w:pPr>
        <w:pStyle w:val="4"/>
        <w:spacing w:before="278" w:line="254" w:lineRule="auto"/>
        <w:ind w:right="100"/>
        <w:rPr>
          <w:rFonts w:hint="eastAsia"/>
        </w:rPr>
      </w:pPr>
      <w:r>
        <w:rPr>
          <w:rFonts w:hint="eastAsia"/>
        </w:rPr>
        <w:t>They are like the waters in the time of a shower of rain, which, during the shower, and a little after, run like a brook, and flow abundantly; but are presently quite dry; and when another shower comes, then they will flow again.</w:t>
      </w:r>
    </w:p>
    <w:p w14:paraId="4786CCBB">
      <w:pPr>
        <w:pStyle w:val="4"/>
        <w:spacing w:before="278" w:line="254" w:lineRule="auto"/>
        <w:ind w:right="100"/>
        <w:rPr>
          <w:rFonts w:hint="eastAsia"/>
        </w:rPr>
      </w:pPr>
      <w:r>
        <w:rPr>
          <w:rFonts w:hint="eastAsia"/>
        </w:rPr>
        <w:t>他们就像下雨时的水，在雨中和雨后不久，像溪流一样奔流，丰丰富富地流淌；但很快就干涸了；当另一场雨来时，他们又会流淌。</w:t>
      </w:r>
    </w:p>
    <w:p w14:paraId="7F17307C">
      <w:pPr>
        <w:pStyle w:val="4"/>
        <w:spacing w:before="278" w:line="254" w:lineRule="auto"/>
        <w:ind w:right="100"/>
        <w:rPr>
          <w:rFonts w:hint="eastAsia"/>
        </w:rPr>
      </w:pPr>
    </w:p>
    <w:p w14:paraId="724A2C33">
      <w:pPr>
        <w:pStyle w:val="4"/>
        <w:spacing w:before="278" w:line="254" w:lineRule="auto"/>
        <w:ind w:right="100"/>
        <w:rPr>
          <w:rFonts w:hint="eastAsia"/>
        </w:rPr>
      </w:pPr>
      <w:r>
        <w:rPr>
          <w:rFonts w:hint="eastAsia"/>
        </w:rPr>
        <w:t>Whereas a true saint is like a stream from a living spring; which, though it may be greatly increased by a shower of rain, and diminished in time of drought, yet constantly runs: John 4:14, "The water that I shall give him, shall be in him a well of water, springing up," &amp;c., or like a tree planted by such a stream, that has a constant supply at the root, and is always green, even in time of the greatest drought: Jer. 17:7, 8, "Blessed is the man that trusteth in the Lord, and whose hope the Lord is.</w:t>
      </w:r>
    </w:p>
    <w:p w14:paraId="61CD12F7">
      <w:pPr>
        <w:pStyle w:val="4"/>
        <w:spacing w:before="278" w:line="254" w:lineRule="auto"/>
        <w:ind w:right="100"/>
        <w:rPr>
          <w:rFonts w:hint="eastAsia"/>
        </w:rPr>
      </w:pPr>
      <w:r>
        <w:rPr>
          <w:rFonts w:hint="eastAsia"/>
        </w:rPr>
        <w:t>然而，一个真圣徒，就像从活泉流出的溪流；虽然可能因一场雨而大大增加，在干旱时减少，但它持续地流淌：约翰福音4章14节：“我所赐的水，要在他里头成为泉源，直涌到永生，”等等；或像一棵栽在这种溪流旁的树，根部有持续的供应，总是青翠，即使在最干旱的时候：耶利米书17章7, 8节：“倚靠耶和华，以耶和华为可靠的，那人有福了。”</w:t>
      </w:r>
    </w:p>
    <w:p w14:paraId="680E26DE">
      <w:pPr>
        <w:pStyle w:val="4"/>
        <w:spacing w:before="278" w:line="254" w:lineRule="auto"/>
        <w:ind w:right="100"/>
        <w:rPr>
          <w:rFonts w:hint="eastAsia"/>
        </w:rPr>
      </w:pPr>
    </w:p>
    <w:p w14:paraId="6B9EBFD3">
      <w:pPr>
        <w:pStyle w:val="4"/>
        <w:spacing w:before="278" w:line="254" w:lineRule="auto"/>
        <w:ind w:right="100"/>
        <w:rPr>
          <w:rFonts w:hint="eastAsia"/>
        </w:rPr>
      </w:pPr>
      <w:r>
        <w:rPr>
          <w:rFonts w:hint="eastAsia"/>
        </w:rPr>
        <w:t>For he shall be as a tree planted by the waters, and that spreadeth out her roots by the river, and shall not see when heat cometh, but her leaf shall be green, and shall not be careful in the year of drought, neither shall cease from yielding fruit."</w:t>
      </w:r>
    </w:p>
    <w:p w14:paraId="6C2008CA">
      <w:pPr>
        <w:pStyle w:val="4"/>
        <w:spacing w:before="278" w:line="254" w:lineRule="auto"/>
        <w:ind w:right="100"/>
        <w:rPr>
          <w:rFonts w:hint="eastAsia"/>
        </w:rPr>
      </w:pPr>
      <w:r>
        <w:rPr>
          <w:rFonts w:hint="eastAsia"/>
        </w:rPr>
        <w:t>他必像树栽于水旁，在河边扎根，炎热来到，并不惧怕，叶子仍必青翠，在干旱之年毫无挂虑，而且结果不止。”</w:t>
      </w:r>
    </w:p>
    <w:p w14:paraId="4158EFDF">
      <w:pPr>
        <w:pStyle w:val="4"/>
        <w:spacing w:before="278" w:line="254" w:lineRule="auto"/>
        <w:ind w:right="100"/>
        <w:rPr>
          <w:rFonts w:hint="eastAsia"/>
        </w:rPr>
      </w:pPr>
    </w:p>
    <w:p w14:paraId="281405BD">
      <w:pPr>
        <w:pStyle w:val="4"/>
        <w:spacing w:before="278" w:line="254" w:lineRule="auto"/>
        <w:ind w:right="100"/>
        <w:rPr>
          <w:rFonts w:hint="eastAsia"/>
        </w:rPr>
      </w:pPr>
      <w:r>
        <w:rPr>
          <w:rFonts w:hint="eastAsia"/>
        </w:rPr>
        <w:t>Many hypocrites are like comets that appear for a while with a mighty blaze; but are very unsteady and irregular in their motion (and are therefore called wandering stars, Jude 13), and their blaze soon disappears, and they appear but once in a great while.</w:t>
      </w:r>
    </w:p>
    <w:p w14:paraId="25E2BB2B">
      <w:pPr>
        <w:pStyle w:val="4"/>
        <w:spacing w:before="278" w:line="254" w:lineRule="auto"/>
        <w:ind w:right="100"/>
        <w:rPr>
          <w:rFonts w:hint="eastAsia"/>
        </w:rPr>
      </w:pPr>
      <w:r>
        <w:rPr>
          <w:rFonts w:hint="eastAsia"/>
        </w:rPr>
        <w:t>许多伪君子，就像彗星，出现时带着巨大的火焰；但它们的运动非常不稳定和不规则（因此被称为流荡的星，犹大书13节），它们的火焰很快就消失了，并且它们只在很长一段时间里出现一次。</w:t>
      </w:r>
    </w:p>
    <w:p w14:paraId="7844BE36">
      <w:pPr>
        <w:pStyle w:val="4"/>
        <w:spacing w:before="278" w:line="254" w:lineRule="auto"/>
        <w:ind w:right="100"/>
        <w:rPr>
          <w:rFonts w:hint="eastAsia"/>
        </w:rPr>
      </w:pPr>
    </w:p>
    <w:p w14:paraId="5537C1E8">
      <w:pPr>
        <w:pStyle w:val="4"/>
        <w:spacing w:before="278" w:line="254" w:lineRule="auto"/>
        <w:ind w:right="100"/>
        <w:rPr>
          <w:rFonts w:hint="eastAsia"/>
        </w:rPr>
      </w:pPr>
      <w:r>
        <w:rPr>
          <w:rFonts w:hint="eastAsia"/>
        </w:rPr>
        <w:t>But the true saints are like the fixed stars, which, though they rise and set, and are often clouded, yet are steadfast in their orb, and may truly be said to shine with a constant light.</w:t>
      </w:r>
    </w:p>
    <w:p w14:paraId="028205D1">
      <w:pPr>
        <w:pStyle w:val="4"/>
        <w:spacing w:before="278" w:line="254" w:lineRule="auto"/>
        <w:ind w:right="100"/>
        <w:rPr>
          <w:rFonts w:hint="eastAsia"/>
        </w:rPr>
      </w:pPr>
      <w:r>
        <w:rPr>
          <w:rFonts w:hint="eastAsia"/>
        </w:rPr>
        <w:t>但真圣徒，就像恒星，虽然它们有升有落，也常常被云遮蔽，但在它们的轨道上却是稳固的，可以被真实地说成是发出持续的光。</w:t>
      </w:r>
    </w:p>
    <w:p w14:paraId="399015D8">
      <w:pPr>
        <w:pStyle w:val="4"/>
        <w:spacing w:before="278" w:line="254" w:lineRule="auto"/>
        <w:ind w:right="100"/>
        <w:rPr>
          <w:rFonts w:hint="eastAsia"/>
        </w:rPr>
      </w:pPr>
    </w:p>
    <w:p w14:paraId="7BE13DA7">
      <w:pPr>
        <w:pStyle w:val="4"/>
        <w:spacing w:before="278" w:line="254" w:lineRule="auto"/>
        <w:ind w:right="100"/>
        <w:rPr>
          <w:rFonts w:hint="eastAsia"/>
        </w:rPr>
      </w:pPr>
      <w:r>
        <w:rPr>
          <w:rFonts w:hint="eastAsia"/>
        </w:rPr>
        <w:t>Hypocritical affections are like a violent motion; like that of the air that is moved with winds (Jude 12), but gracious affections are more a natural motion; like the stream of a river, which, though it has many turns hither and thither, and may meet with obstacles, and runs more freely and swiftly in some places than others; yet in the general, with a steady and constant course, tends the same stay, until it gets to the ocean.</w:t>
      </w:r>
    </w:p>
    <w:p w14:paraId="7437DFF1">
      <w:pPr>
        <w:pStyle w:val="4"/>
        <w:spacing w:before="278" w:line="254" w:lineRule="auto"/>
        <w:ind w:right="100"/>
        <w:rPr>
          <w:rFonts w:hint="eastAsia"/>
        </w:rPr>
      </w:pPr>
      <w:r>
        <w:rPr>
          <w:rFonts w:hint="eastAsia"/>
        </w:rPr>
        <w:t>伪善的情感，像一种猛烈的运动；像被风吹动的空气（犹大书12节），但恩典中的情感，更像一种自然的运动；像河流的溪水，虽然它有许多曲折，也可能遇到障碍，在某些地方比别处更自由和迅速地流淌；然而总的来说，以一种稳定和持续的进程，趋向同一个方向，直到它流入海洋。</w:t>
      </w:r>
    </w:p>
    <w:p w14:paraId="37A14DC3">
      <w:pPr>
        <w:pStyle w:val="4"/>
        <w:spacing w:before="278" w:line="254" w:lineRule="auto"/>
        <w:ind w:right="100"/>
        <w:rPr>
          <w:rFonts w:hint="eastAsia"/>
        </w:rPr>
      </w:pPr>
    </w:p>
    <w:p w14:paraId="2BD28C56">
      <w:pPr>
        <w:pStyle w:val="4"/>
        <w:spacing w:before="278" w:line="254" w:lineRule="auto"/>
        <w:ind w:right="100"/>
        <w:rPr>
          <w:rFonts w:hint="eastAsia"/>
        </w:rPr>
      </w:pPr>
      <w:r>
        <w:rPr>
          <w:rFonts w:hint="eastAsia"/>
        </w:rPr>
        <w:t>And as there is a strange unevenness and disproportion in false affections, at different times; so there often is in different places.</w:t>
      </w:r>
    </w:p>
    <w:p w14:paraId="41370EBA">
      <w:pPr>
        <w:pStyle w:val="4"/>
        <w:spacing w:before="278" w:line="254" w:lineRule="auto"/>
        <w:ind w:right="100"/>
        <w:rPr>
          <w:rFonts w:hint="eastAsia"/>
        </w:rPr>
      </w:pPr>
      <w:r>
        <w:rPr>
          <w:rFonts w:hint="eastAsia"/>
        </w:rPr>
        <w:t>并且，正如在不同时间，虚假的情感有奇怪的不均匀和不相称；同样，在不同地方也常常如此。</w:t>
      </w:r>
    </w:p>
    <w:p w14:paraId="02085184">
      <w:pPr>
        <w:pStyle w:val="4"/>
        <w:spacing w:before="278" w:line="254" w:lineRule="auto"/>
        <w:ind w:right="100"/>
        <w:rPr>
          <w:rFonts w:hint="eastAsia"/>
        </w:rPr>
      </w:pPr>
    </w:p>
    <w:p w14:paraId="7DC010FB">
      <w:pPr>
        <w:pStyle w:val="4"/>
        <w:spacing w:before="278" w:line="254" w:lineRule="auto"/>
        <w:ind w:right="100"/>
        <w:rPr>
          <w:rFonts w:hint="eastAsia"/>
        </w:rPr>
      </w:pPr>
      <w:r>
        <w:rPr>
          <w:rFonts w:hint="eastAsia"/>
        </w:rPr>
        <w:t>Some are greatly affected from time to time, when in company; but have nothing that bears any manner of proportion to it in secret, in close meditations secret prayer, and conversing with God, when alone, and separated from all the world.[71]</w:t>
      </w:r>
    </w:p>
    <w:p w14:paraId="5A2A7D6E">
      <w:pPr>
        <w:pStyle w:val="4"/>
        <w:spacing w:before="278" w:line="254" w:lineRule="auto"/>
        <w:ind w:right="100"/>
        <w:rPr>
          <w:rFonts w:hint="eastAsia"/>
        </w:rPr>
      </w:pPr>
      <w:r>
        <w:rPr>
          <w:rFonts w:hint="eastAsia"/>
        </w:rPr>
        <w:t>有些人时常在与人同在时，大受感动；但在暗中，在亲密的默想、秘密祷告，以及独处、与世隔绝时与神交通，却没有任何与之相称的东西。[71]</w:t>
      </w:r>
    </w:p>
    <w:p w14:paraId="378FA654">
      <w:pPr>
        <w:pStyle w:val="4"/>
        <w:spacing w:before="278" w:line="254" w:lineRule="auto"/>
        <w:ind w:right="100"/>
        <w:rPr>
          <w:rFonts w:hint="eastAsia"/>
        </w:rPr>
      </w:pPr>
    </w:p>
    <w:p w14:paraId="628FF578">
      <w:pPr>
        <w:pStyle w:val="4"/>
        <w:spacing w:before="278" w:line="254" w:lineRule="auto"/>
        <w:ind w:right="100"/>
        <w:rPr>
          <w:rFonts w:hint="eastAsia"/>
        </w:rPr>
      </w:pPr>
      <w:r>
        <w:rPr>
          <w:rFonts w:hint="eastAsia"/>
        </w:rPr>
        <w:t>A true Christian doubtless delights in religious fellowship, and Christian conversation, and finds much to affect his heart in it; but he also delights at times to retire from all mankind to converse with God in solitary places.</w:t>
      </w:r>
    </w:p>
    <w:p w14:paraId="6AC6C435">
      <w:pPr>
        <w:pStyle w:val="4"/>
        <w:spacing w:before="278" w:line="254" w:lineRule="auto"/>
        <w:ind w:right="100"/>
        <w:rPr>
          <w:rFonts w:hint="eastAsia"/>
        </w:rPr>
      </w:pPr>
      <w:r>
        <w:rPr>
          <w:rFonts w:hint="eastAsia"/>
        </w:rPr>
        <w:t>一个真基督徒，无疑喜悦宗教的交通，和基督徒的交谈，并在其中发现许多能感动他心的事；但他也时常喜悦从众人中退去，在独处之地与神交通。</w:t>
      </w:r>
    </w:p>
    <w:p w14:paraId="0DE6668E">
      <w:pPr>
        <w:pStyle w:val="4"/>
        <w:spacing w:before="278" w:line="254" w:lineRule="auto"/>
        <w:ind w:right="100"/>
        <w:rPr>
          <w:rFonts w:hint="eastAsia"/>
        </w:rPr>
      </w:pPr>
    </w:p>
    <w:p w14:paraId="13856BEB">
      <w:pPr>
        <w:pStyle w:val="4"/>
        <w:spacing w:before="278" w:line="254" w:lineRule="auto"/>
        <w:ind w:right="100"/>
        <w:rPr>
          <w:rFonts w:hint="eastAsia"/>
        </w:rPr>
      </w:pPr>
      <w:r>
        <w:rPr>
          <w:rFonts w:hint="eastAsia"/>
        </w:rPr>
        <w:t>And this also has its peculiar advantages for fixing his heart, and engaging its affections.</w:t>
      </w:r>
    </w:p>
    <w:p w14:paraId="66428899">
      <w:pPr>
        <w:pStyle w:val="4"/>
        <w:spacing w:before="278" w:line="254" w:lineRule="auto"/>
        <w:ind w:right="100"/>
        <w:rPr>
          <w:rFonts w:hint="eastAsia"/>
        </w:rPr>
      </w:pPr>
      <w:r>
        <w:rPr>
          <w:rFonts w:hint="eastAsia"/>
        </w:rPr>
        <w:t>这也有其独特的优势，能使他的心坚定，并投入其情感。</w:t>
      </w:r>
    </w:p>
    <w:p w14:paraId="12F2065C">
      <w:pPr>
        <w:pStyle w:val="4"/>
        <w:spacing w:before="278" w:line="254" w:lineRule="auto"/>
        <w:ind w:right="100"/>
        <w:rPr>
          <w:rFonts w:hint="eastAsia"/>
        </w:rPr>
      </w:pPr>
    </w:p>
    <w:p w14:paraId="7ADA5519">
      <w:pPr>
        <w:pStyle w:val="4"/>
        <w:spacing w:before="278" w:line="254" w:lineRule="auto"/>
        <w:ind w:right="100"/>
        <w:rPr>
          <w:rFonts w:hint="eastAsia"/>
        </w:rPr>
      </w:pPr>
      <w:r>
        <w:rPr>
          <w:rFonts w:hint="eastAsia"/>
        </w:rPr>
        <w:t>True religion disposes persons to be much alone in solitary places, for holy meditation and prayer.</w:t>
      </w:r>
    </w:p>
    <w:p w14:paraId="231A6948">
      <w:pPr>
        <w:pStyle w:val="4"/>
        <w:spacing w:before="278" w:line="254" w:lineRule="auto"/>
        <w:ind w:right="100"/>
        <w:rPr>
          <w:rFonts w:hint="eastAsia"/>
        </w:rPr>
      </w:pPr>
      <w:r>
        <w:rPr>
          <w:rFonts w:hint="eastAsia"/>
        </w:rPr>
        <w:t>真宗教使人倾向于多独处在僻静之地，作圣洁的默想和祷告。</w:t>
      </w:r>
    </w:p>
    <w:p w14:paraId="7BA48C85">
      <w:pPr>
        <w:pStyle w:val="4"/>
        <w:spacing w:before="278" w:line="254" w:lineRule="auto"/>
        <w:ind w:right="100"/>
        <w:rPr>
          <w:rFonts w:hint="eastAsia"/>
        </w:rPr>
      </w:pPr>
    </w:p>
    <w:p w14:paraId="093D4F7A">
      <w:pPr>
        <w:pStyle w:val="4"/>
        <w:spacing w:before="278" w:line="254" w:lineRule="auto"/>
        <w:ind w:right="100"/>
        <w:rPr>
          <w:rFonts w:hint="eastAsia"/>
        </w:rPr>
      </w:pPr>
      <w:r>
        <w:rPr>
          <w:rFonts w:hint="eastAsia"/>
        </w:rPr>
        <w:t>So it wrought in Isaac, Gen. 24:63.</w:t>
      </w:r>
    </w:p>
    <w:p w14:paraId="31A2C4CD">
      <w:pPr>
        <w:pStyle w:val="4"/>
        <w:spacing w:before="278" w:line="254" w:lineRule="auto"/>
        <w:ind w:right="100"/>
        <w:rPr>
          <w:rFonts w:hint="eastAsia"/>
        </w:rPr>
      </w:pPr>
      <w:r>
        <w:rPr>
          <w:rFonts w:hint="eastAsia"/>
        </w:rPr>
        <w:t>它在以撒身上就是如此运作的，创世记24章63节。</w:t>
      </w:r>
    </w:p>
    <w:p w14:paraId="3D9D0BF8">
      <w:pPr>
        <w:pStyle w:val="4"/>
        <w:spacing w:before="278" w:line="254" w:lineRule="auto"/>
        <w:ind w:right="100"/>
        <w:rPr>
          <w:rFonts w:hint="eastAsia"/>
        </w:rPr>
      </w:pPr>
    </w:p>
    <w:p w14:paraId="09E31177">
      <w:pPr>
        <w:pStyle w:val="4"/>
        <w:spacing w:before="278" w:line="254" w:lineRule="auto"/>
        <w:ind w:right="100"/>
        <w:rPr>
          <w:rFonts w:hint="eastAsia"/>
        </w:rPr>
      </w:pPr>
      <w:r>
        <w:rPr>
          <w:rFonts w:hint="eastAsia"/>
        </w:rPr>
        <w:t>And which is much more, so it wrought in Jesus Christ.</w:t>
      </w:r>
    </w:p>
    <w:p w14:paraId="61CDB656">
      <w:pPr>
        <w:pStyle w:val="4"/>
        <w:spacing w:before="278" w:line="254" w:lineRule="auto"/>
        <w:ind w:right="100"/>
        <w:rPr>
          <w:rFonts w:hint="eastAsia"/>
        </w:rPr>
      </w:pPr>
      <w:r>
        <w:rPr>
          <w:rFonts w:hint="eastAsia"/>
        </w:rPr>
        <w:t>更重要的是，它在耶稣基督身上也是如此运作的。</w:t>
      </w:r>
    </w:p>
    <w:p w14:paraId="6D0C6702">
      <w:pPr>
        <w:pStyle w:val="4"/>
        <w:spacing w:before="278" w:line="254" w:lineRule="auto"/>
        <w:ind w:right="100"/>
        <w:rPr>
          <w:rFonts w:hint="eastAsia"/>
        </w:rPr>
      </w:pPr>
    </w:p>
    <w:p w14:paraId="342C6A4D">
      <w:pPr>
        <w:pStyle w:val="4"/>
        <w:spacing w:before="278" w:line="254" w:lineRule="auto"/>
        <w:ind w:right="100"/>
        <w:rPr>
          <w:rFonts w:hint="eastAsia"/>
        </w:rPr>
      </w:pPr>
      <w:r>
        <w:rPr>
          <w:rFonts w:hint="eastAsia"/>
        </w:rPr>
        <w:t>How often do we read of his retiring into mountains and solitary places, for holy converse with his Father!</w:t>
      </w:r>
    </w:p>
    <w:p w14:paraId="45494E52">
      <w:pPr>
        <w:pStyle w:val="4"/>
        <w:spacing w:before="278" w:line="254" w:lineRule="auto"/>
        <w:ind w:right="100"/>
        <w:rPr>
          <w:rFonts w:hint="eastAsia"/>
        </w:rPr>
      </w:pPr>
      <w:r>
        <w:rPr>
          <w:rFonts w:hint="eastAsia"/>
        </w:rPr>
        <w:t>我们多少次读到祂退到山上和僻静之地，与祂的父作圣洁的交通！</w:t>
      </w:r>
    </w:p>
    <w:p w14:paraId="538001D6">
      <w:pPr>
        <w:pStyle w:val="4"/>
        <w:spacing w:before="278" w:line="254" w:lineRule="auto"/>
        <w:ind w:right="100"/>
        <w:rPr>
          <w:rFonts w:hint="eastAsia"/>
        </w:rPr>
      </w:pPr>
    </w:p>
    <w:p w14:paraId="2C18380D">
      <w:pPr>
        <w:pStyle w:val="4"/>
        <w:spacing w:before="278" w:line="254" w:lineRule="auto"/>
        <w:ind w:right="100"/>
        <w:rPr>
          <w:rFonts w:hint="eastAsia"/>
        </w:rPr>
      </w:pPr>
      <w:r>
        <w:rPr>
          <w:rFonts w:hint="eastAsia"/>
        </w:rPr>
        <w:t>It is difficult to conceal great affections, but yet gracious affections are of a much more silent and secret nature, than those that are counterfeit.</w:t>
      </w:r>
    </w:p>
    <w:p w14:paraId="64802F66">
      <w:pPr>
        <w:pStyle w:val="4"/>
        <w:spacing w:before="278" w:line="254" w:lineRule="auto"/>
        <w:ind w:right="100"/>
        <w:rPr>
          <w:rFonts w:hint="eastAsia"/>
        </w:rPr>
      </w:pPr>
      <w:r>
        <w:rPr>
          <w:rFonts w:hint="eastAsia"/>
        </w:rPr>
        <w:t>要隐藏强烈的情感是困难的，但恩典中的情感，比伪冒的情感，性质上要安静和隐秘得多。</w:t>
      </w:r>
    </w:p>
    <w:p w14:paraId="5589B942">
      <w:pPr>
        <w:pStyle w:val="4"/>
        <w:spacing w:before="278" w:line="254" w:lineRule="auto"/>
        <w:ind w:right="100"/>
        <w:rPr>
          <w:rFonts w:hint="eastAsia"/>
        </w:rPr>
      </w:pPr>
    </w:p>
    <w:p w14:paraId="1A4437F2">
      <w:pPr>
        <w:pStyle w:val="4"/>
        <w:spacing w:before="278" w:line="254" w:lineRule="auto"/>
        <w:ind w:right="100"/>
        <w:rPr>
          <w:rFonts w:hint="eastAsia"/>
        </w:rPr>
      </w:pPr>
      <w:r>
        <w:rPr>
          <w:rFonts w:hint="eastAsia"/>
        </w:rPr>
        <w:t>So it is with the gracious sorrow of the saints.</w:t>
      </w:r>
    </w:p>
    <w:p w14:paraId="7B51D9B6">
      <w:pPr>
        <w:pStyle w:val="4"/>
        <w:spacing w:before="278" w:line="254" w:lineRule="auto"/>
        <w:ind w:right="100"/>
        <w:rPr>
          <w:rFonts w:hint="eastAsia"/>
        </w:rPr>
      </w:pPr>
      <w:r>
        <w:rPr>
          <w:rFonts w:hint="eastAsia"/>
        </w:rPr>
        <w:t>圣徒恩典中的忧伤也是如此。</w:t>
      </w:r>
    </w:p>
    <w:p w14:paraId="42F656EE">
      <w:pPr>
        <w:pStyle w:val="4"/>
        <w:spacing w:before="278" w:line="254" w:lineRule="auto"/>
        <w:ind w:right="100"/>
        <w:rPr>
          <w:rFonts w:hint="eastAsia"/>
        </w:rPr>
      </w:pPr>
    </w:p>
    <w:p w14:paraId="4E2F7F5A">
      <w:pPr>
        <w:pStyle w:val="4"/>
        <w:spacing w:before="278" w:line="254" w:lineRule="auto"/>
        <w:ind w:right="100"/>
        <w:rPr>
          <w:rFonts w:hint="eastAsia"/>
        </w:rPr>
      </w:pPr>
      <w:r>
        <w:rPr>
          <w:rFonts w:hint="eastAsia"/>
        </w:rPr>
        <w:t>So it is with their sorrow for their own sins.</w:t>
      </w:r>
    </w:p>
    <w:p w14:paraId="0E4239C9">
      <w:pPr>
        <w:pStyle w:val="4"/>
        <w:spacing w:before="278" w:line="254" w:lineRule="auto"/>
        <w:ind w:right="100"/>
        <w:rPr>
          <w:rFonts w:hint="eastAsia"/>
        </w:rPr>
      </w:pPr>
      <w:r>
        <w:rPr>
          <w:rFonts w:hint="eastAsia"/>
        </w:rPr>
        <w:t>他们为自己罪的忧伤也是如此。</w:t>
      </w:r>
    </w:p>
    <w:p w14:paraId="0736174F">
      <w:pPr>
        <w:pStyle w:val="4"/>
        <w:spacing w:before="278" w:line="254" w:lineRule="auto"/>
        <w:ind w:right="100"/>
        <w:rPr>
          <w:rFonts w:hint="eastAsia"/>
        </w:rPr>
      </w:pPr>
    </w:p>
    <w:p w14:paraId="06266891">
      <w:pPr>
        <w:pStyle w:val="4"/>
        <w:spacing w:before="278" w:line="254" w:lineRule="auto"/>
        <w:ind w:right="100"/>
        <w:rPr>
          <w:rFonts w:hint="eastAsia"/>
        </w:rPr>
      </w:pPr>
      <w:r>
        <w:rPr>
          <w:rFonts w:hint="eastAsia"/>
        </w:rPr>
        <w:t>Thus the future gracious mourning of true penitents, at the beginning of the latter day glory, is represented as being so secret, as to be hidden from the companions of their bosom, Zech. 12:12, 13, 14: "And the land shall mourn, every family apart, the family of the house of David apart, and their wives apart: the family of the house of Nathan apart, and their wives apart: the family of the house of Levi apart, and their wives apart: the family of Shimei apart, and their wives apart: all the families that remain, every family apart, and their wives apart."</w:t>
      </w:r>
    </w:p>
    <w:p w14:paraId="59E5ECF4">
      <w:pPr>
        <w:pStyle w:val="4"/>
        <w:spacing w:before="278" w:line="254" w:lineRule="auto"/>
        <w:ind w:right="100"/>
        <w:rPr>
          <w:rFonts w:hint="eastAsia"/>
        </w:rPr>
      </w:pPr>
      <w:r>
        <w:rPr>
          <w:rFonts w:hint="eastAsia"/>
        </w:rPr>
        <w:t>因此，真悔改者在末后荣耀日子开始时的未来恩典哀恸，被描绘为如此隐秘，以至于连他们怀中的伴侣也看不见，撒迦利亚书12章12, 13, 14节：“境内一家一家的都必悲哀。大卫家，男的独在一处，女的独在一处。拿单家，男的独在一处，女的独在一处。利未家，男的独在一处，女的独在一处。示每家，男的独在一处，女的独在一处。所剩下的各家，男的独在一处，女的独在一处。”</w:t>
      </w:r>
    </w:p>
    <w:p w14:paraId="39E7AA3A">
      <w:pPr>
        <w:pStyle w:val="4"/>
        <w:spacing w:before="278" w:line="254" w:lineRule="auto"/>
        <w:ind w:right="100"/>
        <w:rPr>
          <w:rFonts w:hint="eastAsia"/>
        </w:rPr>
      </w:pPr>
    </w:p>
    <w:p w14:paraId="52CB2506">
      <w:pPr>
        <w:pStyle w:val="4"/>
        <w:spacing w:before="278" w:line="254" w:lineRule="auto"/>
        <w:ind w:right="100"/>
        <w:rPr>
          <w:rFonts w:hint="eastAsia"/>
        </w:rPr>
      </w:pPr>
      <w:r>
        <w:rPr>
          <w:rFonts w:hint="eastAsia"/>
        </w:rPr>
        <w:t>So it is with their sorrow for the sins of others.</w:t>
      </w:r>
    </w:p>
    <w:p w14:paraId="42EE7BE3">
      <w:pPr>
        <w:pStyle w:val="4"/>
        <w:spacing w:before="278" w:line="254" w:lineRule="auto"/>
        <w:ind w:right="100"/>
        <w:rPr>
          <w:rFonts w:hint="eastAsia"/>
        </w:rPr>
      </w:pPr>
      <w:r>
        <w:rPr>
          <w:rFonts w:hint="eastAsia"/>
        </w:rPr>
        <w:t>他们为别人罪的忧伤也是如此。</w:t>
      </w:r>
    </w:p>
    <w:p w14:paraId="306BF81C">
      <w:pPr>
        <w:pStyle w:val="4"/>
        <w:spacing w:before="278" w:line="254" w:lineRule="auto"/>
        <w:ind w:right="100"/>
        <w:rPr>
          <w:rFonts w:hint="eastAsia"/>
        </w:rPr>
      </w:pPr>
    </w:p>
    <w:p w14:paraId="10EB94D7">
      <w:pPr>
        <w:pStyle w:val="4"/>
        <w:spacing w:before="278" w:line="254" w:lineRule="auto"/>
        <w:ind w:right="100"/>
        <w:rPr>
          <w:rFonts w:hint="eastAsia"/>
        </w:rPr>
      </w:pPr>
      <w:r>
        <w:rPr>
          <w:rFonts w:hint="eastAsia"/>
        </w:rPr>
        <w:t>The saints' pains and travailing for the souls of sinners are chiefly in secret places: Jer. 13:17, "If ye will not hear it, my soul shall weep in secret places for your pride, and mine eye shall weep sore, and run down with tears, because the Lord's flock is carried away captive."</w:t>
      </w:r>
    </w:p>
    <w:p w14:paraId="6DA15FDE">
      <w:pPr>
        <w:pStyle w:val="4"/>
        <w:spacing w:before="278" w:line="254" w:lineRule="auto"/>
        <w:ind w:right="100"/>
        <w:rPr>
          <w:rFonts w:hint="eastAsia"/>
        </w:rPr>
      </w:pPr>
      <w:r>
        <w:rPr>
          <w:rFonts w:hint="eastAsia"/>
        </w:rPr>
        <w:t>圣徒为罪人灵魂的痛苦和生产之苦，主要是在暗处：耶利米书13章17节：“你们若不听这话，我必因你们的骄傲，在暗地哭泣，我眼必痛哭流泪，因为耶和华的羊群被掳去了。”</w:t>
      </w:r>
    </w:p>
    <w:p w14:paraId="0437870A">
      <w:pPr>
        <w:pStyle w:val="4"/>
        <w:spacing w:before="278" w:line="254" w:lineRule="auto"/>
        <w:ind w:right="100"/>
        <w:rPr>
          <w:rFonts w:hint="eastAsia"/>
        </w:rPr>
      </w:pPr>
    </w:p>
    <w:p w14:paraId="73196851">
      <w:pPr>
        <w:pStyle w:val="4"/>
        <w:spacing w:before="278" w:line="254" w:lineRule="auto"/>
        <w:ind w:right="100"/>
        <w:rPr>
          <w:rFonts w:hint="eastAsia"/>
        </w:rPr>
      </w:pPr>
      <w:r>
        <w:rPr>
          <w:rFonts w:hint="eastAsia"/>
        </w:rPr>
        <w:t>So it is with gracious joys: they are hidden manna, in this respect, as well as others, Rev. 2:17.</w:t>
      </w:r>
    </w:p>
    <w:p w14:paraId="68FEEC63">
      <w:pPr>
        <w:pStyle w:val="4"/>
        <w:spacing w:before="278" w:line="254" w:lineRule="auto"/>
        <w:ind w:right="100"/>
        <w:rPr>
          <w:rFonts w:hint="eastAsia"/>
        </w:rPr>
      </w:pPr>
      <w:r>
        <w:rPr>
          <w:rFonts w:hint="eastAsia"/>
        </w:rPr>
        <w:t>恩典中的喜乐也是如此：它们在这方面，以及别的方面，都是隐藏的吗哪，启示录2章17节。</w:t>
      </w:r>
    </w:p>
    <w:p w14:paraId="3A3A1028">
      <w:pPr>
        <w:pStyle w:val="4"/>
        <w:spacing w:before="278" w:line="254" w:lineRule="auto"/>
        <w:ind w:right="100"/>
        <w:rPr>
          <w:rFonts w:hint="eastAsia"/>
        </w:rPr>
      </w:pPr>
    </w:p>
    <w:p w14:paraId="6DC10FB5">
      <w:pPr>
        <w:pStyle w:val="4"/>
        <w:spacing w:before="278" w:line="254" w:lineRule="auto"/>
        <w:ind w:right="100"/>
        <w:rPr>
          <w:rFonts w:hint="eastAsia"/>
        </w:rPr>
      </w:pPr>
      <w:r>
        <w:rPr>
          <w:rFonts w:hint="eastAsia"/>
        </w:rPr>
        <w:t>The Psalmist seems to speak of his sweetest comforts, as those that were to be had in secret: Psal. 63:5, 6, "My soul shall be satisfied as with marrow and fatness; and my mouth shall praise thee with joyful lips: when I remember thee upon my bed, and meditate on thee in the night watches."</w:t>
      </w:r>
    </w:p>
    <w:p w14:paraId="66A86FC4">
      <w:pPr>
        <w:pStyle w:val="4"/>
        <w:spacing w:before="278" w:line="254" w:lineRule="auto"/>
        <w:ind w:right="100"/>
        <w:rPr>
          <w:rFonts w:hint="eastAsia"/>
        </w:rPr>
      </w:pPr>
      <w:r>
        <w:rPr>
          <w:rFonts w:hint="eastAsia"/>
        </w:rPr>
        <w:t>诗人似乎把他最甜美的安慰，说成是在暗中得到的：诗篇63篇5, 6节：“我的心就像饱足了骨髓肥油。我也要以欢乐的嘴唇赞美你。我在床上记念你，在夜更的时候默想你。”</w:t>
      </w:r>
    </w:p>
    <w:p w14:paraId="27816BC9">
      <w:pPr>
        <w:pStyle w:val="4"/>
        <w:spacing w:before="278" w:line="254" w:lineRule="auto"/>
        <w:ind w:right="100"/>
        <w:rPr>
          <w:rFonts w:hint="eastAsia"/>
        </w:rPr>
      </w:pPr>
    </w:p>
    <w:p w14:paraId="13B38B60">
      <w:pPr>
        <w:pStyle w:val="4"/>
        <w:spacing w:before="278" w:line="254" w:lineRule="auto"/>
        <w:ind w:right="100"/>
        <w:rPr>
          <w:rFonts w:hint="eastAsia"/>
        </w:rPr>
      </w:pPr>
      <w:r>
        <w:rPr>
          <w:rFonts w:hint="eastAsia"/>
        </w:rPr>
        <w:t>Christ calls forth his spouse, away from the world, into retired places, that he may give her his sweetest love: Cant. 7:11, 12, "Come, my beloved, let us go forth into the field; let us lodge in the villages: Here I will give thee my loves."</w:t>
      </w:r>
    </w:p>
    <w:p w14:paraId="7D31AF17">
      <w:pPr>
        <w:pStyle w:val="4"/>
        <w:spacing w:before="278" w:line="254" w:lineRule="auto"/>
        <w:ind w:right="100"/>
        <w:rPr>
          <w:rFonts w:hint="eastAsia"/>
        </w:rPr>
      </w:pPr>
      <w:r>
        <w:rPr>
          <w:rFonts w:hint="eastAsia"/>
        </w:rPr>
        <w:t>基督呼召祂的新妇，离开世界，到僻静之处，以便祂可以给她祂最甜美的爱：雅歌7章11, 12节：“我的良人，来吧，我们往田间去。我们可以在村庄住宿。……我要将我的爱情给你。”</w:t>
      </w:r>
    </w:p>
    <w:p w14:paraId="38FC2394">
      <w:pPr>
        <w:pStyle w:val="4"/>
        <w:spacing w:before="278" w:line="254" w:lineRule="auto"/>
        <w:ind w:right="100"/>
        <w:rPr>
          <w:rFonts w:hint="eastAsia"/>
        </w:rPr>
      </w:pPr>
    </w:p>
    <w:p w14:paraId="758DD4C7">
      <w:pPr>
        <w:pStyle w:val="4"/>
        <w:spacing w:before="278" w:line="254" w:lineRule="auto"/>
        <w:ind w:right="100"/>
        <w:rPr>
          <w:rFonts w:hint="eastAsia"/>
        </w:rPr>
      </w:pPr>
      <w:r>
        <w:rPr>
          <w:rFonts w:hint="eastAsia"/>
        </w:rPr>
        <w:t>The most eminent divine favors that the saints obtained, that we read of in Scripture, were in their retirement.</w:t>
      </w:r>
    </w:p>
    <w:p w14:paraId="51DEE89C">
      <w:pPr>
        <w:pStyle w:val="4"/>
        <w:spacing w:before="278" w:line="254" w:lineRule="auto"/>
        <w:ind w:right="100"/>
        <w:rPr>
          <w:rFonts w:hint="eastAsia"/>
        </w:rPr>
      </w:pPr>
      <w:r>
        <w:rPr>
          <w:rFonts w:hint="eastAsia"/>
        </w:rPr>
        <w:t>我们在圣经中读到的，圣徒们所得到的最高超的神圣恩惠，都是在他们独处时。</w:t>
      </w:r>
    </w:p>
    <w:p w14:paraId="257F398E">
      <w:pPr>
        <w:pStyle w:val="4"/>
        <w:spacing w:before="278" w:line="254" w:lineRule="auto"/>
        <w:ind w:right="100"/>
        <w:rPr>
          <w:rFonts w:hint="eastAsia"/>
        </w:rPr>
      </w:pPr>
    </w:p>
    <w:p w14:paraId="15735461">
      <w:pPr>
        <w:pStyle w:val="4"/>
        <w:spacing w:before="278" w:line="254" w:lineRule="auto"/>
        <w:ind w:right="100"/>
        <w:rPr>
          <w:rFonts w:hint="eastAsia"/>
        </w:rPr>
      </w:pPr>
      <w:r>
        <w:rPr>
          <w:rFonts w:hint="eastAsia"/>
        </w:rPr>
        <w:t>The principal manifestations that God made of himself, and his covenant mercy to Abraham, were when he was alone, apart from his numerous family; as anyone will judge that carefully reads his history.</w:t>
      </w:r>
    </w:p>
    <w:p w14:paraId="55D8C474">
      <w:pPr>
        <w:pStyle w:val="4"/>
        <w:spacing w:before="278" w:line="254" w:lineRule="auto"/>
        <w:ind w:right="100"/>
        <w:rPr>
          <w:rFonts w:hint="eastAsia"/>
        </w:rPr>
      </w:pPr>
      <w:r>
        <w:rPr>
          <w:rFonts w:hint="eastAsia"/>
        </w:rPr>
        <w:t>神向亚伯拉罕显明祂自己和祂约中怜悯的主要彰显，都是在他独自一人，远离他众多家人时；任何仔细阅读他历史的人都会如此判断。</w:t>
      </w:r>
    </w:p>
    <w:p w14:paraId="2064E557">
      <w:pPr>
        <w:pStyle w:val="4"/>
        <w:spacing w:before="278" w:line="254" w:lineRule="auto"/>
        <w:ind w:right="100"/>
        <w:rPr>
          <w:rFonts w:hint="eastAsia"/>
        </w:rPr>
      </w:pPr>
    </w:p>
    <w:p w14:paraId="77AFDA39">
      <w:pPr>
        <w:pStyle w:val="4"/>
        <w:spacing w:before="278" w:line="254" w:lineRule="auto"/>
        <w:ind w:right="100"/>
        <w:rPr>
          <w:rFonts w:hint="eastAsia"/>
        </w:rPr>
      </w:pPr>
      <w:r>
        <w:rPr>
          <w:rFonts w:hint="eastAsia"/>
        </w:rPr>
        <w:t>Isaac received that special gift of God to him, Rebekah, who was so great a comfort to him, and by whom he obtained the promised seed, walking alone meditating in the field.</w:t>
      </w:r>
    </w:p>
    <w:p w14:paraId="2FB0449B">
      <w:pPr>
        <w:pStyle w:val="4"/>
        <w:spacing w:before="278" w:line="254" w:lineRule="auto"/>
        <w:ind w:right="100"/>
        <w:rPr>
          <w:rFonts w:hint="eastAsia"/>
        </w:rPr>
      </w:pPr>
      <w:r>
        <w:rPr>
          <w:rFonts w:hint="eastAsia"/>
        </w:rPr>
        <w:t>以撒领受了神给他的那个特殊恩赐，利百加，她是他极大的安慰，藉着她他得到了应许的后裔，那时他独自在田间默想。</w:t>
      </w:r>
    </w:p>
    <w:p w14:paraId="58EEFF47">
      <w:pPr>
        <w:pStyle w:val="4"/>
        <w:spacing w:before="278" w:line="254" w:lineRule="auto"/>
        <w:ind w:right="100"/>
        <w:rPr>
          <w:rFonts w:hint="eastAsia"/>
        </w:rPr>
      </w:pPr>
    </w:p>
    <w:p w14:paraId="4FF08F39">
      <w:pPr>
        <w:pStyle w:val="4"/>
        <w:spacing w:before="278" w:line="254" w:lineRule="auto"/>
        <w:ind w:right="100"/>
        <w:rPr>
          <w:rFonts w:hint="eastAsia"/>
        </w:rPr>
      </w:pPr>
      <w:r>
        <w:rPr>
          <w:rFonts w:hint="eastAsia"/>
        </w:rPr>
        <w:t>Jacob was retired for secret prayer, when Christ came to him, and he wrestled with him, and obtained the blessing.</w:t>
      </w:r>
    </w:p>
    <w:p w14:paraId="20BAE0B9">
      <w:pPr>
        <w:pStyle w:val="4"/>
        <w:spacing w:before="278" w:line="254" w:lineRule="auto"/>
        <w:ind w:right="100"/>
        <w:rPr>
          <w:rFonts w:hint="eastAsia"/>
        </w:rPr>
      </w:pPr>
      <w:r>
        <w:rPr>
          <w:rFonts w:hint="eastAsia"/>
        </w:rPr>
        <w:t>雅各退去作秘密祷告时，基督来到他那里，他与祂摔跤，并得到了祝福。</w:t>
      </w:r>
    </w:p>
    <w:p w14:paraId="1DE37D11">
      <w:pPr>
        <w:pStyle w:val="4"/>
        <w:spacing w:before="278" w:line="254" w:lineRule="auto"/>
        <w:ind w:right="100"/>
        <w:rPr>
          <w:rFonts w:hint="eastAsia"/>
        </w:rPr>
      </w:pPr>
    </w:p>
    <w:p w14:paraId="2EE26079">
      <w:pPr>
        <w:pStyle w:val="4"/>
        <w:spacing w:before="278" w:line="254" w:lineRule="auto"/>
        <w:ind w:right="100"/>
        <w:rPr>
          <w:rFonts w:hint="eastAsia"/>
        </w:rPr>
      </w:pPr>
      <w:r>
        <w:rPr>
          <w:rFonts w:hint="eastAsia"/>
        </w:rPr>
        <w:t>God revealed himself to Moses in the bush, when he was in a solitary place in the desert, in Mount Horeb, Exod 3 at the beginning.</w:t>
      </w:r>
    </w:p>
    <w:p w14:paraId="6DDC86F5">
      <w:pPr>
        <w:pStyle w:val="4"/>
        <w:spacing w:before="278" w:line="254" w:lineRule="auto"/>
        <w:ind w:right="100"/>
        <w:rPr>
          <w:rFonts w:hint="eastAsia"/>
        </w:rPr>
      </w:pPr>
      <w:r>
        <w:rPr>
          <w:rFonts w:hint="eastAsia"/>
        </w:rPr>
        <w:t>神在荆棘中向摩西显现时，他正在何烈山的沙漠中一个僻静之地，出埃及记3章开头。</w:t>
      </w:r>
    </w:p>
    <w:p w14:paraId="1DDA62CF">
      <w:pPr>
        <w:pStyle w:val="4"/>
        <w:spacing w:before="278" w:line="254" w:lineRule="auto"/>
        <w:ind w:right="100"/>
        <w:rPr>
          <w:rFonts w:hint="eastAsia"/>
        </w:rPr>
      </w:pPr>
    </w:p>
    <w:p w14:paraId="637A11A5">
      <w:pPr>
        <w:pStyle w:val="4"/>
        <w:spacing w:before="278" w:line="254" w:lineRule="auto"/>
        <w:ind w:right="100"/>
        <w:rPr>
          <w:rFonts w:hint="eastAsia"/>
        </w:rPr>
      </w:pPr>
      <w:r>
        <w:rPr>
          <w:rFonts w:hint="eastAsia"/>
        </w:rPr>
        <w:t>And afterwards, when God showed him his glory, and he was admitted to the highest degree of communion with God that ever he enjoyed; he was alone, in the same mountain, and continued there forty days and forty nights, and then came down with his face shining.</w:t>
      </w:r>
    </w:p>
    <w:p w14:paraId="51C949FB">
      <w:pPr>
        <w:pStyle w:val="4"/>
        <w:spacing w:before="278" w:line="254" w:lineRule="auto"/>
        <w:ind w:right="100"/>
        <w:rPr>
          <w:rFonts w:hint="eastAsia"/>
        </w:rPr>
      </w:pPr>
      <w:r>
        <w:rPr>
          <w:rFonts w:hint="eastAsia"/>
        </w:rPr>
        <w:t>后来，当神向他显明祂的荣耀，他被允许与神有他曾有过的最高程度的交通时；他独自一人，在同一座山上，并在那里停留了四十昼夜，然后带着发光的脸下山。</w:t>
      </w:r>
    </w:p>
    <w:p w14:paraId="42CCFC9B">
      <w:pPr>
        <w:pStyle w:val="4"/>
        <w:spacing w:before="278" w:line="254" w:lineRule="auto"/>
        <w:ind w:right="100"/>
        <w:rPr>
          <w:rFonts w:hint="eastAsia"/>
        </w:rPr>
      </w:pPr>
    </w:p>
    <w:p w14:paraId="67004D8A">
      <w:pPr>
        <w:pStyle w:val="4"/>
        <w:spacing w:before="278" w:line="254" w:lineRule="auto"/>
        <w:ind w:right="100"/>
        <w:rPr>
          <w:rFonts w:hint="eastAsia"/>
        </w:rPr>
      </w:pPr>
      <w:r>
        <w:rPr>
          <w:rFonts w:hint="eastAsia"/>
        </w:rPr>
        <w:t>God came to those great prophets, Elijah and Elisha, and conversed freely with them, chiefly in their retirement.</w:t>
      </w:r>
    </w:p>
    <w:p w14:paraId="6E26FFE4">
      <w:pPr>
        <w:pStyle w:val="4"/>
        <w:spacing w:before="278" w:line="254" w:lineRule="auto"/>
        <w:ind w:right="100"/>
        <w:rPr>
          <w:rFonts w:hint="eastAsia"/>
        </w:rPr>
      </w:pPr>
      <w:r>
        <w:rPr>
          <w:rFonts w:hint="eastAsia"/>
        </w:rPr>
        <w:t>神来到那些大先知，以利亚和以利沙面前，并自由地与他们交谈，主要是在他们独处时。</w:t>
      </w:r>
    </w:p>
    <w:p w14:paraId="4DA8795E">
      <w:pPr>
        <w:pStyle w:val="4"/>
        <w:spacing w:before="278" w:line="254" w:lineRule="auto"/>
        <w:ind w:right="100"/>
        <w:rPr>
          <w:rFonts w:hint="eastAsia"/>
        </w:rPr>
      </w:pPr>
    </w:p>
    <w:p w14:paraId="5B772E51">
      <w:pPr>
        <w:pStyle w:val="4"/>
        <w:spacing w:before="278" w:line="254" w:lineRule="auto"/>
        <w:ind w:right="100"/>
        <w:rPr>
          <w:rFonts w:hint="eastAsia"/>
        </w:rPr>
      </w:pPr>
      <w:r>
        <w:rPr>
          <w:rFonts w:hint="eastAsia"/>
        </w:rPr>
        <w:t>Elijah conversed alone with God at Mount Sinai, as Moses did.</w:t>
      </w:r>
    </w:p>
    <w:p w14:paraId="0C1891E0">
      <w:pPr>
        <w:pStyle w:val="4"/>
        <w:spacing w:before="278" w:line="254" w:lineRule="auto"/>
        <w:ind w:right="100"/>
        <w:rPr>
          <w:rFonts w:hint="eastAsia"/>
        </w:rPr>
      </w:pPr>
      <w:r>
        <w:rPr>
          <w:rFonts w:hint="eastAsia"/>
        </w:rPr>
        <w:t>以利亚在西奈山独自与神交谈，如同摩西一样。</w:t>
      </w:r>
    </w:p>
    <w:p w14:paraId="0C7973B9">
      <w:pPr>
        <w:pStyle w:val="4"/>
        <w:spacing w:before="278" w:line="254" w:lineRule="auto"/>
        <w:ind w:right="100"/>
        <w:rPr>
          <w:rFonts w:hint="eastAsia"/>
        </w:rPr>
      </w:pPr>
    </w:p>
    <w:p w14:paraId="630B3C7C">
      <w:pPr>
        <w:pStyle w:val="4"/>
        <w:spacing w:before="278" w:line="254" w:lineRule="auto"/>
        <w:ind w:right="100"/>
        <w:rPr>
          <w:rFonts w:hint="eastAsia"/>
        </w:rPr>
      </w:pPr>
      <w:r>
        <w:rPr>
          <w:rFonts w:hint="eastAsia"/>
        </w:rPr>
        <w:t>And when Jesus Christ had his greatest prelibation of his future glory, when he was transfigured; it was not when he was with the multitude, or with the twelve disciples, but retired into a solitary place in a mountain, with only three select disciples, charging then, that they should tell no man until he was risen from the dead.</w:t>
      </w:r>
    </w:p>
    <w:p w14:paraId="351DDA2C">
      <w:pPr>
        <w:pStyle w:val="4"/>
        <w:spacing w:before="278" w:line="254" w:lineRule="auto"/>
        <w:ind w:right="100"/>
        <w:rPr>
          <w:rFonts w:hint="eastAsia"/>
        </w:rPr>
      </w:pPr>
      <w:r>
        <w:rPr>
          <w:rFonts w:hint="eastAsia"/>
        </w:rPr>
        <w:t>当耶稣基督有祂未来荣耀的最高预尝，即祂变像时；那并非当祂与众人，或与十二门徒同在时，而是退到一个山上的僻静之地，只带着三个特选的门徒，并嘱咐他们，在他从死里复活以前，不要告诉任何人。</w:t>
      </w:r>
    </w:p>
    <w:p w14:paraId="7B58F759">
      <w:pPr>
        <w:pStyle w:val="4"/>
        <w:spacing w:before="278" w:line="254" w:lineRule="auto"/>
        <w:ind w:right="100"/>
        <w:rPr>
          <w:rFonts w:hint="eastAsia"/>
        </w:rPr>
      </w:pPr>
    </w:p>
    <w:p w14:paraId="6B476B28">
      <w:pPr>
        <w:pStyle w:val="4"/>
        <w:spacing w:before="278" w:line="254" w:lineRule="auto"/>
        <w:ind w:right="100"/>
        <w:rPr>
          <w:rFonts w:hint="eastAsia"/>
        </w:rPr>
      </w:pPr>
      <w:r>
        <w:rPr>
          <w:rFonts w:hint="eastAsia"/>
        </w:rPr>
        <w:t>When the angel Gabriel came to the blessed virgin, and when the Holy Ghost came upon her, and the power of the Highest overshadowed her, she seems to have been alone, and to be in this matter hid from the world; her nearest and dearest earthly friend Joseph, that had betrothed her (though a just man), knew nothing of the matter.</w:t>
      </w:r>
    </w:p>
    <w:p w14:paraId="27754D7F">
      <w:pPr>
        <w:pStyle w:val="4"/>
        <w:spacing w:before="278" w:line="254" w:lineRule="auto"/>
        <w:ind w:right="100"/>
        <w:rPr>
          <w:rFonts w:hint="eastAsia"/>
        </w:rPr>
      </w:pPr>
      <w:r>
        <w:rPr>
          <w:rFonts w:hint="eastAsia"/>
        </w:rPr>
        <w:t>当天使加百列来到蒙福的童女那里，当圣灵降在她身上，至高者的能力荫庇她时，她似乎是独自一人，并且在这件事上向世人隐藏；她最近和最亲的属世朋友约瑟，那已与她订婚的（虽然是个义人），对此事一无所知。</w:t>
      </w:r>
    </w:p>
    <w:p w14:paraId="165D8360">
      <w:pPr>
        <w:pStyle w:val="4"/>
        <w:spacing w:before="278" w:line="254" w:lineRule="auto"/>
        <w:ind w:right="100"/>
        <w:rPr>
          <w:rFonts w:hint="eastAsia"/>
        </w:rPr>
      </w:pPr>
    </w:p>
    <w:p w14:paraId="42B26860">
      <w:pPr>
        <w:pStyle w:val="4"/>
        <w:spacing w:before="278" w:line="254" w:lineRule="auto"/>
        <w:ind w:right="100"/>
        <w:rPr>
          <w:rFonts w:hint="eastAsia"/>
        </w:rPr>
      </w:pPr>
      <w:r>
        <w:rPr>
          <w:rFonts w:hint="eastAsia"/>
        </w:rPr>
        <w:t>And she that first partook of the joy of Christ's resurrection, was alone with Christ at the sepulcher, John 20.</w:t>
      </w:r>
    </w:p>
    <w:p w14:paraId="128AEA27">
      <w:pPr>
        <w:pStyle w:val="4"/>
        <w:spacing w:before="278" w:line="254" w:lineRule="auto"/>
        <w:ind w:right="100"/>
        <w:rPr>
          <w:rFonts w:hint="eastAsia"/>
        </w:rPr>
      </w:pPr>
      <w:r>
        <w:rPr>
          <w:rFonts w:hint="eastAsia"/>
        </w:rPr>
        <w:t>那首先分享基督复活之喜乐的，是在坟墓旁与基督独处，约翰福音20章。</w:t>
      </w:r>
    </w:p>
    <w:p w14:paraId="5334B33A">
      <w:pPr>
        <w:pStyle w:val="4"/>
        <w:spacing w:before="278" w:line="254" w:lineRule="auto"/>
        <w:ind w:right="100"/>
        <w:rPr>
          <w:rFonts w:hint="eastAsia"/>
        </w:rPr>
      </w:pPr>
    </w:p>
    <w:p w14:paraId="440DE0C0">
      <w:pPr>
        <w:pStyle w:val="4"/>
        <w:spacing w:before="278" w:line="254" w:lineRule="auto"/>
        <w:ind w:right="100"/>
        <w:rPr>
          <w:rFonts w:hint="eastAsia"/>
        </w:rPr>
      </w:pPr>
      <w:r>
        <w:rPr>
          <w:rFonts w:hint="eastAsia"/>
        </w:rPr>
        <w:t>And when the beloved disciple was favored with those wonderful visions of Christ and his future dispensations towards the church and the world, he was alone in the isle of Patmos.</w:t>
      </w:r>
    </w:p>
    <w:p w14:paraId="5A39B6A8">
      <w:pPr>
        <w:pStyle w:val="4"/>
        <w:spacing w:before="278" w:line="254" w:lineRule="auto"/>
        <w:ind w:right="100"/>
        <w:rPr>
          <w:rFonts w:hint="eastAsia"/>
        </w:rPr>
      </w:pPr>
      <w:r>
        <w:rPr>
          <w:rFonts w:hint="eastAsia"/>
        </w:rPr>
        <w:t>当那蒙爱的门徒，蒙恩得见那些关于基督及其对教会和世界未来经纶的奇妙异象时，他独自在拔摩岛上。</w:t>
      </w:r>
    </w:p>
    <w:p w14:paraId="56913A7D">
      <w:pPr>
        <w:pStyle w:val="4"/>
        <w:spacing w:before="278" w:line="254" w:lineRule="auto"/>
        <w:ind w:right="100"/>
        <w:rPr>
          <w:rFonts w:hint="eastAsia"/>
        </w:rPr>
      </w:pPr>
    </w:p>
    <w:p w14:paraId="07E61DAA">
      <w:pPr>
        <w:pStyle w:val="4"/>
        <w:spacing w:before="278" w:line="254" w:lineRule="auto"/>
        <w:ind w:right="100"/>
        <w:rPr>
          <w:rFonts w:hint="eastAsia"/>
        </w:rPr>
      </w:pPr>
      <w:r>
        <w:rPr>
          <w:rFonts w:hint="eastAsia"/>
        </w:rPr>
        <w:t>Not but that we have also instances of great privileges that the saints have received when with others; or that there is not much in Christian conversation, and social and public worship, tending greatly to refresh and rejoice the hearts of the saints.</w:t>
      </w:r>
    </w:p>
    <w:p w14:paraId="5B0A36FC">
      <w:pPr>
        <w:pStyle w:val="4"/>
        <w:spacing w:before="278" w:line="254" w:lineRule="auto"/>
        <w:ind w:right="100"/>
        <w:rPr>
          <w:rFonts w:hint="eastAsia"/>
        </w:rPr>
      </w:pPr>
      <w:r>
        <w:rPr>
          <w:rFonts w:hint="eastAsia"/>
        </w:rPr>
        <w:t>并非说我们没有圣徒与别人同在时领受极大特权的例子；或说在基督徒的交谈，以及社交和公共敬拜中，没有许多能大大苏醒和欢喜圣徒之心的东西。</w:t>
      </w:r>
    </w:p>
    <w:p w14:paraId="3C78CB5D">
      <w:pPr>
        <w:pStyle w:val="4"/>
        <w:spacing w:before="278" w:line="254" w:lineRule="auto"/>
        <w:ind w:right="100"/>
        <w:rPr>
          <w:rFonts w:hint="eastAsia"/>
        </w:rPr>
      </w:pPr>
    </w:p>
    <w:p w14:paraId="377A48EF">
      <w:pPr>
        <w:pStyle w:val="4"/>
        <w:spacing w:before="278" w:line="254" w:lineRule="auto"/>
        <w:ind w:right="100"/>
        <w:rPr>
          <w:rFonts w:hint="eastAsia"/>
        </w:rPr>
      </w:pPr>
      <w:r>
        <w:rPr>
          <w:rFonts w:hint="eastAsia"/>
        </w:rPr>
        <w:t>But this is all that I aim at by what has been said, to show that it is the nature of true grace, that however it loves Christian society in its place, yet it in a peculiar manner delights in retirement, and secret converse with God.</w:t>
      </w:r>
    </w:p>
    <w:p w14:paraId="4520268D">
      <w:pPr>
        <w:pStyle w:val="4"/>
        <w:spacing w:before="278" w:line="254" w:lineRule="auto"/>
        <w:ind w:right="100"/>
        <w:rPr>
          <w:rFonts w:hint="eastAsia"/>
        </w:rPr>
      </w:pPr>
      <w:r>
        <w:rPr>
          <w:rFonts w:hint="eastAsia"/>
        </w:rPr>
        <w:t>但我藉着所说的，所要达到的，无非是显明真恩典的本性，即，无论它在其位置上如何喜爱基督徒的社群，它却以一种独特的方式，喜悦独处，以及与神秘密的交通。</w:t>
      </w:r>
    </w:p>
    <w:p w14:paraId="1026E5E4">
      <w:pPr>
        <w:pStyle w:val="4"/>
        <w:spacing w:before="278" w:line="254" w:lineRule="auto"/>
        <w:ind w:right="100"/>
        <w:rPr>
          <w:rFonts w:hint="eastAsia"/>
        </w:rPr>
      </w:pPr>
    </w:p>
    <w:p w14:paraId="67FAE12F">
      <w:pPr>
        <w:pStyle w:val="4"/>
        <w:spacing w:before="278" w:line="254" w:lineRule="auto"/>
        <w:ind w:right="100"/>
        <w:rPr>
          <w:rFonts w:hint="eastAsia"/>
        </w:rPr>
      </w:pPr>
      <w:r>
        <w:rPr>
          <w:rFonts w:hint="eastAsia"/>
        </w:rPr>
        <w:t>So that if persons appear greatly engaged in social religion, and but little in the religion of the closet, and are often highly affected when with others, and but little moved when they have none but God and Christ to converse with, it looks very darkly upon their religion.</w:t>
      </w:r>
    </w:p>
    <w:p w14:paraId="2803B89D">
      <w:pPr>
        <w:pStyle w:val="4"/>
        <w:spacing w:before="278" w:line="254" w:lineRule="auto"/>
        <w:ind w:right="100"/>
        <w:rPr>
          <w:rFonts w:hint="eastAsia"/>
        </w:rPr>
      </w:pPr>
      <w:r>
        <w:rPr>
          <w:rFonts w:hint="eastAsia"/>
        </w:rPr>
        <w:t>因此，如果人显得在社交宗教上很投入，但在内室的宗教上却很少，并且常常在与别人同在时大受感动，但在除了与神和基督交通之外别无他人时，却很少受感动，这就在他们的宗教上投下了很深的阴影。</w:t>
      </w:r>
    </w:p>
    <w:p w14:paraId="6C250A2F">
      <w:pPr>
        <w:pStyle w:val="4"/>
        <w:spacing w:before="278" w:line="254" w:lineRule="auto"/>
        <w:ind w:right="100"/>
        <w:rPr>
          <w:rFonts w:hint="eastAsia"/>
        </w:rPr>
      </w:pPr>
    </w:p>
    <w:p w14:paraId="218AFA62">
      <w:pPr>
        <w:pStyle w:val="4"/>
        <w:spacing w:before="278" w:line="254" w:lineRule="auto"/>
        <w:ind w:right="100"/>
        <w:rPr>
          <w:rFonts w:hint="eastAsia"/>
        </w:rPr>
      </w:pPr>
      <w:r>
        <w:rPr>
          <w:rFonts w:hint="eastAsia"/>
        </w:rPr>
        <w:t>XI.Another great and very distinguishing difference between gracious affections and others is, that gracious affections, the higher they are raised, the more is a spiritual appetite and longing of soul after spiritual attainments increased.</w:t>
      </w:r>
    </w:p>
    <w:p w14:paraId="35D02203">
      <w:pPr>
        <w:pStyle w:val="4"/>
        <w:spacing w:before="278" w:line="254" w:lineRule="auto"/>
        <w:ind w:right="100"/>
        <w:rPr>
          <w:rFonts w:hint="eastAsia"/>
        </w:rPr>
      </w:pPr>
      <w:r>
        <w:rPr>
          <w:rFonts w:hint="eastAsia"/>
        </w:rPr>
        <w:t>XI. 恩典中的情感与别的情感之间的另一个巨大而非常独特的区别是，恩典中的情感，被提升得越高，灵魂对属灵成就的属灵胃口和渴慕就越增加。</w:t>
      </w:r>
    </w:p>
    <w:p w14:paraId="46231A70">
      <w:pPr>
        <w:pStyle w:val="4"/>
        <w:spacing w:before="278" w:line="254" w:lineRule="auto"/>
        <w:ind w:right="100"/>
        <w:rPr>
          <w:rFonts w:hint="eastAsia"/>
        </w:rPr>
      </w:pPr>
    </w:p>
    <w:p w14:paraId="057CA741">
      <w:pPr>
        <w:pStyle w:val="4"/>
        <w:spacing w:before="278" w:line="254" w:lineRule="auto"/>
        <w:ind w:right="100"/>
        <w:rPr>
          <w:rFonts w:hint="eastAsia"/>
        </w:rPr>
      </w:pPr>
      <w:r>
        <w:rPr>
          <w:rFonts w:hint="eastAsia"/>
        </w:rPr>
        <w:t>On the contrary, false affections rest satisfied in themselves.</w:t>
      </w:r>
    </w:p>
    <w:p w14:paraId="0BAD51DD">
      <w:pPr>
        <w:pStyle w:val="4"/>
        <w:spacing w:before="278" w:line="254" w:lineRule="auto"/>
        <w:ind w:right="100"/>
        <w:rPr>
          <w:rFonts w:hint="eastAsia"/>
        </w:rPr>
      </w:pPr>
      <w:r>
        <w:rPr>
          <w:rFonts w:hint="eastAsia"/>
        </w:rPr>
        <w:t>相反，虚假的情感则满足于自身。</w:t>
      </w:r>
    </w:p>
    <w:p w14:paraId="7A913596">
      <w:pPr>
        <w:pStyle w:val="4"/>
        <w:spacing w:before="278" w:line="254" w:lineRule="auto"/>
        <w:ind w:right="100"/>
        <w:rPr>
          <w:rFonts w:hint="eastAsia"/>
        </w:rPr>
      </w:pPr>
    </w:p>
    <w:p w14:paraId="5656E658">
      <w:pPr>
        <w:pStyle w:val="4"/>
        <w:spacing w:before="278" w:line="254" w:lineRule="auto"/>
        <w:ind w:right="100"/>
        <w:rPr>
          <w:rFonts w:hint="eastAsia"/>
        </w:rPr>
      </w:pPr>
      <w:r>
        <w:rPr>
          <w:rFonts w:hint="eastAsia"/>
        </w:rPr>
        <w:t>The more a true saint loves God with a gracious love, the more he desires to love him, and the more uneasy is he at his want of love to him; the more he hates sin, the more he desires to hate it, and laments that he has so much remaining love to it; the more he mourns for sin, the more he longs to mourn for sin; the more his heart is broke, the more he desires it should be broke the more he thirsts and longs after God and holiness, the more he longs to long, and breathe out his very soul in longings after God: the kindling and raising of gracious affections is like kindling a flame; the higher it is raised, the more ardent it is; and the more it burns, the more vehemently does it tend and seek to burn.</w:t>
      </w:r>
    </w:p>
    <w:p w14:paraId="614BBD1C">
      <w:pPr>
        <w:pStyle w:val="4"/>
        <w:spacing w:before="278" w:line="254" w:lineRule="auto"/>
        <w:ind w:right="100"/>
        <w:rPr>
          <w:rFonts w:hint="eastAsia"/>
        </w:rPr>
      </w:pPr>
      <w:r>
        <w:rPr>
          <w:rFonts w:hint="eastAsia"/>
        </w:rPr>
        <w:t>一个真圣徒，以恩典的爱爱神越多，就越渴望爱祂，也越因自己对祂爱的缺乏而不安；他越恨恶罪，就越渴望恨恶它，并哀叹自己对它仍有如此多的爱；他越为罪哀恸，就越渴望为罪哀恸；他的心越破碎，就越渴望它破碎；他越渴慕神和圣洁，就越渴望切慕，并将他的灵魂在对神的切慕中呼出：点燃和提升恩典的情感，就像点燃一团火焰；它被提升得越高，就越炽热；它烧得越旺，就越猛烈地倾向和寻求燃烧。</w:t>
      </w:r>
    </w:p>
    <w:p w14:paraId="24CBEA32">
      <w:pPr>
        <w:pStyle w:val="4"/>
        <w:spacing w:before="278" w:line="254" w:lineRule="auto"/>
        <w:ind w:right="100"/>
        <w:rPr>
          <w:rFonts w:hint="eastAsia"/>
        </w:rPr>
      </w:pPr>
    </w:p>
    <w:p w14:paraId="63547517">
      <w:pPr>
        <w:pStyle w:val="4"/>
        <w:spacing w:before="278" w:line="254" w:lineRule="auto"/>
        <w:ind w:right="100"/>
        <w:rPr>
          <w:rFonts w:hint="eastAsia"/>
        </w:rPr>
      </w:pPr>
      <w:r>
        <w:rPr>
          <w:rFonts w:hint="eastAsia"/>
        </w:rPr>
        <w:t>So that the spiritual appetite after holiness, and an increase of holy affections is much more lively and keen in those that are eminent in holiness, than others, and more when grace and holy affections are in their most lively exercise, than at other times.</w:t>
      </w:r>
    </w:p>
    <w:p w14:paraId="6FE3B5BE">
      <w:pPr>
        <w:pStyle w:val="4"/>
        <w:spacing w:before="278" w:line="254" w:lineRule="auto"/>
        <w:ind w:right="100"/>
        <w:rPr>
          <w:rFonts w:hint="eastAsia"/>
        </w:rPr>
      </w:pPr>
      <w:r>
        <w:rPr>
          <w:rFonts w:hint="eastAsia"/>
        </w:rPr>
        <w:t>因此，对圣洁的属灵胃口，以及对圣洁情感增长的渴望，在圣洁上杰出的人，比别人更活泼和敏锐，并且在恩典和圣洁情感最活泼地操练时，比别的时候更甚。</w:t>
      </w:r>
    </w:p>
    <w:p w14:paraId="28E6FD42">
      <w:pPr>
        <w:pStyle w:val="4"/>
        <w:spacing w:before="278" w:line="254" w:lineRule="auto"/>
        <w:ind w:right="100"/>
        <w:rPr>
          <w:rFonts w:hint="eastAsia"/>
        </w:rPr>
      </w:pPr>
    </w:p>
    <w:p w14:paraId="3487D65C">
      <w:pPr>
        <w:pStyle w:val="4"/>
        <w:spacing w:before="278" w:line="254" w:lineRule="auto"/>
        <w:ind w:right="100"/>
        <w:rPr>
          <w:rFonts w:hint="eastAsia"/>
        </w:rPr>
      </w:pPr>
      <w:r>
        <w:rPr>
          <w:rFonts w:hint="eastAsia"/>
        </w:rPr>
        <w:t>It is as much the nature of one that is spiritually new born, to thirst after growth in holiness, as it is the nature of a new born babe to thirst after the mother's breast; who has the sharpest appetite, when best in health.</w:t>
      </w:r>
    </w:p>
    <w:p w14:paraId="215CB3C0">
      <w:pPr>
        <w:pStyle w:val="4"/>
        <w:spacing w:before="278" w:line="254" w:lineRule="auto"/>
        <w:ind w:right="100"/>
        <w:rPr>
          <w:rFonts w:hint="eastAsia"/>
        </w:rPr>
      </w:pPr>
      <w:r>
        <w:rPr>
          <w:rFonts w:hint="eastAsia"/>
        </w:rPr>
        <w:t>一个属灵新生儿渴慕在圣洁上成长，正如一个新生婴儿渴慕母乳一样，是其本性；婴儿在最健康时，胃口最锐利。</w:t>
      </w:r>
    </w:p>
    <w:p w14:paraId="5C60D43E">
      <w:pPr>
        <w:pStyle w:val="4"/>
        <w:spacing w:before="278" w:line="254" w:lineRule="auto"/>
        <w:ind w:right="100"/>
        <w:rPr>
          <w:rFonts w:hint="eastAsia"/>
        </w:rPr>
      </w:pPr>
    </w:p>
    <w:p w14:paraId="13D3D2CE">
      <w:pPr>
        <w:pStyle w:val="4"/>
        <w:spacing w:before="278" w:line="254" w:lineRule="auto"/>
        <w:ind w:right="100"/>
        <w:rPr>
          <w:rFonts w:hint="eastAsia"/>
        </w:rPr>
      </w:pPr>
      <w:r>
        <w:rPr>
          <w:rFonts w:hint="eastAsia"/>
        </w:rPr>
        <w:t>1 Pet. 2:2, 3, "As new born babes, desire the sincere milk of the word, that ye may grow thereby: if so be ye have tasted that the Lord is gracious."</w:t>
      </w:r>
    </w:p>
    <w:p w14:paraId="5A4D6010">
      <w:pPr>
        <w:pStyle w:val="4"/>
        <w:spacing w:before="278" w:line="254" w:lineRule="auto"/>
        <w:ind w:right="100"/>
        <w:rPr>
          <w:rFonts w:hint="eastAsia"/>
        </w:rPr>
      </w:pPr>
      <w:r>
        <w:rPr>
          <w:rFonts w:hint="eastAsia"/>
        </w:rPr>
        <w:t>彼得前书2章2, 3节：“就要爱慕那纯净的灵奶，像才生的婴孩爱慕奶一样，叫你们因此渐长。你们若尝过主恩的滋味，就必如此。”</w:t>
      </w:r>
    </w:p>
    <w:p w14:paraId="42323716">
      <w:pPr>
        <w:pStyle w:val="4"/>
        <w:spacing w:before="278" w:line="254" w:lineRule="auto"/>
        <w:ind w:right="100"/>
        <w:rPr>
          <w:rFonts w:hint="eastAsia"/>
        </w:rPr>
      </w:pPr>
    </w:p>
    <w:p w14:paraId="3487D144">
      <w:pPr>
        <w:pStyle w:val="4"/>
        <w:spacing w:before="278" w:line="254" w:lineRule="auto"/>
        <w:ind w:right="100"/>
        <w:rPr>
          <w:rFonts w:hint="eastAsia"/>
        </w:rPr>
      </w:pPr>
      <w:r>
        <w:rPr>
          <w:rFonts w:hint="eastAsia"/>
        </w:rPr>
        <w:t>The most that the saints have in this world, is but a taste, a prelibation of that future glory which is their proper fullness; it is only an earnest of their future inheritance in their hearts, 2 Cor. 1:22, and 5:5, and Eph. 1:14.</w:t>
      </w:r>
    </w:p>
    <w:p w14:paraId="1B5CCC51">
      <w:pPr>
        <w:pStyle w:val="4"/>
        <w:spacing w:before="278" w:line="254" w:lineRule="auto"/>
        <w:ind w:right="100"/>
        <w:rPr>
          <w:rFonts w:hint="eastAsia"/>
        </w:rPr>
      </w:pPr>
      <w:r>
        <w:rPr>
          <w:rFonts w:hint="eastAsia"/>
        </w:rPr>
        <w:t>圣徒们在今世所拥有的，不过是对那将来荣耀——即他们真正的丰满——的一种尝味，一种预尝；这只是他们将来产业在他们心中的凭据，哥林多后书1章22节，5章5节，和以弗所书1章14节。</w:t>
      </w:r>
    </w:p>
    <w:p w14:paraId="7406128B">
      <w:pPr>
        <w:pStyle w:val="4"/>
        <w:spacing w:before="278" w:line="254" w:lineRule="auto"/>
        <w:ind w:right="100"/>
        <w:rPr>
          <w:rFonts w:hint="eastAsia"/>
        </w:rPr>
      </w:pPr>
    </w:p>
    <w:p w14:paraId="156AA344">
      <w:pPr>
        <w:pStyle w:val="4"/>
        <w:spacing w:before="278" w:line="254" w:lineRule="auto"/>
        <w:ind w:right="100"/>
        <w:rPr>
          <w:rFonts w:hint="eastAsia"/>
        </w:rPr>
      </w:pPr>
      <w:r>
        <w:rPr>
          <w:rFonts w:hint="eastAsia"/>
        </w:rPr>
        <w:t>The most eminent saints in this state are but children, compared with their future, which is their proper state of maturity and perfection; as the apostle observes, 1 Cor. 13:10, 11.</w:t>
      </w:r>
    </w:p>
    <w:p w14:paraId="2FF2BB8A">
      <w:pPr>
        <w:pStyle w:val="4"/>
        <w:spacing w:before="278" w:line="254" w:lineRule="auto"/>
        <w:ind w:right="100"/>
        <w:rPr>
          <w:rFonts w:hint="eastAsia"/>
        </w:rPr>
      </w:pPr>
      <w:r>
        <w:rPr>
          <w:rFonts w:hint="eastAsia"/>
        </w:rPr>
        <w:t>在这种状态下最杰出的圣徒，与他们将来的——即他们真正的成熟和完全状态——相比，不过是孩子；正如使徒所观察的，哥林多前书13章10, 11节。</w:t>
      </w:r>
    </w:p>
    <w:p w14:paraId="480BA2A6">
      <w:pPr>
        <w:pStyle w:val="4"/>
        <w:spacing w:before="278" w:line="254" w:lineRule="auto"/>
        <w:ind w:right="100"/>
        <w:rPr>
          <w:rFonts w:hint="eastAsia"/>
        </w:rPr>
      </w:pPr>
    </w:p>
    <w:p w14:paraId="16E4CB70">
      <w:pPr>
        <w:pStyle w:val="4"/>
        <w:spacing w:before="278" w:line="254" w:lineRule="auto"/>
        <w:ind w:right="100"/>
        <w:rPr>
          <w:rFonts w:hint="eastAsia"/>
        </w:rPr>
      </w:pPr>
      <w:r>
        <w:rPr>
          <w:rFonts w:hint="eastAsia"/>
        </w:rPr>
        <w:t>The greatest eminency that the saints arrive to in this world, has no tendency to satiety, or to abate their desires after more; but, on the contrary, makes them more eager to press forwards; as is evident by the apostle's words, Phil. 3:13, 14, 15: "Forgetting those things which are behind, and reaching forth unto those things which are before, I press towards the mark.—Let us therefore, as many as be perfect, be thus minded."</w:t>
      </w:r>
    </w:p>
    <w:p w14:paraId="53D101C8">
      <w:pPr>
        <w:pStyle w:val="4"/>
        <w:spacing w:before="278" w:line="254" w:lineRule="auto"/>
        <w:ind w:right="100"/>
        <w:rPr>
          <w:rFonts w:hint="eastAsia"/>
        </w:rPr>
      </w:pPr>
      <w:r>
        <w:rPr>
          <w:rFonts w:hint="eastAsia"/>
        </w:rPr>
        <w:t>圣徒们在今世所达到的最高的卓越，没有饱足的倾向，或减弱他们对更多的渴望；反而，使他们更热切地向前奔跑；这从使徒的话中可以明显看出，腓立比书3章13, 14, 15节：“忘记背后努力面前的，向着标竿直跑。——所以我们中间凡是完全人，总要存这样的心。”</w:t>
      </w:r>
    </w:p>
    <w:p w14:paraId="29494D1C">
      <w:pPr>
        <w:pStyle w:val="4"/>
        <w:spacing w:before="278" w:line="254" w:lineRule="auto"/>
        <w:ind w:right="100"/>
        <w:rPr>
          <w:rFonts w:hint="eastAsia"/>
        </w:rPr>
      </w:pPr>
    </w:p>
    <w:p w14:paraId="13715A20">
      <w:pPr>
        <w:pStyle w:val="4"/>
        <w:spacing w:before="278" w:line="254" w:lineRule="auto"/>
        <w:ind w:right="100"/>
        <w:rPr>
          <w:rFonts w:hint="eastAsia"/>
        </w:rPr>
      </w:pPr>
      <w:r>
        <w:rPr>
          <w:rFonts w:hint="eastAsia"/>
        </w:rPr>
        <w:t>The reasons of it are, that the more persons have of holy affections, the more they have of that spiritual taste which I have spoken of elsewhere; whereby they perceive the excellency, and relish the divine sweetness of holiness.</w:t>
      </w:r>
    </w:p>
    <w:p w14:paraId="3290BA64">
      <w:pPr>
        <w:pStyle w:val="4"/>
        <w:spacing w:before="278" w:line="254" w:lineRule="auto"/>
        <w:ind w:right="100"/>
        <w:rPr>
          <w:rFonts w:hint="eastAsia"/>
        </w:rPr>
      </w:pPr>
      <w:r>
        <w:rPr>
          <w:rFonts w:hint="eastAsia"/>
        </w:rPr>
        <w:t>其原因在于，人拥有的圣洁情感越多，他们就越多拥有我别处所说的那种属灵品味；藉此他们感知到圣洁的卓越，并品尝到其神圣的甘甜。</w:t>
      </w:r>
    </w:p>
    <w:p w14:paraId="21A25B32">
      <w:pPr>
        <w:pStyle w:val="4"/>
        <w:spacing w:before="278" w:line="254" w:lineRule="auto"/>
        <w:ind w:right="100"/>
        <w:rPr>
          <w:rFonts w:hint="eastAsia"/>
        </w:rPr>
      </w:pPr>
    </w:p>
    <w:p w14:paraId="535E70A3">
      <w:pPr>
        <w:pStyle w:val="4"/>
        <w:spacing w:before="278" w:line="254" w:lineRule="auto"/>
        <w:ind w:right="100"/>
        <w:rPr>
          <w:rFonts w:hint="eastAsia"/>
        </w:rPr>
      </w:pPr>
      <w:r>
        <w:rPr>
          <w:rFonts w:hint="eastAsia"/>
        </w:rPr>
        <w:t>And the more grace they have, while in this state of imperfection, the more they see their imperfection and emptiness, and distance from what ought to be: and so the more do they see their need of grace; as I showed at large before, when speaking of the nature of evangelical humiliation.</w:t>
      </w:r>
    </w:p>
    <w:p w14:paraId="013275BE">
      <w:pPr>
        <w:pStyle w:val="4"/>
        <w:spacing w:before="278" w:line="254" w:lineRule="auto"/>
        <w:ind w:right="100"/>
        <w:rPr>
          <w:rFonts w:hint="eastAsia"/>
        </w:rPr>
      </w:pPr>
      <w:r>
        <w:rPr>
          <w:rFonts w:hint="eastAsia"/>
        </w:rPr>
        <w:t>并且，他们在这种不完全的状态下，拥有的恩典越多，他们就越看见自己的不完全和空虚，以及与应有状态的距离：因此，他们就越看见自己对恩典的需要；正如我前面在论及福音性谦卑的性质时所详述的。</w:t>
      </w:r>
    </w:p>
    <w:p w14:paraId="126592D9">
      <w:pPr>
        <w:pStyle w:val="4"/>
        <w:spacing w:before="278" w:line="254" w:lineRule="auto"/>
        <w:ind w:right="100"/>
        <w:rPr>
          <w:rFonts w:hint="eastAsia"/>
        </w:rPr>
      </w:pPr>
    </w:p>
    <w:p w14:paraId="2C9678D9">
      <w:pPr>
        <w:pStyle w:val="4"/>
        <w:spacing w:before="278" w:line="254" w:lineRule="auto"/>
        <w:ind w:right="100"/>
        <w:rPr>
          <w:rFonts w:hint="eastAsia"/>
        </w:rPr>
      </w:pPr>
      <w:r>
        <w:rPr>
          <w:rFonts w:hint="eastAsia"/>
        </w:rPr>
        <w:t>And besides, grace, as long as it is imperfect, is of a growing nature, and in a growing state.</w:t>
      </w:r>
    </w:p>
    <w:p w14:paraId="15BA1403">
      <w:pPr>
        <w:pStyle w:val="4"/>
        <w:spacing w:before="278" w:line="254" w:lineRule="auto"/>
        <w:ind w:right="100"/>
        <w:rPr>
          <w:rFonts w:hint="eastAsia"/>
        </w:rPr>
      </w:pPr>
      <w:r>
        <w:rPr>
          <w:rFonts w:hint="eastAsia"/>
        </w:rPr>
        <w:t>此外，恩典，只要它是不完全的，就具有生长的性质，并在生长的状态中。</w:t>
      </w:r>
    </w:p>
    <w:p w14:paraId="64469738">
      <w:pPr>
        <w:pStyle w:val="4"/>
        <w:spacing w:before="278" w:line="254" w:lineRule="auto"/>
        <w:ind w:right="100"/>
        <w:rPr>
          <w:rFonts w:hint="eastAsia"/>
        </w:rPr>
      </w:pPr>
    </w:p>
    <w:p w14:paraId="2B58D8E9">
      <w:pPr>
        <w:pStyle w:val="4"/>
        <w:spacing w:before="278" w:line="254" w:lineRule="auto"/>
        <w:ind w:right="100"/>
        <w:rPr>
          <w:rFonts w:hint="eastAsia"/>
        </w:rPr>
      </w:pPr>
      <w:r>
        <w:rPr>
          <w:rFonts w:hint="eastAsia"/>
        </w:rPr>
        <w:t>And we see it to be so with all living things, that while they are in a state of imperfection, and in their growing state, their nature seeks after growth; and so much the more, as they are more healthy and prosperous.</w:t>
      </w:r>
    </w:p>
    <w:p w14:paraId="46282D0B">
      <w:pPr>
        <w:pStyle w:val="4"/>
        <w:spacing w:before="278" w:line="254" w:lineRule="auto"/>
        <w:ind w:right="100"/>
        <w:rPr>
          <w:rFonts w:hint="eastAsia"/>
        </w:rPr>
      </w:pPr>
      <w:r>
        <w:rPr>
          <w:rFonts w:hint="eastAsia"/>
        </w:rPr>
        <w:t>我们看见所有有生命之物都是如此，当它们处在不完全的状态，并在它们的生长状态中时，它们的本性寻求生长；并且它们越健康和兴旺，就越如此。</w:t>
      </w:r>
    </w:p>
    <w:p w14:paraId="28AB6F86">
      <w:pPr>
        <w:pStyle w:val="4"/>
        <w:spacing w:before="278" w:line="254" w:lineRule="auto"/>
        <w:ind w:right="100"/>
        <w:rPr>
          <w:rFonts w:hint="eastAsia"/>
        </w:rPr>
      </w:pPr>
    </w:p>
    <w:p w14:paraId="3B2CAA4B">
      <w:pPr>
        <w:pStyle w:val="4"/>
        <w:spacing w:before="278" w:line="254" w:lineRule="auto"/>
        <w:ind w:right="100"/>
        <w:rPr>
          <w:rFonts w:hint="eastAsia"/>
        </w:rPr>
      </w:pPr>
      <w:r>
        <w:rPr>
          <w:rFonts w:hint="eastAsia"/>
        </w:rPr>
        <w:t>Therefore the cry of every true grace, is like that cry of true faith, Mark 9:24: "Lord, I believe, help thou my unbelief."</w:t>
      </w:r>
    </w:p>
    <w:p w14:paraId="157D3C4D">
      <w:pPr>
        <w:pStyle w:val="4"/>
        <w:spacing w:before="278" w:line="254" w:lineRule="auto"/>
        <w:ind w:right="100"/>
        <w:rPr>
          <w:rFonts w:hint="eastAsia"/>
        </w:rPr>
      </w:pPr>
      <w:r>
        <w:rPr>
          <w:rFonts w:hint="eastAsia"/>
        </w:rPr>
        <w:t>因此，每一种真恩典的呼喊，都像真信心的那个呼喊一样，马可福音9章24节：“主阿，我信，但我信不足，求主帮助。”</w:t>
      </w:r>
    </w:p>
    <w:p w14:paraId="12E373CD">
      <w:pPr>
        <w:pStyle w:val="4"/>
        <w:spacing w:before="278" w:line="254" w:lineRule="auto"/>
        <w:ind w:right="100"/>
        <w:rPr>
          <w:rFonts w:hint="eastAsia"/>
        </w:rPr>
      </w:pPr>
    </w:p>
    <w:p w14:paraId="77BC1196">
      <w:pPr>
        <w:pStyle w:val="4"/>
        <w:spacing w:before="278" w:line="254" w:lineRule="auto"/>
        <w:ind w:right="100"/>
        <w:rPr>
          <w:rFonts w:hint="eastAsia"/>
        </w:rPr>
      </w:pPr>
      <w:r>
        <w:rPr>
          <w:rFonts w:hint="eastAsia"/>
        </w:rPr>
        <w:t>And the greater spiritual discoveries and affections the true Christian has, the more does he become an earnest beggar for grace, and spiritual food, that he may grow; and the more earnestly does he pursue after it, in the use of proper means and endeavors; for true and gracious longings after holiness are no idle ineffectual desires.</w:t>
      </w:r>
    </w:p>
    <w:p w14:paraId="452AC020">
      <w:pPr>
        <w:pStyle w:val="4"/>
        <w:spacing w:before="278" w:line="254" w:lineRule="auto"/>
        <w:ind w:right="100"/>
        <w:rPr>
          <w:rFonts w:hint="eastAsia"/>
        </w:rPr>
      </w:pPr>
      <w:r>
        <w:rPr>
          <w:rFonts w:hint="eastAsia"/>
        </w:rPr>
        <w:t>真基督徒拥有的属灵发现和情感越大，他就越成为一个为恩典和属灵食物而恳切的乞丐，以便他可以成长；并且他越恳切地，在使用恰当的方法和努力中，去追求它；因为对圣洁的真实和恩典中的渴慕，并非懒惰无效的愿望。</w:t>
      </w:r>
    </w:p>
    <w:p w14:paraId="0D184255">
      <w:pPr>
        <w:pStyle w:val="4"/>
        <w:spacing w:before="278" w:line="254" w:lineRule="auto"/>
        <w:ind w:right="100"/>
        <w:rPr>
          <w:rFonts w:hint="eastAsia"/>
        </w:rPr>
      </w:pPr>
    </w:p>
    <w:p w14:paraId="301C7F0B">
      <w:pPr>
        <w:pStyle w:val="4"/>
        <w:spacing w:before="278" w:line="254" w:lineRule="auto"/>
        <w:ind w:right="100"/>
        <w:rPr>
          <w:rFonts w:hint="eastAsia"/>
        </w:rPr>
      </w:pPr>
      <w:r>
        <w:rPr>
          <w:rFonts w:hint="eastAsia"/>
        </w:rPr>
        <w:t>But here some may object and say, How is this consistent with what all allow, that spiritual enjoyments are of a soul satisfying nature?</w:t>
      </w:r>
    </w:p>
    <w:p w14:paraId="024F13FD">
      <w:pPr>
        <w:pStyle w:val="4"/>
        <w:spacing w:before="278" w:line="254" w:lineRule="auto"/>
        <w:ind w:right="100"/>
        <w:rPr>
          <w:rFonts w:hint="eastAsia"/>
        </w:rPr>
      </w:pPr>
      <w:r>
        <w:rPr>
          <w:rFonts w:hint="eastAsia"/>
        </w:rPr>
        <w:t>但这里有些人可能反对说，这与众人都承认的，属灵的享受具有满足灵魂的性质，如何相符？</w:t>
      </w:r>
    </w:p>
    <w:p w14:paraId="327C97AF">
      <w:pPr>
        <w:pStyle w:val="4"/>
        <w:spacing w:before="278" w:line="254" w:lineRule="auto"/>
        <w:ind w:right="100"/>
        <w:rPr>
          <w:rFonts w:hint="eastAsia"/>
        </w:rPr>
      </w:pPr>
    </w:p>
    <w:p w14:paraId="6C5363FE">
      <w:pPr>
        <w:pStyle w:val="4"/>
        <w:spacing w:before="278" w:line="254" w:lineRule="auto"/>
        <w:ind w:right="100"/>
        <w:rPr>
          <w:rFonts w:hint="eastAsia"/>
        </w:rPr>
      </w:pPr>
      <w:r>
        <w:rPr>
          <w:rFonts w:hint="eastAsia"/>
        </w:rPr>
        <w:t>I answer, its being so, will appear to be not at all inconsistent with what has been said, if it be considered in what manner spiritual enjoyments are said to be of a soul satisfying nature.</w:t>
      </w:r>
    </w:p>
    <w:p w14:paraId="23B825D6">
      <w:pPr>
        <w:pStyle w:val="4"/>
        <w:spacing w:before="278" w:line="254" w:lineRule="auto"/>
        <w:ind w:right="100"/>
        <w:rPr>
          <w:rFonts w:hint="eastAsia"/>
        </w:rPr>
      </w:pPr>
      <w:r>
        <w:rPr>
          <w:rFonts w:hint="eastAsia"/>
        </w:rPr>
        <w:t>我回答说，如果考虑属灵的享受是以何种方式被称为具有满足灵魂的性质，那么它的这种性质，将显为与所说的毫不矛盾。</w:t>
      </w:r>
    </w:p>
    <w:p w14:paraId="2E96FEA8">
      <w:pPr>
        <w:pStyle w:val="4"/>
        <w:spacing w:before="278" w:line="254" w:lineRule="auto"/>
        <w:ind w:right="100"/>
        <w:rPr>
          <w:rFonts w:hint="eastAsia"/>
        </w:rPr>
      </w:pPr>
    </w:p>
    <w:p w14:paraId="1E0FE6C5">
      <w:pPr>
        <w:pStyle w:val="4"/>
        <w:spacing w:before="278" w:line="254" w:lineRule="auto"/>
        <w:ind w:right="100"/>
        <w:rPr>
          <w:rFonts w:hint="eastAsia"/>
        </w:rPr>
      </w:pPr>
      <w:r>
        <w:rPr>
          <w:rFonts w:hint="eastAsia"/>
        </w:rPr>
        <w:t>Certainly they are not so in that sense, that they are of so cloying a nature, that he who has anything of them, though but in a very imperfect degree, desires no more.</w:t>
      </w:r>
    </w:p>
    <w:p w14:paraId="577DE762">
      <w:pPr>
        <w:pStyle w:val="4"/>
        <w:spacing w:before="278" w:line="254" w:lineRule="auto"/>
        <w:ind w:right="100"/>
        <w:rPr>
          <w:rFonts w:hint="eastAsia"/>
        </w:rPr>
      </w:pPr>
      <w:r>
        <w:rPr>
          <w:rFonts w:hint="eastAsia"/>
        </w:rPr>
        <w:t>当然，它们并非在那意义上如此，即它们具有如此令人厌腻的性质，以至于凡拥有它们的人，即使程度非常不完全，也不再渴望更多。</w:t>
      </w:r>
    </w:p>
    <w:p w14:paraId="214BF305">
      <w:pPr>
        <w:pStyle w:val="4"/>
        <w:spacing w:before="278" w:line="254" w:lineRule="auto"/>
        <w:ind w:right="100"/>
        <w:rPr>
          <w:rFonts w:hint="eastAsia"/>
        </w:rPr>
      </w:pPr>
    </w:p>
    <w:p w14:paraId="424A4B11">
      <w:pPr>
        <w:pStyle w:val="4"/>
        <w:spacing w:before="278" w:line="254" w:lineRule="auto"/>
        <w:ind w:right="100"/>
        <w:rPr>
          <w:rFonts w:hint="eastAsia"/>
        </w:rPr>
      </w:pPr>
      <w:r>
        <w:rPr>
          <w:rFonts w:hint="eastAsia"/>
        </w:rPr>
        <w:t>But spiritual enjoyments are of a soul satisfying nature in the following respects.</w:t>
      </w:r>
    </w:p>
    <w:p w14:paraId="7051274D">
      <w:pPr>
        <w:pStyle w:val="4"/>
        <w:spacing w:before="278" w:line="254" w:lineRule="auto"/>
        <w:ind w:right="100"/>
        <w:rPr>
          <w:rFonts w:hint="eastAsia"/>
        </w:rPr>
      </w:pPr>
      <w:r>
        <w:rPr>
          <w:rFonts w:hint="eastAsia"/>
        </w:rPr>
        <w:t>但属灵的享受，在以下方面具有满足灵魂的性质。</w:t>
      </w:r>
    </w:p>
    <w:p w14:paraId="7CE64B11">
      <w:pPr>
        <w:pStyle w:val="4"/>
        <w:spacing w:before="278" w:line="254" w:lineRule="auto"/>
        <w:ind w:right="100"/>
        <w:rPr>
          <w:rFonts w:hint="eastAsia"/>
        </w:rPr>
      </w:pPr>
    </w:p>
    <w:p w14:paraId="45D1E09F">
      <w:pPr>
        <w:pStyle w:val="4"/>
        <w:spacing w:before="278" w:line="254" w:lineRule="auto"/>
        <w:ind w:right="100"/>
        <w:rPr>
          <w:rFonts w:hint="eastAsia"/>
        </w:rPr>
      </w:pPr>
      <w:r>
        <w:rPr>
          <w:rFonts w:hint="eastAsia"/>
        </w:rPr>
        <w:t>1. They in their kind and nature, are fully adapted to the nature, capacity, and need of the soul of man.</w:t>
      </w:r>
    </w:p>
    <w:p w14:paraId="269D60DE">
      <w:pPr>
        <w:pStyle w:val="4"/>
        <w:spacing w:before="278" w:line="254" w:lineRule="auto"/>
        <w:ind w:right="100"/>
        <w:rPr>
          <w:rFonts w:hint="eastAsia"/>
        </w:rPr>
      </w:pPr>
      <w:r>
        <w:rPr>
          <w:rFonts w:hint="eastAsia"/>
        </w:rPr>
        <w:t>1. 它们在其种类和性质上，完全适应于人灵魂的本性、容量和需要。</w:t>
      </w:r>
    </w:p>
    <w:p w14:paraId="3B3D320D">
      <w:pPr>
        <w:pStyle w:val="4"/>
        <w:spacing w:before="278" w:line="254" w:lineRule="auto"/>
        <w:ind w:right="100"/>
        <w:rPr>
          <w:rFonts w:hint="eastAsia"/>
        </w:rPr>
      </w:pPr>
    </w:p>
    <w:p w14:paraId="0A2902F1">
      <w:pPr>
        <w:pStyle w:val="4"/>
        <w:spacing w:before="278" w:line="254" w:lineRule="auto"/>
        <w:ind w:right="100"/>
        <w:rPr>
          <w:rFonts w:hint="eastAsia"/>
        </w:rPr>
      </w:pPr>
      <w:r>
        <w:rPr>
          <w:rFonts w:hint="eastAsia"/>
        </w:rPr>
        <w:t>So that those who find them, desire no other kind of enjoyments; they sit down fully contented with that kind of happiness which they have, desiring no change, nor inclining to wander about any more, saying, "Who will show us any good?"</w:t>
      </w:r>
    </w:p>
    <w:p w14:paraId="614FB971">
      <w:pPr>
        <w:pStyle w:val="4"/>
        <w:spacing w:before="278" w:line="254" w:lineRule="auto"/>
        <w:ind w:right="100"/>
        <w:rPr>
          <w:rFonts w:hint="eastAsia"/>
        </w:rPr>
      </w:pPr>
      <w:r>
        <w:rPr>
          <w:rFonts w:hint="eastAsia"/>
        </w:rPr>
        <w:t>因此，凡找到它们的人，不渴望别的种类的享受；他们完全满足于他们所拥有的那种幸福，不渴望改变，也不倾向于再四处漂泊，说：“谁能指示我们什么好处？”</w:t>
      </w:r>
    </w:p>
    <w:p w14:paraId="22FE3EE1">
      <w:pPr>
        <w:pStyle w:val="4"/>
        <w:spacing w:before="278" w:line="254" w:lineRule="auto"/>
        <w:ind w:right="100"/>
        <w:rPr>
          <w:rFonts w:hint="eastAsia"/>
        </w:rPr>
      </w:pPr>
    </w:p>
    <w:p w14:paraId="355D2AB4">
      <w:pPr>
        <w:pStyle w:val="4"/>
        <w:spacing w:before="278" w:line="254" w:lineRule="auto"/>
        <w:ind w:right="100"/>
        <w:rPr>
          <w:rFonts w:hint="eastAsia"/>
        </w:rPr>
      </w:pPr>
      <w:r>
        <w:rPr>
          <w:rFonts w:hint="eastAsia"/>
        </w:rPr>
        <w:t>The soul is never cloyed, never weary; but perpetually giving up itself, with all its powers, to this happiness.</w:t>
      </w:r>
    </w:p>
    <w:p w14:paraId="45348362">
      <w:pPr>
        <w:pStyle w:val="4"/>
        <w:spacing w:before="278" w:line="254" w:lineRule="auto"/>
        <w:ind w:right="100"/>
        <w:rPr>
          <w:rFonts w:hint="eastAsia"/>
        </w:rPr>
      </w:pPr>
      <w:r>
        <w:rPr>
          <w:rFonts w:hint="eastAsia"/>
        </w:rPr>
        <w:t>灵魂从不厌腻，从不疲倦；而是永久地将自己，连同其所有能力，都献给这种幸福。</w:t>
      </w:r>
    </w:p>
    <w:p w14:paraId="476A41FD">
      <w:pPr>
        <w:pStyle w:val="4"/>
        <w:spacing w:before="278" w:line="254" w:lineRule="auto"/>
        <w:ind w:right="100"/>
        <w:rPr>
          <w:rFonts w:hint="eastAsia"/>
        </w:rPr>
      </w:pPr>
    </w:p>
    <w:p w14:paraId="7BDF761A">
      <w:pPr>
        <w:pStyle w:val="4"/>
        <w:spacing w:before="278" w:line="254" w:lineRule="auto"/>
        <w:ind w:right="100"/>
        <w:rPr>
          <w:rFonts w:hint="eastAsia"/>
        </w:rPr>
      </w:pPr>
      <w:r>
        <w:rPr>
          <w:rFonts w:hint="eastAsia"/>
        </w:rPr>
        <w:t>But not that those who have something of this happiness, desire no more of the same.</w:t>
      </w:r>
    </w:p>
    <w:p w14:paraId="4D9215F4">
      <w:pPr>
        <w:pStyle w:val="4"/>
        <w:spacing w:before="278" w:line="254" w:lineRule="auto"/>
        <w:ind w:right="100"/>
        <w:rPr>
          <w:rFonts w:hint="eastAsia"/>
        </w:rPr>
      </w:pPr>
      <w:r>
        <w:rPr>
          <w:rFonts w:hint="eastAsia"/>
        </w:rPr>
        <w:t>但并非说，那些拥有这种幸福一些的人，不渴望更多同样的幸福。</w:t>
      </w:r>
    </w:p>
    <w:p w14:paraId="3917B341">
      <w:pPr>
        <w:pStyle w:val="4"/>
        <w:spacing w:before="278" w:line="254" w:lineRule="auto"/>
        <w:ind w:right="100"/>
        <w:rPr>
          <w:rFonts w:hint="eastAsia"/>
        </w:rPr>
      </w:pPr>
    </w:p>
    <w:p w14:paraId="447918F1">
      <w:pPr>
        <w:pStyle w:val="4"/>
        <w:spacing w:before="278" w:line="254" w:lineRule="auto"/>
        <w:ind w:right="100"/>
        <w:rPr>
          <w:rFonts w:hint="eastAsia"/>
        </w:rPr>
      </w:pPr>
      <w:r>
        <w:rPr>
          <w:rFonts w:hint="eastAsia"/>
        </w:rPr>
        <w:t>2. They are satisfying also in this respect, that they answer the expectation of the appetite.</w:t>
      </w:r>
    </w:p>
    <w:p w14:paraId="292D6140">
      <w:pPr>
        <w:pStyle w:val="4"/>
        <w:spacing w:before="278" w:line="254" w:lineRule="auto"/>
        <w:ind w:right="100"/>
        <w:rPr>
          <w:rFonts w:hint="eastAsia"/>
        </w:rPr>
      </w:pPr>
      <w:r>
        <w:rPr>
          <w:rFonts w:hint="eastAsia"/>
        </w:rPr>
        <w:t>2. 它们在这方面也令人满足，即它们满足了胃口的期望。</w:t>
      </w:r>
    </w:p>
    <w:p w14:paraId="600A23F9">
      <w:pPr>
        <w:pStyle w:val="4"/>
        <w:spacing w:before="278" w:line="254" w:lineRule="auto"/>
        <w:ind w:right="100"/>
        <w:rPr>
          <w:rFonts w:hint="eastAsia"/>
        </w:rPr>
      </w:pPr>
    </w:p>
    <w:p w14:paraId="6C72333B">
      <w:pPr>
        <w:pStyle w:val="4"/>
        <w:spacing w:before="278" w:line="254" w:lineRule="auto"/>
        <w:ind w:right="100"/>
        <w:rPr>
          <w:rFonts w:hint="eastAsia"/>
        </w:rPr>
      </w:pPr>
      <w:r>
        <w:rPr>
          <w:rFonts w:hint="eastAsia"/>
        </w:rPr>
        <w:t>When the appetite is high to any thing, the expectation is consequently so.</w:t>
      </w:r>
    </w:p>
    <w:p w14:paraId="0D35735C">
      <w:pPr>
        <w:pStyle w:val="4"/>
        <w:spacing w:before="278" w:line="254" w:lineRule="auto"/>
        <w:ind w:right="100"/>
        <w:rPr>
          <w:rFonts w:hint="eastAsia"/>
        </w:rPr>
      </w:pPr>
      <w:r>
        <w:rPr>
          <w:rFonts w:hint="eastAsia"/>
        </w:rPr>
        <w:t>当对任何事物的胃口很高时，期望也随之很高。</w:t>
      </w:r>
    </w:p>
    <w:p w14:paraId="78D94BCA">
      <w:pPr>
        <w:pStyle w:val="4"/>
        <w:spacing w:before="278" w:line="254" w:lineRule="auto"/>
        <w:ind w:right="100"/>
        <w:rPr>
          <w:rFonts w:hint="eastAsia"/>
        </w:rPr>
      </w:pPr>
    </w:p>
    <w:p w14:paraId="2304CDA6">
      <w:pPr>
        <w:pStyle w:val="4"/>
        <w:spacing w:before="278" w:line="254" w:lineRule="auto"/>
        <w:ind w:right="100"/>
        <w:rPr>
          <w:rFonts w:hint="eastAsia"/>
        </w:rPr>
      </w:pPr>
      <w:r>
        <w:rPr>
          <w:rFonts w:hint="eastAsia"/>
        </w:rPr>
        <w:t>Appetite to a particular object, implies expectation in its nature.</w:t>
      </w:r>
    </w:p>
    <w:p w14:paraId="57A74324">
      <w:pPr>
        <w:pStyle w:val="4"/>
        <w:spacing w:before="278" w:line="254" w:lineRule="auto"/>
        <w:ind w:right="100"/>
        <w:rPr>
          <w:rFonts w:hint="eastAsia"/>
        </w:rPr>
      </w:pPr>
      <w:r>
        <w:rPr>
          <w:rFonts w:hint="eastAsia"/>
        </w:rPr>
        <w:t>对一个特定对象的胃口，其本性就暗示着期望。</w:t>
      </w:r>
    </w:p>
    <w:p w14:paraId="0860CBC2">
      <w:pPr>
        <w:pStyle w:val="4"/>
        <w:spacing w:before="278" w:line="254" w:lineRule="auto"/>
        <w:ind w:right="100"/>
        <w:rPr>
          <w:rFonts w:hint="eastAsia"/>
        </w:rPr>
      </w:pPr>
    </w:p>
    <w:p w14:paraId="2B29D2E7">
      <w:pPr>
        <w:pStyle w:val="4"/>
        <w:spacing w:before="278" w:line="254" w:lineRule="auto"/>
        <w:ind w:right="100"/>
        <w:rPr>
          <w:rFonts w:hint="eastAsia"/>
        </w:rPr>
      </w:pPr>
      <w:r>
        <w:rPr>
          <w:rFonts w:hint="eastAsia"/>
        </w:rPr>
        <w:t>This expectation is not satisfied by worldly enjoyments; the man expected to have a great accession of happiness, but he is disappointed.</w:t>
      </w:r>
    </w:p>
    <w:p w14:paraId="3E62E612">
      <w:pPr>
        <w:pStyle w:val="4"/>
        <w:spacing w:before="278" w:line="254" w:lineRule="auto"/>
        <w:ind w:right="100"/>
        <w:rPr>
          <w:rFonts w:hint="eastAsia"/>
        </w:rPr>
      </w:pPr>
      <w:r>
        <w:rPr>
          <w:rFonts w:hint="eastAsia"/>
        </w:rPr>
        <w:t>这种期望，不能被属世的享受所满足；那人期望得到极大的幸福增长，但他失望了。</w:t>
      </w:r>
    </w:p>
    <w:p w14:paraId="3EF5DE23">
      <w:pPr>
        <w:pStyle w:val="4"/>
        <w:spacing w:before="278" w:line="254" w:lineRule="auto"/>
        <w:ind w:right="100"/>
        <w:rPr>
          <w:rFonts w:hint="eastAsia"/>
        </w:rPr>
      </w:pPr>
    </w:p>
    <w:p w14:paraId="61CC8A98">
      <w:pPr>
        <w:pStyle w:val="4"/>
        <w:spacing w:before="278" w:line="254" w:lineRule="auto"/>
        <w:ind w:right="100"/>
        <w:rPr>
          <w:rFonts w:hint="eastAsia"/>
        </w:rPr>
      </w:pPr>
      <w:r>
        <w:rPr>
          <w:rFonts w:hint="eastAsia"/>
        </w:rPr>
        <w:t>But it is not so with spiritual enjoyaments; they fully answer and satisfy the expectation.</w:t>
      </w:r>
    </w:p>
    <w:p w14:paraId="1BD9697C">
      <w:pPr>
        <w:pStyle w:val="4"/>
        <w:spacing w:before="278" w:line="254" w:lineRule="auto"/>
        <w:ind w:right="100"/>
        <w:rPr>
          <w:rFonts w:hint="eastAsia"/>
        </w:rPr>
      </w:pPr>
      <w:r>
        <w:rPr>
          <w:rFonts w:hint="eastAsia"/>
        </w:rPr>
        <w:t>但属灵的享受并非如此；它们完全回应并满足了期望。</w:t>
      </w:r>
    </w:p>
    <w:p w14:paraId="1E9B0701">
      <w:pPr>
        <w:pStyle w:val="4"/>
        <w:spacing w:before="278" w:line="254" w:lineRule="auto"/>
        <w:ind w:right="100"/>
        <w:rPr>
          <w:rFonts w:hint="eastAsia"/>
        </w:rPr>
      </w:pPr>
    </w:p>
    <w:p w14:paraId="46472E7C">
      <w:pPr>
        <w:pStyle w:val="4"/>
        <w:spacing w:before="278" w:line="254" w:lineRule="auto"/>
        <w:ind w:right="100"/>
        <w:rPr>
          <w:rFonts w:hint="eastAsia"/>
        </w:rPr>
      </w:pPr>
      <w:r>
        <w:rPr>
          <w:rFonts w:hint="eastAsia"/>
        </w:rPr>
        <w:t>3. The gratification and pleasure of spiritual enjoyments is permanent.</w:t>
      </w:r>
    </w:p>
    <w:p w14:paraId="238FE9BE">
      <w:pPr>
        <w:pStyle w:val="4"/>
        <w:spacing w:before="278" w:line="254" w:lineRule="auto"/>
        <w:ind w:right="100"/>
        <w:rPr>
          <w:rFonts w:hint="eastAsia"/>
        </w:rPr>
      </w:pPr>
      <w:r>
        <w:rPr>
          <w:rFonts w:hint="eastAsia"/>
        </w:rPr>
        <w:t>3. 属灵享受的满足和快乐是永久的。</w:t>
      </w:r>
    </w:p>
    <w:p w14:paraId="4B5BB4A0">
      <w:pPr>
        <w:pStyle w:val="4"/>
        <w:spacing w:before="278" w:line="254" w:lineRule="auto"/>
        <w:ind w:right="100"/>
        <w:rPr>
          <w:rFonts w:hint="eastAsia"/>
        </w:rPr>
      </w:pPr>
    </w:p>
    <w:p w14:paraId="066E925B">
      <w:pPr>
        <w:pStyle w:val="4"/>
        <w:spacing w:before="278" w:line="254" w:lineRule="auto"/>
        <w:ind w:right="100"/>
        <w:rPr>
          <w:rFonts w:hint="eastAsia"/>
        </w:rPr>
      </w:pPr>
      <w:r>
        <w:rPr>
          <w:rFonts w:hint="eastAsia"/>
        </w:rPr>
        <w:t>It is not so with worldly enjoyments.</w:t>
      </w:r>
    </w:p>
    <w:p w14:paraId="45480A08">
      <w:pPr>
        <w:pStyle w:val="4"/>
        <w:spacing w:before="278" w:line="254" w:lineRule="auto"/>
        <w:ind w:right="100"/>
        <w:rPr>
          <w:rFonts w:hint="eastAsia"/>
        </w:rPr>
      </w:pPr>
      <w:r>
        <w:rPr>
          <w:rFonts w:hint="eastAsia"/>
        </w:rPr>
        <w:t>属世的享受并非如此。</w:t>
      </w:r>
    </w:p>
    <w:p w14:paraId="5CE7EF62">
      <w:pPr>
        <w:pStyle w:val="4"/>
        <w:spacing w:before="278" w:line="254" w:lineRule="auto"/>
        <w:ind w:right="100"/>
        <w:rPr>
          <w:rFonts w:hint="eastAsia"/>
        </w:rPr>
      </w:pPr>
    </w:p>
    <w:p w14:paraId="37E370F3">
      <w:pPr>
        <w:pStyle w:val="4"/>
        <w:spacing w:before="278" w:line="254" w:lineRule="auto"/>
        <w:ind w:right="100"/>
        <w:rPr>
          <w:rFonts w:hint="eastAsia"/>
        </w:rPr>
      </w:pPr>
      <w:r>
        <w:rPr>
          <w:rFonts w:hint="eastAsia"/>
        </w:rPr>
        <w:t>They in a sense satisfy particular appetites: but the appetite, in being satisfied, is glutted, and then the pleasure is over: and as soon as that is over, the general appetite of human nature after happiness returns; but is empty, and without anything to satisfy it.</w:t>
      </w:r>
    </w:p>
    <w:p w14:paraId="67DC0155">
      <w:pPr>
        <w:pStyle w:val="4"/>
        <w:spacing w:before="278" w:line="254" w:lineRule="auto"/>
        <w:ind w:right="100"/>
        <w:rPr>
          <w:rFonts w:hint="eastAsia"/>
        </w:rPr>
      </w:pPr>
      <w:r>
        <w:rPr>
          <w:rFonts w:hint="eastAsia"/>
        </w:rPr>
        <w:t>它们在一种意义上满足了特定的胃口：但胃口在被满足时，就饱腻了，然后快乐就结束了：一旦结束，人本性对幸福的普遍胃口就回来了；但却是空虚的，没有任何东西来满足它。</w:t>
      </w:r>
    </w:p>
    <w:p w14:paraId="7B028D12">
      <w:pPr>
        <w:pStyle w:val="4"/>
        <w:spacing w:before="278" w:line="254" w:lineRule="auto"/>
        <w:ind w:right="100"/>
        <w:rPr>
          <w:rFonts w:hint="eastAsia"/>
        </w:rPr>
      </w:pPr>
    </w:p>
    <w:p w14:paraId="479E6E26">
      <w:pPr>
        <w:pStyle w:val="4"/>
        <w:spacing w:before="278" w:line="254" w:lineRule="auto"/>
        <w:ind w:right="100"/>
        <w:rPr>
          <w:rFonts w:hint="eastAsia"/>
        </w:rPr>
      </w:pPr>
      <w:r>
        <w:rPr>
          <w:rFonts w:hint="eastAsia"/>
        </w:rPr>
        <w:t>So that the glutting of a particular appetite, does but take away from, and leave empty, the general thirst of nature.</w:t>
      </w:r>
    </w:p>
    <w:p w14:paraId="5EA083A0">
      <w:pPr>
        <w:pStyle w:val="4"/>
        <w:spacing w:before="278" w:line="254" w:lineRule="auto"/>
        <w:ind w:right="100"/>
        <w:rPr>
          <w:rFonts w:hint="eastAsia"/>
        </w:rPr>
      </w:pPr>
      <w:r>
        <w:rPr>
          <w:rFonts w:hint="eastAsia"/>
        </w:rPr>
        <w:t>因此，满足一个特定的胃口，只是夺去，并留下空虚，本性的普遍干渴。</w:t>
      </w:r>
    </w:p>
    <w:p w14:paraId="5BE6285C">
      <w:pPr>
        <w:pStyle w:val="4"/>
        <w:spacing w:before="278" w:line="254" w:lineRule="auto"/>
        <w:ind w:right="100"/>
        <w:rPr>
          <w:rFonts w:hint="eastAsia"/>
        </w:rPr>
      </w:pPr>
    </w:p>
    <w:p w14:paraId="147E35E6">
      <w:pPr>
        <w:pStyle w:val="4"/>
        <w:spacing w:before="278" w:line="254" w:lineRule="auto"/>
        <w:ind w:right="100"/>
        <w:rPr>
          <w:rFonts w:hint="eastAsia"/>
        </w:rPr>
      </w:pPr>
      <w:r>
        <w:rPr>
          <w:rFonts w:hint="eastAsia"/>
        </w:rPr>
        <w:t>4. Spiritual good is satisfying, as there is enough in it to satisfy the soul, as to degree, if obstacles were but removed, and the enjoying faculty duly applied.</w:t>
      </w:r>
    </w:p>
    <w:p w14:paraId="4E86D82B">
      <w:pPr>
        <w:pStyle w:val="4"/>
        <w:spacing w:before="278" w:line="254" w:lineRule="auto"/>
        <w:ind w:right="100"/>
        <w:rPr>
          <w:rFonts w:hint="eastAsia"/>
        </w:rPr>
      </w:pPr>
      <w:r>
        <w:rPr>
          <w:rFonts w:hint="eastAsia"/>
        </w:rPr>
        <w:t>4. 属灵的善是令人满足的，因为其中有足够的善来满足灵魂，就程度上而言，只要障碍被除去，并且享受的官能被适当地运用。</w:t>
      </w:r>
    </w:p>
    <w:p w14:paraId="2BB3ABE9">
      <w:pPr>
        <w:pStyle w:val="4"/>
        <w:spacing w:before="278" w:line="254" w:lineRule="auto"/>
        <w:ind w:right="100"/>
        <w:rPr>
          <w:rFonts w:hint="eastAsia"/>
        </w:rPr>
      </w:pPr>
    </w:p>
    <w:p w14:paraId="5B82C10A">
      <w:pPr>
        <w:pStyle w:val="4"/>
        <w:spacing w:before="278" w:line="254" w:lineRule="auto"/>
        <w:ind w:right="100"/>
        <w:rPr>
          <w:rFonts w:hint="eastAsia"/>
        </w:rPr>
      </w:pPr>
      <w:r>
        <w:rPr>
          <w:rFonts w:hint="eastAsia"/>
        </w:rPr>
        <w:t>There is room enough here for the soul to extend itself; here is an infinite ocean of it.</w:t>
      </w:r>
    </w:p>
    <w:p w14:paraId="2BC68466">
      <w:pPr>
        <w:pStyle w:val="4"/>
        <w:spacing w:before="278" w:line="254" w:lineRule="auto"/>
        <w:ind w:right="100"/>
        <w:rPr>
          <w:rFonts w:hint="eastAsia"/>
        </w:rPr>
      </w:pPr>
      <w:r>
        <w:rPr>
          <w:rFonts w:hint="eastAsia"/>
        </w:rPr>
        <w:t>这里有足够的空间让灵魂扩展；这里是它的无限海洋。</w:t>
      </w:r>
    </w:p>
    <w:p w14:paraId="6BD99F60">
      <w:pPr>
        <w:pStyle w:val="4"/>
        <w:spacing w:before="278" w:line="254" w:lineRule="auto"/>
        <w:ind w:right="100"/>
        <w:rPr>
          <w:rFonts w:hint="eastAsia"/>
        </w:rPr>
      </w:pPr>
    </w:p>
    <w:p w14:paraId="57C91625">
      <w:pPr>
        <w:pStyle w:val="4"/>
        <w:spacing w:before="278" w:line="254" w:lineRule="auto"/>
        <w:ind w:right="100"/>
        <w:rPr>
          <w:rFonts w:hint="eastAsia"/>
        </w:rPr>
      </w:pPr>
      <w:r>
        <w:rPr>
          <w:rFonts w:hint="eastAsia"/>
        </w:rPr>
        <w:t>If men be not satisfied here, in degree of happiness, the cause is with themselves; it is because they do not open their mouths wide enough.</w:t>
      </w:r>
    </w:p>
    <w:p w14:paraId="5EE64CB6">
      <w:pPr>
        <w:pStyle w:val="4"/>
        <w:spacing w:before="278" w:line="254" w:lineRule="auto"/>
        <w:ind w:right="100"/>
        <w:rPr>
          <w:rFonts w:hint="eastAsia"/>
        </w:rPr>
      </w:pPr>
      <w:r>
        <w:rPr>
          <w:rFonts w:hint="eastAsia"/>
        </w:rPr>
        <w:t>如果人在这里，就幸福的程度上而言，不满足，原因在他们自己；是因为他们没有把口张得足够大。</w:t>
      </w:r>
    </w:p>
    <w:p w14:paraId="7305F46F">
      <w:pPr>
        <w:pStyle w:val="4"/>
        <w:spacing w:before="278" w:line="254" w:lineRule="auto"/>
        <w:ind w:right="100"/>
        <w:rPr>
          <w:rFonts w:hint="eastAsia"/>
        </w:rPr>
      </w:pPr>
    </w:p>
    <w:p w14:paraId="738ED24C">
      <w:pPr>
        <w:pStyle w:val="4"/>
        <w:spacing w:before="28"/>
        <w:ind w:left="0" w:right="0"/>
        <w:jc w:val="left"/>
        <w:rPr>
          <w:rFonts w:hint="eastAsia"/>
        </w:rPr>
      </w:pPr>
      <w:r>
        <w:rPr>
          <w:rFonts w:hint="eastAsia"/>
        </w:rPr>
        <w:t>But these things do not argue that a soul has no appetite excited after more of the same, that has tasted a little; or that his appetite will not increase, the more he tastes, until he comes to fullness of enjoyment: as bodies that are attracted to the globe of the earth, tend to it more strongly, the nearer they come to the attracting body, and are not at rest out of the center.</w:t>
      </w:r>
    </w:p>
    <w:p w14:paraId="3107CF18">
      <w:pPr>
        <w:pStyle w:val="4"/>
        <w:spacing w:before="28"/>
        <w:ind w:left="0" w:right="0"/>
        <w:jc w:val="left"/>
        <w:rPr>
          <w:rFonts w:hint="eastAsia"/>
        </w:rPr>
      </w:pPr>
      <w:r>
        <w:rPr>
          <w:rFonts w:hint="eastAsia"/>
        </w:rPr>
        <w:t>但这些事并不能证明，一个已尝过一点的灵魂，就没有被激发去渴慕更多同样的；或说他的胃口不会随着他越尝越多而增加，直到他来到丰满的享受：正如被地球吸引的物体，越靠近吸引的物体，就越强烈地趋向它，并且在中心之外不得安息。</w:t>
      </w:r>
    </w:p>
    <w:p w14:paraId="2CBEF2F0">
      <w:pPr>
        <w:pStyle w:val="4"/>
        <w:spacing w:before="28"/>
        <w:ind w:left="0" w:right="0"/>
        <w:jc w:val="left"/>
        <w:rPr>
          <w:rFonts w:hint="eastAsia"/>
        </w:rPr>
      </w:pPr>
    </w:p>
    <w:p w14:paraId="35EDBAD7">
      <w:pPr>
        <w:pStyle w:val="4"/>
        <w:spacing w:before="28"/>
        <w:ind w:left="0" w:right="0"/>
        <w:jc w:val="left"/>
        <w:rPr>
          <w:rFonts w:hint="eastAsia"/>
        </w:rPr>
      </w:pPr>
      <w:r>
        <w:rPr>
          <w:rFonts w:hint="eastAsia"/>
        </w:rPr>
        <w:t>Spiritual good is of a satisfying nature; and for that very reason, the soul that tastes, and knows its nature, will thirst after it, and a fullness of it, that it may be satisfied.</w:t>
      </w:r>
    </w:p>
    <w:p w14:paraId="37DF9A4A">
      <w:pPr>
        <w:pStyle w:val="4"/>
        <w:spacing w:before="28"/>
        <w:ind w:left="0" w:right="0"/>
        <w:jc w:val="left"/>
        <w:rPr>
          <w:rFonts w:hint="eastAsia"/>
        </w:rPr>
      </w:pPr>
      <w:r>
        <w:rPr>
          <w:rFonts w:hint="eastAsia"/>
        </w:rPr>
        <w:t>属灵的善，具有令人满足的性质；正因如此，凡尝过并认识其性质的灵魂，就会渴慕它，以及它的丰满，以便可以得满足。</w:t>
      </w:r>
    </w:p>
    <w:p w14:paraId="44F0AF87">
      <w:pPr>
        <w:pStyle w:val="4"/>
        <w:spacing w:before="28"/>
        <w:ind w:left="0" w:right="0"/>
        <w:jc w:val="left"/>
        <w:rPr>
          <w:rFonts w:hint="eastAsia"/>
        </w:rPr>
      </w:pPr>
    </w:p>
    <w:p w14:paraId="64570791">
      <w:pPr>
        <w:pStyle w:val="4"/>
        <w:spacing w:before="28"/>
        <w:ind w:left="0" w:right="0"/>
        <w:jc w:val="left"/>
        <w:rPr>
          <w:rFonts w:hint="eastAsia"/>
        </w:rPr>
      </w:pPr>
      <w:r>
        <w:rPr>
          <w:rFonts w:hint="eastAsia"/>
        </w:rPr>
        <w:t>And the more he experiences, and the more he knows this excellent, unparalleled, exquisite, and satisfying sweetness, the more earnestly will he hunger and thirst for more, until he comes to perfection.</w:t>
      </w:r>
    </w:p>
    <w:p w14:paraId="6AA0E80C">
      <w:pPr>
        <w:pStyle w:val="4"/>
        <w:spacing w:before="28"/>
        <w:ind w:left="0" w:right="0"/>
        <w:jc w:val="left"/>
        <w:rPr>
          <w:rFonts w:hint="eastAsia"/>
        </w:rPr>
      </w:pPr>
      <w:r>
        <w:rPr>
          <w:rFonts w:hint="eastAsia"/>
        </w:rPr>
        <w:t>他越经历，越认识这种卓越、无与伦比、精美、和令人满足的甘甜，就越热切地饥渴于更多，直到他达到完全。</w:t>
      </w:r>
    </w:p>
    <w:p w14:paraId="346E4936">
      <w:pPr>
        <w:pStyle w:val="4"/>
        <w:spacing w:before="28"/>
        <w:ind w:left="0" w:right="0"/>
        <w:jc w:val="left"/>
        <w:rPr>
          <w:rFonts w:hint="eastAsia"/>
        </w:rPr>
      </w:pPr>
    </w:p>
    <w:p w14:paraId="0E131596">
      <w:pPr>
        <w:pStyle w:val="4"/>
        <w:spacing w:before="28"/>
        <w:ind w:left="0" w:right="0"/>
        <w:jc w:val="left"/>
        <w:rPr>
          <w:rFonts w:hint="eastAsia"/>
        </w:rPr>
      </w:pPr>
      <w:r>
        <w:rPr>
          <w:rFonts w:hint="eastAsia"/>
        </w:rPr>
        <w:t>And therefore this is the nature of spiritual affections, that the greater they be, the greater the appetite and longing is, after grace and holiness.</w:t>
      </w:r>
    </w:p>
    <w:p w14:paraId="2BAE4278">
      <w:pPr>
        <w:pStyle w:val="4"/>
        <w:spacing w:before="28"/>
        <w:ind w:left="0" w:right="0"/>
        <w:jc w:val="left"/>
        <w:rPr>
          <w:rFonts w:hint="eastAsia"/>
        </w:rPr>
      </w:pPr>
      <w:r>
        <w:rPr>
          <w:rFonts w:hint="eastAsia"/>
        </w:rPr>
        <w:t>因此，这就是属灵情感的性质，即，它们越大，对恩典和圣洁的胃口和渴慕就越大。</w:t>
      </w:r>
    </w:p>
    <w:p w14:paraId="7710C18F">
      <w:pPr>
        <w:pStyle w:val="4"/>
        <w:spacing w:before="28"/>
        <w:ind w:left="0" w:right="0"/>
        <w:jc w:val="left"/>
        <w:rPr>
          <w:rFonts w:hint="eastAsia"/>
        </w:rPr>
      </w:pPr>
    </w:p>
    <w:p w14:paraId="7E9CCFE0">
      <w:pPr>
        <w:pStyle w:val="4"/>
        <w:spacing w:before="28"/>
        <w:ind w:left="0" w:right="0"/>
        <w:jc w:val="left"/>
        <w:rPr>
          <w:rFonts w:hint="eastAsia"/>
        </w:rPr>
      </w:pPr>
      <w:r>
        <w:rPr>
          <w:rFonts w:hint="eastAsia"/>
        </w:rPr>
        <w:t>But with those joys, and other religious affections, that are false and counterfeit, it is otherwise.</w:t>
      </w:r>
    </w:p>
    <w:p w14:paraId="259ACFBF">
      <w:pPr>
        <w:pStyle w:val="4"/>
        <w:spacing w:before="28"/>
        <w:ind w:left="0" w:right="0"/>
        <w:jc w:val="left"/>
        <w:rPr>
          <w:rFonts w:hint="eastAsia"/>
        </w:rPr>
      </w:pPr>
      <w:r>
        <w:rPr>
          <w:rFonts w:hint="eastAsia"/>
        </w:rPr>
        <w:t>但对于那些虚假和伪冒的喜乐，以及别的宗教情感，情况则不然。</w:t>
      </w:r>
    </w:p>
    <w:p w14:paraId="6F15E701">
      <w:pPr>
        <w:pStyle w:val="4"/>
        <w:spacing w:before="28"/>
        <w:ind w:left="0" w:right="0"/>
        <w:jc w:val="left"/>
        <w:rPr>
          <w:rFonts w:hint="eastAsia"/>
        </w:rPr>
      </w:pPr>
    </w:p>
    <w:p w14:paraId="255BD6A6">
      <w:pPr>
        <w:pStyle w:val="4"/>
        <w:spacing w:before="28"/>
        <w:ind w:left="0" w:right="0"/>
        <w:jc w:val="left"/>
        <w:rPr>
          <w:rFonts w:hint="eastAsia"/>
        </w:rPr>
      </w:pPr>
      <w:r>
        <w:rPr>
          <w:rFonts w:hint="eastAsia"/>
        </w:rPr>
        <w:t>If before, there was a great desire, of some sort, after grace; as these affections rise, that desire ceases, or is abated.</w:t>
      </w:r>
    </w:p>
    <w:p w14:paraId="6F0EE959">
      <w:pPr>
        <w:pStyle w:val="4"/>
        <w:spacing w:before="28"/>
        <w:ind w:left="0" w:right="0"/>
        <w:jc w:val="left"/>
        <w:rPr>
          <w:rFonts w:hint="eastAsia"/>
        </w:rPr>
      </w:pPr>
      <w:r>
        <w:rPr>
          <w:rFonts w:hint="eastAsia"/>
        </w:rPr>
        <w:t>如果以前，曾有某种对恩典的极大渴望；随着这些情感的兴起，那渴望就停止了，或减弱了。</w:t>
      </w:r>
    </w:p>
    <w:p w14:paraId="5027488E">
      <w:pPr>
        <w:pStyle w:val="4"/>
        <w:spacing w:before="28"/>
        <w:ind w:left="0" w:right="0"/>
        <w:jc w:val="left"/>
        <w:rPr>
          <w:rFonts w:hint="eastAsia"/>
        </w:rPr>
      </w:pPr>
    </w:p>
    <w:p w14:paraId="6D4A6C0F">
      <w:pPr>
        <w:pStyle w:val="4"/>
        <w:spacing w:before="28"/>
        <w:ind w:left="0" w:right="0"/>
        <w:jc w:val="left"/>
        <w:rPr>
          <w:rFonts w:hint="eastAsia"/>
        </w:rPr>
      </w:pPr>
      <w:r>
        <w:rPr>
          <w:rFonts w:hint="eastAsia"/>
        </w:rPr>
        <w:t>It may be before, while the man was under legal convictions, and much afraid of hell, he earnestly longed that he might obtain spiritual light in his understanding, and faith in Christ, and love to God: but now, when these false affections are risen, that deceive him, and make him confident that he is converted, and his state good, there are no more earnest longings after light and grace; for his end is answered; he is confident that his sins are forgiven him, and that he shall go to heaven; and so he is satisfied.</w:t>
      </w:r>
    </w:p>
    <w:p w14:paraId="41C93A01">
      <w:pPr>
        <w:pStyle w:val="4"/>
        <w:spacing w:before="28"/>
        <w:ind w:left="0" w:right="0"/>
        <w:jc w:val="left"/>
        <w:rPr>
          <w:rFonts w:hint="eastAsia"/>
        </w:rPr>
      </w:pPr>
      <w:r>
        <w:rPr>
          <w:rFonts w:hint="eastAsia"/>
        </w:rPr>
        <w:t>或许以前，当那人在律法的定罪之下，并且很害怕地狱时，他热切地渴望他能在悟性中得到属灵的光照，在基督里有信心，并且爱神：但现在，当这些虚假的情感兴起，迷惑他，并使他自信他已归信，并且他的景况是好的时，就不再有对光照和恩典的热切渴慕了；因为他的目的已达到；他自信他的罪已得赦免，并且他将上天堂；因此他就满足了。</w:t>
      </w:r>
    </w:p>
    <w:p w14:paraId="5317EF99">
      <w:pPr>
        <w:pStyle w:val="4"/>
        <w:spacing w:before="28"/>
        <w:ind w:left="0" w:right="0"/>
        <w:jc w:val="left"/>
        <w:rPr>
          <w:rFonts w:hint="eastAsia"/>
        </w:rPr>
      </w:pPr>
    </w:p>
    <w:p w14:paraId="21DB6A54">
      <w:pPr>
        <w:pStyle w:val="4"/>
        <w:spacing w:before="28"/>
        <w:ind w:left="0" w:right="0"/>
        <w:jc w:val="left"/>
        <w:rPr>
          <w:rFonts w:hint="eastAsia"/>
        </w:rPr>
      </w:pPr>
      <w:r>
        <w:rPr>
          <w:rFonts w:hint="eastAsia"/>
        </w:rPr>
        <w:t>And especially when false affections are raised very high, they put an end to longings after grace and holiness.</w:t>
      </w:r>
    </w:p>
    <w:p w14:paraId="12FD153B">
      <w:pPr>
        <w:pStyle w:val="4"/>
        <w:spacing w:before="28"/>
        <w:ind w:left="0" w:right="0"/>
        <w:jc w:val="left"/>
        <w:rPr>
          <w:rFonts w:hint="eastAsia"/>
        </w:rPr>
      </w:pPr>
      <w:r>
        <w:rPr>
          <w:rFonts w:hint="eastAsia"/>
        </w:rPr>
        <w:t>尤其当虚假的情感被提升到很高时，它们就终止了对恩典和圣洁的渴慕。</w:t>
      </w:r>
    </w:p>
    <w:p w14:paraId="7644A62A">
      <w:pPr>
        <w:pStyle w:val="4"/>
        <w:spacing w:before="28"/>
        <w:ind w:left="0" w:right="0"/>
        <w:jc w:val="left"/>
        <w:rPr>
          <w:rFonts w:hint="eastAsia"/>
        </w:rPr>
      </w:pPr>
    </w:p>
    <w:p w14:paraId="4BE1F2A6">
      <w:pPr>
        <w:pStyle w:val="4"/>
        <w:spacing w:before="28"/>
        <w:ind w:left="0" w:right="0"/>
        <w:jc w:val="left"/>
        <w:rPr>
          <w:rFonts w:hint="eastAsia"/>
        </w:rPr>
      </w:pPr>
      <w:r>
        <w:rPr>
          <w:rFonts w:hint="eastAsia"/>
        </w:rPr>
        <w:t>The man now is far from appearing to himself a poor empty creature; on the contrary, he is rich, and increased with goods, and hardly conceives of anything more excellent than what he has already attained to.</w:t>
      </w:r>
    </w:p>
    <w:p w14:paraId="61CC9CA2">
      <w:pPr>
        <w:pStyle w:val="4"/>
        <w:spacing w:before="28"/>
        <w:ind w:left="0" w:right="0"/>
        <w:jc w:val="left"/>
        <w:rPr>
          <w:rFonts w:hint="eastAsia"/>
        </w:rPr>
      </w:pPr>
      <w:r>
        <w:rPr>
          <w:rFonts w:hint="eastAsia"/>
        </w:rPr>
        <w:t>那人现在远非对自己显为贫穷空虚的受造物；相反，他富足，财物增多，几乎想不出比他已达到的更卓越的事了。</w:t>
      </w:r>
    </w:p>
    <w:p w14:paraId="3DD69850">
      <w:pPr>
        <w:pStyle w:val="4"/>
        <w:spacing w:before="28"/>
        <w:ind w:left="0" w:right="0"/>
        <w:jc w:val="left"/>
        <w:rPr>
          <w:rFonts w:hint="eastAsia"/>
        </w:rPr>
      </w:pPr>
    </w:p>
    <w:p w14:paraId="6117C3E1">
      <w:pPr>
        <w:pStyle w:val="4"/>
        <w:spacing w:before="28"/>
        <w:ind w:left="0" w:right="0"/>
        <w:jc w:val="left"/>
        <w:rPr>
          <w:rFonts w:hint="eastAsia"/>
        </w:rPr>
      </w:pPr>
      <w:r>
        <w:rPr>
          <w:rFonts w:hint="eastAsia"/>
        </w:rPr>
        <w:t>Hence there is an end to many persons' earnestness in seeking, after they have once obtained that which they call their conversion; or at least, after they have had those high affections, that make them fully confident of it.</w:t>
      </w:r>
    </w:p>
    <w:p w14:paraId="471609D6">
      <w:pPr>
        <w:pStyle w:val="4"/>
        <w:spacing w:before="28"/>
        <w:ind w:left="0" w:right="0"/>
        <w:jc w:val="left"/>
        <w:rPr>
          <w:rFonts w:hint="eastAsia"/>
        </w:rPr>
      </w:pPr>
      <w:r>
        <w:rPr>
          <w:rFonts w:hint="eastAsia"/>
        </w:rPr>
        <w:t>因此，许多人在他们一旦获得他们所称的归信之后，寻求的热忱就终止了；或者至少，在他们有了那些使他们对此完全自信的高昂情感之后。</w:t>
      </w:r>
    </w:p>
    <w:p w14:paraId="78A07AF5">
      <w:pPr>
        <w:pStyle w:val="4"/>
        <w:spacing w:before="28"/>
        <w:ind w:left="0" w:right="0"/>
        <w:jc w:val="left"/>
        <w:rPr>
          <w:rFonts w:hint="eastAsia"/>
        </w:rPr>
      </w:pPr>
    </w:p>
    <w:p w14:paraId="1860C850">
      <w:pPr>
        <w:pStyle w:val="4"/>
        <w:spacing w:before="28"/>
        <w:ind w:left="0" w:right="0"/>
        <w:jc w:val="left"/>
        <w:rPr>
          <w:rFonts w:hint="eastAsia"/>
        </w:rPr>
      </w:pPr>
      <w:r>
        <w:rPr>
          <w:rFonts w:hint="eastAsia"/>
        </w:rPr>
        <w:t>Before while they looked upon themselves as in a state of nature, they were engaged in seeking after God and Christ, and cried earnestly for grace, and strove in the use of means: but now they act as though they thought their work was done; they live upon their first work, or some high experiences that are past; and there is an end to their crying, and striving after God and grace.</w:t>
      </w:r>
    </w:p>
    <w:p w14:paraId="7A383FC3">
      <w:pPr>
        <w:pStyle w:val="4"/>
        <w:spacing w:before="28"/>
        <w:ind w:left="0" w:right="0"/>
        <w:jc w:val="left"/>
        <w:rPr>
          <w:rFonts w:hint="eastAsia"/>
        </w:rPr>
      </w:pPr>
      <w:r>
        <w:rPr>
          <w:rFonts w:hint="eastAsia"/>
        </w:rPr>
        <w:t>以前，当他们看自己处在属血气的状态时，他们致力于寻求神和基督，并恳切地为恩典呼求，并在使用蒙恩之道上努力：但现在他们的行为，仿佛他们以为自己的工作已完成；他们活在他们最初的工作上，或某些过去的崇高经历上；他们对神和恩典的呼求和努力就终止了。</w:t>
      </w:r>
    </w:p>
    <w:p w14:paraId="3F8295B5">
      <w:pPr>
        <w:pStyle w:val="4"/>
        <w:spacing w:before="28"/>
        <w:ind w:left="0" w:right="0"/>
        <w:jc w:val="left"/>
        <w:rPr>
          <w:rFonts w:hint="eastAsia"/>
        </w:rPr>
      </w:pPr>
    </w:p>
    <w:p w14:paraId="2D13FEEE">
      <w:pPr>
        <w:pStyle w:val="4"/>
        <w:spacing w:before="28"/>
        <w:ind w:left="0" w:right="0"/>
        <w:jc w:val="left"/>
        <w:rPr>
          <w:rFonts w:hint="eastAsia"/>
        </w:rPr>
      </w:pPr>
      <w:r>
        <w:rPr>
          <w:rFonts w:hint="eastAsia"/>
        </w:rPr>
        <w:t>Whereas the holy principles that actuate a true saint, have a far more powerful influence to stir him up to earnestness in seeking God and holiness, than servile fear.</w:t>
      </w:r>
    </w:p>
    <w:p w14:paraId="71348C50">
      <w:pPr>
        <w:pStyle w:val="4"/>
        <w:spacing w:before="28"/>
        <w:ind w:left="0" w:right="0"/>
        <w:jc w:val="left"/>
        <w:rPr>
          <w:rFonts w:hint="eastAsia"/>
        </w:rPr>
      </w:pPr>
      <w:r>
        <w:rPr>
          <w:rFonts w:hint="eastAsia"/>
        </w:rPr>
        <w:t>然而，驱动一个真圣徒的圣洁原则，比奴性的恐惧，有远为更强大的影响力，去激励他在寻求神和圣洁上热心。</w:t>
      </w:r>
    </w:p>
    <w:p w14:paraId="0ACCBB00">
      <w:pPr>
        <w:pStyle w:val="4"/>
        <w:spacing w:before="28"/>
        <w:ind w:left="0" w:right="0"/>
        <w:jc w:val="left"/>
        <w:rPr>
          <w:rFonts w:hint="eastAsia"/>
        </w:rPr>
      </w:pPr>
    </w:p>
    <w:p w14:paraId="681EB5F0">
      <w:pPr>
        <w:pStyle w:val="4"/>
        <w:spacing w:before="28"/>
        <w:ind w:left="0" w:right="0"/>
        <w:jc w:val="left"/>
        <w:rPr>
          <w:rFonts w:hint="eastAsia"/>
        </w:rPr>
      </w:pPr>
      <w:r>
        <w:rPr>
          <w:rFonts w:hint="eastAsia"/>
        </w:rPr>
        <w:t>Hence seeking God is spoken of as one of the distinguishing characters of the saints, and those that seek God is one of the names by which the godly are called in Scripture: Psal. 24:6, "This is the generation of them that seek him, that seek thy face, O Jacob!"</w:t>
      </w:r>
    </w:p>
    <w:p w14:paraId="1E34EFF5">
      <w:pPr>
        <w:pStyle w:val="4"/>
        <w:spacing w:before="28"/>
        <w:ind w:left="0" w:right="0"/>
        <w:jc w:val="left"/>
        <w:rPr>
          <w:rFonts w:hint="eastAsia"/>
        </w:rPr>
      </w:pPr>
      <w:r>
        <w:rPr>
          <w:rFonts w:hint="eastAsia"/>
        </w:rPr>
        <w:t>因此，寻求神被说成是圣徒的独特品格之一，寻求神的人是圣经中敬虔之人所被称为的名字之一：诗篇24篇6节：“这是寻求祂的族类，是寻求你面的雅各。”</w:t>
      </w:r>
    </w:p>
    <w:p w14:paraId="08414E5D">
      <w:pPr>
        <w:pStyle w:val="4"/>
        <w:spacing w:before="28"/>
        <w:ind w:left="0" w:right="0"/>
        <w:jc w:val="left"/>
        <w:rPr>
          <w:rFonts w:hint="eastAsia"/>
        </w:rPr>
      </w:pPr>
    </w:p>
    <w:p w14:paraId="36CB68BD">
      <w:pPr>
        <w:pStyle w:val="4"/>
        <w:spacing w:before="28"/>
        <w:ind w:left="0" w:right="0"/>
        <w:jc w:val="left"/>
        <w:rPr>
          <w:rFonts w:hint="eastAsia"/>
        </w:rPr>
      </w:pPr>
      <w:r>
        <w:rPr>
          <w:rFonts w:hint="eastAsia"/>
        </w:rPr>
        <w:t>Psal. 69:6, "Let not those that seek thee, be confounded for my sake."</w:t>
      </w:r>
    </w:p>
    <w:p w14:paraId="0FF0F04F">
      <w:pPr>
        <w:pStyle w:val="4"/>
        <w:spacing w:before="28"/>
        <w:ind w:left="0" w:right="0"/>
        <w:jc w:val="left"/>
        <w:rPr>
          <w:rFonts w:hint="eastAsia"/>
        </w:rPr>
      </w:pPr>
      <w:r>
        <w:rPr>
          <w:rFonts w:hint="eastAsia"/>
        </w:rPr>
        <w:t>诗篇69篇6节：“愿那些寻求你的人，不因我蒙羞。”</w:t>
      </w:r>
    </w:p>
    <w:p w14:paraId="57564A62">
      <w:pPr>
        <w:pStyle w:val="4"/>
        <w:spacing w:before="28"/>
        <w:ind w:left="0" w:right="0"/>
        <w:jc w:val="left"/>
        <w:rPr>
          <w:rFonts w:hint="eastAsia"/>
        </w:rPr>
      </w:pPr>
    </w:p>
    <w:p w14:paraId="7E06A02F">
      <w:pPr>
        <w:pStyle w:val="4"/>
        <w:spacing w:before="28"/>
        <w:ind w:left="0" w:right="0"/>
        <w:jc w:val="left"/>
        <w:rPr>
          <w:rFonts w:hint="eastAsia"/>
        </w:rPr>
      </w:pPr>
      <w:r>
        <w:rPr>
          <w:rFonts w:hint="eastAsia"/>
        </w:rPr>
        <w:t>Ver. 32, "The humble shall see this and be glad: and your heart shall live that seek God."</w:t>
      </w:r>
    </w:p>
    <w:p w14:paraId="3C2B3D68">
      <w:pPr>
        <w:pStyle w:val="4"/>
        <w:spacing w:before="28"/>
        <w:ind w:left="0" w:right="0"/>
        <w:jc w:val="left"/>
        <w:rPr>
          <w:rFonts w:hint="eastAsia"/>
        </w:rPr>
      </w:pPr>
      <w:r>
        <w:rPr>
          <w:rFonts w:hint="eastAsia"/>
        </w:rPr>
        <w:t>32节：“谦卑人看见，就喜乐。寻求神的人，愿你们的心苏醒。”</w:t>
      </w:r>
    </w:p>
    <w:p w14:paraId="6877364C">
      <w:pPr>
        <w:pStyle w:val="4"/>
        <w:spacing w:before="28"/>
        <w:ind w:left="0" w:right="0"/>
        <w:jc w:val="left"/>
        <w:rPr>
          <w:rFonts w:hint="eastAsia"/>
        </w:rPr>
      </w:pPr>
    </w:p>
    <w:p w14:paraId="1C5849B8">
      <w:pPr>
        <w:pStyle w:val="4"/>
        <w:spacing w:before="28"/>
        <w:ind w:left="0" w:right="0"/>
        <w:jc w:val="left"/>
        <w:rPr>
          <w:rFonts w:hint="eastAsia"/>
        </w:rPr>
      </w:pPr>
      <w:r>
        <w:rPr>
          <w:rFonts w:hint="eastAsia"/>
        </w:rPr>
        <w:t>And 70:4, "Let all these that seek thee, rejoice, and be glad in thee: and let such as love thy salvation, say continually, The Lord be magnified."</w:t>
      </w:r>
    </w:p>
    <w:p w14:paraId="06B5009E">
      <w:pPr>
        <w:pStyle w:val="4"/>
        <w:spacing w:before="28"/>
        <w:ind w:left="0" w:right="0"/>
        <w:jc w:val="left"/>
        <w:rPr>
          <w:rFonts w:hint="eastAsia"/>
        </w:rPr>
      </w:pPr>
      <w:r>
        <w:rPr>
          <w:rFonts w:hint="eastAsia"/>
        </w:rPr>
        <w:t>以及70篇4节：“愿一切寻求你的，都因你欢喜快乐。愿那些喜爱你救恩的，常说，当尊耶和华为大。”</w:t>
      </w:r>
    </w:p>
    <w:p w14:paraId="270E3DB9">
      <w:pPr>
        <w:pStyle w:val="4"/>
        <w:spacing w:before="28"/>
        <w:ind w:left="0" w:right="0"/>
        <w:jc w:val="left"/>
        <w:rPr>
          <w:rFonts w:hint="eastAsia"/>
        </w:rPr>
      </w:pPr>
    </w:p>
    <w:p w14:paraId="66D2A035">
      <w:pPr>
        <w:pStyle w:val="4"/>
        <w:spacing w:before="28"/>
        <w:ind w:left="0" w:right="0"/>
        <w:jc w:val="left"/>
        <w:rPr>
          <w:rFonts w:hint="eastAsia"/>
        </w:rPr>
      </w:pPr>
      <w:r>
        <w:rPr>
          <w:rFonts w:hint="eastAsia"/>
        </w:rPr>
        <w:t>And the Scriptures everywhere represent the seeking, striving, and labor of a Christian, as being chiefly after his conversion, and his conversion as being but the beginning of his as work.</w:t>
      </w:r>
    </w:p>
    <w:p w14:paraId="48909F5E">
      <w:pPr>
        <w:pStyle w:val="4"/>
        <w:spacing w:before="28"/>
        <w:ind w:left="0" w:right="0"/>
        <w:jc w:val="left"/>
        <w:rPr>
          <w:rFonts w:hint="eastAsia"/>
        </w:rPr>
      </w:pPr>
      <w:r>
        <w:rPr>
          <w:rFonts w:hint="eastAsia"/>
        </w:rPr>
        <w:t>并且，圣经各处都描绘基督徒的寻求、努力和劳苦，主要是在他归信之后，并且他的归信不过是他工作的开始。</w:t>
      </w:r>
    </w:p>
    <w:p w14:paraId="789D92E0">
      <w:pPr>
        <w:pStyle w:val="4"/>
        <w:spacing w:before="28"/>
        <w:ind w:left="0" w:right="0"/>
        <w:jc w:val="left"/>
        <w:rPr>
          <w:rFonts w:hint="eastAsia"/>
        </w:rPr>
      </w:pPr>
    </w:p>
    <w:p w14:paraId="6BCD6808">
      <w:pPr>
        <w:pStyle w:val="4"/>
        <w:spacing w:before="28"/>
        <w:ind w:left="0" w:right="0"/>
        <w:jc w:val="left"/>
        <w:rPr>
          <w:rFonts w:hint="eastAsia"/>
        </w:rPr>
      </w:pPr>
      <w:r>
        <w:rPr>
          <w:rFonts w:hint="eastAsia"/>
        </w:rPr>
        <w:t>And almost all that is said in the New Testament, of men's watching, giving earnest heed to themselves, running the race that is set before them, striving, and agonizing, wrestling not with flesh and blood, but principalities and powers, fighting, putting on the whole armor of God, and standing, having done all to stand, pressing forward, reaching forth, continuing instant in prayer, crying to God day and night; I say, almost all that is said in the New Testament of these things, is spoken of, and directed to the saints.</w:t>
      </w:r>
    </w:p>
    <w:p w14:paraId="03E2A03E">
      <w:pPr>
        <w:pStyle w:val="4"/>
        <w:spacing w:before="28"/>
        <w:ind w:left="0" w:right="0"/>
        <w:jc w:val="left"/>
        <w:rPr>
          <w:rFonts w:hint="eastAsia"/>
        </w:rPr>
      </w:pPr>
      <w:r>
        <w:rPr>
          <w:rFonts w:hint="eastAsia"/>
        </w:rPr>
        <w:t>并且，新约中几乎所有关于人的警醒、郑重留心自己、奔跑摆在他们前头的赛程、努力、竭力、摔跤不与属血肉的，乃与执政掌权的、争战、穿戴神所赐的全副军装、站立、作完了一切仍能站立得住、向前奔跑、伸出手来、恒切祷告、昼夜向神呼求的论述；我说，新约中几乎所有关于这些事的论述，都是对圣徒说的，并指向他们。</w:t>
      </w:r>
    </w:p>
    <w:p w14:paraId="4C7190F5">
      <w:pPr>
        <w:pStyle w:val="4"/>
        <w:spacing w:before="28"/>
        <w:ind w:left="0" w:right="0"/>
        <w:jc w:val="left"/>
        <w:rPr>
          <w:rFonts w:hint="eastAsia"/>
        </w:rPr>
      </w:pPr>
    </w:p>
    <w:p w14:paraId="5C6AD4BF">
      <w:pPr>
        <w:pStyle w:val="4"/>
        <w:spacing w:before="28"/>
        <w:ind w:left="0" w:right="0"/>
        <w:jc w:val="left"/>
        <w:rPr>
          <w:rFonts w:hint="eastAsia"/>
        </w:rPr>
      </w:pPr>
      <w:r>
        <w:rPr>
          <w:rFonts w:hint="eastAsia"/>
        </w:rPr>
        <w:t>Where these things are applied to sinners' seeking conversion once, they are spoken of the saints' prosecution of the great business of their high calling ten times.</w:t>
      </w:r>
    </w:p>
    <w:p w14:paraId="20987323">
      <w:pPr>
        <w:pStyle w:val="4"/>
        <w:spacing w:before="28"/>
        <w:ind w:left="0" w:right="0"/>
        <w:jc w:val="left"/>
        <w:rPr>
          <w:rFonts w:hint="eastAsia"/>
        </w:rPr>
      </w:pPr>
      <w:r>
        <w:rPr>
          <w:rFonts w:hint="eastAsia"/>
        </w:rPr>
        <w:t>这些事被应用于罪人寻求归信一次的地方，被论及圣徒追求他们崇高呼召的伟大事业十次。</w:t>
      </w:r>
    </w:p>
    <w:p w14:paraId="507FBE8F">
      <w:pPr>
        <w:pStyle w:val="4"/>
        <w:spacing w:before="28"/>
        <w:ind w:left="0" w:right="0"/>
        <w:jc w:val="left"/>
        <w:rPr>
          <w:rFonts w:hint="eastAsia"/>
        </w:rPr>
      </w:pPr>
    </w:p>
    <w:p w14:paraId="08413AFC">
      <w:pPr>
        <w:pStyle w:val="4"/>
        <w:spacing w:before="28"/>
        <w:ind w:left="0" w:right="0"/>
        <w:jc w:val="left"/>
        <w:rPr>
          <w:rFonts w:hint="eastAsia"/>
        </w:rPr>
      </w:pPr>
      <w:r>
        <w:rPr>
          <w:rFonts w:hint="eastAsia"/>
        </w:rPr>
        <w:t>But many in these days have got into a strange antiscriptural way, of having all their striving and wrestling over before they are converted; and so having an easy time of it afterwards, to sit down and enjoy their sloth and indolence; as those that now have a supply of their wants, and are become rich and full.</w:t>
      </w:r>
    </w:p>
    <w:p w14:paraId="4F145190">
      <w:pPr>
        <w:pStyle w:val="4"/>
        <w:spacing w:before="28"/>
        <w:ind w:left="0" w:right="0"/>
        <w:jc w:val="left"/>
        <w:rPr>
          <w:rFonts w:hint="eastAsia"/>
        </w:rPr>
      </w:pPr>
      <w:r>
        <w:rPr>
          <w:rFonts w:hint="eastAsia"/>
        </w:rPr>
        <w:t>但如今许多人已陷入一种奇怪的、反圣经的方式，即在他们归信之前，他们所有的努力和摔跤都已结束；因此之后就过着安逸的日子，坐下来享受他们的懒惰和怠惰；如同那些如今已满足他们需要，变得富足和饱满的人。</w:t>
      </w:r>
    </w:p>
    <w:p w14:paraId="2A2C4AA3">
      <w:pPr>
        <w:pStyle w:val="4"/>
        <w:spacing w:before="28"/>
        <w:ind w:left="0" w:right="0"/>
        <w:jc w:val="left"/>
        <w:rPr>
          <w:rFonts w:hint="eastAsia"/>
        </w:rPr>
      </w:pPr>
    </w:p>
    <w:p w14:paraId="4310FA01">
      <w:pPr>
        <w:pStyle w:val="4"/>
        <w:spacing w:before="28"/>
        <w:ind w:left="0" w:right="0"/>
        <w:jc w:val="left"/>
        <w:rPr>
          <w:rFonts w:hint="eastAsia"/>
        </w:rPr>
      </w:pPr>
      <w:r>
        <w:rPr>
          <w:rFonts w:hint="eastAsia"/>
        </w:rPr>
        <w:t>But when the Lord "fills the hungry with good things, these rich are like to be sent away empty," Luke 1:53.</w:t>
      </w:r>
    </w:p>
    <w:p w14:paraId="3917CB7F">
      <w:pPr>
        <w:pStyle w:val="4"/>
        <w:spacing w:before="28"/>
        <w:ind w:left="0" w:right="0"/>
        <w:jc w:val="left"/>
        <w:rPr>
          <w:rFonts w:hint="eastAsia"/>
        </w:rPr>
      </w:pPr>
      <w:r>
        <w:rPr>
          <w:rFonts w:hint="eastAsia"/>
        </w:rPr>
        <w:t>但当主“叫饥饿的得饱美食，叫富足的空手回去，”路加福音1章53节。</w:t>
      </w:r>
    </w:p>
    <w:p w14:paraId="66A8D60F">
      <w:pPr>
        <w:pStyle w:val="4"/>
        <w:spacing w:before="28"/>
        <w:ind w:left="0" w:right="0"/>
        <w:jc w:val="left"/>
        <w:rPr>
          <w:rFonts w:hint="eastAsia"/>
        </w:rPr>
      </w:pPr>
    </w:p>
    <w:p w14:paraId="097147BA">
      <w:pPr>
        <w:pStyle w:val="4"/>
        <w:spacing w:before="28"/>
        <w:ind w:left="0" w:right="0"/>
        <w:jc w:val="left"/>
        <w:rPr>
          <w:rFonts w:hint="eastAsia"/>
        </w:rPr>
      </w:pPr>
      <w:r>
        <w:rPr>
          <w:rFonts w:hint="eastAsia"/>
        </w:rPr>
        <w:t>But doubtless there are some hypocrites, that have only false affections, who will think they are able to stand this trial; and will readily say, that they desire not to rest satisfied with past attainments, but to be pressing forward, they do desire more, they long after God and Christ, and desire more holiness, and do seek it.</w:t>
      </w:r>
    </w:p>
    <w:p w14:paraId="47F090F6">
      <w:pPr>
        <w:pStyle w:val="4"/>
        <w:spacing w:before="28"/>
        <w:ind w:left="0" w:right="0"/>
        <w:jc w:val="left"/>
        <w:rPr>
          <w:rFonts w:hint="eastAsia"/>
        </w:rPr>
      </w:pPr>
      <w:r>
        <w:rPr>
          <w:rFonts w:hint="eastAsia"/>
        </w:rPr>
        <w:t>但毫无疑问，有一些只有虚假情感的伪君子，会认为他们能经受住这个考验；并会轻易地说，他们不愿满足于过去的成就，而是要向前奔跑，他们确实渴望更多，他们渴慕神和基督，渴望更多的圣洁，并且确实在寻求它。</w:t>
      </w:r>
    </w:p>
    <w:p w14:paraId="7028E06C">
      <w:pPr>
        <w:pStyle w:val="4"/>
        <w:spacing w:before="28"/>
        <w:ind w:left="0" w:right="0"/>
        <w:jc w:val="left"/>
        <w:rPr>
          <w:rFonts w:hint="eastAsia"/>
        </w:rPr>
      </w:pPr>
    </w:p>
    <w:p w14:paraId="3597030D">
      <w:pPr>
        <w:pStyle w:val="4"/>
        <w:spacing w:before="28"/>
        <w:ind w:left="0" w:right="0"/>
        <w:jc w:val="left"/>
        <w:rPr>
          <w:rFonts w:hint="eastAsia"/>
        </w:rPr>
      </w:pPr>
      <w:r>
        <w:rPr>
          <w:rFonts w:hint="eastAsia"/>
        </w:rPr>
        <w:t>But the truth is, their desires are not properly the desires of appetite after holiness, for its own sake, or for the moral excellency and holy sweetness that is in it; but only for by-ends.</w:t>
      </w:r>
    </w:p>
    <w:p w14:paraId="2F6FD1D7">
      <w:pPr>
        <w:pStyle w:val="4"/>
        <w:spacing w:before="28"/>
        <w:ind w:left="0" w:right="0"/>
        <w:jc w:val="left"/>
        <w:rPr>
          <w:rFonts w:hint="eastAsia"/>
        </w:rPr>
      </w:pPr>
      <w:r>
        <w:rPr>
          <w:rFonts w:hint="eastAsia"/>
        </w:rPr>
        <w:t>但事实是，他们的渴望，并非真正地对圣洁的胃口渴望，为了它本身，或为了其中道德的卓越和圣洁的甘甜；而只是为了别的目的。</w:t>
      </w:r>
    </w:p>
    <w:p w14:paraId="3C09BC89">
      <w:pPr>
        <w:pStyle w:val="4"/>
        <w:spacing w:before="28"/>
        <w:ind w:left="0" w:right="0"/>
        <w:jc w:val="left"/>
        <w:rPr>
          <w:rFonts w:hint="eastAsia"/>
        </w:rPr>
      </w:pPr>
    </w:p>
    <w:p w14:paraId="14D59534">
      <w:pPr>
        <w:pStyle w:val="4"/>
        <w:spacing w:before="28"/>
        <w:ind w:left="0" w:right="0"/>
        <w:jc w:val="left"/>
        <w:rPr>
          <w:rFonts w:hint="eastAsia"/>
        </w:rPr>
      </w:pPr>
      <w:r>
        <w:rPr>
          <w:rFonts w:hint="eastAsia"/>
        </w:rPr>
        <w:t>They long after clearer discoveries, that they may be better satisfied about the state of their souls; or because in great discoveries self is gratified, in being made so much of by God, and so exalted above others; they long to taste the love of God (as they call it) more than to have more love to God.</w:t>
      </w:r>
    </w:p>
    <w:p w14:paraId="2B937562">
      <w:pPr>
        <w:pStyle w:val="4"/>
        <w:spacing w:before="28"/>
        <w:ind w:left="0" w:right="0"/>
        <w:jc w:val="left"/>
        <w:rPr>
          <w:rFonts w:hint="eastAsia"/>
        </w:rPr>
      </w:pPr>
      <w:r>
        <w:rPr>
          <w:rFonts w:hint="eastAsia"/>
        </w:rPr>
        <w:t>他们渴慕更清晰的发现，以便他们能更满意于自己灵魂的景况；或者因为在伟大的发现中，自我因被神如此看重，并如此高举于别人之上而得满足；他们渴慕尝到神的爱（他们如此称呼），胜过更多地爱神。</w:t>
      </w:r>
    </w:p>
    <w:p w14:paraId="0D4A81F7">
      <w:pPr>
        <w:pStyle w:val="4"/>
        <w:spacing w:before="28"/>
        <w:ind w:left="0" w:right="0"/>
        <w:jc w:val="left"/>
        <w:rPr>
          <w:rFonts w:hint="eastAsia"/>
        </w:rPr>
      </w:pPr>
    </w:p>
    <w:p w14:paraId="60606E9E">
      <w:pPr>
        <w:pStyle w:val="4"/>
        <w:spacing w:before="28"/>
        <w:ind w:left="0" w:right="0"/>
        <w:jc w:val="left"/>
        <w:rPr>
          <w:rFonts w:hint="eastAsia"/>
        </w:rPr>
      </w:pPr>
      <w:r>
        <w:rPr>
          <w:rFonts w:hint="eastAsia"/>
        </w:rPr>
        <w:t>Or, it may be, they have a kind of forced, fancied, or made longings; because they think they must long for more grace, otherwise it will be a dark sign upon them.</w:t>
      </w:r>
    </w:p>
    <w:p w14:paraId="5AE9A662">
      <w:pPr>
        <w:pStyle w:val="4"/>
        <w:spacing w:before="28"/>
        <w:ind w:left="0" w:right="0"/>
        <w:jc w:val="left"/>
        <w:rPr>
          <w:rFonts w:hint="eastAsia"/>
        </w:rPr>
      </w:pPr>
      <w:r>
        <w:rPr>
          <w:rFonts w:hint="eastAsia"/>
        </w:rPr>
        <w:t>或者，或许，他们有一种强迫的、想象的、或制造出来的渴慕；因为他们认为他们必须渴慕更多的恩典，否则这将是他们身上一个不祥的记号。</w:t>
      </w:r>
    </w:p>
    <w:p w14:paraId="248A78B0">
      <w:pPr>
        <w:pStyle w:val="4"/>
        <w:spacing w:before="28"/>
        <w:ind w:left="0" w:right="0"/>
        <w:jc w:val="left"/>
        <w:rPr>
          <w:rFonts w:hint="eastAsia"/>
        </w:rPr>
      </w:pPr>
    </w:p>
    <w:p w14:paraId="34DB727F">
      <w:pPr>
        <w:pStyle w:val="4"/>
        <w:spacing w:before="28"/>
        <w:ind w:left="0" w:right="0"/>
        <w:jc w:val="left"/>
        <w:rPr>
          <w:rFonts w:hint="eastAsia"/>
        </w:rPr>
      </w:pPr>
      <w:r>
        <w:rPr>
          <w:rFonts w:hint="eastAsia"/>
        </w:rPr>
        <w:t>But such things as these are far different from the natural, and as it were necessary appetite and thirsting of the new man, after God and holiness.</w:t>
      </w:r>
    </w:p>
    <w:p w14:paraId="782EDB84">
      <w:pPr>
        <w:pStyle w:val="4"/>
        <w:spacing w:before="28"/>
        <w:ind w:left="0" w:right="0"/>
        <w:jc w:val="left"/>
        <w:rPr>
          <w:rFonts w:hint="eastAsia"/>
        </w:rPr>
      </w:pPr>
      <w:r>
        <w:rPr>
          <w:rFonts w:hint="eastAsia"/>
        </w:rPr>
        <w:t>但这类事，与新人的自然、并且可以说是必然的对神和圣洁的胃口和渴慕，大相径庭。</w:t>
      </w:r>
    </w:p>
    <w:p w14:paraId="19E82FAE">
      <w:pPr>
        <w:pStyle w:val="4"/>
        <w:spacing w:before="28"/>
        <w:ind w:left="0" w:right="0"/>
        <w:jc w:val="left"/>
        <w:rPr>
          <w:rFonts w:hint="eastAsia"/>
        </w:rPr>
      </w:pPr>
    </w:p>
    <w:p w14:paraId="264EAAF8">
      <w:pPr>
        <w:pStyle w:val="4"/>
        <w:spacing w:before="28"/>
        <w:ind w:left="0" w:right="0"/>
        <w:jc w:val="left"/>
        <w:rPr>
          <w:rFonts w:hint="eastAsia"/>
        </w:rPr>
      </w:pPr>
      <w:r>
        <w:rPr>
          <w:rFonts w:hint="eastAsia"/>
        </w:rPr>
        <w:t>There is an inward burning desire that a saint has after holiness, as natural to the new creature, as vital heat is to the body.</w:t>
      </w:r>
    </w:p>
    <w:p w14:paraId="24DCC19D">
      <w:pPr>
        <w:pStyle w:val="4"/>
        <w:spacing w:before="28"/>
        <w:ind w:left="0" w:right="0"/>
        <w:jc w:val="left"/>
        <w:rPr>
          <w:rFonts w:hint="eastAsia"/>
        </w:rPr>
      </w:pPr>
      <w:r>
        <w:rPr>
          <w:rFonts w:hint="eastAsia"/>
        </w:rPr>
        <w:t>一个圣徒对圣洁有一种内在燃烧的渴望，这对新造的人来说是自然的，如同生命的体温对身体一样。</w:t>
      </w:r>
    </w:p>
    <w:p w14:paraId="17895DED">
      <w:pPr>
        <w:pStyle w:val="4"/>
        <w:spacing w:before="28"/>
        <w:ind w:left="0" w:right="0"/>
        <w:jc w:val="left"/>
        <w:rPr>
          <w:rFonts w:hint="eastAsia"/>
        </w:rPr>
      </w:pPr>
    </w:p>
    <w:p w14:paraId="256AD044">
      <w:pPr>
        <w:pStyle w:val="4"/>
        <w:spacing w:before="28"/>
        <w:ind w:left="0" w:right="0"/>
        <w:jc w:val="left"/>
        <w:rPr>
          <w:rFonts w:hint="eastAsia"/>
        </w:rPr>
      </w:pPr>
      <w:r>
        <w:rPr>
          <w:rFonts w:hint="eastAsia"/>
        </w:rPr>
        <w:t>There is a holy breathing and panting after the Spirit of God, to increase holiness, as natural to a holy nature, as breathing is to a living body.</w:t>
      </w:r>
    </w:p>
    <w:p w14:paraId="10C977BA">
      <w:pPr>
        <w:pStyle w:val="4"/>
        <w:spacing w:before="28"/>
        <w:ind w:left="0" w:right="0"/>
        <w:jc w:val="left"/>
        <w:rPr>
          <w:rFonts w:hint="eastAsia"/>
        </w:rPr>
      </w:pPr>
      <w:r>
        <w:rPr>
          <w:rFonts w:hint="eastAsia"/>
        </w:rPr>
        <w:t>对神的灵有一种圣洁的呼吸和喘息，以增长圣洁，这对圣洁的本性来说是自然的，如同呼吸对活着的身体一样。</w:t>
      </w:r>
    </w:p>
    <w:p w14:paraId="4561AF4B">
      <w:pPr>
        <w:pStyle w:val="4"/>
        <w:spacing w:before="28"/>
        <w:ind w:left="0" w:right="0"/>
        <w:jc w:val="left"/>
        <w:rPr>
          <w:rFonts w:hint="eastAsia"/>
        </w:rPr>
      </w:pPr>
    </w:p>
    <w:p w14:paraId="617A6313">
      <w:pPr>
        <w:pStyle w:val="4"/>
        <w:spacing w:before="28"/>
        <w:ind w:left="0" w:right="0"/>
        <w:jc w:val="left"/>
        <w:rPr>
          <w:rFonts w:hint="eastAsia"/>
        </w:rPr>
      </w:pPr>
      <w:r>
        <w:rPr>
          <w:rFonts w:hint="eastAsia"/>
        </w:rPr>
        <w:t>And holiness or sanctification is more directly the object of it, than any manifestation of God's love and favor.</w:t>
      </w:r>
    </w:p>
    <w:p w14:paraId="4F133748">
      <w:pPr>
        <w:pStyle w:val="4"/>
        <w:spacing w:before="28"/>
        <w:ind w:left="0" w:right="0"/>
        <w:jc w:val="left"/>
        <w:rPr>
          <w:rFonts w:hint="eastAsia"/>
        </w:rPr>
      </w:pPr>
      <w:r>
        <w:rPr>
          <w:rFonts w:hint="eastAsia"/>
        </w:rPr>
        <w:t>并且，圣洁或成圣，比任何神爱和恩惠的彰显，更直接是它的对象。</w:t>
      </w:r>
    </w:p>
    <w:p w14:paraId="210B9593">
      <w:pPr>
        <w:pStyle w:val="4"/>
        <w:spacing w:before="28"/>
        <w:ind w:left="0" w:right="0"/>
        <w:jc w:val="left"/>
        <w:rPr>
          <w:rFonts w:hint="eastAsia"/>
        </w:rPr>
      </w:pPr>
    </w:p>
    <w:p w14:paraId="12D234ED">
      <w:pPr>
        <w:pStyle w:val="4"/>
        <w:spacing w:before="28"/>
        <w:ind w:left="0" w:right="0"/>
        <w:jc w:val="left"/>
        <w:rPr>
          <w:rFonts w:hint="eastAsia"/>
        </w:rPr>
      </w:pPr>
      <w:r>
        <w:rPr>
          <w:rFonts w:hint="eastAsia"/>
        </w:rPr>
        <w:t>This is the meat and drink that is the object of the spiritual appetite: John 4:34, "My meat is to do the will of him that sent me, and to finish his work."</w:t>
      </w:r>
    </w:p>
    <w:p w14:paraId="64623AA6">
      <w:pPr>
        <w:pStyle w:val="4"/>
        <w:spacing w:before="28"/>
        <w:ind w:left="0" w:right="0"/>
        <w:jc w:val="left"/>
        <w:rPr>
          <w:rFonts w:hint="eastAsia"/>
        </w:rPr>
      </w:pPr>
      <w:r>
        <w:rPr>
          <w:rFonts w:hint="eastAsia"/>
        </w:rPr>
        <w:t>这是属灵胃口的对象，即食物和饮料：约翰福音4章34节：“我的食物，就是遵行差我来者的旨意，作成祂的工。”</w:t>
      </w:r>
    </w:p>
    <w:p w14:paraId="7629C4D7">
      <w:pPr>
        <w:pStyle w:val="4"/>
        <w:spacing w:before="28"/>
        <w:ind w:left="0" w:right="0"/>
        <w:jc w:val="left"/>
        <w:rPr>
          <w:rFonts w:hint="eastAsia"/>
        </w:rPr>
      </w:pPr>
    </w:p>
    <w:p w14:paraId="72D80437">
      <w:pPr>
        <w:pStyle w:val="4"/>
        <w:spacing w:before="28"/>
        <w:ind w:left="0" w:right="0"/>
        <w:jc w:val="left"/>
        <w:rPr>
          <w:rFonts w:hint="eastAsia"/>
        </w:rPr>
      </w:pPr>
      <w:r>
        <w:rPr>
          <w:rFonts w:hint="eastAsia"/>
        </w:rPr>
        <w:t>Where we read in Scripture of the desires, longings, and thirstings of the saints, righteousness and God's laws are much more frequently mentioned as the object of them, than anything else.</w:t>
      </w:r>
    </w:p>
    <w:p w14:paraId="2F033233">
      <w:pPr>
        <w:pStyle w:val="4"/>
        <w:spacing w:before="28"/>
        <w:ind w:left="0" w:right="0"/>
        <w:jc w:val="left"/>
        <w:rPr>
          <w:rFonts w:hint="eastAsia"/>
        </w:rPr>
      </w:pPr>
      <w:r>
        <w:rPr>
          <w:rFonts w:hint="eastAsia"/>
        </w:rPr>
        <w:t>我们在圣经中读到圣徒的渴望、切慕和渴想时，公义和神的律法，比任何别的事物，更频繁地被提及为它们的对象。</w:t>
      </w:r>
    </w:p>
    <w:p w14:paraId="04DB2D2F">
      <w:pPr>
        <w:pStyle w:val="4"/>
        <w:spacing w:before="28"/>
        <w:ind w:left="0" w:right="0"/>
        <w:jc w:val="left"/>
        <w:rPr>
          <w:rFonts w:hint="eastAsia"/>
        </w:rPr>
      </w:pPr>
    </w:p>
    <w:p w14:paraId="3FB4ACA9">
      <w:pPr>
        <w:pStyle w:val="4"/>
        <w:spacing w:before="28"/>
        <w:ind w:left="0" w:right="0"/>
        <w:jc w:val="left"/>
        <w:rPr>
          <w:rFonts w:hint="eastAsia"/>
        </w:rPr>
      </w:pPr>
      <w:r>
        <w:rPr>
          <w:rFonts w:hint="eastAsia"/>
        </w:rPr>
        <w:t>The saints desire the sincere milk of the word, not so much to testify God's love to them, as that they may grow thereby in holiness.</w:t>
      </w:r>
    </w:p>
    <w:p w14:paraId="0EFFF0C3">
      <w:pPr>
        <w:pStyle w:val="4"/>
        <w:spacing w:before="28"/>
        <w:ind w:left="0" w:right="0"/>
        <w:jc w:val="left"/>
        <w:rPr>
          <w:rFonts w:hint="eastAsia"/>
        </w:rPr>
      </w:pPr>
      <w:r>
        <w:rPr>
          <w:rFonts w:hint="eastAsia"/>
        </w:rPr>
        <w:t>圣徒们渴慕道中纯净的奶，并非主要是为了见证神对他们的爱，而是为了他们能藉此在圣洁上成长。</w:t>
      </w:r>
    </w:p>
    <w:p w14:paraId="6E2273FF">
      <w:pPr>
        <w:pStyle w:val="4"/>
        <w:spacing w:before="28"/>
        <w:ind w:left="0" w:right="0"/>
        <w:jc w:val="left"/>
        <w:rPr>
          <w:rFonts w:hint="eastAsia"/>
        </w:rPr>
      </w:pPr>
    </w:p>
    <w:p w14:paraId="2488A7CF">
      <w:pPr>
        <w:pStyle w:val="4"/>
        <w:spacing w:before="28"/>
        <w:ind w:left="0" w:right="0"/>
        <w:jc w:val="left"/>
        <w:rPr>
          <w:rFonts w:hint="eastAsia"/>
        </w:rPr>
      </w:pPr>
      <w:r>
        <w:rPr>
          <w:rFonts w:hint="eastAsia"/>
        </w:rPr>
        <w:t>I have shown before, that holiness is that good which is the immediate object of a spiritual taste.</w:t>
      </w:r>
    </w:p>
    <w:p w14:paraId="144BE610">
      <w:pPr>
        <w:pStyle w:val="4"/>
        <w:spacing w:before="28"/>
        <w:ind w:left="0" w:right="0"/>
        <w:jc w:val="left"/>
        <w:rPr>
          <w:rFonts w:hint="eastAsia"/>
        </w:rPr>
      </w:pPr>
      <w:r>
        <w:rPr>
          <w:rFonts w:hint="eastAsia"/>
        </w:rPr>
        <w:t>我前面已经表明，圣洁是那作为属灵品味之直接对象的善。</w:t>
      </w:r>
    </w:p>
    <w:p w14:paraId="72487B66">
      <w:pPr>
        <w:pStyle w:val="4"/>
        <w:spacing w:before="28"/>
        <w:ind w:left="0" w:right="0"/>
        <w:jc w:val="left"/>
        <w:rPr>
          <w:rFonts w:hint="eastAsia"/>
        </w:rPr>
      </w:pPr>
    </w:p>
    <w:p w14:paraId="22B0F913">
      <w:pPr>
        <w:pStyle w:val="4"/>
        <w:spacing w:before="28"/>
        <w:ind w:left="0" w:right="0"/>
        <w:jc w:val="left"/>
        <w:rPr>
          <w:rFonts w:hint="eastAsia"/>
        </w:rPr>
      </w:pPr>
      <w:r>
        <w:rPr>
          <w:rFonts w:hint="eastAsia"/>
        </w:rPr>
        <w:t>But undoubtedly the same sweetness that is the chief object of a spiritual taste, is also the chief object of a spiritual appetite.</w:t>
      </w:r>
    </w:p>
    <w:p w14:paraId="3466AFF2">
      <w:pPr>
        <w:pStyle w:val="4"/>
        <w:spacing w:before="28"/>
        <w:ind w:left="0" w:right="0"/>
        <w:jc w:val="left"/>
        <w:rPr>
          <w:rFonts w:hint="eastAsia"/>
        </w:rPr>
      </w:pPr>
      <w:r>
        <w:rPr>
          <w:rFonts w:hint="eastAsia"/>
        </w:rPr>
        <w:t>但毫无疑问，那作为属灵品味之主要对象的同一甘甜，也是属灵胃口之主要对象。</w:t>
      </w:r>
    </w:p>
    <w:p w14:paraId="04C82AE7">
      <w:pPr>
        <w:pStyle w:val="4"/>
        <w:spacing w:before="28"/>
        <w:ind w:left="0" w:right="0"/>
        <w:jc w:val="left"/>
        <w:rPr>
          <w:rFonts w:hint="eastAsia"/>
        </w:rPr>
      </w:pPr>
    </w:p>
    <w:p w14:paraId="1ABE211A">
      <w:pPr>
        <w:pStyle w:val="4"/>
        <w:spacing w:before="28"/>
        <w:ind w:left="0" w:right="0"/>
        <w:jc w:val="left"/>
        <w:rPr>
          <w:rFonts w:hint="eastAsia"/>
        </w:rPr>
      </w:pPr>
      <w:r>
        <w:rPr>
          <w:rFonts w:hint="eastAsia"/>
        </w:rPr>
        <w:t>Grace is the godly man's treasure: Isa. 32:6, "The fear of the Lord is his treasure."</w:t>
      </w:r>
    </w:p>
    <w:p w14:paraId="066779BD">
      <w:pPr>
        <w:pStyle w:val="4"/>
        <w:spacing w:before="28"/>
        <w:ind w:left="0" w:right="0"/>
        <w:jc w:val="left"/>
        <w:rPr>
          <w:rFonts w:hint="eastAsia"/>
        </w:rPr>
      </w:pPr>
      <w:r>
        <w:rPr>
          <w:rFonts w:hint="eastAsia"/>
        </w:rPr>
        <w:t>恩典是敬虔人的财宝：以赛亚书33章6节：“敬畏耶和华是他的财宝。”</w:t>
      </w:r>
    </w:p>
    <w:p w14:paraId="223BC494">
      <w:pPr>
        <w:pStyle w:val="4"/>
        <w:spacing w:before="28"/>
        <w:ind w:left="0" w:right="0"/>
        <w:jc w:val="left"/>
        <w:rPr>
          <w:rFonts w:hint="eastAsia"/>
        </w:rPr>
      </w:pPr>
    </w:p>
    <w:p w14:paraId="04B6AA8C">
      <w:pPr>
        <w:pStyle w:val="4"/>
        <w:spacing w:before="28"/>
        <w:ind w:left="0" w:right="0"/>
        <w:jc w:val="left"/>
        <w:rPr>
          <w:rFonts w:hint="eastAsia"/>
        </w:rPr>
      </w:pPr>
      <w:r>
        <w:rPr>
          <w:rFonts w:hint="eastAsia"/>
        </w:rPr>
        <w:t>Godliness is the gain that he is covetous and greedy of.</w:t>
      </w:r>
    </w:p>
    <w:p w14:paraId="50A218C3">
      <w:pPr>
        <w:pStyle w:val="4"/>
        <w:spacing w:before="28"/>
        <w:ind w:left="0" w:right="0"/>
        <w:jc w:val="left"/>
        <w:rPr>
          <w:rFonts w:hint="eastAsia"/>
        </w:rPr>
      </w:pPr>
      <w:r>
        <w:rPr>
          <w:rFonts w:hint="eastAsia"/>
        </w:rPr>
        <w:t>敬虔是他所贪婪和渴求的利益。</w:t>
      </w:r>
    </w:p>
    <w:p w14:paraId="581EDDB8">
      <w:pPr>
        <w:pStyle w:val="4"/>
        <w:spacing w:before="28"/>
        <w:ind w:left="0" w:right="0"/>
        <w:jc w:val="left"/>
        <w:rPr>
          <w:rFonts w:hint="eastAsia"/>
        </w:rPr>
      </w:pPr>
    </w:p>
    <w:p w14:paraId="771654D2">
      <w:pPr>
        <w:pStyle w:val="4"/>
        <w:spacing w:before="28"/>
        <w:ind w:left="0" w:right="0"/>
        <w:jc w:val="left"/>
        <w:rPr>
          <w:rFonts w:hint="eastAsia"/>
        </w:rPr>
      </w:pPr>
      <w:r>
        <w:rPr>
          <w:rFonts w:hint="eastAsia"/>
        </w:rPr>
        <w:t>1 Tim. 6:6.</w:t>
      </w:r>
    </w:p>
    <w:p w14:paraId="06693AFC">
      <w:pPr>
        <w:pStyle w:val="4"/>
        <w:spacing w:before="28"/>
        <w:ind w:left="0" w:right="0"/>
        <w:jc w:val="left"/>
        <w:rPr>
          <w:rFonts w:hint="eastAsia"/>
        </w:rPr>
      </w:pPr>
      <w:r>
        <w:rPr>
          <w:rFonts w:hint="eastAsia"/>
        </w:rPr>
        <w:t>提摩太前书6章6节。</w:t>
      </w:r>
    </w:p>
    <w:p w14:paraId="0A42DFF9">
      <w:pPr>
        <w:pStyle w:val="4"/>
        <w:spacing w:before="28"/>
        <w:ind w:left="0" w:right="0"/>
        <w:jc w:val="left"/>
        <w:rPr>
          <w:rFonts w:hint="eastAsia"/>
        </w:rPr>
      </w:pPr>
    </w:p>
    <w:p w14:paraId="63AAFAD1">
      <w:pPr>
        <w:pStyle w:val="4"/>
        <w:spacing w:before="28"/>
        <w:ind w:left="0" w:right="0"/>
        <w:jc w:val="left"/>
        <w:rPr>
          <w:rFonts w:hint="eastAsia"/>
        </w:rPr>
      </w:pPr>
      <w:r>
        <w:rPr>
          <w:rFonts w:hint="eastAsia"/>
        </w:rPr>
        <w:t>Hypocrites long for discoveries more for the present comfort of the discovery, and the high manifestation of God's love in it, than for any sanctifying influence of it.</w:t>
      </w:r>
    </w:p>
    <w:p w14:paraId="4BDBD465">
      <w:pPr>
        <w:pStyle w:val="4"/>
        <w:spacing w:before="28"/>
        <w:ind w:left="0" w:right="0"/>
        <w:jc w:val="left"/>
        <w:rPr>
          <w:rFonts w:hint="eastAsia"/>
        </w:rPr>
      </w:pPr>
      <w:r>
        <w:rPr>
          <w:rFonts w:hint="eastAsia"/>
        </w:rPr>
        <w:t>伪君子渴慕发现，更多是为了发现当下的安慰，以及其中神爱的高显，而非为其任何使人成圣的影响。</w:t>
      </w:r>
    </w:p>
    <w:p w14:paraId="216BF90A">
      <w:pPr>
        <w:pStyle w:val="4"/>
        <w:spacing w:before="28"/>
        <w:ind w:left="0" w:right="0"/>
        <w:jc w:val="left"/>
        <w:rPr>
          <w:rFonts w:hint="eastAsia"/>
        </w:rPr>
      </w:pPr>
    </w:p>
    <w:p w14:paraId="7C710C77">
      <w:pPr>
        <w:pStyle w:val="4"/>
        <w:spacing w:before="28"/>
        <w:ind w:left="0" w:right="0"/>
        <w:jc w:val="left"/>
        <w:rPr>
          <w:rFonts w:hint="eastAsia"/>
        </w:rPr>
      </w:pPr>
      <w:r>
        <w:rPr>
          <w:rFonts w:hint="eastAsia"/>
        </w:rPr>
        <w:t>But neither a longing after great discoveries, or after great tastes of the love of God, nor longing to be in heaven nor longing to die, are in any measure so distinguishing marks of true saints, as longing after a more holy heart, and living a more holy life.</w:t>
      </w:r>
    </w:p>
    <w:p w14:paraId="18C85D75">
      <w:pPr>
        <w:pStyle w:val="4"/>
        <w:spacing w:before="28"/>
        <w:ind w:left="0" w:right="0"/>
        <w:jc w:val="left"/>
        <w:rPr>
          <w:rFonts w:hint="eastAsia"/>
        </w:rPr>
      </w:pPr>
      <w:r>
        <w:rPr>
          <w:rFonts w:hint="eastAsia"/>
        </w:rPr>
        <w:t>但无论是渴慕伟大的发现，或渴慕神爱的伟大滋味，或渴慕上天堂，或渴慕死，都远不如渴慕一颗更圣洁的心，并活出更圣洁的生活，更能作为真圣徒的独特标记。</w:t>
      </w:r>
    </w:p>
    <w:p w14:paraId="7BCEEC50">
      <w:pPr>
        <w:pStyle w:val="4"/>
        <w:spacing w:before="28"/>
        <w:ind w:left="0" w:right="0"/>
        <w:jc w:val="left"/>
        <w:rPr>
          <w:rFonts w:hint="eastAsia"/>
        </w:rPr>
      </w:pPr>
    </w:p>
    <w:p w14:paraId="6AB33122">
      <w:pPr>
        <w:pStyle w:val="4"/>
        <w:spacing w:before="28"/>
        <w:ind w:left="0" w:right="0"/>
        <w:jc w:val="left"/>
        <w:rPr>
          <w:rFonts w:hint="eastAsia"/>
        </w:rPr>
      </w:pPr>
      <w:r>
        <w:rPr>
          <w:rFonts w:hint="eastAsia"/>
        </w:rPr>
        <w:t>But I am come now to the last distinguishing mark of holy affections that I shall mention.</w:t>
      </w:r>
    </w:p>
    <w:p w14:paraId="483CCDDA">
      <w:pPr>
        <w:pStyle w:val="4"/>
        <w:spacing w:before="28"/>
        <w:ind w:left="0" w:right="0"/>
        <w:jc w:val="left"/>
        <w:rPr>
          <w:rFonts w:hint="eastAsia"/>
        </w:rPr>
      </w:pPr>
      <w:r>
        <w:rPr>
          <w:rFonts w:hint="eastAsia"/>
        </w:rPr>
        <w:t>但我现在要谈我将要提及的圣洁情感的最后一个独特标记。</w:t>
      </w:r>
    </w:p>
    <w:p w14:paraId="538BD222">
      <w:pPr>
        <w:pStyle w:val="4"/>
        <w:spacing w:before="28"/>
        <w:ind w:left="0" w:right="0"/>
        <w:jc w:val="left"/>
        <w:rPr>
          <w:rFonts w:hint="eastAsia"/>
        </w:rPr>
      </w:pPr>
    </w:p>
    <w:p w14:paraId="52A434D7">
      <w:pPr>
        <w:pStyle w:val="4"/>
        <w:spacing w:before="28"/>
        <w:ind w:left="0" w:right="0"/>
        <w:jc w:val="left"/>
        <w:rPr>
          <w:rFonts w:hint="eastAsia"/>
        </w:rPr>
      </w:pPr>
      <w:r>
        <w:rPr>
          <w:rFonts w:hint="eastAsia"/>
        </w:rPr>
        <w:t>XII.Gracious and holy affections have their exercise and fruit in Christian practice.</w:t>
      </w:r>
    </w:p>
    <w:p w14:paraId="3FA14327">
      <w:pPr>
        <w:pStyle w:val="4"/>
        <w:spacing w:before="28"/>
        <w:ind w:left="0" w:right="0"/>
        <w:jc w:val="left"/>
        <w:rPr>
          <w:rFonts w:hint="eastAsia"/>
        </w:rPr>
      </w:pPr>
      <w:r>
        <w:rPr>
          <w:rFonts w:hint="eastAsia"/>
        </w:rPr>
        <w:t>XII. 恩典中和圣洁的情感，其操练和果子在基督徒的实践中。</w:t>
      </w:r>
    </w:p>
    <w:p w14:paraId="21788030">
      <w:pPr>
        <w:pStyle w:val="4"/>
        <w:spacing w:before="28"/>
        <w:ind w:left="0" w:right="0"/>
        <w:jc w:val="left"/>
        <w:rPr>
          <w:rFonts w:hint="eastAsia"/>
        </w:rPr>
      </w:pPr>
    </w:p>
    <w:p w14:paraId="0247BC40">
      <w:pPr>
        <w:pStyle w:val="4"/>
        <w:spacing w:before="28"/>
        <w:ind w:left="0" w:right="0"/>
        <w:jc w:val="left"/>
        <w:rPr>
          <w:rFonts w:hint="eastAsia"/>
        </w:rPr>
      </w:pPr>
      <w:r>
        <w:rPr>
          <w:rFonts w:hint="eastAsia"/>
        </w:rPr>
        <w:t>I mean, they have that influence and power upon him who is the subject of them, that they cause that a practice, which is universally conformed to, and directed by Christian rules, should be the practice and business of his life.</w:t>
      </w:r>
    </w:p>
    <w:p w14:paraId="5E0F221B">
      <w:pPr>
        <w:pStyle w:val="4"/>
        <w:spacing w:before="28"/>
        <w:ind w:left="0" w:right="0"/>
        <w:jc w:val="left"/>
        <w:rPr>
          <w:rFonts w:hint="eastAsia"/>
        </w:rPr>
      </w:pPr>
      <w:r>
        <w:rPr>
          <w:rFonts w:hint="eastAsia"/>
        </w:rPr>
        <w:t>我的意思是，它们对经历它们的人有那样的影响和能力，以至于它们使一种普遍地与基督徒规则相符、并被其指导的实践，成为他一生的实践和事业。</w:t>
      </w:r>
    </w:p>
    <w:p w14:paraId="51A2D6C9">
      <w:pPr>
        <w:pStyle w:val="4"/>
        <w:spacing w:before="28"/>
        <w:ind w:left="0" w:right="0"/>
        <w:jc w:val="left"/>
        <w:rPr>
          <w:rFonts w:hint="eastAsia"/>
        </w:rPr>
      </w:pPr>
    </w:p>
    <w:p w14:paraId="64581C4D">
      <w:pPr>
        <w:pStyle w:val="4"/>
        <w:spacing w:before="28"/>
        <w:ind w:left="0" w:right="0"/>
        <w:jc w:val="left"/>
        <w:rPr>
          <w:rFonts w:hint="eastAsia"/>
        </w:rPr>
      </w:pPr>
      <w:r>
        <w:rPr>
          <w:rFonts w:hint="eastAsia"/>
        </w:rPr>
        <w:t>This implies three things: 1.</w:t>
      </w:r>
    </w:p>
    <w:p w14:paraId="08784DB6">
      <w:pPr>
        <w:pStyle w:val="4"/>
        <w:spacing w:before="28"/>
        <w:ind w:left="0" w:right="0"/>
        <w:jc w:val="left"/>
        <w:rPr>
          <w:rFonts w:hint="eastAsia"/>
        </w:rPr>
      </w:pPr>
      <w:r>
        <w:rPr>
          <w:rFonts w:hint="eastAsia"/>
        </w:rPr>
        <w:t>这包含三件事：1.</w:t>
      </w:r>
    </w:p>
    <w:p w14:paraId="5401D4F9">
      <w:pPr>
        <w:pStyle w:val="4"/>
        <w:spacing w:before="28"/>
        <w:ind w:left="0" w:right="0"/>
        <w:jc w:val="left"/>
        <w:rPr>
          <w:rFonts w:hint="eastAsia"/>
        </w:rPr>
      </w:pPr>
    </w:p>
    <w:p w14:paraId="028A4AB7">
      <w:pPr>
        <w:pStyle w:val="4"/>
        <w:spacing w:before="28"/>
        <w:ind w:left="0" w:right="0"/>
        <w:jc w:val="left"/>
        <w:rPr>
          <w:rFonts w:hint="eastAsia"/>
        </w:rPr>
      </w:pPr>
      <w:r>
        <w:rPr>
          <w:rFonts w:hint="eastAsia"/>
        </w:rPr>
        <w:t>That his behavior or practice in the world be universally conformed to, and directed by Christian rules.</w:t>
      </w:r>
    </w:p>
    <w:p w14:paraId="0B9F7C5B">
      <w:pPr>
        <w:pStyle w:val="4"/>
        <w:spacing w:before="28"/>
        <w:ind w:left="0" w:right="0"/>
        <w:jc w:val="left"/>
        <w:rPr>
          <w:rFonts w:hint="eastAsia"/>
        </w:rPr>
      </w:pPr>
      <w:r>
        <w:rPr>
          <w:rFonts w:hint="eastAsia"/>
        </w:rPr>
        <w:t>他在世上的行为或实践，普遍地与基督徒的规则相符，并被其指导。</w:t>
      </w:r>
    </w:p>
    <w:p w14:paraId="7EF57D76">
      <w:pPr>
        <w:pStyle w:val="4"/>
        <w:spacing w:before="28"/>
        <w:ind w:left="0" w:right="0"/>
        <w:jc w:val="left"/>
        <w:rPr>
          <w:rFonts w:hint="eastAsia"/>
        </w:rPr>
      </w:pPr>
    </w:p>
    <w:p w14:paraId="0E323D02">
      <w:pPr>
        <w:pStyle w:val="4"/>
        <w:spacing w:before="28"/>
        <w:ind w:left="0" w:right="0"/>
        <w:jc w:val="left"/>
        <w:rPr>
          <w:rFonts w:hint="eastAsia"/>
        </w:rPr>
      </w:pPr>
      <w:r>
        <w:rPr>
          <w:rFonts w:hint="eastAsia"/>
        </w:rPr>
        <w:t>2. That he makes a business of such a holy practice above all things; that it be a business which he as chiefly engaged in, and devoted to, and pursues with highest earnestness and diligence: so that he may be said to make this practice of religion eminently his work and business.</w:t>
      </w:r>
    </w:p>
    <w:p w14:paraId="1EED2700">
      <w:pPr>
        <w:pStyle w:val="4"/>
        <w:spacing w:before="28"/>
        <w:ind w:left="0" w:right="0"/>
        <w:jc w:val="left"/>
        <w:rPr>
          <w:rFonts w:hint="eastAsia"/>
        </w:rPr>
      </w:pPr>
      <w:r>
        <w:rPr>
          <w:rFonts w:hint="eastAsia"/>
        </w:rPr>
        <w:t>2. 他将这样一种圣洁的实践，置于万事之上，作为一种事业；那是一种他主要从事、献身于，并以最高的热忱和勤奋去追求的事业：以至于他可以说，将这种宗教的实践卓越地作为他的工作和事业。</w:t>
      </w:r>
    </w:p>
    <w:p w14:paraId="4B61C10D">
      <w:pPr>
        <w:pStyle w:val="4"/>
        <w:spacing w:before="28"/>
        <w:ind w:left="0" w:right="0"/>
        <w:jc w:val="left"/>
        <w:rPr>
          <w:rFonts w:hint="eastAsia"/>
        </w:rPr>
      </w:pPr>
    </w:p>
    <w:p w14:paraId="6A774417">
      <w:pPr>
        <w:pStyle w:val="4"/>
        <w:spacing w:before="28"/>
        <w:ind w:left="0" w:right="0"/>
        <w:jc w:val="left"/>
        <w:rPr>
          <w:rFonts w:hint="eastAsia"/>
        </w:rPr>
      </w:pPr>
      <w:r>
        <w:rPr>
          <w:rFonts w:hint="eastAsia"/>
        </w:rPr>
        <w:t>And 3. That he persists in it to the end of life: so that it may be said, not only to be his business at certain seasons, the business of Sabbath days, or certain extraordinary times, or the business of a month, or a year, or of seven years, or his business under certain circumstances; but the business of his life; it being that business which he perseveres in through all changes, and under all trials, as long as he lives.</w:t>
      </w:r>
    </w:p>
    <w:p w14:paraId="6705501A">
      <w:pPr>
        <w:pStyle w:val="4"/>
        <w:spacing w:before="28"/>
        <w:ind w:left="0" w:right="0"/>
        <w:jc w:val="left"/>
        <w:rPr>
          <w:rFonts w:hint="eastAsia"/>
        </w:rPr>
      </w:pPr>
      <w:r>
        <w:rPr>
          <w:rFonts w:hint="eastAsia"/>
        </w:rPr>
        <w:t>并且 3. 他坚持到底，直到生命的尽头：以至于可以说，这不仅是他某些季节的事业，安息日的事业，或某些非凡时期的事业，或一个月、一年、或七年的事业，或某些情况下的事业；而是他一生的事业；即他在所有变迁中，在所有考验下，只要他还活着，就坚持不懈的事业。</w:t>
      </w:r>
    </w:p>
    <w:p w14:paraId="08E8268A">
      <w:pPr>
        <w:pStyle w:val="4"/>
        <w:spacing w:before="28"/>
        <w:ind w:left="0" w:right="0"/>
        <w:jc w:val="left"/>
        <w:rPr>
          <w:rFonts w:hint="eastAsia"/>
        </w:rPr>
      </w:pPr>
    </w:p>
    <w:p w14:paraId="45BA6C67">
      <w:pPr>
        <w:pStyle w:val="4"/>
        <w:spacing w:before="28"/>
        <w:ind w:left="0" w:right="0"/>
        <w:jc w:val="left"/>
        <w:rPr>
          <w:rFonts w:hint="eastAsia"/>
        </w:rPr>
      </w:pPr>
      <w:r>
        <w:rPr>
          <w:rFonts w:hint="eastAsia"/>
        </w:rPr>
        <w:t>The necessity of each of these, in all true Christians, is most clearly and fully taught in the word of God.</w:t>
      </w:r>
    </w:p>
    <w:p w14:paraId="57F30D9A">
      <w:pPr>
        <w:pStyle w:val="4"/>
        <w:spacing w:before="28"/>
        <w:ind w:left="0" w:right="0"/>
        <w:jc w:val="left"/>
        <w:rPr>
          <w:rFonts w:hint="eastAsia"/>
        </w:rPr>
      </w:pPr>
      <w:r>
        <w:rPr>
          <w:rFonts w:hint="eastAsia"/>
        </w:rPr>
        <w:t>神的话语中，最清楚和最充分地教导了，所有真基督徒都必须具备这三者中的每一项。</w:t>
      </w:r>
    </w:p>
    <w:p w14:paraId="1BC25073">
      <w:pPr>
        <w:pStyle w:val="4"/>
        <w:spacing w:before="28"/>
        <w:ind w:left="0" w:right="0"/>
        <w:jc w:val="left"/>
        <w:rPr>
          <w:rFonts w:hint="eastAsia"/>
        </w:rPr>
      </w:pPr>
    </w:p>
    <w:p w14:paraId="45E20712">
      <w:pPr>
        <w:pStyle w:val="4"/>
        <w:spacing w:before="28"/>
        <w:ind w:left="0" w:right="0"/>
        <w:jc w:val="left"/>
        <w:rPr>
          <w:rFonts w:hint="eastAsia"/>
        </w:rPr>
      </w:pPr>
      <w:r>
        <w:rPr>
          <w:rFonts w:hint="eastAsia"/>
        </w:rPr>
        <w:t>1.It is necessary that men should be universally obedient: 1 John 3:3 &amp;c., "Every man that hath this hope in him purifieth himself, even as he is pure.—And ye know that he was manifested to take away our sins; and in him is no sin.</w:t>
      </w:r>
    </w:p>
    <w:p w14:paraId="6122E20F">
      <w:pPr>
        <w:pStyle w:val="4"/>
        <w:spacing w:before="28"/>
        <w:ind w:left="0" w:right="0"/>
        <w:jc w:val="left"/>
        <w:rPr>
          <w:rFonts w:hint="eastAsia"/>
        </w:rPr>
      </w:pPr>
      <w:r>
        <w:rPr>
          <w:rFonts w:hint="eastAsia"/>
        </w:rPr>
        <w:t>1. 人必须普遍地顺服：约翰一书3章3节等：“凡向祂有这指望的，就洁净自己，像祂洁净一样。——你们知道主曾显现，是要除掉人的罪。在祂并没有罪。”</w:t>
      </w:r>
    </w:p>
    <w:p w14:paraId="7ACBA45C">
      <w:pPr>
        <w:pStyle w:val="4"/>
        <w:spacing w:before="28"/>
        <w:ind w:left="0" w:right="0"/>
        <w:jc w:val="left"/>
        <w:rPr>
          <w:rFonts w:hint="eastAsia"/>
        </w:rPr>
      </w:pPr>
    </w:p>
    <w:p w14:paraId="54242D3A">
      <w:pPr>
        <w:pStyle w:val="4"/>
        <w:spacing w:before="28"/>
        <w:ind w:left="0" w:right="0"/>
        <w:jc w:val="left"/>
        <w:rPr>
          <w:rFonts w:hint="eastAsia"/>
        </w:rPr>
      </w:pPr>
      <w:r>
        <w:rPr>
          <w:rFonts w:hint="eastAsia"/>
        </w:rPr>
        <w:t>Whosoever abideth in him sinneth not; whosoever sinneth hath not seen him, neither known him.</w:t>
      </w:r>
    </w:p>
    <w:p w14:paraId="45F2FBDE">
      <w:pPr>
        <w:pStyle w:val="4"/>
        <w:spacing w:before="28"/>
        <w:ind w:left="0" w:right="0"/>
        <w:jc w:val="left"/>
        <w:rPr>
          <w:rFonts w:hint="eastAsia"/>
        </w:rPr>
      </w:pPr>
      <w:r>
        <w:rPr>
          <w:rFonts w:hint="eastAsia"/>
        </w:rPr>
        <w:t>凡住在祂里面的，就不犯罪。凡犯罪的，是未曾看见祂，也未曾认识祂。</w:t>
      </w:r>
    </w:p>
    <w:p w14:paraId="6BCDB256">
      <w:pPr>
        <w:pStyle w:val="4"/>
        <w:spacing w:before="28"/>
        <w:ind w:left="0" w:right="0"/>
        <w:jc w:val="left"/>
        <w:rPr>
          <w:rFonts w:hint="eastAsia"/>
        </w:rPr>
      </w:pPr>
    </w:p>
    <w:p w14:paraId="6DDB70F9">
      <w:pPr>
        <w:pStyle w:val="4"/>
        <w:spacing w:before="28"/>
        <w:ind w:left="0" w:right="0"/>
        <w:jc w:val="left"/>
        <w:rPr>
          <w:rFonts w:hint="eastAsia"/>
        </w:rPr>
      </w:pPr>
      <w:r>
        <w:rPr>
          <w:rFonts w:hint="eastAsia"/>
        </w:rPr>
        <w:t>He that doeth righteousness, is righteous even as he is righteous: he that committeth sin is of the devil."</w:t>
      </w:r>
    </w:p>
    <w:p w14:paraId="06739640">
      <w:pPr>
        <w:pStyle w:val="4"/>
        <w:spacing w:before="28"/>
        <w:ind w:left="0" w:right="0"/>
        <w:jc w:val="left"/>
        <w:rPr>
          <w:rFonts w:hint="eastAsia"/>
        </w:rPr>
      </w:pPr>
      <w:r>
        <w:rPr>
          <w:rFonts w:hint="eastAsia"/>
        </w:rPr>
        <w:t>行义的才是义人，正如主是义的一样。犯罪的是属魔鬼的。”</w:t>
      </w:r>
    </w:p>
    <w:p w14:paraId="46BB3013">
      <w:pPr>
        <w:pStyle w:val="4"/>
        <w:spacing w:before="28"/>
        <w:ind w:left="0" w:right="0"/>
        <w:jc w:val="left"/>
        <w:rPr>
          <w:rFonts w:hint="eastAsia"/>
        </w:rPr>
      </w:pPr>
    </w:p>
    <w:p w14:paraId="730D14C6">
      <w:pPr>
        <w:pStyle w:val="4"/>
        <w:spacing w:before="28"/>
        <w:ind w:left="0" w:right="0"/>
        <w:jc w:val="left"/>
        <w:rPr>
          <w:rFonts w:hint="eastAsia"/>
        </w:rPr>
      </w:pPr>
      <w:r>
        <w:rPr>
          <w:rFonts w:hint="eastAsia"/>
        </w:rPr>
        <w:t>Chap. 5:18, "We know that whosoever is born of God sinneth not, but he that is begotten of God keepeth himself, and that wicked one toucheth him not."</w:t>
      </w:r>
    </w:p>
    <w:p w14:paraId="0FDC94B0">
      <w:pPr>
        <w:pStyle w:val="4"/>
        <w:spacing w:before="28"/>
        <w:ind w:left="0" w:right="0"/>
        <w:jc w:val="left"/>
        <w:rPr>
          <w:rFonts w:hint="eastAsia"/>
        </w:rPr>
      </w:pPr>
      <w:r>
        <w:rPr>
          <w:rFonts w:hint="eastAsia"/>
        </w:rPr>
        <w:t>5章18节：“我们知道凡从神生的，必不犯罪。从神生的，必保守自己，那恶者也就无法害他。”</w:t>
      </w:r>
    </w:p>
    <w:p w14:paraId="6812B01B">
      <w:pPr>
        <w:pStyle w:val="4"/>
        <w:spacing w:before="28"/>
        <w:ind w:left="0" w:right="0"/>
        <w:jc w:val="left"/>
        <w:rPr>
          <w:rFonts w:hint="eastAsia"/>
        </w:rPr>
      </w:pPr>
    </w:p>
    <w:p w14:paraId="1ECB8317">
      <w:pPr>
        <w:pStyle w:val="4"/>
        <w:spacing w:before="28"/>
        <w:ind w:left="0" w:right="0"/>
        <w:jc w:val="left"/>
        <w:rPr>
          <w:rFonts w:hint="eastAsia"/>
        </w:rPr>
      </w:pPr>
      <w:r>
        <w:rPr>
          <w:rFonts w:hint="eastAsia"/>
        </w:rPr>
        <w:t>John 15:14, "Ye are my friends, if ye do whatsoever I command you."</w:t>
      </w:r>
    </w:p>
    <w:p w14:paraId="6A2E5077">
      <w:pPr>
        <w:pStyle w:val="4"/>
        <w:spacing w:before="28"/>
        <w:ind w:left="0" w:right="0"/>
        <w:jc w:val="left"/>
        <w:rPr>
          <w:rFonts w:hint="eastAsia"/>
        </w:rPr>
      </w:pPr>
      <w:r>
        <w:rPr>
          <w:rFonts w:hint="eastAsia"/>
        </w:rPr>
        <w:t>约翰福音15章14节：“你们若遵行我所吩咐的，就是我的朋友了。”</w:t>
      </w:r>
    </w:p>
    <w:p w14:paraId="6CDFAF14">
      <w:pPr>
        <w:pStyle w:val="4"/>
        <w:spacing w:before="28"/>
        <w:ind w:left="0" w:right="0"/>
        <w:jc w:val="left"/>
        <w:rPr>
          <w:rFonts w:hint="eastAsia"/>
        </w:rPr>
      </w:pPr>
    </w:p>
    <w:p w14:paraId="245A5B35">
      <w:pPr>
        <w:pStyle w:val="4"/>
        <w:spacing w:before="28"/>
        <w:ind w:left="0" w:right="0"/>
        <w:jc w:val="left"/>
        <w:rPr>
          <w:rFonts w:hint="eastAsia"/>
        </w:rPr>
      </w:pPr>
      <w:r>
        <w:rPr>
          <w:rFonts w:hint="eastAsia"/>
        </w:rPr>
        <w:t>If one member only be corrupt, and we do not cut it off, it will carry the whole body to hell, Matt. 5:29, 30.</w:t>
      </w:r>
    </w:p>
    <w:p w14:paraId="4D05EA30">
      <w:pPr>
        <w:pStyle w:val="4"/>
        <w:spacing w:before="28"/>
        <w:ind w:left="0" w:right="0"/>
        <w:jc w:val="left"/>
        <w:rPr>
          <w:rFonts w:hint="eastAsia"/>
        </w:rPr>
      </w:pPr>
      <w:r>
        <w:rPr>
          <w:rFonts w:hint="eastAsia"/>
        </w:rPr>
        <w:t>如果只有一个肢体败坏了，我们不把它砍掉，它将把整个身体带到地狱去，马太福音5章29, 30节。</w:t>
      </w:r>
    </w:p>
    <w:p w14:paraId="5668342D">
      <w:pPr>
        <w:pStyle w:val="4"/>
        <w:spacing w:before="28"/>
        <w:ind w:left="0" w:right="0"/>
        <w:jc w:val="left"/>
        <w:rPr>
          <w:rFonts w:hint="eastAsia"/>
        </w:rPr>
      </w:pPr>
    </w:p>
    <w:p w14:paraId="5B151331">
      <w:pPr>
        <w:pStyle w:val="4"/>
        <w:spacing w:before="28"/>
        <w:ind w:left="0" w:right="0"/>
        <w:jc w:val="left"/>
        <w:rPr>
          <w:rFonts w:hint="eastAsia"/>
        </w:rPr>
      </w:pPr>
      <w:r>
        <w:rPr>
          <w:rFonts w:hint="eastAsia"/>
        </w:rPr>
        <w:t>Saul was commanded to slay all God's enemies, the Amalekites; and he slew all but Agag, and the saving him alive proved his ruin.</w:t>
      </w:r>
    </w:p>
    <w:p w14:paraId="7C086769">
      <w:pPr>
        <w:pStyle w:val="4"/>
        <w:spacing w:before="28"/>
        <w:ind w:left="0" w:right="0"/>
        <w:jc w:val="left"/>
        <w:rPr>
          <w:rFonts w:hint="eastAsia"/>
        </w:rPr>
      </w:pPr>
      <w:r>
        <w:rPr>
          <w:rFonts w:hint="eastAsia"/>
        </w:rPr>
        <w:t>扫罗被命令杀尽神所有的敌人，亚玛力人；他杀了除亚甲之外的所有人，留他活口证明是他的败亡。</w:t>
      </w:r>
    </w:p>
    <w:p w14:paraId="397A71F3">
      <w:pPr>
        <w:pStyle w:val="4"/>
        <w:spacing w:before="28"/>
        <w:ind w:left="0" w:right="0"/>
        <w:jc w:val="left"/>
        <w:rPr>
          <w:rFonts w:hint="eastAsia"/>
        </w:rPr>
      </w:pPr>
    </w:p>
    <w:p w14:paraId="4456C5DA">
      <w:pPr>
        <w:pStyle w:val="4"/>
        <w:spacing w:before="28"/>
        <w:ind w:left="0" w:right="0"/>
        <w:jc w:val="left"/>
        <w:rPr>
          <w:rFonts w:hint="eastAsia"/>
        </w:rPr>
      </w:pPr>
      <w:r>
        <w:rPr>
          <w:rFonts w:hint="eastAsia"/>
        </w:rPr>
        <w:t>Caleb and Joshua entered into God's promised rest, because they wholly followed the Lord, Numb. 14:24, and 32:11, 12, Deut. 1:36.</w:t>
      </w:r>
    </w:p>
    <w:p w14:paraId="40AA3419">
      <w:pPr>
        <w:pStyle w:val="4"/>
        <w:spacing w:before="28"/>
        <w:ind w:left="0" w:right="0"/>
        <w:jc w:val="left"/>
        <w:rPr>
          <w:rFonts w:hint="eastAsia"/>
        </w:rPr>
      </w:pPr>
      <w:r>
        <w:rPr>
          <w:rFonts w:hint="eastAsia"/>
        </w:rPr>
        <w:t>迦勒和约书亚进入了神所应许的安息，因为他们专心跟从了耶和华，民数记14章24节，和32章11, 12节，申命记1章36节。</w:t>
      </w:r>
    </w:p>
    <w:p w14:paraId="339B4199">
      <w:pPr>
        <w:pStyle w:val="4"/>
        <w:spacing w:before="28"/>
        <w:ind w:left="0" w:right="0"/>
        <w:jc w:val="left"/>
        <w:rPr>
          <w:rFonts w:hint="eastAsia"/>
        </w:rPr>
      </w:pPr>
    </w:p>
    <w:p w14:paraId="6DE75B35">
      <w:pPr>
        <w:pStyle w:val="4"/>
        <w:spacing w:before="28"/>
        <w:ind w:left="0" w:right="0"/>
        <w:jc w:val="left"/>
        <w:rPr>
          <w:rFonts w:hint="eastAsia"/>
        </w:rPr>
      </w:pPr>
      <w:r>
        <w:rPr>
          <w:rFonts w:hint="eastAsia"/>
        </w:rPr>
        <w:t>Josh. 14:6, 8, 9, 14.</w:t>
      </w:r>
    </w:p>
    <w:p w14:paraId="360C6F0A">
      <w:pPr>
        <w:pStyle w:val="4"/>
        <w:spacing w:before="28"/>
        <w:ind w:left="0" w:right="0"/>
        <w:jc w:val="left"/>
        <w:rPr>
          <w:rFonts w:hint="eastAsia"/>
        </w:rPr>
      </w:pPr>
      <w:r>
        <w:rPr>
          <w:rFonts w:hint="eastAsia"/>
        </w:rPr>
        <w:t>约书亚记14章6, 8, 9, 14节。</w:t>
      </w:r>
    </w:p>
    <w:p w14:paraId="45AB19A4">
      <w:pPr>
        <w:pStyle w:val="4"/>
        <w:spacing w:before="28"/>
        <w:ind w:left="0" w:right="0"/>
        <w:jc w:val="left"/>
        <w:rPr>
          <w:rFonts w:hint="eastAsia"/>
        </w:rPr>
      </w:pPr>
    </w:p>
    <w:p w14:paraId="5BD75F06">
      <w:pPr>
        <w:pStyle w:val="4"/>
        <w:spacing w:before="28"/>
        <w:ind w:left="0" w:right="0"/>
        <w:jc w:val="left"/>
        <w:rPr>
          <w:rFonts w:hint="eastAsia"/>
        </w:rPr>
      </w:pPr>
      <w:r>
        <w:rPr>
          <w:rFonts w:hint="eastAsia"/>
        </w:rPr>
        <w:t>Naaman's hypocrisy appeared in that, however ever he seemed to be greatly affected with gratitude to God for healing his leprosy, and engaged to serve him, yet in one thing he desired to be excused.</w:t>
      </w:r>
    </w:p>
    <w:p w14:paraId="6A00A68D">
      <w:pPr>
        <w:pStyle w:val="4"/>
        <w:spacing w:before="28"/>
        <w:ind w:left="0" w:right="0"/>
        <w:jc w:val="left"/>
        <w:rPr>
          <w:rFonts w:hint="eastAsia"/>
        </w:rPr>
      </w:pPr>
      <w:r>
        <w:rPr>
          <w:rFonts w:hint="eastAsia"/>
        </w:rPr>
        <w:t>乃缦的伪善显现在，无论他似乎如何因神治愈他的麻风病而大受感动，并致力于事奉祂，然而在一件事上，他却请求被宽恕。</w:t>
      </w:r>
    </w:p>
    <w:p w14:paraId="0FBE79A3">
      <w:pPr>
        <w:pStyle w:val="4"/>
        <w:spacing w:before="28"/>
        <w:ind w:left="0" w:right="0"/>
        <w:jc w:val="left"/>
        <w:rPr>
          <w:rFonts w:hint="eastAsia"/>
        </w:rPr>
      </w:pPr>
    </w:p>
    <w:p w14:paraId="5BD2BC2C">
      <w:pPr>
        <w:pStyle w:val="4"/>
        <w:spacing w:before="28"/>
        <w:ind w:left="0" w:right="0"/>
        <w:jc w:val="left"/>
        <w:rPr>
          <w:rFonts w:hint="eastAsia"/>
        </w:rPr>
      </w:pPr>
      <w:r>
        <w:rPr>
          <w:rFonts w:hint="eastAsia"/>
        </w:rPr>
        <w:t>And Herod, though he feared John, and observed him, and heard him gladly, and did many things; yet was condemned, in that in one thing he would not hearken to him, even in parting with his beloved Herodias.</w:t>
      </w:r>
    </w:p>
    <w:p w14:paraId="4328022C">
      <w:pPr>
        <w:pStyle w:val="4"/>
        <w:spacing w:before="28"/>
        <w:ind w:left="0" w:right="0"/>
        <w:jc w:val="left"/>
        <w:rPr>
          <w:rFonts w:hint="eastAsia"/>
        </w:rPr>
      </w:pPr>
      <w:r>
        <w:rPr>
          <w:rFonts w:hint="eastAsia"/>
        </w:rPr>
        <w:t>希律，虽然他惧怕约翰，并尊敬他，乐意听他，也作了许多事；然而被定罪，因在一件事上，他不肯听从他，即离弃他所爱的希罗底。</w:t>
      </w:r>
    </w:p>
    <w:p w14:paraId="452B93D2">
      <w:pPr>
        <w:pStyle w:val="4"/>
        <w:spacing w:before="28"/>
        <w:ind w:left="0" w:right="0"/>
        <w:jc w:val="left"/>
        <w:rPr>
          <w:rFonts w:hint="eastAsia"/>
        </w:rPr>
      </w:pPr>
    </w:p>
    <w:p w14:paraId="7B14C2C2">
      <w:pPr>
        <w:pStyle w:val="4"/>
        <w:spacing w:before="28"/>
        <w:ind w:left="0" w:right="0"/>
        <w:jc w:val="left"/>
        <w:rPr>
          <w:rFonts w:hint="eastAsia"/>
        </w:rPr>
      </w:pPr>
      <w:r>
        <w:rPr>
          <w:rFonts w:hint="eastAsia"/>
        </w:rPr>
        <w:t>So that it is necessary that men should part with their dearest iniquities, which are as their right hand and right eyes, sins that most easily beset them, and which they are most exposed to by their natural inclinations, evil customs, or particular circumstances, as well as others.</w:t>
      </w:r>
    </w:p>
    <w:p w14:paraId="7ECDF5B3">
      <w:pPr>
        <w:pStyle w:val="4"/>
        <w:spacing w:before="28"/>
        <w:ind w:left="0" w:right="0"/>
        <w:jc w:val="left"/>
        <w:rPr>
          <w:rFonts w:hint="eastAsia"/>
        </w:rPr>
      </w:pPr>
      <w:r>
        <w:rPr>
          <w:rFonts w:hint="eastAsia"/>
        </w:rPr>
        <w:t>因此，人必须离弃他们最亲爱的罪孽，这些罪孽如同他们的右手和右眼，是最容易缠累他们的罪，是他们因天生的倾向、恶习、或特定环境而最容易犯的罪，以及别的罪。</w:t>
      </w:r>
    </w:p>
    <w:p w14:paraId="6CA48E59">
      <w:pPr>
        <w:pStyle w:val="4"/>
        <w:spacing w:before="28"/>
        <w:ind w:left="0" w:right="0"/>
        <w:jc w:val="left"/>
        <w:rPr>
          <w:rFonts w:hint="eastAsia"/>
        </w:rPr>
      </w:pPr>
    </w:p>
    <w:p w14:paraId="78BD96DA">
      <w:pPr>
        <w:pStyle w:val="4"/>
        <w:spacing w:before="28"/>
        <w:ind w:left="0" w:right="0"/>
        <w:jc w:val="left"/>
        <w:rPr>
          <w:rFonts w:hint="eastAsia"/>
        </w:rPr>
      </w:pPr>
      <w:r>
        <w:rPr>
          <w:rFonts w:hint="eastAsia"/>
        </w:rPr>
        <w:t>As Joseph would not make known himself to his brethren, who had sold him, until Benjamin the beloved child of the family, that was most hardly parted with, was delivered up; no more will Christ reveal his love to us, until we part with our dearest lusts, and until we are brought to comply with the most difficult duties, and those that we have the greatest aversion to.</w:t>
      </w:r>
    </w:p>
    <w:p w14:paraId="4D44A5DB">
      <w:pPr>
        <w:pStyle w:val="4"/>
        <w:spacing w:before="28"/>
        <w:ind w:left="0" w:right="0"/>
        <w:jc w:val="left"/>
        <w:rPr>
          <w:rFonts w:hint="eastAsia"/>
        </w:rPr>
      </w:pPr>
      <w:r>
        <w:rPr>
          <w:rFonts w:hint="eastAsia"/>
        </w:rPr>
        <w:t>正如约瑟不肯向曾卖他的弟兄们显明自己，直到家中那最难以割舍的爱子便雅悯被交出来；同样，基督也不会向我们启示祂的爱，直到我们离弃我们最亲爱的私欲，直到我们被带到遵守最困难的责任，以及我们最厌恶的那些。</w:t>
      </w:r>
    </w:p>
    <w:p w14:paraId="4E1372C4">
      <w:pPr>
        <w:pStyle w:val="4"/>
        <w:spacing w:before="28"/>
        <w:ind w:left="0" w:right="0"/>
        <w:jc w:val="left"/>
        <w:rPr>
          <w:rFonts w:hint="eastAsia"/>
        </w:rPr>
      </w:pPr>
    </w:p>
    <w:p w14:paraId="43665601">
      <w:pPr>
        <w:pStyle w:val="4"/>
        <w:spacing w:before="28"/>
        <w:ind w:left="0" w:right="0"/>
        <w:jc w:val="left"/>
        <w:rPr>
          <w:rFonts w:hint="eastAsia"/>
        </w:rPr>
      </w:pPr>
      <w:r>
        <w:rPr>
          <w:rFonts w:hint="eastAsia"/>
        </w:rPr>
        <w:t>And it is of importance that it should be observed that in order to man's being truly said to be universally obedient, his obedience must not only consist in negatives, or in universally avoiding wicked practices, consisting in sins of commission, but he must also be universal in the positives of religion.</w:t>
      </w:r>
    </w:p>
    <w:p w14:paraId="73DBEDBD">
      <w:pPr>
        <w:pStyle w:val="4"/>
        <w:spacing w:before="28"/>
        <w:ind w:left="0" w:right="0"/>
        <w:jc w:val="left"/>
        <w:rPr>
          <w:rFonts w:hint="eastAsia"/>
        </w:rPr>
      </w:pPr>
      <w:r>
        <w:rPr>
          <w:rFonts w:hint="eastAsia"/>
        </w:rPr>
        <w:t>并且，重要的是应当注意，为了一个人能被真实地称为普遍顺服，他的顺服不仅必须包含消极方面，或普遍避免由作为之罪组成的邪恶行为，而且他也必须在宗教的积极方面是普遍的。</w:t>
      </w:r>
    </w:p>
    <w:p w14:paraId="568E4CA9">
      <w:pPr>
        <w:pStyle w:val="4"/>
        <w:spacing w:before="28"/>
        <w:ind w:left="0" w:right="0"/>
        <w:jc w:val="left"/>
        <w:rPr>
          <w:rFonts w:hint="eastAsia"/>
        </w:rPr>
      </w:pPr>
    </w:p>
    <w:p w14:paraId="43E7C509">
      <w:pPr>
        <w:pStyle w:val="4"/>
        <w:spacing w:before="28"/>
        <w:ind w:left="0" w:right="0"/>
        <w:jc w:val="left"/>
        <w:rPr>
          <w:rFonts w:hint="eastAsia"/>
        </w:rPr>
      </w:pPr>
      <w:r>
        <w:rPr>
          <w:rFonts w:hint="eastAsia"/>
        </w:rPr>
        <w:t>Sins of omission are as much breaches of God's commands as sins of commission.</w:t>
      </w:r>
    </w:p>
    <w:p w14:paraId="06BABD4B">
      <w:pPr>
        <w:pStyle w:val="4"/>
        <w:spacing w:before="28"/>
        <w:ind w:left="0" w:right="0"/>
        <w:jc w:val="left"/>
        <w:rPr>
          <w:rFonts w:hint="eastAsia"/>
        </w:rPr>
      </w:pPr>
      <w:r>
        <w:rPr>
          <w:rFonts w:hint="eastAsia"/>
        </w:rPr>
        <w:t>不作为之罪，与作为之罪一样，都是违背神的命令。</w:t>
      </w:r>
    </w:p>
    <w:p w14:paraId="7D51357B">
      <w:pPr>
        <w:pStyle w:val="4"/>
        <w:spacing w:before="28"/>
        <w:ind w:left="0" w:right="0"/>
        <w:jc w:val="left"/>
        <w:rPr>
          <w:rFonts w:hint="eastAsia"/>
        </w:rPr>
      </w:pPr>
    </w:p>
    <w:p w14:paraId="442AA469">
      <w:pPr>
        <w:pStyle w:val="4"/>
        <w:spacing w:before="28"/>
        <w:ind w:left="0" w:right="0"/>
        <w:jc w:val="left"/>
        <w:rPr>
          <w:rFonts w:hint="eastAsia"/>
        </w:rPr>
      </w:pPr>
      <w:r>
        <w:rPr>
          <w:rFonts w:hint="eastAsia"/>
        </w:rPr>
        <w:t>Christ, in Matt. 25 represents those on the left hand as being condemned and cursed to everlasting fire for sins of omission. "I was an hungered, and ye gave me no meat," &amp;c.</w:t>
      </w:r>
    </w:p>
    <w:p w14:paraId="69B0F81F">
      <w:pPr>
        <w:pStyle w:val="4"/>
        <w:spacing w:before="28"/>
        <w:ind w:left="0" w:right="0"/>
        <w:jc w:val="left"/>
        <w:rPr>
          <w:rFonts w:hint="eastAsia"/>
        </w:rPr>
      </w:pPr>
      <w:r>
        <w:rPr>
          <w:rFonts w:hint="eastAsia"/>
        </w:rPr>
        <w:t>基督，在马太福音25章，描绘那些在左边的人，是因不作为之罪而被定罪和咒诅进入永火的。“我饿了，你们不给我吃，”等等。</w:t>
      </w:r>
    </w:p>
    <w:p w14:paraId="710D934E">
      <w:pPr>
        <w:pStyle w:val="4"/>
        <w:spacing w:before="28"/>
        <w:ind w:left="0" w:right="0"/>
        <w:jc w:val="left"/>
        <w:rPr>
          <w:rFonts w:hint="eastAsia"/>
        </w:rPr>
      </w:pPr>
    </w:p>
    <w:p w14:paraId="5AEA4130">
      <w:pPr>
        <w:pStyle w:val="4"/>
        <w:spacing w:before="28"/>
        <w:ind w:left="0" w:right="0"/>
        <w:jc w:val="left"/>
        <w:rPr>
          <w:rFonts w:hint="eastAsia"/>
        </w:rPr>
      </w:pPr>
      <w:r>
        <w:rPr>
          <w:rFonts w:hint="eastAsia"/>
        </w:rPr>
        <w:t>A man, therefore, cannot be said to be universally obedient, and of a Christian conversation, only because he is no thief, nor oppressor, nor fraudulent person, nor drunkard, nor tavern haunter, nor whoremaster, nor rioter, nor night walker, nor unclean, nor profane in his language, nor slanderer, nor liar, nor furious, nor malicious, nor reviler.</w:t>
      </w:r>
    </w:p>
    <w:p w14:paraId="24D8FCD5">
      <w:pPr>
        <w:pStyle w:val="4"/>
        <w:spacing w:before="28"/>
        <w:ind w:left="0" w:right="0"/>
        <w:jc w:val="left"/>
        <w:rPr>
          <w:rFonts w:hint="eastAsia"/>
        </w:rPr>
      </w:pPr>
      <w:r>
        <w:rPr>
          <w:rFonts w:hint="eastAsia"/>
        </w:rPr>
        <w:t>因此，一个人不能仅因他不是贼，不是压迫者，不是欺诈者，不是酒鬼，不是酒馆常客，不是淫棍，不是暴徒，不是夜行者，不是污秽的，言语不亵渎的，不是诽谤者，不是说谎者，不是暴怒的，不是恶毒的，不是辱骂人的，就被称为是普遍顺服的，并有基督徒的言谈。</w:t>
      </w:r>
    </w:p>
    <w:p w14:paraId="660FBC59">
      <w:pPr>
        <w:pStyle w:val="4"/>
        <w:spacing w:before="28"/>
        <w:ind w:left="0" w:right="0"/>
        <w:jc w:val="left"/>
        <w:rPr>
          <w:rFonts w:hint="eastAsia"/>
        </w:rPr>
      </w:pPr>
    </w:p>
    <w:p w14:paraId="0590B315">
      <w:pPr>
        <w:pStyle w:val="4"/>
        <w:spacing w:before="28"/>
        <w:ind w:left="0" w:right="0"/>
        <w:jc w:val="left"/>
        <w:rPr>
          <w:rFonts w:hint="eastAsia"/>
        </w:rPr>
      </w:pPr>
      <w:r>
        <w:rPr>
          <w:rFonts w:hint="eastAsia"/>
        </w:rPr>
        <w:t>He is falsely said to be of a conversation that becomes the gospel, who goes thus far and no farther; but in order to this, it is necessary that he should also be of a serious, religious, devout, humble, meek, forgiving, peaceful, respectful, condescending, benevolent, merciful, charitable and beneficent walk and conversation.</w:t>
      </w:r>
    </w:p>
    <w:p w14:paraId="7CFB019D">
      <w:pPr>
        <w:pStyle w:val="4"/>
        <w:spacing w:before="28"/>
        <w:ind w:left="0" w:right="0"/>
        <w:jc w:val="left"/>
        <w:rPr>
          <w:rFonts w:hint="eastAsia"/>
        </w:rPr>
      </w:pPr>
      <w:r>
        <w:rPr>
          <w:rFonts w:hint="eastAsia"/>
        </w:rPr>
        <w:t>那只做到这里而不再前进的人，被错误地说成是有合乎福音的言谈；为了达到这个，他必须也是有严肃、敬虔、虔诚、谦卑、温柔、饶恕、和平、尊敬、谦逊、仁善、怜悯、慈悲和乐善好施的行事为人。</w:t>
      </w:r>
    </w:p>
    <w:p w14:paraId="173C0CCC">
      <w:pPr>
        <w:pStyle w:val="4"/>
        <w:spacing w:before="28"/>
        <w:ind w:left="0" w:right="0"/>
        <w:jc w:val="left"/>
        <w:rPr>
          <w:rFonts w:hint="eastAsia"/>
        </w:rPr>
      </w:pPr>
    </w:p>
    <w:p w14:paraId="716E6712">
      <w:pPr>
        <w:pStyle w:val="4"/>
        <w:spacing w:before="28"/>
        <w:ind w:left="0" w:right="0"/>
        <w:jc w:val="left"/>
        <w:rPr>
          <w:rFonts w:hint="eastAsia"/>
        </w:rPr>
      </w:pPr>
      <w:r>
        <w:rPr>
          <w:rFonts w:hint="eastAsia"/>
        </w:rPr>
        <w:t>Without such things as these, he does not obey the laws of Christ, and laws that he and his apostles did abundantly insist on, as of the greatest importance and necessity.</w:t>
      </w:r>
    </w:p>
    <w:p w14:paraId="18E71EF8">
      <w:pPr>
        <w:pStyle w:val="4"/>
        <w:spacing w:before="28"/>
        <w:ind w:left="0" w:right="0"/>
        <w:jc w:val="left"/>
        <w:rPr>
          <w:rFonts w:hint="eastAsia"/>
        </w:rPr>
      </w:pPr>
      <w:r>
        <w:rPr>
          <w:rFonts w:hint="eastAsia"/>
        </w:rPr>
        <w:t>没有这些，他就不顺服基督的律法，以及祂和祂的使徒们所丰丰富富地强调的，作为最重要和最必要的律法。</w:t>
      </w:r>
    </w:p>
    <w:p w14:paraId="45BB5EA6">
      <w:pPr>
        <w:pStyle w:val="4"/>
        <w:spacing w:before="28"/>
        <w:ind w:left="0" w:right="0"/>
        <w:jc w:val="left"/>
        <w:rPr>
          <w:rFonts w:hint="eastAsia"/>
        </w:rPr>
      </w:pPr>
    </w:p>
    <w:p w14:paraId="121E47D0">
      <w:pPr>
        <w:pStyle w:val="4"/>
        <w:spacing w:before="28"/>
        <w:ind w:left="0" w:right="0"/>
        <w:jc w:val="left"/>
        <w:rPr>
          <w:rFonts w:hint="eastAsia"/>
        </w:rPr>
      </w:pPr>
      <w:r>
        <w:rPr>
          <w:rFonts w:hint="eastAsia"/>
        </w:rPr>
        <w:t>2.In order to men's being true Christians, it is necessary that they prosecute the business of religion, and the service of God with great earnestness and diligence, as the work which they devote themselves to, and make the main business of their lives.</w:t>
      </w:r>
    </w:p>
    <w:p w14:paraId="62ACC13C">
      <w:pPr>
        <w:pStyle w:val="4"/>
        <w:spacing w:before="28"/>
        <w:ind w:left="0" w:right="0"/>
        <w:jc w:val="left"/>
        <w:rPr>
          <w:rFonts w:hint="eastAsia"/>
        </w:rPr>
      </w:pPr>
      <w:r>
        <w:rPr>
          <w:rFonts w:hint="eastAsia"/>
        </w:rPr>
        <w:t>2. 为了人能成为真基督徒，他们必须以极大的热忱和勤奋，来从事宗教的事业，和事奉神的工作，作为他们献身于，并作为他们一生的主要事业。</w:t>
      </w:r>
    </w:p>
    <w:p w14:paraId="39367302">
      <w:pPr>
        <w:pStyle w:val="4"/>
        <w:spacing w:before="28"/>
        <w:ind w:left="0" w:right="0"/>
        <w:jc w:val="left"/>
        <w:rPr>
          <w:rFonts w:hint="eastAsia"/>
        </w:rPr>
      </w:pPr>
    </w:p>
    <w:p w14:paraId="213CBA72">
      <w:pPr>
        <w:pStyle w:val="4"/>
        <w:spacing w:before="28"/>
        <w:ind w:left="0" w:right="0"/>
        <w:jc w:val="left"/>
        <w:rPr>
          <w:rFonts w:hint="eastAsia"/>
        </w:rPr>
      </w:pPr>
      <w:r>
        <w:rPr>
          <w:rFonts w:hint="eastAsia"/>
        </w:rPr>
        <w:t>All Christ's peculiar people not only do good works, but are zealous of good works, Tit. 2:14.</w:t>
      </w:r>
    </w:p>
    <w:p w14:paraId="2F674491">
      <w:pPr>
        <w:pStyle w:val="4"/>
        <w:spacing w:before="28"/>
        <w:ind w:left="0" w:right="0"/>
        <w:jc w:val="left"/>
        <w:rPr>
          <w:rFonts w:hint="eastAsia"/>
        </w:rPr>
      </w:pPr>
      <w:r>
        <w:rPr>
          <w:rFonts w:hint="eastAsia"/>
        </w:rPr>
        <w:t>基督所有属祂的子民，不仅行善，而且热心行善，提多书2章14节。</w:t>
      </w:r>
    </w:p>
    <w:p w14:paraId="60824CDD">
      <w:pPr>
        <w:pStyle w:val="4"/>
        <w:spacing w:before="28"/>
        <w:ind w:left="0" w:right="0"/>
        <w:jc w:val="left"/>
        <w:rPr>
          <w:rFonts w:hint="eastAsia"/>
        </w:rPr>
      </w:pPr>
    </w:p>
    <w:p w14:paraId="7C8DB6A4">
      <w:pPr>
        <w:pStyle w:val="4"/>
        <w:spacing w:before="28"/>
        <w:ind w:left="0" w:right="0"/>
        <w:jc w:val="left"/>
        <w:rPr>
          <w:rFonts w:hint="eastAsia"/>
        </w:rPr>
      </w:pPr>
      <w:r>
        <w:rPr>
          <w:rFonts w:hint="eastAsia"/>
        </w:rPr>
        <w:t>No man can do the service of two masters at once.</w:t>
      </w:r>
    </w:p>
    <w:p w14:paraId="4859413C">
      <w:pPr>
        <w:pStyle w:val="4"/>
        <w:spacing w:before="28"/>
        <w:ind w:left="0" w:right="0"/>
        <w:jc w:val="left"/>
        <w:rPr>
          <w:rFonts w:hint="eastAsia"/>
        </w:rPr>
      </w:pPr>
      <w:r>
        <w:rPr>
          <w:rFonts w:hint="eastAsia"/>
        </w:rPr>
        <w:t>没有人能同时事奉两个主人。</w:t>
      </w:r>
    </w:p>
    <w:p w14:paraId="18C25F81">
      <w:pPr>
        <w:pStyle w:val="4"/>
        <w:spacing w:before="28"/>
        <w:ind w:left="0" w:right="0"/>
        <w:jc w:val="left"/>
        <w:rPr>
          <w:rFonts w:hint="eastAsia"/>
        </w:rPr>
      </w:pPr>
    </w:p>
    <w:p w14:paraId="4E135526">
      <w:pPr>
        <w:pStyle w:val="4"/>
        <w:spacing w:before="28"/>
        <w:ind w:left="0" w:right="0"/>
        <w:jc w:val="left"/>
        <w:rPr>
          <w:rFonts w:hint="eastAsia"/>
        </w:rPr>
      </w:pPr>
      <w:r>
        <w:rPr>
          <w:rFonts w:hint="eastAsia"/>
        </w:rPr>
        <w:t>They that are God's true servants do give up themselves to his service, and make it as it were their whole work, therein employing their whole hearts, and the chief of their strength: Phil. 3:13, "This one thing I do."</w:t>
      </w:r>
    </w:p>
    <w:p w14:paraId="1CDD241E">
      <w:pPr>
        <w:pStyle w:val="4"/>
        <w:spacing w:before="28"/>
        <w:ind w:left="0" w:right="0"/>
        <w:jc w:val="left"/>
        <w:rPr>
          <w:rFonts w:hint="eastAsia"/>
        </w:rPr>
      </w:pPr>
      <w:r>
        <w:rPr>
          <w:rFonts w:hint="eastAsia"/>
        </w:rPr>
        <w:t>那些是神真仆人的人，将自己献给祂的事奉，并仿佛以此为他们全部的工作，在其中用他们全心和主要的力量：腓立比书3章13节：“我只有一件事。”</w:t>
      </w:r>
    </w:p>
    <w:p w14:paraId="688E0DB2">
      <w:pPr>
        <w:pStyle w:val="4"/>
        <w:spacing w:before="28"/>
        <w:ind w:left="0" w:right="0"/>
        <w:jc w:val="left"/>
        <w:rPr>
          <w:rFonts w:hint="eastAsia"/>
        </w:rPr>
      </w:pPr>
    </w:p>
    <w:p w14:paraId="7C94B9CE">
      <w:pPr>
        <w:pStyle w:val="4"/>
        <w:spacing w:before="28"/>
        <w:ind w:left="0" w:right="0"/>
        <w:jc w:val="left"/>
        <w:rPr>
          <w:rFonts w:hint="eastAsia"/>
        </w:rPr>
      </w:pPr>
      <w:r>
        <w:rPr>
          <w:rFonts w:hint="eastAsia"/>
        </w:rPr>
        <w:t>Christians in their effectual calling, are not called to idleness, but to labor in God's vineyard, and spend their day in doing a great and laborious service.</w:t>
      </w:r>
    </w:p>
    <w:p w14:paraId="149170AE">
      <w:pPr>
        <w:pStyle w:val="4"/>
        <w:spacing w:before="28"/>
        <w:ind w:left="0" w:right="0"/>
        <w:jc w:val="left"/>
        <w:rPr>
          <w:rFonts w:hint="eastAsia"/>
        </w:rPr>
      </w:pPr>
      <w:r>
        <w:rPr>
          <w:rFonts w:hint="eastAsia"/>
        </w:rPr>
        <w:t>基督徒在他们有效的呼召中，并非被召去懒惰，而是被召在神的葡萄园里劳苦，并花费他们的一天来作伟大而劳苦的事奉。</w:t>
      </w:r>
    </w:p>
    <w:p w14:paraId="33C1CCC6">
      <w:pPr>
        <w:pStyle w:val="4"/>
        <w:spacing w:before="28"/>
        <w:ind w:left="0" w:right="0"/>
        <w:jc w:val="left"/>
        <w:rPr>
          <w:rFonts w:hint="eastAsia"/>
        </w:rPr>
      </w:pPr>
    </w:p>
    <w:p w14:paraId="09FE62A0">
      <w:pPr>
        <w:pStyle w:val="4"/>
        <w:spacing w:before="28"/>
        <w:ind w:left="0" w:right="0"/>
        <w:jc w:val="left"/>
        <w:rPr>
          <w:rFonts w:hint="eastAsia"/>
        </w:rPr>
      </w:pPr>
      <w:r>
        <w:rPr>
          <w:rFonts w:hint="eastAsia"/>
        </w:rPr>
        <w:t>All true Christians comply with this call (as is implied in its being an effectual call), and do the work of Christians; which is everywhere in the New Testament compared to those exercises wherein men are wont to exert their strength with the greatest earnestness, as running, wrestling, fighting.</w:t>
      </w:r>
    </w:p>
    <w:p w14:paraId="0267688E">
      <w:pPr>
        <w:pStyle w:val="4"/>
        <w:spacing w:before="28"/>
        <w:ind w:left="0" w:right="0"/>
        <w:jc w:val="left"/>
        <w:rPr>
          <w:rFonts w:hint="eastAsia"/>
        </w:rPr>
      </w:pPr>
      <w:r>
        <w:rPr>
          <w:rFonts w:hint="eastAsia"/>
        </w:rPr>
        <w:t>所有真基督徒都遵从这个呼召（正如其为有效呼召所暗示的），并作基督徒的工作；这在新约中各处都被比作那些人习惯于以最大的热忱发挥他们力量的操练，如赛跑、摔跤、争战。</w:t>
      </w:r>
    </w:p>
    <w:p w14:paraId="7C86BD62">
      <w:pPr>
        <w:pStyle w:val="4"/>
        <w:spacing w:before="28"/>
        <w:ind w:left="0" w:right="0"/>
        <w:jc w:val="left"/>
        <w:rPr>
          <w:rFonts w:hint="eastAsia"/>
        </w:rPr>
      </w:pPr>
    </w:p>
    <w:p w14:paraId="418554DE">
      <w:pPr>
        <w:pStyle w:val="4"/>
        <w:spacing w:before="28"/>
        <w:ind w:left="0" w:right="0"/>
        <w:jc w:val="left"/>
        <w:rPr>
          <w:rFonts w:hint="eastAsia"/>
        </w:rPr>
      </w:pPr>
      <w:r>
        <w:rPr>
          <w:rFonts w:hint="eastAsia"/>
        </w:rPr>
        <w:t>All true Christians are good and faithful soldiers of Jesus Christ, and "fight the good fight of faith;" for none but those who do so, do "ever lay hold on eternal life."</w:t>
      </w:r>
    </w:p>
    <w:p w14:paraId="449436D6">
      <w:pPr>
        <w:pStyle w:val="4"/>
        <w:spacing w:before="28"/>
        <w:ind w:left="0" w:right="0"/>
        <w:jc w:val="left"/>
        <w:rPr>
          <w:rFonts w:hint="eastAsia"/>
        </w:rPr>
      </w:pPr>
      <w:r>
        <w:rPr>
          <w:rFonts w:hint="eastAsia"/>
        </w:rPr>
        <w:t>所有真基督徒都是耶稣基督的精兵，“打那美好的仗；”因为除了这样行的人，没有谁能“持定永生”。</w:t>
      </w:r>
    </w:p>
    <w:p w14:paraId="5411D284">
      <w:pPr>
        <w:pStyle w:val="4"/>
        <w:spacing w:before="28"/>
        <w:ind w:left="0" w:right="0"/>
        <w:jc w:val="left"/>
        <w:rPr>
          <w:rFonts w:hint="eastAsia"/>
        </w:rPr>
      </w:pPr>
    </w:p>
    <w:p w14:paraId="1AB47F2D">
      <w:pPr>
        <w:pStyle w:val="4"/>
        <w:spacing w:before="28"/>
        <w:ind w:left="0" w:right="0"/>
        <w:jc w:val="left"/>
        <w:rPr>
          <w:rFonts w:hint="eastAsia"/>
        </w:rPr>
      </w:pPr>
      <w:r>
        <w:rPr>
          <w:rFonts w:hint="eastAsia"/>
        </w:rPr>
        <w:t>Those who "fight as those that beat the air," never win the crown of victory.</w:t>
      </w:r>
    </w:p>
    <w:p w14:paraId="3D1A2069">
      <w:pPr>
        <w:pStyle w:val="4"/>
        <w:spacing w:before="28"/>
        <w:ind w:left="0" w:right="0"/>
        <w:jc w:val="left"/>
        <w:rPr>
          <w:rFonts w:hint="eastAsia"/>
        </w:rPr>
      </w:pPr>
      <w:r>
        <w:rPr>
          <w:rFonts w:hint="eastAsia"/>
        </w:rPr>
        <w:t>那些“像打空气一样争战”的人，永不能赢得胜利的冠冕。</w:t>
      </w:r>
    </w:p>
    <w:p w14:paraId="35F102B6">
      <w:pPr>
        <w:pStyle w:val="4"/>
        <w:spacing w:before="28"/>
        <w:ind w:left="0" w:right="0"/>
        <w:jc w:val="left"/>
        <w:rPr>
          <w:rFonts w:hint="eastAsia"/>
        </w:rPr>
      </w:pPr>
    </w:p>
    <w:p w14:paraId="01101D92">
      <w:pPr>
        <w:pStyle w:val="4"/>
        <w:spacing w:before="28"/>
        <w:ind w:left="0" w:right="0"/>
        <w:jc w:val="left"/>
        <w:rPr>
          <w:rFonts w:hint="eastAsia"/>
        </w:rPr>
      </w:pPr>
      <w:r>
        <w:rPr>
          <w:rFonts w:hint="eastAsia"/>
        </w:rPr>
        <w:t>"They that run in a race, run all, but one wins the prize," and they that are slack and negligent in their course, do not "so run as that they may obtain."</w:t>
      </w:r>
    </w:p>
    <w:p w14:paraId="7772ABC2">
      <w:pPr>
        <w:pStyle w:val="4"/>
        <w:spacing w:before="28"/>
        <w:ind w:left="0" w:right="0"/>
        <w:jc w:val="left"/>
        <w:rPr>
          <w:rFonts w:hint="eastAsia"/>
        </w:rPr>
      </w:pPr>
      <w:r>
        <w:rPr>
          <w:rFonts w:hint="eastAsia"/>
        </w:rPr>
        <w:t>“在场上赛跑的都跑，但得奖赏的只有一人，”那些在赛程中懒散和疏忽的，并非“如此跑，以至于他们可以得着”。</w:t>
      </w:r>
    </w:p>
    <w:p w14:paraId="65959139">
      <w:pPr>
        <w:pStyle w:val="4"/>
        <w:spacing w:before="28"/>
        <w:ind w:left="0" w:right="0"/>
        <w:jc w:val="left"/>
        <w:rPr>
          <w:rFonts w:hint="eastAsia"/>
        </w:rPr>
      </w:pPr>
    </w:p>
    <w:p w14:paraId="58608299">
      <w:pPr>
        <w:pStyle w:val="4"/>
        <w:spacing w:before="28"/>
        <w:ind w:left="0" w:right="0"/>
        <w:jc w:val="left"/>
        <w:rPr>
          <w:rFonts w:hint="eastAsia"/>
        </w:rPr>
      </w:pPr>
      <w:r>
        <w:rPr>
          <w:rFonts w:hint="eastAsia"/>
        </w:rPr>
        <w:t>The kingdom of heaven is not to be taken but by violence.</w:t>
      </w:r>
    </w:p>
    <w:p w14:paraId="2CB5F6B8">
      <w:pPr>
        <w:pStyle w:val="4"/>
        <w:spacing w:before="28"/>
        <w:ind w:left="0" w:right="0"/>
        <w:jc w:val="left"/>
        <w:rPr>
          <w:rFonts w:hint="eastAsia"/>
        </w:rPr>
      </w:pPr>
      <w:r>
        <w:rPr>
          <w:rFonts w:hint="eastAsia"/>
        </w:rPr>
        <w:t>天国不是不努力就能进去的。</w:t>
      </w:r>
    </w:p>
    <w:p w14:paraId="242EB2CD">
      <w:pPr>
        <w:pStyle w:val="4"/>
        <w:spacing w:before="28"/>
        <w:ind w:left="0" w:right="0"/>
        <w:jc w:val="left"/>
        <w:rPr>
          <w:rFonts w:hint="eastAsia"/>
        </w:rPr>
      </w:pPr>
    </w:p>
    <w:p w14:paraId="6E0B253E">
      <w:pPr>
        <w:pStyle w:val="4"/>
        <w:spacing w:before="28"/>
        <w:ind w:left="0" w:right="0"/>
        <w:jc w:val="left"/>
        <w:rPr>
          <w:rFonts w:hint="eastAsia"/>
        </w:rPr>
      </w:pPr>
      <w:r>
        <w:rPr>
          <w:rFonts w:hint="eastAsia"/>
        </w:rPr>
        <w:t>Without earnestness there is no getting along, in that narrow way that leads to life; and so no arriving at that state of glorious life and happiness which it leads to.</w:t>
      </w:r>
    </w:p>
    <w:p w14:paraId="3AE58F3F">
      <w:pPr>
        <w:pStyle w:val="4"/>
        <w:spacing w:before="28"/>
        <w:ind w:left="0" w:right="0"/>
        <w:jc w:val="left"/>
        <w:rPr>
          <w:rFonts w:hint="eastAsia"/>
        </w:rPr>
      </w:pPr>
      <w:r>
        <w:rPr>
          <w:rFonts w:hint="eastAsia"/>
        </w:rPr>
        <w:t>没有热忱，就无法在那通往生命的窄路上前进；因此也无法到达它所通往的荣耀生命和幸福的状态。</w:t>
      </w:r>
    </w:p>
    <w:p w14:paraId="4ECD333B">
      <w:pPr>
        <w:pStyle w:val="4"/>
        <w:spacing w:before="28"/>
        <w:ind w:left="0" w:right="0"/>
        <w:jc w:val="left"/>
        <w:rPr>
          <w:rFonts w:hint="eastAsia"/>
        </w:rPr>
      </w:pPr>
    </w:p>
    <w:p w14:paraId="59A8670E">
      <w:pPr>
        <w:pStyle w:val="4"/>
        <w:spacing w:before="28"/>
        <w:ind w:left="0" w:right="0"/>
        <w:jc w:val="left"/>
        <w:rPr>
          <w:rFonts w:hint="eastAsia"/>
        </w:rPr>
      </w:pPr>
      <w:r>
        <w:rPr>
          <w:rFonts w:hint="eastAsia"/>
        </w:rPr>
        <w:t>Without earnest labor there is no ascending the steep and high hill of Zion, and so no arriving at the heavenly city on the top of it.</w:t>
      </w:r>
    </w:p>
    <w:p w14:paraId="4476360E">
      <w:pPr>
        <w:pStyle w:val="4"/>
        <w:spacing w:before="28"/>
        <w:ind w:left="0" w:right="0"/>
        <w:jc w:val="left"/>
        <w:rPr>
          <w:rFonts w:hint="eastAsia"/>
        </w:rPr>
      </w:pPr>
      <w:r>
        <w:rPr>
          <w:rFonts w:hint="eastAsia"/>
        </w:rPr>
        <w:t>没有恳切的劳苦，就无法登上锡安的陡峭高山，因此也无法到达其顶上的天城。</w:t>
      </w:r>
    </w:p>
    <w:p w14:paraId="09A49C5B">
      <w:pPr>
        <w:pStyle w:val="4"/>
        <w:spacing w:before="28"/>
        <w:ind w:left="0" w:right="0"/>
        <w:jc w:val="left"/>
        <w:rPr>
          <w:rFonts w:hint="eastAsia"/>
        </w:rPr>
      </w:pPr>
    </w:p>
    <w:p w14:paraId="6F45E239">
      <w:pPr>
        <w:pStyle w:val="4"/>
        <w:spacing w:before="28"/>
        <w:ind w:left="0" w:right="0"/>
        <w:jc w:val="left"/>
        <w:rPr>
          <w:rFonts w:hint="eastAsia"/>
        </w:rPr>
      </w:pPr>
      <w:r>
        <w:rPr>
          <w:rFonts w:hint="eastAsia"/>
        </w:rPr>
        <w:t>Without a constant laboriousness there is no stemming the swift stream in which we swim, so as ever to come to that fountain of water of life that is at the head of it.</w:t>
      </w:r>
    </w:p>
    <w:p w14:paraId="44F9ABE1">
      <w:pPr>
        <w:pStyle w:val="4"/>
        <w:spacing w:before="28"/>
        <w:ind w:left="0" w:right="0"/>
        <w:jc w:val="left"/>
        <w:rPr>
          <w:rFonts w:hint="eastAsia"/>
        </w:rPr>
      </w:pPr>
      <w:r>
        <w:rPr>
          <w:rFonts w:hint="eastAsia"/>
        </w:rPr>
        <w:t>没有持续的劳苦，就无法逆我们所游的急流而上，从而永远无法到达其源头的生命水泉。</w:t>
      </w:r>
    </w:p>
    <w:p w14:paraId="14EC2B7C">
      <w:pPr>
        <w:pStyle w:val="4"/>
        <w:spacing w:before="28"/>
        <w:ind w:left="0" w:right="0"/>
        <w:jc w:val="left"/>
        <w:rPr>
          <w:rFonts w:hint="eastAsia"/>
        </w:rPr>
      </w:pPr>
    </w:p>
    <w:p w14:paraId="2D0FBAFD">
      <w:pPr>
        <w:pStyle w:val="4"/>
        <w:spacing w:before="28"/>
        <w:ind w:left="0" w:right="0"/>
        <w:jc w:val="left"/>
        <w:rPr>
          <w:rFonts w:hint="eastAsia"/>
        </w:rPr>
      </w:pPr>
      <w:r>
        <w:rPr>
          <w:rFonts w:hint="eastAsia"/>
        </w:rPr>
        <w:t>There is need that we should "watch and pray always, in order to our escaping those dreadful things that are coming on the ungodly, and our being counted worthy to stand before the Son of man."</w:t>
      </w:r>
    </w:p>
    <w:p w14:paraId="0EBB9FCA">
      <w:pPr>
        <w:pStyle w:val="4"/>
        <w:spacing w:before="28"/>
        <w:ind w:left="0" w:right="0"/>
        <w:jc w:val="left"/>
        <w:rPr>
          <w:rFonts w:hint="eastAsia"/>
        </w:rPr>
      </w:pPr>
      <w:r>
        <w:rPr>
          <w:rFonts w:hint="eastAsia"/>
        </w:rPr>
        <w:t>我们需要“时时警醒，常常祈求，使你们能逃避这一切要来的事，得以站立在人子面前。”</w:t>
      </w:r>
    </w:p>
    <w:p w14:paraId="7A856C33">
      <w:pPr>
        <w:pStyle w:val="4"/>
        <w:spacing w:before="28"/>
        <w:ind w:left="0" w:right="0"/>
        <w:jc w:val="left"/>
        <w:rPr>
          <w:rFonts w:hint="eastAsia"/>
        </w:rPr>
      </w:pPr>
    </w:p>
    <w:p w14:paraId="498EC23B">
      <w:pPr>
        <w:pStyle w:val="4"/>
        <w:spacing w:before="28"/>
        <w:ind w:left="0" w:right="0"/>
        <w:jc w:val="left"/>
        <w:rPr>
          <w:rFonts w:hint="eastAsia"/>
        </w:rPr>
      </w:pPr>
      <w:r>
        <w:rPr>
          <w:rFonts w:hint="eastAsia"/>
        </w:rPr>
        <w:t>There is need of our "putting on the whole armor of God, and doing all, to stand," in order to our avoiding a total overthrow, and being utterly destroyed by "the fiery darts of the devil."</w:t>
      </w:r>
    </w:p>
    <w:p w14:paraId="3AEF92E1">
      <w:pPr>
        <w:pStyle w:val="4"/>
        <w:spacing w:before="28"/>
        <w:ind w:left="0" w:right="0"/>
        <w:jc w:val="left"/>
        <w:rPr>
          <w:rFonts w:hint="eastAsia"/>
        </w:rPr>
      </w:pPr>
      <w:r>
        <w:rPr>
          <w:rFonts w:hint="eastAsia"/>
        </w:rPr>
        <w:t>我们需要“穿戴神所赐的全副军装，并作完了一切，仍能站立得住，”以便我们避免被完全推翻，并被“魔鬼的火箭”彻底毁灭。</w:t>
      </w:r>
    </w:p>
    <w:p w14:paraId="7788AF89">
      <w:pPr>
        <w:pStyle w:val="4"/>
        <w:spacing w:before="28"/>
        <w:ind w:left="0" w:right="0"/>
        <w:jc w:val="left"/>
        <w:rPr>
          <w:rFonts w:hint="eastAsia"/>
        </w:rPr>
      </w:pPr>
    </w:p>
    <w:p w14:paraId="758E0B41">
      <w:pPr>
        <w:pStyle w:val="4"/>
        <w:spacing w:before="28"/>
        <w:ind w:left="0" w:right="0"/>
        <w:jc w:val="left"/>
        <w:rPr>
          <w:rFonts w:hint="eastAsia"/>
        </w:rPr>
      </w:pPr>
      <w:r>
        <w:rPr>
          <w:rFonts w:hint="eastAsia"/>
        </w:rPr>
        <w:t>There is need that we should "forget the things that are behind, and be reaching forth to the things that are before, and pressing towards the mark for the prize of the high calling of God in Christ Jesus our Lord," in order to our obtaining that prize.</w:t>
      </w:r>
    </w:p>
    <w:p w14:paraId="0B28D2D5">
      <w:pPr>
        <w:pStyle w:val="4"/>
        <w:spacing w:before="28"/>
        <w:ind w:left="0" w:right="0"/>
        <w:jc w:val="left"/>
        <w:rPr>
          <w:rFonts w:hint="eastAsia"/>
        </w:rPr>
      </w:pPr>
      <w:r>
        <w:rPr>
          <w:rFonts w:hint="eastAsia"/>
        </w:rPr>
        <w:t>我们需要“忘记背后，努力面前的，向着标竿直跑，要得神在基督耶稣里从上面召我来得的奖赏，”以便我们获得那奖赏。</w:t>
      </w:r>
    </w:p>
    <w:p w14:paraId="61CB175F">
      <w:pPr>
        <w:pStyle w:val="4"/>
        <w:spacing w:before="28"/>
        <w:ind w:left="0" w:right="0"/>
        <w:jc w:val="left"/>
        <w:rPr>
          <w:rFonts w:hint="eastAsia"/>
        </w:rPr>
      </w:pPr>
    </w:p>
    <w:p w14:paraId="6A173298">
      <w:pPr>
        <w:pStyle w:val="4"/>
        <w:spacing w:before="28"/>
        <w:ind w:left="0" w:right="0"/>
        <w:jc w:val="left"/>
        <w:rPr>
          <w:rFonts w:hint="eastAsia"/>
        </w:rPr>
      </w:pPr>
      <w:r>
        <w:rPr>
          <w:rFonts w:hint="eastAsia"/>
        </w:rPr>
        <w:t>Slothfulness in the service of God in his professed servants, is as damning as open rebellion; for the slothful servant is a wicked servant, and shall be cast into outer darkness, among God's open enemies, Matt. 25:26, 30.</w:t>
      </w:r>
    </w:p>
    <w:p w14:paraId="28708FFF">
      <w:pPr>
        <w:pStyle w:val="4"/>
        <w:spacing w:before="28"/>
        <w:ind w:left="0" w:right="0"/>
        <w:jc w:val="left"/>
        <w:rPr>
          <w:rFonts w:hint="eastAsia"/>
        </w:rPr>
      </w:pPr>
      <w:r>
        <w:rPr>
          <w:rFonts w:hint="eastAsia"/>
        </w:rPr>
        <w:t>在祂自称仆人中，事奉神的懒惰，与公开的悖逆一样是该死的；因为懒惰的仆人是恶仆，将被丢在外面的黑暗里，在神的公开仇敌中，马太福音25章26, 30节。</w:t>
      </w:r>
    </w:p>
    <w:p w14:paraId="4B8FCB14">
      <w:pPr>
        <w:pStyle w:val="4"/>
        <w:spacing w:before="28"/>
        <w:ind w:left="0" w:right="0"/>
        <w:jc w:val="left"/>
        <w:rPr>
          <w:rFonts w:hint="eastAsia"/>
        </w:rPr>
      </w:pPr>
    </w:p>
    <w:p w14:paraId="18B66976">
      <w:pPr>
        <w:pStyle w:val="4"/>
        <w:spacing w:before="28"/>
        <w:ind w:left="0" w:right="0"/>
        <w:jc w:val="left"/>
        <w:rPr>
          <w:rFonts w:hint="eastAsia"/>
        </w:rPr>
      </w:pPr>
      <w:r>
        <w:rPr>
          <w:rFonts w:hint="eastAsia"/>
        </w:rPr>
        <w:t>They that are slothful are not "followers of them who through faith and patience inherit the promises."</w:t>
      </w:r>
    </w:p>
    <w:p w14:paraId="034887C6">
      <w:pPr>
        <w:pStyle w:val="4"/>
        <w:spacing w:before="28"/>
        <w:ind w:left="0" w:right="0"/>
        <w:jc w:val="left"/>
        <w:rPr>
          <w:rFonts w:hint="eastAsia"/>
        </w:rPr>
      </w:pPr>
      <w:r>
        <w:rPr>
          <w:rFonts w:hint="eastAsia"/>
        </w:rPr>
        <w:t>懒惰的人，不是“效法那些凭信心和忍耐承受应许的人。”</w:t>
      </w:r>
    </w:p>
    <w:p w14:paraId="1A5D47D6">
      <w:pPr>
        <w:pStyle w:val="4"/>
        <w:spacing w:before="28"/>
        <w:ind w:left="0" w:right="0"/>
        <w:jc w:val="left"/>
        <w:rPr>
          <w:rFonts w:hint="eastAsia"/>
        </w:rPr>
      </w:pPr>
    </w:p>
    <w:p w14:paraId="6AE4EE19">
      <w:pPr>
        <w:pStyle w:val="4"/>
        <w:spacing w:before="28"/>
        <w:ind w:left="0" w:right="0"/>
        <w:jc w:val="left"/>
        <w:rPr>
          <w:rFonts w:hint="eastAsia"/>
        </w:rPr>
      </w:pPr>
      <w:r>
        <w:rPr>
          <w:rFonts w:hint="eastAsia"/>
        </w:rPr>
        <w:t>Heb. 6:11, 12, "And we desire that everyone of you do show the same diligence, to the full assurance of hope unto the end; that ye be not slothful, but followers of them, who through faith and patience inherit the promises."</w:t>
      </w:r>
    </w:p>
    <w:p w14:paraId="7773AF74">
      <w:pPr>
        <w:pStyle w:val="4"/>
        <w:spacing w:before="28"/>
        <w:ind w:left="0" w:right="0"/>
        <w:jc w:val="left"/>
        <w:rPr>
          <w:rFonts w:hint="eastAsia"/>
        </w:rPr>
      </w:pPr>
      <w:r>
        <w:rPr>
          <w:rFonts w:hint="eastAsia"/>
        </w:rPr>
        <w:t>希伯来书6章11, 12节：“我们愿你们各人都显出这样的殷勤，使你们有满足的指望，一直到底。并且不懈怠，总要效法那些凭信心和忍耐承受应许的人。”</w:t>
      </w:r>
    </w:p>
    <w:p w14:paraId="18148337">
      <w:pPr>
        <w:pStyle w:val="4"/>
        <w:spacing w:before="28"/>
        <w:ind w:left="0" w:right="0"/>
        <w:jc w:val="left"/>
        <w:rPr>
          <w:rFonts w:hint="eastAsia"/>
        </w:rPr>
      </w:pPr>
    </w:p>
    <w:p w14:paraId="2E6B5EAD">
      <w:pPr>
        <w:pStyle w:val="4"/>
        <w:spacing w:before="28"/>
        <w:ind w:left="0" w:right="0"/>
        <w:jc w:val="left"/>
        <w:rPr>
          <w:rFonts w:hint="eastAsia"/>
        </w:rPr>
      </w:pPr>
      <w:r>
        <w:rPr>
          <w:rFonts w:hint="eastAsia"/>
        </w:rPr>
        <w:t>And all they who follow that cloud of witnesses that are gone before to heaven, "do lay aside every weight, and the sin that easily besets them, and do run with patience the race that is set before them," Heb. 12:1.</w:t>
      </w:r>
    </w:p>
    <w:p w14:paraId="77955344">
      <w:pPr>
        <w:pStyle w:val="4"/>
        <w:spacing w:before="28"/>
        <w:ind w:left="0" w:right="0"/>
        <w:jc w:val="left"/>
        <w:rPr>
          <w:rFonts w:hint="eastAsia"/>
        </w:rPr>
      </w:pPr>
      <w:r>
        <w:rPr>
          <w:rFonts w:hint="eastAsia"/>
        </w:rPr>
        <w:t>所有那些跟随那已先往天上去的如云彩般的见证人的人，“都当放下各样的重担，脱去容易缠累我们的罪，存心忍耐，奔那摆在我们前头的路程，”希伯来书12章1节。</w:t>
      </w:r>
    </w:p>
    <w:p w14:paraId="167AD819">
      <w:pPr>
        <w:pStyle w:val="4"/>
        <w:spacing w:before="28"/>
        <w:ind w:left="0" w:right="0"/>
        <w:jc w:val="left"/>
        <w:rPr>
          <w:rFonts w:hint="eastAsia"/>
        </w:rPr>
      </w:pPr>
    </w:p>
    <w:p w14:paraId="118682B2">
      <w:pPr>
        <w:pStyle w:val="4"/>
        <w:spacing w:before="28"/>
        <w:ind w:left="0" w:right="0"/>
        <w:jc w:val="left"/>
        <w:rPr>
          <w:rFonts w:hint="eastAsia"/>
        </w:rPr>
      </w:pPr>
      <w:r>
        <w:rPr>
          <w:rFonts w:hint="eastAsia"/>
        </w:rPr>
        <w:t>That true faith, by which persons rely on the righteousness of Christ, and the work that he hath done for them, and do truly feed and live upon him, is evermore accompanied with such a spirit of earnestness in the Christian work and course.</w:t>
      </w:r>
    </w:p>
    <w:p w14:paraId="68555AC3">
      <w:pPr>
        <w:pStyle w:val="4"/>
        <w:spacing w:before="28"/>
        <w:ind w:left="0" w:right="0"/>
        <w:jc w:val="left"/>
        <w:rPr>
          <w:rFonts w:hint="eastAsia"/>
        </w:rPr>
      </w:pPr>
      <w:r>
        <w:rPr>
          <w:rFonts w:hint="eastAsia"/>
        </w:rPr>
        <w:t>那真信心，藉此人信靠基督的公义，以及祂为他们所行的工作，并真实地以祂为粮，靠祂而活，总是伴随着这样一种在基督徒工作和历程中的热忱精神。</w:t>
      </w:r>
    </w:p>
    <w:p w14:paraId="539AE694">
      <w:pPr>
        <w:pStyle w:val="4"/>
        <w:spacing w:before="28"/>
        <w:ind w:left="0" w:right="0"/>
        <w:jc w:val="left"/>
        <w:rPr>
          <w:rFonts w:hint="eastAsia"/>
        </w:rPr>
      </w:pPr>
    </w:p>
    <w:p w14:paraId="530BFA38">
      <w:pPr>
        <w:pStyle w:val="4"/>
        <w:spacing w:before="28"/>
        <w:ind w:left="0" w:right="0"/>
        <w:jc w:val="left"/>
        <w:rPr>
          <w:rFonts w:hint="eastAsia"/>
        </w:rPr>
      </w:pPr>
      <w:r>
        <w:rPr>
          <w:rFonts w:hint="eastAsia"/>
        </w:rPr>
        <w:t>Which was typified of old, by the manner of the children of Israel's feeding on the paschal lamb; who were directed to eat it, as those that were in haste, with their loins girded, their shoes on their feet, and their staff in their hand, Exod. 12:11.</w:t>
      </w:r>
    </w:p>
    <w:p w14:paraId="3395DE67">
      <w:pPr>
        <w:pStyle w:val="4"/>
        <w:spacing w:before="28"/>
        <w:ind w:left="0" w:right="0"/>
        <w:jc w:val="left"/>
        <w:rPr>
          <w:rFonts w:hint="eastAsia"/>
        </w:rPr>
      </w:pPr>
      <w:r>
        <w:rPr>
          <w:rFonts w:hint="eastAsia"/>
        </w:rPr>
        <w:t>这在古时，由以色列子民吃逾越节羊羔的方式所预表；他们被指示要像匆忙的人一样吃它，腰间束带，脚上穿鞋，手中拿杖，出埃及记12章11节。</w:t>
      </w:r>
    </w:p>
    <w:p w14:paraId="280FA7F6">
      <w:pPr>
        <w:pStyle w:val="4"/>
        <w:spacing w:before="28"/>
        <w:ind w:left="0" w:right="0"/>
        <w:jc w:val="left"/>
        <w:rPr>
          <w:rFonts w:hint="eastAsia"/>
        </w:rPr>
      </w:pPr>
    </w:p>
    <w:p w14:paraId="3241E820">
      <w:pPr>
        <w:pStyle w:val="4"/>
        <w:spacing w:before="28"/>
        <w:ind w:left="0" w:right="0"/>
        <w:jc w:val="left"/>
        <w:rPr>
          <w:rFonts w:hint="eastAsia"/>
        </w:rPr>
      </w:pPr>
      <w:r>
        <w:rPr>
          <w:rFonts w:hint="eastAsia"/>
        </w:rPr>
        <w:t>3.Every true Christian perseveres in this way of universal obedience, and diligent and earnest service of God, through all the various kinds of trials that he meets with, to the end of life.</w:t>
      </w:r>
    </w:p>
    <w:p w14:paraId="70A353A5">
      <w:pPr>
        <w:pStyle w:val="4"/>
        <w:spacing w:before="28"/>
        <w:ind w:left="0" w:right="0"/>
        <w:jc w:val="left"/>
        <w:rPr>
          <w:rFonts w:hint="eastAsia"/>
        </w:rPr>
      </w:pPr>
      <w:r>
        <w:rPr>
          <w:rFonts w:hint="eastAsia"/>
        </w:rPr>
        <w:t>3. 每一个真基督徒，都坚持在这条普遍顺服、勤奋和热切事奉神的道路上，经过他所遇到的各种考验，直到生命的尽头。</w:t>
      </w:r>
    </w:p>
    <w:p w14:paraId="74875715">
      <w:pPr>
        <w:pStyle w:val="4"/>
        <w:spacing w:before="28"/>
        <w:ind w:left="0" w:right="0"/>
        <w:jc w:val="left"/>
        <w:rPr>
          <w:rFonts w:hint="eastAsia"/>
        </w:rPr>
      </w:pPr>
    </w:p>
    <w:p w14:paraId="5514795F">
      <w:pPr>
        <w:pStyle w:val="4"/>
        <w:spacing w:before="28"/>
        <w:ind w:left="0" w:right="0"/>
        <w:jc w:val="left"/>
        <w:rPr>
          <w:rFonts w:hint="eastAsia"/>
        </w:rPr>
      </w:pPr>
      <w:r>
        <w:rPr>
          <w:rFonts w:hint="eastAsia"/>
        </w:rPr>
        <w:t>That all true saints, all those that do obtain eternal life, do thus persevere in the practice of religion, and the service of God, is a doctrine so abundantly taught in the Scripture, that particularly to rehearse all the texts which imply it would be endless; I shall content myself with referring to some in the margin.[73]</w:t>
      </w:r>
    </w:p>
    <w:p w14:paraId="6BC82938">
      <w:pPr>
        <w:pStyle w:val="4"/>
        <w:spacing w:before="28"/>
        <w:ind w:left="0" w:right="0"/>
        <w:jc w:val="left"/>
        <w:rPr>
          <w:rFonts w:hint="eastAsia"/>
        </w:rPr>
      </w:pPr>
      <w:r>
        <w:rPr>
          <w:rFonts w:hint="eastAsia"/>
        </w:rPr>
        <w:t>所有真圣徒，所有那些得着永生的人，都如此在宗教的实践和事奉神上坚持到底，这是一个在圣经中被如此丰丰富富地教导的教义，以至于要特别地复述所有暗示它的经文将是无穷无尽的；我将满足于在边注中引述一些。[73]</w:t>
      </w:r>
    </w:p>
    <w:p w14:paraId="50D60E95">
      <w:pPr>
        <w:pStyle w:val="4"/>
        <w:spacing w:before="28"/>
        <w:ind w:left="0" w:right="0"/>
        <w:jc w:val="left"/>
        <w:rPr>
          <w:rFonts w:hint="eastAsia"/>
        </w:rPr>
      </w:pPr>
    </w:p>
    <w:p w14:paraId="2E5FC5A5">
      <w:pPr>
        <w:pStyle w:val="4"/>
        <w:spacing w:before="28"/>
        <w:ind w:left="0" w:right="0"/>
        <w:jc w:val="left"/>
        <w:rPr>
          <w:rFonts w:hint="eastAsia"/>
        </w:rPr>
      </w:pPr>
      <w:r>
        <w:rPr>
          <w:rFonts w:hint="eastAsia"/>
        </w:rPr>
        <w:t>But that perseverance in obedience, which is chiefly insisted on in the Scripture, as a special note of the truth of grace, is the continuance of professors in the practice of their duty, and being steadfast in a holy walk, through the various trials that they meet with.</w:t>
      </w:r>
    </w:p>
    <w:p w14:paraId="1C7F251C">
      <w:pPr>
        <w:pStyle w:val="4"/>
        <w:spacing w:before="28"/>
        <w:ind w:left="0" w:right="0"/>
        <w:jc w:val="left"/>
        <w:rPr>
          <w:rFonts w:hint="eastAsia"/>
        </w:rPr>
      </w:pPr>
      <w:r>
        <w:rPr>
          <w:rFonts w:hint="eastAsia"/>
        </w:rPr>
        <w:t>但圣经中所主要强调的、作为恩典真实性的一个特殊标记的在顺服上的坚持，是宣告者们在他们责任的实践上的持续，以及在经过他们所遇到的各种考验时，在圣洁的行走上坚定不移。</w:t>
      </w:r>
    </w:p>
    <w:p w14:paraId="58403E2C">
      <w:pPr>
        <w:pStyle w:val="4"/>
        <w:spacing w:before="28"/>
        <w:ind w:left="0" w:right="0"/>
        <w:jc w:val="left"/>
        <w:rPr>
          <w:rFonts w:hint="eastAsia"/>
        </w:rPr>
      </w:pPr>
    </w:p>
    <w:p w14:paraId="0079ABD8">
      <w:pPr>
        <w:pStyle w:val="4"/>
        <w:spacing w:before="28"/>
        <w:ind w:left="0" w:right="0"/>
        <w:jc w:val="left"/>
        <w:rPr>
          <w:rFonts w:hint="eastAsia"/>
        </w:rPr>
      </w:pPr>
      <w:r>
        <w:rPr>
          <w:rFonts w:hint="eastAsia"/>
        </w:rPr>
        <w:t>By trials here, I mean those things that occur, and that a professor meets with in his course, that do especially render his continuance in his duty and faithfulness to God, difficult to nature.</w:t>
      </w:r>
    </w:p>
    <w:p w14:paraId="22754FE7">
      <w:pPr>
        <w:pStyle w:val="4"/>
        <w:spacing w:before="28"/>
        <w:ind w:left="0" w:right="0"/>
        <w:jc w:val="left"/>
        <w:rPr>
          <w:rFonts w:hint="eastAsia"/>
        </w:rPr>
      </w:pPr>
      <w:r>
        <w:rPr>
          <w:rFonts w:hint="eastAsia"/>
        </w:rPr>
        <w:t>这里的考验，我指的是那些发生的，以及一个宣告者在其历程中所遇到的，特别使其在责任上和对神的忠心上的持续，对本性来说变得困难的事物。</w:t>
      </w:r>
    </w:p>
    <w:p w14:paraId="31EFAB32">
      <w:pPr>
        <w:pStyle w:val="4"/>
        <w:spacing w:before="28"/>
        <w:ind w:left="0" w:right="0"/>
        <w:jc w:val="left"/>
        <w:rPr>
          <w:rFonts w:hint="eastAsia"/>
        </w:rPr>
      </w:pPr>
    </w:p>
    <w:p w14:paraId="26ED5BC1">
      <w:pPr>
        <w:pStyle w:val="4"/>
        <w:spacing w:before="28"/>
        <w:ind w:left="0" w:right="0"/>
        <w:jc w:val="left"/>
        <w:rPr>
          <w:rFonts w:hint="eastAsia"/>
        </w:rPr>
      </w:pPr>
      <w:r>
        <w:rPr>
          <w:rFonts w:hint="eastAsia"/>
        </w:rPr>
        <w:t>These things are from time to time called in Scripture by the name of trials, or temptations (which are words of the same signification).</w:t>
      </w:r>
    </w:p>
    <w:p w14:paraId="4A88A07C">
      <w:pPr>
        <w:pStyle w:val="4"/>
        <w:spacing w:before="28"/>
        <w:ind w:left="0" w:right="0"/>
        <w:jc w:val="left"/>
        <w:rPr>
          <w:rFonts w:hint="eastAsia"/>
        </w:rPr>
      </w:pPr>
      <w:r>
        <w:rPr>
          <w:rFonts w:hint="eastAsia"/>
        </w:rPr>
        <w:t>这些事物在圣经中时常被称为考验，或试探（这两个词意义相同）。</w:t>
      </w:r>
    </w:p>
    <w:p w14:paraId="36A2C696">
      <w:pPr>
        <w:pStyle w:val="4"/>
        <w:spacing w:before="28"/>
        <w:ind w:left="0" w:right="0"/>
        <w:jc w:val="left"/>
        <w:rPr>
          <w:rFonts w:hint="eastAsia"/>
        </w:rPr>
      </w:pPr>
    </w:p>
    <w:p w14:paraId="7E419ED9">
      <w:pPr>
        <w:pStyle w:val="4"/>
        <w:spacing w:before="28"/>
        <w:ind w:left="0" w:right="0"/>
        <w:jc w:val="left"/>
        <w:rPr>
          <w:rFonts w:hint="eastAsia"/>
        </w:rPr>
      </w:pPr>
      <w:r>
        <w:rPr>
          <w:rFonts w:hint="eastAsia"/>
        </w:rPr>
        <w:t>These are of various kinds: there are many things that render persons' continuance in the way of their duty difficult, by their tendency to cherish and foment, or to stir up and provoke their lusts and corruptions.</w:t>
      </w:r>
    </w:p>
    <w:p w14:paraId="6ECBF7F2">
      <w:pPr>
        <w:pStyle w:val="4"/>
        <w:spacing w:before="28"/>
        <w:ind w:left="0" w:right="0"/>
        <w:jc w:val="left"/>
        <w:rPr>
          <w:rFonts w:hint="eastAsia"/>
        </w:rPr>
      </w:pPr>
      <w:r>
        <w:rPr>
          <w:rFonts w:hint="eastAsia"/>
        </w:rPr>
        <w:t>这些有各种各样的种类：有许多事，因其倾向于滋养和煽动，或激起和挑动他们的私欲和败坏，而使人难以持续在他们的责任之路上。</w:t>
      </w:r>
    </w:p>
    <w:p w14:paraId="4BDC438C">
      <w:pPr>
        <w:pStyle w:val="4"/>
        <w:spacing w:before="28"/>
        <w:ind w:left="0" w:right="0"/>
        <w:jc w:val="left"/>
        <w:rPr>
          <w:rFonts w:hint="eastAsia"/>
        </w:rPr>
      </w:pPr>
    </w:p>
    <w:p w14:paraId="38ECB024">
      <w:pPr>
        <w:pStyle w:val="4"/>
        <w:spacing w:before="28"/>
        <w:ind w:left="0" w:right="0"/>
        <w:jc w:val="left"/>
        <w:rPr>
          <w:rFonts w:hint="eastAsia"/>
        </w:rPr>
      </w:pPr>
      <w:r>
        <w:rPr>
          <w:rFonts w:hint="eastAsia"/>
        </w:rPr>
        <w:t>Many things make it hard to continue in the way of their duty, by their being of an adhering nature, and having a tendency to entice persons to sin, or by their tendency to take off restraints, and embolden them in iniquity.</w:t>
      </w:r>
    </w:p>
    <w:p w14:paraId="528C8AA6">
      <w:pPr>
        <w:pStyle w:val="4"/>
        <w:spacing w:before="28"/>
        <w:ind w:left="0" w:right="0"/>
        <w:jc w:val="left"/>
        <w:rPr>
          <w:rFonts w:hint="eastAsia"/>
        </w:rPr>
      </w:pPr>
      <w:r>
        <w:rPr>
          <w:rFonts w:hint="eastAsia"/>
        </w:rPr>
        <w:t>许多事，因其具有黏附性，并有引诱人犯罪的倾向，或因其倾向于除去约束，并使他们在罪孽中胆大，而使人难以持续在他们的责任之路上。</w:t>
      </w:r>
    </w:p>
    <w:p w14:paraId="6493228A">
      <w:pPr>
        <w:pStyle w:val="4"/>
        <w:spacing w:before="28"/>
        <w:ind w:left="0" w:right="0"/>
        <w:jc w:val="left"/>
        <w:rPr>
          <w:rFonts w:hint="eastAsia"/>
        </w:rPr>
      </w:pPr>
    </w:p>
    <w:p w14:paraId="689FFB6D">
      <w:pPr>
        <w:pStyle w:val="4"/>
        <w:spacing w:before="28"/>
        <w:ind w:left="0" w:right="0"/>
        <w:jc w:val="left"/>
        <w:rPr>
          <w:rFonts w:hint="eastAsia"/>
        </w:rPr>
      </w:pPr>
      <w:r>
        <w:rPr>
          <w:rFonts w:hint="eastAsia"/>
        </w:rPr>
        <w:t>Other things are trials of the soundness and steadfastness of professors, by their tendency to make their duty appear terrible to them, and so to affright and drive them from it; such as the sufferings which their duty will expose them to; pain, ill will, contempt, and reproach, or loss of outward possessions and comforts.</w:t>
      </w:r>
    </w:p>
    <w:p w14:paraId="6FAAE1F5">
      <w:pPr>
        <w:pStyle w:val="4"/>
        <w:spacing w:before="28"/>
        <w:ind w:left="0" w:right="0"/>
        <w:jc w:val="left"/>
        <w:rPr>
          <w:rFonts w:hint="eastAsia"/>
        </w:rPr>
      </w:pPr>
      <w:r>
        <w:rPr>
          <w:rFonts w:hint="eastAsia"/>
        </w:rPr>
        <w:t>别的事物，是宣告者们健全和坚定的考验，因其倾向于使他们的责任在他们看来是可怕的，并因此恐吓和驱赶他们离开它；例如他们的责任将使他们遭受的苦难；痛苦、恶意、藐视、和羞辱，或外在产业和安慰的损失。</w:t>
      </w:r>
    </w:p>
    <w:p w14:paraId="6D1B0981">
      <w:pPr>
        <w:pStyle w:val="4"/>
        <w:spacing w:before="28"/>
        <w:ind w:left="0" w:right="0"/>
        <w:jc w:val="left"/>
        <w:rPr>
          <w:rFonts w:hint="eastAsia"/>
        </w:rPr>
      </w:pPr>
    </w:p>
    <w:p w14:paraId="77EA2756">
      <w:pPr>
        <w:pStyle w:val="4"/>
        <w:spacing w:before="28"/>
        <w:ind w:left="0" w:right="0"/>
        <w:jc w:val="left"/>
        <w:rPr>
          <w:rFonts w:hint="eastAsia"/>
        </w:rPr>
      </w:pPr>
      <w:r>
        <w:rPr>
          <w:rFonts w:hint="eastAsia"/>
        </w:rPr>
        <w:t>If persons, after they have made a profession of religion, live any considerable time in this world, which is so full of changes, and so full of evil, it cannot be otherwise than that they should meet with many trials of their sincerity and steadfastness.</w:t>
      </w:r>
    </w:p>
    <w:p w14:paraId="4AC21ED1">
      <w:pPr>
        <w:pStyle w:val="4"/>
        <w:spacing w:before="28"/>
        <w:ind w:left="0" w:right="0"/>
        <w:jc w:val="left"/>
        <w:rPr>
          <w:rFonts w:hint="eastAsia"/>
        </w:rPr>
      </w:pPr>
      <w:r>
        <w:rPr>
          <w:rFonts w:hint="eastAsia"/>
        </w:rPr>
        <w:t>如果人，在他们宣告信教之后，在这充满变迁，充满邪恶的世上活任何相当长的时间，他们不可能不遇到许多对他们真诚和坚定的考验。</w:t>
      </w:r>
    </w:p>
    <w:p w14:paraId="3197CF6C">
      <w:pPr>
        <w:pStyle w:val="4"/>
        <w:spacing w:before="28"/>
        <w:ind w:left="0" w:right="0"/>
        <w:jc w:val="left"/>
        <w:rPr>
          <w:rFonts w:hint="eastAsia"/>
        </w:rPr>
      </w:pPr>
    </w:p>
    <w:p w14:paraId="79125FA3">
      <w:pPr>
        <w:pStyle w:val="4"/>
        <w:spacing w:before="28"/>
        <w:ind w:left="0" w:right="0"/>
        <w:jc w:val="left"/>
        <w:rPr>
          <w:rFonts w:hint="eastAsia"/>
        </w:rPr>
      </w:pPr>
      <w:r>
        <w:rPr>
          <w:rFonts w:hint="eastAsia"/>
        </w:rPr>
        <w:t>And besides, it is God's manner, in his providence, to bring trials on his professing friends and servants designedly, that he may manifest them, and may exhibit sufficient matter of conviction of the state which they are in, to then own consciences, and oftentimes to the world; as appears by innumerable Scriptures.</w:t>
      </w:r>
    </w:p>
    <w:p w14:paraId="40A56687">
      <w:pPr>
        <w:pStyle w:val="4"/>
        <w:spacing w:before="28"/>
        <w:ind w:left="0" w:right="0"/>
        <w:jc w:val="left"/>
        <w:rPr>
          <w:rFonts w:hint="eastAsia"/>
        </w:rPr>
      </w:pPr>
      <w:r>
        <w:rPr>
          <w:rFonts w:hint="eastAsia"/>
        </w:rPr>
        <w:t>此外，神的护理之道是，特意将考验临到祂自称的朋友和仆人身上，以便祂可以显明他们，并向他们自己的良心，也常常向世界，显出足够的事实来定他们所处之景况的罪；正如无数经文所显明的。</w:t>
      </w:r>
    </w:p>
    <w:p w14:paraId="355DB96D">
      <w:pPr>
        <w:pStyle w:val="4"/>
        <w:spacing w:before="28"/>
        <w:ind w:left="0" w:right="0"/>
        <w:jc w:val="left"/>
        <w:rPr>
          <w:rFonts w:hint="eastAsia"/>
        </w:rPr>
      </w:pPr>
    </w:p>
    <w:p w14:paraId="5DA3F9C7">
      <w:pPr>
        <w:pStyle w:val="4"/>
        <w:spacing w:before="28"/>
        <w:ind w:left="0" w:right="0"/>
        <w:jc w:val="left"/>
        <w:rPr>
          <w:rFonts w:hint="eastAsia"/>
        </w:rPr>
      </w:pPr>
      <w:r>
        <w:rPr>
          <w:rFonts w:hint="eastAsia"/>
        </w:rPr>
        <w:t>True saints may be guilty of some kinds and degrees of backsliding, and may be foiled by particular temptations, and may fall into sin, yea great sins; but they never can fall away so as to grow weary of religion, and the service of God, and habitually to dislike it and neglect it, either on its own account, or on account of the difficulties that attend it; as is evident by Gal. 6:9, Rom. 2:7, Heb. 10:36, Isa. 43:22, Mal. 1:13.</w:t>
      </w:r>
    </w:p>
    <w:p w14:paraId="4842C895">
      <w:pPr>
        <w:pStyle w:val="4"/>
        <w:spacing w:before="28"/>
        <w:ind w:left="0" w:right="0"/>
        <w:jc w:val="left"/>
        <w:rPr>
          <w:rFonts w:hint="eastAsia"/>
        </w:rPr>
      </w:pPr>
      <w:r>
        <w:rPr>
          <w:rFonts w:hint="eastAsia"/>
        </w:rPr>
        <w:t>真圣徒可能犯某些种类和程度的退后，也可能被特定的试探所挫败，也可能陷入罪，是的，大罪；但他们永不能堕落到对宗教和事奉神感到厌倦，并习惯性地厌恶和忽略它，无论是为了它本身，还是为了伴随它的困难；正如加拉太书6章9节，罗马书2章7节，希伯来书10章36节，以赛亚书43章22节，玛拉基书1章13节所显明的。</w:t>
      </w:r>
    </w:p>
    <w:p w14:paraId="72719EC5">
      <w:pPr>
        <w:pStyle w:val="4"/>
        <w:spacing w:before="28"/>
        <w:ind w:left="0" w:right="0"/>
        <w:jc w:val="left"/>
        <w:rPr>
          <w:rFonts w:hint="eastAsia"/>
        </w:rPr>
      </w:pPr>
    </w:p>
    <w:p w14:paraId="45773090">
      <w:pPr>
        <w:pStyle w:val="4"/>
        <w:spacing w:before="28"/>
        <w:ind w:left="0" w:right="0"/>
        <w:jc w:val="left"/>
        <w:rPr>
          <w:rFonts w:hint="eastAsia"/>
        </w:rPr>
      </w:pPr>
      <w:r>
        <w:rPr>
          <w:rFonts w:hint="eastAsia"/>
        </w:rPr>
        <w:t>They can never backslide, so as to continue no longer in a way of universal obedience; or so, that it shall cease to be their manner to observe all the rules of Christianity, and do all duties required, even in the most difficult circumstances.</w:t>
      </w:r>
    </w:p>
    <w:p w14:paraId="186FCED7">
      <w:pPr>
        <w:pStyle w:val="4"/>
        <w:spacing w:before="28"/>
        <w:ind w:left="0" w:right="0"/>
        <w:jc w:val="left"/>
        <w:rPr>
          <w:rFonts w:hint="eastAsia"/>
        </w:rPr>
      </w:pPr>
      <w:r>
        <w:rPr>
          <w:rFonts w:hint="eastAsia"/>
        </w:rPr>
        <w:t>他们永不能退后，以至于不再持续在普遍顺服的道路上；或以至于，遵守所有基督教的规则，并履行所有被要求的责任，即使在最困难的环境下，也不再是他们的方式。</w:t>
      </w:r>
    </w:p>
    <w:p w14:paraId="3C9C58B9">
      <w:pPr>
        <w:pStyle w:val="4"/>
        <w:spacing w:before="28"/>
        <w:ind w:left="0" w:right="0"/>
        <w:jc w:val="left"/>
        <w:rPr>
          <w:rFonts w:hint="eastAsia"/>
        </w:rPr>
      </w:pPr>
    </w:p>
    <w:p w14:paraId="2BC43F08">
      <w:pPr>
        <w:pStyle w:val="4"/>
        <w:spacing w:before="28"/>
        <w:ind w:left="0" w:right="0"/>
        <w:jc w:val="left"/>
        <w:rPr>
          <w:rFonts w:hint="eastAsia"/>
        </w:rPr>
      </w:pPr>
      <w:r>
        <w:rPr>
          <w:rFonts w:hint="eastAsia"/>
        </w:rPr>
        <w:t>This is abundantly manifest by the things that have been observed already.</w:t>
      </w:r>
    </w:p>
    <w:p w14:paraId="0464E811">
      <w:pPr>
        <w:pStyle w:val="4"/>
        <w:spacing w:before="28"/>
        <w:ind w:left="0" w:right="0"/>
        <w:jc w:val="left"/>
        <w:rPr>
          <w:rFonts w:hint="eastAsia"/>
        </w:rPr>
      </w:pPr>
      <w:r>
        <w:rPr>
          <w:rFonts w:hint="eastAsia"/>
        </w:rPr>
        <w:t>这从已经观察到的事中可以 abundantly 地显明。</w:t>
      </w:r>
    </w:p>
    <w:p w14:paraId="75544D52">
      <w:pPr>
        <w:pStyle w:val="4"/>
        <w:spacing w:before="28"/>
        <w:ind w:left="0" w:right="0"/>
        <w:jc w:val="left"/>
        <w:rPr>
          <w:rFonts w:hint="eastAsia"/>
        </w:rPr>
      </w:pPr>
    </w:p>
    <w:p w14:paraId="6ABDAC02">
      <w:pPr>
        <w:pStyle w:val="4"/>
        <w:spacing w:before="28"/>
        <w:ind w:left="0" w:right="0"/>
        <w:jc w:val="left"/>
        <w:rPr>
          <w:rFonts w:hint="eastAsia"/>
        </w:rPr>
      </w:pPr>
      <w:r>
        <w:rPr>
          <w:rFonts w:hint="eastAsia"/>
        </w:rPr>
        <w:t>Nor can they ever fall away so as habitually to be more engaged in other things than in the business of religion; or so that it should become their way and manner to serve something else more than God; or so as statedly to cease to serve God, with such earnestness and diligence, as still to be habitually devoted and given up to the business of religion; unless those words of Christ can fall to the ground, "Ye cannot serve two masters," and those of the apostle, "He that will be a friend of the world, is the enemy of God;" and unless a saint can change his God, and yet be a true saint.</w:t>
      </w:r>
    </w:p>
    <w:p w14:paraId="624CED71">
      <w:pPr>
        <w:pStyle w:val="4"/>
        <w:spacing w:before="28"/>
        <w:ind w:left="0" w:right="0"/>
        <w:jc w:val="left"/>
        <w:rPr>
          <w:rFonts w:hint="eastAsia"/>
        </w:rPr>
      </w:pPr>
      <w:r>
        <w:rPr>
          <w:rFonts w:hint="eastAsia"/>
        </w:rPr>
        <w:t>他们也永不能堕落到，习惯性地比在宗教的事业中更投入于别的事；或以至于，事奉别的超过事奉神，成为他们的方式；或以至于，固定地停止以那样的热忱和勤奋事奉神，而仍旧习惯性地献身于宗教的事业；除非基督的话可以落空，“你们不能事奉两个主人，”以及使徒的话，“凡要与世俗为友的，就是与神为敌了；”除非一个圣徒可以改变他的神，而仍旧是一个真圣徒。</w:t>
      </w:r>
    </w:p>
    <w:p w14:paraId="26D392F1">
      <w:pPr>
        <w:pStyle w:val="4"/>
        <w:spacing w:before="28"/>
        <w:ind w:left="0" w:right="0"/>
        <w:jc w:val="left"/>
        <w:rPr>
          <w:rFonts w:hint="eastAsia"/>
        </w:rPr>
      </w:pPr>
    </w:p>
    <w:p w14:paraId="58A1764E">
      <w:pPr>
        <w:pStyle w:val="4"/>
        <w:spacing w:before="28"/>
        <w:ind w:left="0" w:right="0"/>
        <w:jc w:val="left"/>
        <w:rPr>
          <w:rFonts w:hint="eastAsia"/>
        </w:rPr>
      </w:pPr>
      <w:r>
        <w:rPr>
          <w:rFonts w:hint="eastAsia"/>
        </w:rPr>
        <w:t>Nor can a true saint ever fall away so, that it shall come to this, that ordinarily there shall be no remarkable difference in his walk and behavior since his conversion, from what was before.</w:t>
      </w:r>
    </w:p>
    <w:p w14:paraId="522799B0">
      <w:pPr>
        <w:pStyle w:val="4"/>
        <w:spacing w:before="28"/>
        <w:ind w:left="0" w:right="0"/>
        <w:jc w:val="left"/>
        <w:rPr>
          <w:rFonts w:hint="eastAsia"/>
        </w:rPr>
      </w:pPr>
      <w:r>
        <w:rPr>
          <w:rFonts w:hint="eastAsia"/>
        </w:rPr>
        <w:t>一个真圣徒也永不能堕落到，以至于通常在他归信之后，其行走和行为与之前相比，没有显著的差异。</w:t>
      </w:r>
    </w:p>
    <w:p w14:paraId="003957E3">
      <w:pPr>
        <w:pStyle w:val="4"/>
        <w:spacing w:before="28"/>
        <w:ind w:left="0" w:right="0"/>
        <w:jc w:val="left"/>
        <w:rPr>
          <w:rFonts w:hint="eastAsia"/>
        </w:rPr>
      </w:pPr>
    </w:p>
    <w:p w14:paraId="590643C8">
      <w:pPr>
        <w:pStyle w:val="4"/>
        <w:spacing w:before="28"/>
        <w:ind w:left="0" w:right="0"/>
        <w:jc w:val="left"/>
        <w:rPr>
          <w:rFonts w:hint="eastAsia"/>
        </w:rPr>
      </w:pPr>
      <w:r>
        <w:rPr>
          <w:rFonts w:hint="eastAsia"/>
        </w:rPr>
        <w:t>They that are truly converted are new men, new creatures; new not only within, but without; they are sanctified throughout, in spirit, soul and body; old things are passed away, all things are become new; they have new hearts, and new eyes, new ears, new tongues, new hands, new feet; i.e., a new conversation and practice; and they walk in newness of life, and continue to do so to the end of life.</w:t>
      </w:r>
    </w:p>
    <w:p w14:paraId="362C4049">
      <w:pPr>
        <w:pStyle w:val="4"/>
        <w:spacing w:before="28"/>
        <w:ind w:left="0" w:right="0"/>
        <w:jc w:val="left"/>
        <w:rPr>
          <w:rFonts w:hint="eastAsia"/>
        </w:rPr>
      </w:pPr>
      <w:r>
        <w:rPr>
          <w:rFonts w:hint="eastAsia"/>
        </w:rPr>
        <w:t>真正归信的人是新人，新造的人；不仅在内，也在外；他们在灵、魂、体上被全然成圣；旧事已过，都变成新的了；他们有新的心，新的眼，新的耳，新的舌，新的手，新的脚；即，新的言谈和实践；他们活在新生的样式中，并持续如此，直到生命的尽头。</w:t>
      </w:r>
    </w:p>
    <w:p w14:paraId="26AC1707">
      <w:pPr>
        <w:pStyle w:val="4"/>
        <w:spacing w:before="28"/>
        <w:ind w:left="0" w:right="0"/>
        <w:jc w:val="left"/>
        <w:rPr>
          <w:rFonts w:hint="eastAsia"/>
        </w:rPr>
      </w:pPr>
    </w:p>
    <w:p w14:paraId="6DEF7787">
      <w:pPr>
        <w:pStyle w:val="4"/>
        <w:spacing w:before="28"/>
        <w:ind w:left="0" w:right="0"/>
        <w:jc w:val="left"/>
        <w:rPr>
          <w:rFonts w:hint="eastAsia"/>
        </w:rPr>
      </w:pPr>
      <w:r>
        <w:rPr>
          <w:rFonts w:hint="eastAsia"/>
        </w:rPr>
        <w:t>And they that fall away, and cease visibly to do so, it is a sign they never were risen with Christ.</w:t>
      </w:r>
    </w:p>
    <w:p w14:paraId="7E1C55DE">
      <w:pPr>
        <w:pStyle w:val="4"/>
        <w:spacing w:before="28"/>
        <w:ind w:left="0" w:right="0"/>
        <w:jc w:val="left"/>
        <w:rPr>
          <w:rFonts w:hint="eastAsia"/>
        </w:rPr>
      </w:pPr>
      <w:r>
        <w:rPr>
          <w:rFonts w:hint="eastAsia"/>
        </w:rPr>
        <w:t>而那些堕落，并明显地停止如此行的人，这是一个记号，表明他们从未与基督一同复活。</w:t>
      </w:r>
    </w:p>
    <w:p w14:paraId="6F73F2B5">
      <w:pPr>
        <w:pStyle w:val="4"/>
        <w:spacing w:before="28"/>
        <w:ind w:left="0" w:right="0"/>
        <w:jc w:val="left"/>
        <w:rPr>
          <w:rFonts w:hint="eastAsia"/>
        </w:rPr>
      </w:pPr>
    </w:p>
    <w:p w14:paraId="65AABF0D">
      <w:pPr>
        <w:pStyle w:val="4"/>
        <w:spacing w:before="28"/>
        <w:ind w:left="0" w:right="0"/>
        <w:jc w:val="left"/>
        <w:rPr>
          <w:rFonts w:hint="eastAsia"/>
        </w:rPr>
      </w:pPr>
      <w:r>
        <w:rPr>
          <w:rFonts w:hint="eastAsia"/>
        </w:rPr>
        <w:t>And especially when men's opinion of their being converted, and so in a safe estate, is the very cause of their coming to this, it is a most evident sign of their hypocrisy.</w:t>
      </w:r>
    </w:p>
    <w:p w14:paraId="28E93390">
      <w:pPr>
        <w:pStyle w:val="4"/>
        <w:spacing w:before="28"/>
        <w:ind w:left="0" w:right="0"/>
        <w:jc w:val="left"/>
        <w:rPr>
          <w:rFonts w:hint="eastAsia"/>
        </w:rPr>
      </w:pPr>
      <w:r>
        <w:rPr>
          <w:rFonts w:hint="eastAsia"/>
        </w:rPr>
        <w:t>尤其当人以为自己已归信，并因此处在安全景况的看法，正是他们落到这地步的原因时，这是他们伪善最明显的记号。</w:t>
      </w:r>
    </w:p>
    <w:p w14:paraId="1FB3805C">
      <w:pPr>
        <w:pStyle w:val="4"/>
        <w:spacing w:before="28"/>
        <w:ind w:left="0" w:right="0"/>
        <w:jc w:val="left"/>
        <w:rPr>
          <w:rFonts w:hint="eastAsia"/>
        </w:rPr>
      </w:pPr>
    </w:p>
    <w:p w14:paraId="242C844E">
      <w:pPr>
        <w:pStyle w:val="4"/>
        <w:spacing w:before="28"/>
        <w:ind w:left="0" w:right="0"/>
        <w:jc w:val="left"/>
        <w:rPr>
          <w:rFonts w:hint="eastAsia"/>
        </w:rPr>
      </w:pPr>
      <w:r>
        <w:rPr>
          <w:rFonts w:hint="eastAsia"/>
        </w:rPr>
        <w:t>And that, whether their falling away be into their former sins, or into some new kind of wickedness, having the corruption of nature only turned into a new channel, instead of its being mortified.</w:t>
      </w:r>
    </w:p>
    <w:p w14:paraId="68F7E99E">
      <w:pPr>
        <w:pStyle w:val="4"/>
        <w:spacing w:before="28"/>
        <w:ind w:left="0" w:right="0"/>
        <w:jc w:val="left"/>
        <w:rPr>
          <w:rFonts w:hint="eastAsia"/>
        </w:rPr>
      </w:pPr>
      <w:r>
        <w:rPr>
          <w:rFonts w:hint="eastAsia"/>
        </w:rPr>
        <w:t>并且，无论他们的堕落是陷入他们从前的罪，还是陷入某种新的邪恶，即本性的败坏只是被转入一个新的渠道，而非被治死。</w:t>
      </w:r>
    </w:p>
    <w:p w14:paraId="639C81BC">
      <w:pPr>
        <w:pStyle w:val="4"/>
        <w:spacing w:before="28"/>
        <w:ind w:left="0" w:right="0"/>
        <w:jc w:val="left"/>
        <w:rPr>
          <w:rFonts w:hint="eastAsia"/>
        </w:rPr>
      </w:pPr>
    </w:p>
    <w:p w14:paraId="27A8A1EA">
      <w:pPr>
        <w:pStyle w:val="4"/>
        <w:spacing w:before="28"/>
        <w:ind w:left="0" w:right="0"/>
        <w:jc w:val="left"/>
        <w:rPr>
          <w:rFonts w:hint="eastAsia"/>
        </w:rPr>
      </w:pPr>
      <w:r>
        <w:rPr>
          <w:rFonts w:hint="eastAsia"/>
        </w:rPr>
        <w:t>As when persons that think themselves converted, though they do not return to former profaneness and lewdness; yet from the high opinion they have of their experiences, graces, and privileges, gradually settle more and more in a self-righteous and spiritually proud temper of mind, and in such a manner of behavior as naturally arises therefrom.</w:t>
      </w:r>
    </w:p>
    <w:p w14:paraId="616A70C3">
      <w:pPr>
        <w:pStyle w:val="4"/>
        <w:spacing w:before="28"/>
        <w:ind w:left="0" w:right="0"/>
        <w:jc w:val="left"/>
        <w:rPr>
          <w:rFonts w:hint="eastAsia"/>
        </w:rPr>
      </w:pPr>
      <w:r>
        <w:rPr>
          <w:rFonts w:hint="eastAsia"/>
        </w:rPr>
        <w:t>例如，当那些自以为已归信的人，虽然他们没有回到从前的不敬和淫荡；然而因他们对自己的经历、恩典和特权有很高的评价，就渐渐地越来越沉溺于一种自义和属灵骄傲的心志，以及一种自然由此而生的行为方式。</w:t>
      </w:r>
    </w:p>
    <w:p w14:paraId="12D8B7A6">
      <w:pPr>
        <w:pStyle w:val="4"/>
        <w:spacing w:before="28"/>
        <w:ind w:left="0" w:right="0"/>
        <w:jc w:val="left"/>
        <w:rPr>
          <w:rFonts w:hint="eastAsia"/>
        </w:rPr>
      </w:pPr>
    </w:p>
    <w:p w14:paraId="377AF7CB">
      <w:pPr>
        <w:pStyle w:val="4"/>
        <w:spacing w:before="28"/>
        <w:ind w:left="0" w:right="0"/>
        <w:jc w:val="left"/>
        <w:rPr>
          <w:rFonts w:hint="eastAsia"/>
        </w:rPr>
      </w:pPr>
      <w:r>
        <w:rPr>
          <w:rFonts w:hint="eastAsia"/>
        </w:rPr>
        <w:t>When it is thus with men, however far they may seem to be from their former evil practices, this alone is enough to condemn them, and may render their last state far worse than the first.</w:t>
      </w:r>
    </w:p>
    <w:p w14:paraId="56731424">
      <w:pPr>
        <w:pStyle w:val="4"/>
        <w:spacing w:before="28"/>
        <w:ind w:left="0" w:right="0"/>
        <w:jc w:val="left"/>
        <w:rPr>
          <w:rFonts w:hint="eastAsia"/>
        </w:rPr>
      </w:pPr>
      <w:r>
        <w:rPr>
          <w:rFonts w:hint="eastAsia"/>
        </w:rPr>
        <w:t>当人如此时，无论他们似乎离他们从前的恶行有多远，这本身就足以定他们的罪，并可能使他们最后的景况比先前更坏。</w:t>
      </w:r>
    </w:p>
    <w:p w14:paraId="143E5C13">
      <w:pPr>
        <w:pStyle w:val="4"/>
        <w:spacing w:before="28"/>
        <w:ind w:left="0" w:right="0"/>
        <w:jc w:val="left"/>
        <w:rPr>
          <w:rFonts w:hint="eastAsia"/>
        </w:rPr>
      </w:pPr>
    </w:p>
    <w:p w14:paraId="4DF41117">
      <w:pPr>
        <w:pStyle w:val="4"/>
        <w:spacing w:before="28"/>
        <w:ind w:left="0" w:right="0"/>
        <w:jc w:val="left"/>
        <w:rPr>
          <w:rFonts w:hint="eastAsia"/>
        </w:rPr>
      </w:pPr>
      <w:r>
        <w:rPr>
          <w:rFonts w:hint="eastAsia"/>
        </w:rPr>
        <w:t>For this seems to be the very case of the Jews of that generation that Christ speaks of, Matt. 12:43, 44, 45, who being awakened by John the Baptist's preaching, and brought to a reformation of their former licentious courses, whereby the unclean Spirit was as it were turned out, and the house swept and garnished; yet, being empty of God and of grace, became full of themselves, and were exalted in an exceeding high opinion of their own righteousness and eminent holiness, and became habituated to an answerably self-exalting behavior; so changing the sins of publicans and harlots, for those of the Pharisees; and in issue, had seven devils, worse than the first.</w:t>
      </w:r>
    </w:p>
    <w:p w14:paraId="75E14D45">
      <w:pPr>
        <w:pStyle w:val="4"/>
        <w:spacing w:before="28"/>
        <w:ind w:left="0" w:right="0"/>
        <w:jc w:val="left"/>
        <w:rPr>
          <w:rFonts w:hint="eastAsia"/>
        </w:rPr>
      </w:pPr>
      <w:r>
        <w:rPr>
          <w:rFonts w:hint="eastAsia"/>
        </w:rPr>
        <w:t>因为这似乎正是基督所说的那个时代的犹太人的情况，马太福音12章43, 44, 45节，他们因施洗约翰的讲道而觉醒，并被带到对自己从前放纵行为的改革中，藉此污鬼仿佛被赶出去，屋子也打扫干净，修饰好了；然而，既空无神和恩典，就充满了自己，并在对自己公义和卓越圣洁的极高评价中被高举，并习惯于一种相应的自我高举的行为；从而将税吏和妓女的罪，换成了法利赛人的罪；结果，有了七个鬼，比先前的更恶。</w:t>
      </w:r>
    </w:p>
    <w:p w14:paraId="04C532DD">
      <w:pPr>
        <w:pStyle w:val="4"/>
        <w:spacing w:before="28"/>
        <w:ind w:left="0" w:right="0"/>
        <w:jc w:val="left"/>
        <w:rPr>
          <w:rFonts w:hint="eastAsia"/>
        </w:rPr>
      </w:pPr>
    </w:p>
    <w:p w14:paraId="1122470E">
      <w:pPr>
        <w:pStyle w:val="4"/>
        <w:spacing w:before="28"/>
        <w:ind w:left="0" w:right="0"/>
        <w:jc w:val="left"/>
        <w:rPr>
          <w:rFonts w:hint="eastAsia"/>
        </w:rPr>
      </w:pPr>
      <w:r>
        <w:rPr>
          <w:rFonts w:hint="eastAsia"/>
        </w:rPr>
        <w:t>Thus I have explained what exercise and fruit I mean, when I say, that gracious affections have their exercise and fruit in Christian practice.</w:t>
      </w:r>
    </w:p>
    <w:p w14:paraId="0E397633">
      <w:pPr>
        <w:pStyle w:val="4"/>
        <w:spacing w:before="28"/>
        <w:ind w:left="0" w:right="0"/>
        <w:jc w:val="left"/>
        <w:rPr>
          <w:rFonts w:hint="eastAsia"/>
        </w:rPr>
      </w:pPr>
      <w:r>
        <w:rPr>
          <w:rFonts w:hint="eastAsia"/>
        </w:rPr>
        <w:t>因此，当我说道恩典中的情感在其操练和果子上体现在基督徒的实践中时，我已经解释了我所指的操练和果子是什么。</w:t>
      </w:r>
    </w:p>
    <w:p w14:paraId="70362D1B">
      <w:pPr>
        <w:pStyle w:val="4"/>
        <w:spacing w:before="28"/>
        <w:ind w:left="0" w:right="0"/>
        <w:jc w:val="left"/>
        <w:rPr>
          <w:rFonts w:hint="eastAsia"/>
        </w:rPr>
      </w:pPr>
    </w:p>
    <w:p w14:paraId="7E879A55">
      <w:pPr>
        <w:pStyle w:val="4"/>
        <w:spacing w:before="28"/>
        <w:ind w:left="0" w:right="0"/>
        <w:jc w:val="left"/>
        <w:rPr>
          <w:rFonts w:hint="eastAsia"/>
        </w:rPr>
      </w:pPr>
      <w:r>
        <w:rPr>
          <w:rFonts w:hint="eastAsia"/>
        </w:rPr>
        <w:t>The reason why gracious affections have such a tendency and effect appears from many things that have already been observed, in the preceding parts of this discourse.</w:t>
      </w:r>
    </w:p>
    <w:p w14:paraId="430BB4F3">
      <w:pPr>
        <w:pStyle w:val="4"/>
        <w:spacing w:before="28"/>
        <w:ind w:left="0" w:right="0"/>
        <w:jc w:val="left"/>
        <w:rPr>
          <w:rFonts w:hint="eastAsia"/>
        </w:rPr>
      </w:pPr>
      <w:r>
        <w:rPr>
          <w:rFonts w:hint="eastAsia"/>
        </w:rPr>
        <w:t>恩典中的情感之所以有这样的倾向和效果，其原因从本论述前几部分已经观察到的许多事中可以显明。</w:t>
      </w:r>
    </w:p>
    <w:p w14:paraId="55EF1E30">
      <w:pPr>
        <w:pStyle w:val="4"/>
        <w:spacing w:before="28"/>
        <w:ind w:left="0" w:right="0"/>
        <w:jc w:val="left"/>
        <w:rPr>
          <w:rFonts w:hint="eastAsia"/>
        </w:rPr>
      </w:pPr>
    </w:p>
    <w:p w14:paraId="65BD1C93">
      <w:pPr>
        <w:pStyle w:val="4"/>
        <w:spacing w:before="28"/>
        <w:ind w:left="0" w:right="0"/>
        <w:jc w:val="left"/>
        <w:rPr>
          <w:rFonts w:hint="eastAsia"/>
        </w:rPr>
      </w:pPr>
      <w:r>
        <w:rPr>
          <w:rFonts w:hint="eastAsia"/>
        </w:rPr>
        <w:t>The reason of it appears from this, that gracious affections do arise from those operations and influences which are spiritual, and that the inward principle from whence they flow, is something divine, a communication of God, a participation of the divine nature, Christ living in the heart, the Holy Spirit dwelling there, in union with the faculties of the soul, as an internal vital principle, exerting his own proper nature, in the exercise of those faculties.</w:t>
      </w:r>
    </w:p>
    <w:p w14:paraId="3DD85943">
      <w:pPr>
        <w:pStyle w:val="4"/>
        <w:spacing w:before="28"/>
        <w:ind w:left="0" w:right="0"/>
        <w:jc w:val="left"/>
        <w:rPr>
          <w:rFonts w:hint="eastAsia"/>
        </w:rPr>
      </w:pPr>
      <w:r>
        <w:rPr>
          <w:rFonts w:hint="eastAsia"/>
        </w:rPr>
        <w:t>其原因从这点可以显明，即恩典中的情感源于那些属灵的作为和影响，并且它们所源自的内在原则是神圣的，是神的一种交通，是神性情的一种有份，是基督活在心中，是圣灵住在那里，与灵魂的官能联合，作为一种内在的生命原则，在那些官能的操练中，发挥其自身的本性。</w:t>
      </w:r>
    </w:p>
    <w:p w14:paraId="14F0F332">
      <w:pPr>
        <w:pStyle w:val="4"/>
        <w:spacing w:before="28"/>
        <w:ind w:left="0" w:right="0"/>
        <w:jc w:val="left"/>
        <w:rPr>
          <w:rFonts w:hint="eastAsia"/>
        </w:rPr>
      </w:pPr>
    </w:p>
    <w:p w14:paraId="4A9640A3">
      <w:pPr>
        <w:pStyle w:val="4"/>
        <w:spacing w:before="28"/>
        <w:ind w:left="0" w:right="0"/>
        <w:jc w:val="left"/>
        <w:rPr>
          <w:rFonts w:hint="eastAsia"/>
        </w:rPr>
      </w:pPr>
      <w:r>
        <w:rPr>
          <w:rFonts w:hint="eastAsia"/>
        </w:rPr>
        <w:t>This is sufficient to show us why true grace should have such activity, power, and efficacy.</w:t>
      </w:r>
    </w:p>
    <w:p w14:paraId="77393005">
      <w:pPr>
        <w:pStyle w:val="4"/>
        <w:spacing w:before="28"/>
        <w:ind w:left="0" w:right="0"/>
        <w:jc w:val="left"/>
        <w:rPr>
          <w:rFonts w:hint="eastAsia"/>
        </w:rPr>
      </w:pPr>
      <w:r>
        <w:rPr>
          <w:rFonts w:hint="eastAsia"/>
        </w:rPr>
        <w:t>这足以向我们显明，为何真恩典应有如此的活动力、能力和功效。</w:t>
      </w:r>
    </w:p>
    <w:p w14:paraId="48DA962D">
      <w:pPr>
        <w:pStyle w:val="4"/>
        <w:spacing w:before="28"/>
        <w:ind w:left="0" w:right="0"/>
        <w:jc w:val="left"/>
        <w:rPr>
          <w:rFonts w:hint="eastAsia"/>
        </w:rPr>
      </w:pPr>
    </w:p>
    <w:p w14:paraId="592FF404">
      <w:pPr>
        <w:pStyle w:val="4"/>
        <w:spacing w:before="28"/>
        <w:ind w:left="0" w:right="0"/>
        <w:jc w:val="left"/>
        <w:rPr>
          <w:rFonts w:hint="eastAsia"/>
        </w:rPr>
      </w:pPr>
      <w:r>
        <w:rPr>
          <w:rFonts w:hint="eastAsia"/>
        </w:rPr>
        <w:t>No wonder that which is divine, is powerful and effectual; for it has omnipotence on its side.</w:t>
      </w:r>
    </w:p>
    <w:p w14:paraId="5220BBC5">
      <w:pPr>
        <w:pStyle w:val="4"/>
        <w:spacing w:before="28"/>
        <w:ind w:left="0" w:right="0"/>
        <w:jc w:val="left"/>
        <w:rPr>
          <w:rFonts w:hint="eastAsia"/>
        </w:rPr>
      </w:pPr>
      <w:r>
        <w:rPr>
          <w:rFonts w:hint="eastAsia"/>
        </w:rPr>
        <w:t>无怪乎神圣之物是有能力和有效的；因为它有全能为它的一边。</w:t>
      </w:r>
    </w:p>
    <w:p w14:paraId="4D47FBF2">
      <w:pPr>
        <w:pStyle w:val="4"/>
        <w:spacing w:before="28"/>
        <w:ind w:left="0" w:right="0"/>
        <w:jc w:val="left"/>
        <w:rPr>
          <w:rFonts w:hint="eastAsia"/>
        </w:rPr>
      </w:pPr>
    </w:p>
    <w:p w14:paraId="5ED4BC84">
      <w:pPr>
        <w:pStyle w:val="4"/>
        <w:spacing w:before="28"/>
        <w:ind w:left="0" w:right="0"/>
        <w:jc w:val="left"/>
        <w:rPr>
          <w:rFonts w:hint="eastAsia"/>
        </w:rPr>
      </w:pPr>
      <w:r>
        <w:rPr>
          <w:rFonts w:hint="eastAsia"/>
        </w:rPr>
        <w:t>If God dwells in the heart, and be vitally united to it, he will show that he is a God, by the efficacy of his operation.</w:t>
      </w:r>
    </w:p>
    <w:p w14:paraId="42F4BA20">
      <w:pPr>
        <w:pStyle w:val="4"/>
        <w:spacing w:before="28"/>
        <w:ind w:left="0" w:right="0"/>
        <w:jc w:val="left"/>
        <w:rPr>
          <w:rFonts w:hint="eastAsia"/>
        </w:rPr>
      </w:pPr>
      <w:r>
        <w:rPr>
          <w:rFonts w:hint="eastAsia"/>
        </w:rPr>
        <w:t>如果神住在心中，并与它有生命的联合，祂将藉着祂作为的功效，显明祂是神。</w:t>
      </w:r>
    </w:p>
    <w:p w14:paraId="3F851C05">
      <w:pPr>
        <w:pStyle w:val="4"/>
        <w:spacing w:before="28"/>
        <w:ind w:left="0" w:right="0"/>
        <w:jc w:val="left"/>
        <w:rPr>
          <w:rFonts w:hint="eastAsia"/>
        </w:rPr>
      </w:pPr>
    </w:p>
    <w:p w14:paraId="78F6D05A">
      <w:pPr>
        <w:pStyle w:val="4"/>
        <w:spacing w:before="28"/>
        <w:ind w:left="0" w:right="0"/>
        <w:jc w:val="left"/>
        <w:rPr>
          <w:rFonts w:hint="eastAsia"/>
        </w:rPr>
      </w:pPr>
      <w:r>
        <w:rPr>
          <w:rFonts w:hint="eastAsia"/>
        </w:rPr>
        <w:t>Christ is not in the heart of a saint, as in a sepulcher, or as a dead savior, that does nothing; but as in his temple, and as one that is alive from the dead.</w:t>
      </w:r>
    </w:p>
    <w:p w14:paraId="62FE88A0">
      <w:pPr>
        <w:pStyle w:val="4"/>
        <w:spacing w:before="28"/>
        <w:ind w:left="0" w:right="0"/>
        <w:jc w:val="left"/>
        <w:rPr>
          <w:rFonts w:hint="eastAsia"/>
        </w:rPr>
      </w:pPr>
      <w:r>
        <w:rPr>
          <w:rFonts w:hint="eastAsia"/>
        </w:rPr>
        <w:t>基督不在圣徒的心中，如同在坟墓里，或如同一个无所作为的死救主；而是如同在祂的殿中，如同一个从死里复活的。</w:t>
      </w:r>
    </w:p>
    <w:p w14:paraId="4FD6D94B">
      <w:pPr>
        <w:pStyle w:val="4"/>
        <w:spacing w:before="28"/>
        <w:ind w:left="0" w:right="0"/>
        <w:jc w:val="left"/>
        <w:rPr>
          <w:rFonts w:hint="eastAsia"/>
        </w:rPr>
      </w:pPr>
    </w:p>
    <w:p w14:paraId="4088E458">
      <w:pPr>
        <w:pStyle w:val="4"/>
        <w:spacing w:before="28"/>
        <w:ind w:left="0" w:right="0"/>
        <w:jc w:val="left"/>
        <w:rPr>
          <w:rFonts w:hint="eastAsia"/>
        </w:rPr>
      </w:pPr>
      <w:r>
        <w:rPr>
          <w:rFonts w:hint="eastAsia"/>
        </w:rPr>
        <w:t>For in the heart where Christ savingly is, there he lives, and exerts himself after the power of that endless life that he received at his resurrection.</w:t>
      </w:r>
    </w:p>
    <w:p w14:paraId="6950B838">
      <w:pPr>
        <w:pStyle w:val="4"/>
        <w:spacing w:before="28"/>
        <w:ind w:left="0" w:right="0"/>
        <w:jc w:val="left"/>
        <w:rPr>
          <w:rFonts w:hint="eastAsia"/>
        </w:rPr>
      </w:pPr>
      <w:r>
        <w:rPr>
          <w:rFonts w:hint="eastAsia"/>
        </w:rPr>
        <w:t>因为在基督拯救性地所在的心中，祂就活在那里，并藉着祂在复活时所领受的那无穷生命的能力，发挥祂自己。</w:t>
      </w:r>
    </w:p>
    <w:p w14:paraId="2CB85E89">
      <w:pPr>
        <w:pStyle w:val="4"/>
        <w:spacing w:before="28"/>
        <w:ind w:left="0" w:right="0"/>
        <w:jc w:val="left"/>
        <w:rPr>
          <w:rFonts w:hint="eastAsia"/>
        </w:rPr>
      </w:pPr>
    </w:p>
    <w:p w14:paraId="34F4D934">
      <w:pPr>
        <w:pStyle w:val="4"/>
        <w:spacing w:before="28"/>
        <w:ind w:left="0" w:right="0"/>
        <w:jc w:val="left"/>
        <w:rPr>
          <w:rFonts w:hint="eastAsia"/>
        </w:rPr>
      </w:pPr>
      <w:r>
        <w:rPr>
          <w:rFonts w:hint="eastAsia"/>
        </w:rPr>
        <w:t>Thus every saint that is a subject of the benefit of Christ's sufferings, is made to know and experience the power of his resurrection.</w:t>
      </w:r>
    </w:p>
    <w:p w14:paraId="27B40327">
      <w:pPr>
        <w:pStyle w:val="4"/>
        <w:spacing w:before="28"/>
        <w:ind w:left="0" w:right="0"/>
        <w:jc w:val="left"/>
        <w:rPr>
          <w:rFonts w:hint="eastAsia"/>
        </w:rPr>
      </w:pPr>
      <w:r>
        <w:rPr>
          <w:rFonts w:hint="eastAsia"/>
        </w:rPr>
        <w:t>因此，每一个享受基督受难之益处的圣徒，都被使认识并经历祂复活的大能。</w:t>
      </w:r>
    </w:p>
    <w:p w14:paraId="3E2B3A21">
      <w:pPr>
        <w:pStyle w:val="4"/>
        <w:spacing w:before="28"/>
        <w:ind w:left="0" w:right="0"/>
        <w:jc w:val="left"/>
        <w:rPr>
          <w:rFonts w:hint="eastAsia"/>
        </w:rPr>
      </w:pPr>
    </w:p>
    <w:p w14:paraId="77578DD1">
      <w:pPr>
        <w:pStyle w:val="4"/>
        <w:spacing w:before="28"/>
        <w:ind w:left="0" w:right="0"/>
        <w:jc w:val="left"/>
        <w:rPr>
          <w:rFonts w:hint="eastAsia"/>
        </w:rPr>
      </w:pPr>
      <w:r>
        <w:rPr>
          <w:rFonts w:hint="eastAsia"/>
        </w:rPr>
        <w:t>The Spirit of Christ, which is the immediate spring of grace in the heart, is all life, all power, all act: 1 Cor. 2:4, "In demonstration of the Spirit, and of power."</w:t>
      </w:r>
    </w:p>
    <w:p w14:paraId="3717537A">
      <w:pPr>
        <w:pStyle w:val="4"/>
        <w:spacing w:before="28"/>
        <w:ind w:left="0" w:right="0"/>
        <w:jc w:val="left"/>
        <w:rPr>
          <w:rFonts w:hint="eastAsia"/>
        </w:rPr>
      </w:pPr>
      <w:r>
        <w:rPr>
          <w:rFonts w:hint="eastAsia"/>
        </w:rPr>
        <w:t>基督的灵，即内心恩典的直接源泉，是全然的生命、全然的能力、全然的作为：哥林多前书2章4节：“在乎圣灵和大能的明证。”</w:t>
      </w:r>
    </w:p>
    <w:p w14:paraId="7C2C0BD3">
      <w:pPr>
        <w:pStyle w:val="4"/>
        <w:spacing w:before="28"/>
        <w:ind w:left="0" w:right="0"/>
        <w:jc w:val="left"/>
        <w:rPr>
          <w:rFonts w:hint="eastAsia"/>
        </w:rPr>
      </w:pPr>
    </w:p>
    <w:p w14:paraId="0525A363">
      <w:pPr>
        <w:pStyle w:val="4"/>
        <w:spacing w:before="28"/>
        <w:ind w:left="0" w:right="0"/>
        <w:jc w:val="left"/>
        <w:rPr>
          <w:rFonts w:hint="eastAsia"/>
        </w:rPr>
      </w:pPr>
      <w:r>
        <w:rPr>
          <w:rFonts w:hint="eastAsia"/>
        </w:rPr>
        <w:t>1 Thess. 1:5, "Our gospel came not unto you in word only, but also in power, and in the Holy Ghost."</w:t>
      </w:r>
    </w:p>
    <w:p w14:paraId="4C41228D">
      <w:pPr>
        <w:pStyle w:val="4"/>
        <w:spacing w:before="28"/>
        <w:ind w:left="0" w:right="0"/>
        <w:jc w:val="left"/>
        <w:rPr>
          <w:rFonts w:hint="eastAsia"/>
        </w:rPr>
      </w:pPr>
      <w:r>
        <w:rPr>
          <w:rFonts w:hint="eastAsia"/>
        </w:rPr>
        <w:t>帖撒罗尼迦前书1章5节：“因为我们的福音传到你们那里，不独在乎言语，也在乎权能，和圣灵。”</w:t>
      </w:r>
    </w:p>
    <w:p w14:paraId="7B820BC6">
      <w:pPr>
        <w:pStyle w:val="4"/>
        <w:spacing w:before="28"/>
        <w:ind w:left="0" w:right="0"/>
        <w:jc w:val="left"/>
        <w:rPr>
          <w:rFonts w:hint="eastAsia"/>
        </w:rPr>
      </w:pPr>
    </w:p>
    <w:p w14:paraId="57621B61">
      <w:pPr>
        <w:pStyle w:val="4"/>
        <w:spacing w:before="28"/>
        <w:ind w:left="0" w:right="0"/>
        <w:jc w:val="left"/>
        <w:rPr>
          <w:rFonts w:hint="eastAsia"/>
        </w:rPr>
      </w:pPr>
      <w:r>
        <w:rPr>
          <w:rFonts w:hint="eastAsia"/>
        </w:rPr>
        <w:t>1 Cor. 4:20, "The kingdom of God is not in word, but in power."</w:t>
      </w:r>
    </w:p>
    <w:p w14:paraId="766A05AB">
      <w:pPr>
        <w:pStyle w:val="4"/>
        <w:spacing w:before="28"/>
        <w:ind w:left="0" w:right="0"/>
        <w:jc w:val="left"/>
        <w:rPr>
          <w:rFonts w:hint="eastAsia"/>
        </w:rPr>
      </w:pPr>
      <w:r>
        <w:rPr>
          <w:rFonts w:hint="eastAsia"/>
        </w:rPr>
        <w:t>哥林多前书4章20节：“神的国不在乎言语，乃在乎权能。”</w:t>
      </w:r>
    </w:p>
    <w:p w14:paraId="697409B1">
      <w:pPr>
        <w:pStyle w:val="4"/>
        <w:spacing w:before="28"/>
        <w:ind w:left="0" w:right="0"/>
        <w:jc w:val="left"/>
        <w:rPr>
          <w:rFonts w:hint="eastAsia"/>
        </w:rPr>
      </w:pPr>
    </w:p>
    <w:p w14:paraId="21CF8C76">
      <w:pPr>
        <w:pStyle w:val="4"/>
        <w:spacing w:before="28"/>
        <w:ind w:left="0" w:right="0"/>
        <w:jc w:val="left"/>
        <w:rPr>
          <w:rFonts w:hint="eastAsia"/>
        </w:rPr>
      </w:pPr>
      <w:r>
        <w:rPr>
          <w:rFonts w:hint="eastAsia"/>
        </w:rPr>
        <w:t>Hence saving affections, though oftentimes they do not make so great a noise and show as others, yet have in them a secret solidity, life, and strength, whereby they take hold of, and carry away the heart, leading it into a kind of captivity, 2 Cor. 10:5, gaining a full and steadfast determination of the a will for God and holiness.</w:t>
      </w:r>
    </w:p>
    <w:p w14:paraId="2813D8FC">
      <w:pPr>
        <w:pStyle w:val="4"/>
        <w:spacing w:before="28"/>
        <w:ind w:left="0" w:right="0"/>
        <w:jc w:val="left"/>
        <w:rPr>
          <w:rFonts w:hint="eastAsia"/>
        </w:rPr>
      </w:pPr>
      <w:r>
        <w:rPr>
          <w:rFonts w:hint="eastAsia"/>
        </w:rPr>
        <w:t>因此，拯救性的情感，虽然常常不像别的情感那样制造那么大的声响和表演，然而它们里面有一种秘密的坚固、生命和力量，藉此它们抓住，并掳去人心，将其带入一种被掳的状态，哥林多后书10章5节，获得一种为神和圣洁的完全而坚定的意志决心。</w:t>
      </w:r>
    </w:p>
    <w:p w14:paraId="00EA528C">
      <w:pPr>
        <w:pStyle w:val="4"/>
        <w:spacing w:before="28"/>
        <w:ind w:left="0" w:right="0"/>
        <w:jc w:val="left"/>
        <w:rPr>
          <w:rFonts w:hint="eastAsia"/>
        </w:rPr>
      </w:pPr>
    </w:p>
    <w:p w14:paraId="7DB40883">
      <w:pPr>
        <w:pStyle w:val="4"/>
        <w:spacing w:before="28"/>
        <w:ind w:left="0" w:right="0"/>
        <w:jc w:val="left"/>
        <w:rPr>
          <w:rFonts w:hint="eastAsia"/>
        </w:rPr>
      </w:pPr>
      <w:r>
        <w:rPr>
          <w:rFonts w:hint="eastAsia"/>
        </w:rPr>
        <w:t>Psal. 110:3, "Thy people shall be willing in the day of thy power."</w:t>
      </w:r>
    </w:p>
    <w:p w14:paraId="74FD86D6">
      <w:pPr>
        <w:pStyle w:val="4"/>
        <w:spacing w:before="28"/>
        <w:ind w:left="0" w:right="0"/>
        <w:jc w:val="left"/>
        <w:rPr>
          <w:rFonts w:hint="eastAsia"/>
        </w:rPr>
      </w:pPr>
      <w:r>
        <w:rPr>
          <w:rFonts w:hint="eastAsia"/>
        </w:rPr>
        <w:t>诗篇110篇3节：“当你掌权的日子，你的民要以圣洁的妆饰为衣，甘心牺牲自己。”</w:t>
      </w:r>
    </w:p>
    <w:p w14:paraId="691510CB">
      <w:pPr>
        <w:pStyle w:val="4"/>
        <w:spacing w:before="28"/>
        <w:ind w:left="0" w:right="0"/>
        <w:jc w:val="left"/>
        <w:rPr>
          <w:rFonts w:hint="eastAsia"/>
        </w:rPr>
      </w:pPr>
    </w:p>
    <w:p w14:paraId="77A25194">
      <w:pPr>
        <w:pStyle w:val="4"/>
        <w:spacing w:before="28"/>
        <w:ind w:left="0" w:right="0"/>
        <w:jc w:val="left"/>
        <w:rPr>
          <w:rFonts w:hint="eastAsia"/>
        </w:rPr>
      </w:pPr>
      <w:r>
        <w:rPr>
          <w:rFonts w:hint="eastAsia"/>
        </w:rPr>
        <w:t>And thus it is that holy affections have a governing power in the course of a man's life.</w:t>
      </w:r>
    </w:p>
    <w:p w14:paraId="49A510A9">
      <w:pPr>
        <w:pStyle w:val="4"/>
        <w:spacing w:before="28"/>
        <w:ind w:left="0" w:right="0"/>
        <w:jc w:val="left"/>
        <w:rPr>
          <w:rFonts w:hint="eastAsia"/>
        </w:rPr>
      </w:pPr>
      <w:r>
        <w:rPr>
          <w:rFonts w:hint="eastAsia"/>
        </w:rPr>
        <w:t>圣洁的情感就是这样在人的一生中具有管辖的能力。</w:t>
      </w:r>
    </w:p>
    <w:p w14:paraId="395BAD49">
      <w:pPr>
        <w:pStyle w:val="4"/>
        <w:spacing w:before="28"/>
        <w:ind w:left="0" w:right="0"/>
        <w:jc w:val="left"/>
        <w:rPr>
          <w:rFonts w:hint="eastAsia"/>
        </w:rPr>
      </w:pPr>
    </w:p>
    <w:p w14:paraId="238C4A35">
      <w:pPr>
        <w:pStyle w:val="4"/>
        <w:spacing w:before="28"/>
        <w:ind w:left="0" w:right="0"/>
        <w:jc w:val="left"/>
        <w:rPr>
          <w:rFonts w:hint="eastAsia"/>
        </w:rPr>
      </w:pPr>
      <w:r>
        <w:rPr>
          <w:rFonts w:hint="eastAsia"/>
        </w:rPr>
        <w:t>A statue may look very much like a real man, and a beautiful man; yea, it may have, in its appearance to the eye, the resemblance of a very lively, strong, and active man; but yet an inward principle of life and strength is wanting; and therefore it does nothing, it brings nothing to pass, there is no action or operation to answer the show.</w:t>
      </w:r>
    </w:p>
    <w:p w14:paraId="1B49947B">
      <w:pPr>
        <w:pStyle w:val="4"/>
        <w:spacing w:before="28"/>
        <w:ind w:left="0" w:right="0"/>
        <w:jc w:val="left"/>
        <w:rPr>
          <w:rFonts w:hint="eastAsia"/>
        </w:rPr>
      </w:pPr>
      <w:r>
        <w:rPr>
          <w:rFonts w:hint="eastAsia"/>
        </w:rPr>
        <w:t>一尊雕像，可能看起来很像一个真人，一个俊美的人；是的，它在外观上，可能酷似一个非常活泼、强壮、和活跃的人；然而，它缺少一种内在的生命和力量原则；因此它什么也不做，什么也带不来，没有任何行动或运作来与它的外表相称。</w:t>
      </w:r>
    </w:p>
    <w:p w14:paraId="567C8593">
      <w:pPr>
        <w:pStyle w:val="4"/>
        <w:spacing w:before="28"/>
        <w:ind w:left="0" w:right="0"/>
        <w:jc w:val="left"/>
        <w:rPr>
          <w:rFonts w:hint="eastAsia"/>
        </w:rPr>
      </w:pPr>
    </w:p>
    <w:p w14:paraId="1D7D5030">
      <w:pPr>
        <w:pStyle w:val="4"/>
        <w:spacing w:before="28"/>
        <w:ind w:left="0" w:right="0"/>
        <w:jc w:val="left"/>
        <w:rPr>
          <w:rFonts w:hint="eastAsia"/>
        </w:rPr>
      </w:pPr>
      <w:r>
        <w:rPr>
          <w:rFonts w:hint="eastAsia"/>
        </w:rPr>
        <w:t>False discoveries and affections do not go deep enough to reach and govern the spring of men's actions and practice.</w:t>
      </w:r>
    </w:p>
    <w:p w14:paraId="0CDA64F6">
      <w:pPr>
        <w:pStyle w:val="4"/>
        <w:spacing w:before="28"/>
        <w:ind w:left="0" w:right="0"/>
        <w:jc w:val="left"/>
        <w:rPr>
          <w:rFonts w:hint="eastAsia"/>
        </w:rPr>
      </w:pPr>
      <w:r>
        <w:rPr>
          <w:rFonts w:hint="eastAsia"/>
        </w:rPr>
        <w:t>虚假的发现和情感，不够深入，无法触及和管辖人行动和实践的源泉。</w:t>
      </w:r>
    </w:p>
    <w:p w14:paraId="64AA9153">
      <w:pPr>
        <w:pStyle w:val="4"/>
        <w:spacing w:before="28"/>
        <w:ind w:left="0" w:right="0"/>
        <w:jc w:val="left"/>
        <w:rPr>
          <w:rFonts w:hint="eastAsia"/>
        </w:rPr>
      </w:pPr>
    </w:p>
    <w:p w14:paraId="605563F2">
      <w:pPr>
        <w:pStyle w:val="4"/>
        <w:spacing w:before="28"/>
        <w:ind w:left="0" w:right="0"/>
        <w:jc w:val="left"/>
        <w:rPr>
          <w:rFonts w:hint="eastAsia"/>
        </w:rPr>
      </w:pPr>
      <w:r>
        <w:rPr>
          <w:rFonts w:hint="eastAsia"/>
        </w:rPr>
        <w:t>The seed in stony ground had not deepness of earth, and the root did not go deep enough to bring forth fruit.</w:t>
      </w:r>
    </w:p>
    <w:p w14:paraId="434E2441">
      <w:pPr>
        <w:pStyle w:val="4"/>
        <w:spacing w:before="28"/>
        <w:ind w:left="0" w:right="0"/>
        <w:jc w:val="left"/>
        <w:rPr>
          <w:rFonts w:hint="eastAsia"/>
        </w:rPr>
      </w:pPr>
      <w:r>
        <w:rPr>
          <w:rFonts w:hint="eastAsia"/>
        </w:rPr>
        <w:t>撒在石头地上的种子，土既不深，根就不够深，结不出果子来。</w:t>
      </w:r>
    </w:p>
    <w:p w14:paraId="61FE7DD7">
      <w:pPr>
        <w:pStyle w:val="4"/>
        <w:spacing w:before="28"/>
        <w:ind w:left="0" w:right="0"/>
        <w:jc w:val="left"/>
        <w:rPr>
          <w:rFonts w:hint="eastAsia"/>
        </w:rPr>
      </w:pPr>
    </w:p>
    <w:p w14:paraId="7643B653">
      <w:pPr>
        <w:pStyle w:val="4"/>
        <w:spacing w:before="28"/>
        <w:ind w:left="0" w:right="0"/>
        <w:jc w:val="left"/>
        <w:rPr>
          <w:rFonts w:hint="eastAsia"/>
        </w:rPr>
      </w:pPr>
      <w:r>
        <w:rPr>
          <w:rFonts w:hint="eastAsia"/>
        </w:rPr>
        <w:t>But gracious affections go to the very bottom of the heart and take hold of the very inmost springs of life and activity.</w:t>
      </w:r>
    </w:p>
    <w:p w14:paraId="57BE1172">
      <w:pPr>
        <w:pStyle w:val="4"/>
        <w:spacing w:before="28"/>
        <w:ind w:left="0" w:right="0"/>
        <w:jc w:val="left"/>
        <w:rPr>
          <w:rFonts w:hint="eastAsia"/>
        </w:rPr>
      </w:pPr>
      <w:r>
        <w:rPr>
          <w:rFonts w:hint="eastAsia"/>
        </w:rPr>
        <w:t>但恩典中的情感，深入到内心的最深处，并抓住了生命和活动的最内在源泉。</w:t>
      </w:r>
    </w:p>
    <w:p w14:paraId="4C3E67F6">
      <w:pPr>
        <w:pStyle w:val="4"/>
        <w:spacing w:before="28"/>
        <w:ind w:left="0" w:right="0"/>
        <w:jc w:val="left"/>
        <w:rPr>
          <w:rFonts w:hint="eastAsia"/>
        </w:rPr>
      </w:pPr>
    </w:p>
    <w:p w14:paraId="7C782D01">
      <w:pPr>
        <w:pStyle w:val="4"/>
        <w:spacing w:before="28"/>
        <w:ind w:left="0" w:right="0"/>
        <w:jc w:val="left"/>
        <w:rPr>
          <w:rFonts w:hint="eastAsia"/>
        </w:rPr>
      </w:pPr>
      <w:r>
        <w:rPr>
          <w:rFonts w:hint="eastAsia"/>
        </w:rPr>
        <w:t>Herein chiefly appears the power of true godliness, viz., in its being effectual practice.</w:t>
      </w:r>
    </w:p>
    <w:p w14:paraId="73DC2792">
      <w:pPr>
        <w:pStyle w:val="4"/>
        <w:spacing w:before="28"/>
        <w:ind w:left="0" w:right="0"/>
        <w:jc w:val="left"/>
        <w:rPr>
          <w:rFonts w:hint="eastAsia"/>
        </w:rPr>
      </w:pPr>
      <w:r>
        <w:rPr>
          <w:rFonts w:hint="eastAsia"/>
        </w:rPr>
        <w:t>真敬虔的能力，主要就显现在，它是有效的实践。</w:t>
      </w:r>
    </w:p>
    <w:p w14:paraId="76381C6B">
      <w:pPr>
        <w:pStyle w:val="4"/>
        <w:spacing w:before="28"/>
        <w:ind w:left="0" w:right="0"/>
        <w:jc w:val="left"/>
        <w:rPr>
          <w:rFonts w:hint="eastAsia"/>
        </w:rPr>
      </w:pPr>
    </w:p>
    <w:p w14:paraId="6BFB139D">
      <w:pPr>
        <w:pStyle w:val="4"/>
        <w:spacing w:before="28"/>
        <w:ind w:left="0" w:right="0"/>
        <w:jc w:val="left"/>
        <w:rPr>
          <w:rFonts w:hint="eastAsia"/>
        </w:rPr>
      </w:pPr>
      <w:r>
        <w:rPr>
          <w:rFonts w:hint="eastAsia"/>
        </w:rPr>
        <w:t>And the efficacy of godliness in this respect, is what the apostle has respect to, when he speaks of the power of godliness, 2 Tim. 3:5, as is very plain; for he there is particularly declaring, how some professors of religion would notoriously fail in the practice of it, and then in the 5th verse observes, that in being thus of an unholy practice, they deny the power of godliness, though they have the form of it.</w:t>
      </w:r>
    </w:p>
    <w:p w14:paraId="2C094635">
      <w:pPr>
        <w:pStyle w:val="4"/>
        <w:spacing w:before="28"/>
        <w:ind w:left="0" w:right="0"/>
        <w:jc w:val="left"/>
        <w:rPr>
          <w:rFonts w:hint="eastAsia"/>
        </w:rPr>
      </w:pPr>
      <w:r>
        <w:rPr>
          <w:rFonts w:hint="eastAsia"/>
        </w:rPr>
        <w:t>而敬虔在这方面的功效，是使徒在提摩太后书3章5节论及敬虔的能力时所指的，这是非常清楚的；因为他那里特别地宣告，一些自称信教的人将如何臭名昭著地在实践上失败，然后在第5节观察到，在如此不圣洁的实践中，他们就否认了敬虔的能力，虽然他们有敬虔的外貌。</w:t>
      </w:r>
    </w:p>
    <w:p w14:paraId="4476F400">
      <w:pPr>
        <w:pStyle w:val="4"/>
        <w:spacing w:before="28"/>
        <w:ind w:left="0" w:right="0"/>
        <w:jc w:val="left"/>
        <w:rPr>
          <w:rFonts w:hint="eastAsia"/>
        </w:rPr>
      </w:pPr>
    </w:p>
    <w:p w14:paraId="300E7215">
      <w:pPr>
        <w:pStyle w:val="4"/>
        <w:spacing w:before="28"/>
        <w:ind w:left="0" w:right="0"/>
        <w:jc w:val="left"/>
        <w:rPr>
          <w:rFonts w:hint="eastAsia"/>
        </w:rPr>
      </w:pPr>
      <w:r>
        <w:rPr>
          <w:rFonts w:hint="eastAsia"/>
        </w:rPr>
        <w:t>Indeed the power of godliness is exerted in the first place within the soul, in the sensible, lively exercise of gracious affections there.</w:t>
      </w:r>
    </w:p>
    <w:p w14:paraId="42A452A6">
      <w:pPr>
        <w:pStyle w:val="4"/>
        <w:spacing w:before="28"/>
        <w:ind w:left="0" w:right="0"/>
        <w:jc w:val="left"/>
        <w:rPr>
          <w:rFonts w:hint="eastAsia"/>
        </w:rPr>
      </w:pPr>
      <w:r>
        <w:rPr>
          <w:rFonts w:hint="eastAsia"/>
        </w:rPr>
        <w:t>诚然，敬虔的能力首先是在灵魂之内，在那里可感、活泼地操练恩典的情感中发挥出来的。</w:t>
      </w:r>
    </w:p>
    <w:p w14:paraId="5FECE2F3">
      <w:pPr>
        <w:pStyle w:val="4"/>
        <w:spacing w:before="28"/>
        <w:ind w:left="0" w:right="0"/>
        <w:jc w:val="left"/>
        <w:rPr>
          <w:rFonts w:hint="eastAsia"/>
        </w:rPr>
      </w:pPr>
    </w:p>
    <w:p w14:paraId="3B50BD53">
      <w:pPr>
        <w:pStyle w:val="4"/>
        <w:spacing w:before="28"/>
        <w:ind w:left="0" w:right="0"/>
        <w:jc w:val="left"/>
        <w:rPr>
          <w:rFonts w:hint="eastAsia"/>
        </w:rPr>
      </w:pPr>
      <w:r>
        <w:rPr>
          <w:rFonts w:hint="eastAsia"/>
        </w:rPr>
        <w:t>Yet the principal evidence of this power of godliness, is in those exercises of holy affections that are practical, and in their being practical; in conquering the will, and conquering the lusts and corruptions of men, and carrying men on in the way of holiness, through all temptations, difficulty, and opposition.</w:t>
      </w:r>
    </w:p>
    <w:p w14:paraId="4413CAE1">
      <w:pPr>
        <w:pStyle w:val="4"/>
        <w:spacing w:before="28"/>
        <w:ind w:left="0" w:right="0"/>
        <w:jc w:val="left"/>
        <w:rPr>
          <w:rFonts w:hint="eastAsia"/>
        </w:rPr>
      </w:pPr>
      <w:r>
        <w:rPr>
          <w:rFonts w:hint="eastAsia"/>
        </w:rPr>
        <w:t>然而，这敬虔能力的主要证据，在于那些实践性的圣洁情感的操练，以及它们的实践性；在于征服意志，征服人的私欲和败坏，并带领人走在圣洁的道路上，经过所有的试探、困难和反对。</w:t>
      </w:r>
    </w:p>
    <w:p w14:paraId="617D552B">
      <w:pPr>
        <w:pStyle w:val="4"/>
        <w:spacing w:before="28"/>
        <w:ind w:left="0" w:right="0"/>
        <w:jc w:val="left"/>
        <w:rPr>
          <w:rFonts w:hint="eastAsia"/>
        </w:rPr>
      </w:pPr>
    </w:p>
    <w:p w14:paraId="3792F80C">
      <w:pPr>
        <w:pStyle w:val="4"/>
        <w:spacing w:before="28"/>
        <w:ind w:left="0" w:right="0"/>
        <w:jc w:val="left"/>
        <w:rPr>
          <w:rFonts w:hint="eastAsia"/>
        </w:rPr>
      </w:pPr>
      <w:r>
        <w:rPr>
          <w:rFonts w:hint="eastAsia"/>
        </w:rPr>
        <w:t>Again, the reason why gracious affections have their exercise and effect in Christian practice, appears from this (which has also been before observed), that "the first objective around of gracious affections, is the transcendently excellent and amiable nature of divine things, as they are in themselves, and not any conceived relation they bear to self, or self-interest."</w:t>
      </w:r>
    </w:p>
    <w:p w14:paraId="3C2B8569">
      <w:pPr>
        <w:pStyle w:val="4"/>
        <w:spacing w:before="28"/>
        <w:ind w:left="0" w:right="0"/>
        <w:jc w:val="left"/>
        <w:rPr>
          <w:rFonts w:hint="eastAsia"/>
        </w:rPr>
      </w:pPr>
      <w:r>
        <w:rPr>
          <w:rFonts w:hint="eastAsia"/>
        </w:rPr>
        <w:t>再者，恩典中的情感在基督徒的实践中发挥其作用和效果的原因，从这点也可以看出（这在前面也已观察到），即“恩典中情感的第一个客观基础，是神圣之物本身超凡卓越和可爱的性质，而非它们与自我或自我利益的任何设想关系。”</w:t>
      </w:r>
    </w:p>
    <w:p w14:paraId="20BF36CD">
      <w:pPr>
        <w:pStyle w:val="4"/>
        <w:spacing w:before="28"/>
        <w:ind w:left="0" w:right="0"/>
        <w:jc w:val="left"/>
        <w:rPr>
          <w:rFonts w:hint="eastAsia"/>
        </w:rPr>
      </w:pPr>
    </w:p>
    <w:p w14:paraId="3F4E8C78">
      <w:pPr>
        <w:pStyle w:val="4"/>
        <w:spacing w:before="28"/>
        <w:ind w:left="0" w:right="0"/>
        <w:jc w:val="left"/>
        <w:rPr>
          <w:rFonts w:hint="eastAsia"/>
        </w:rPr>
      </w:pPr>
      <w:r>
        <w:rPr>
          <w:rFonts w:hint="eastAsia"/>
        </w:rPr>
        <w:t>This shows why holy affection will cause men to be holy in their practice universally.</w:t>
      </w:r>
    </w:p>
    <w:p w14:paraId="7946CA7C">
      <w:pPr>
        <w:pStyle w:val="4"/>
        <w:spacing w:before="28"/>
        <w:ind w:left="0" w:right="0"/>
        <w:jc w:val="left"/>
        <w:rPr>
          <w:rFonts w:hint="eastAsia"/>
        </w:rPr>
      </w:pPr>
      <w:r>
        <w:rPr>
          <w:rFonts w:hint="eastAsia"/>
        </w:rPr>
        <w:t>这显明了为何圣洁的情感会使人在他们的实践中普遍地圣洁。</w:t>
      </w:r>
    </w:p>
    <w:p w14:paraId="60EDE3D6">
      <w:pPr>
        <w:pStyle w:val="4"/>
        <w:spacing w:before="28"/>
        <w:ind w:left="0" w:right="0"/>
        <w:jc w:val="left"/>
        <w:rPr>
          <w:rFonts w:hint="eastAsia"/>
        </w:rPr>
      </w:pPr>
    </w:p>
    <w:p w14:paraId="46968C9D">
      <w:pPr>
        <w:pStyle w:val="4"/>
        <w:spacing w:before="28"/>
        <w:ind w:left="0" w:right="0"/>
        <w:jc w:val="left"/>
        <w:rPr>
          <w:rFonts w:hint="eastAsia"/>
        </w:rPr>
      </w:pPr>
      <w:r>
        <w:rPr>
          <w:rFonts w:hint="eastAsia"/>
        </w:rPr>
        <w:t>What makes men partial in religion is, that they seek themselves, and not God, in their religion; and close with religion, not for its own excellent nature, but only to serve a turn.</w:t>
      </w:r>
    </w:p>
    <w:p w14:paraId="74F88F0B">
      <w:pPr>
        <w:pStyle w:val="4"/>
        <w:spacing w:before="28"/>
        <w:ind w:left="0" w:right="0"/>
        <w:jc w:val="left"/>
        <w:rPr>
          <w:rFonts w:hint="eastAsia"/>
        </w:rPr>
      </w:pPr>
      <w:r>
        <w:rPr>
          <w:rFonts w:hint="eastAsia"/>
        </w:rPr>
        <w:t>使人在宗教中偏袒的原因是，他们在他们的宗教中寻求自己，而非神；并接纳宗教，并非为了它本身卓越的性质，而只是为了达到某个目的。</w:t>
      </w:r>
    </w:p>
    <w:p w14:paraId="471AC124">
      <w:pPr>
        <w:pStyle w:val="4"/>
        <w:spacing w:before="28"/>
        <w:ind w:left="0" w:right="0"/>
        <w:jc w:val="left"/>
        <w:rPr>
          <w:rFonts w:hint="eastAsia"/>
        </w:rPr>
      </w:pPr>
    </w:p>
    <w:p w14:paraId="3EFDE24E">
      <w:pPr>
        <w:pStyle w:val="4"/>
        <w:spacing w:before="28"/>
        <w:ind w:left="0" w:right="0"/>
        <w:jc w:val="left"/>
        <w:rPr>
          <w:rFonts w:hint="eastAsia"/>
        </w:rPr>
      </w:pPr>
      <w:r>
        <w:rPr>
          <w:rFonts w:hint="eastAsia"/>
        </w:rPr>
        <w:t>He that closes with religion only to serve a turn, will close with no more of it than he imagines serves that turn; but he that closes with religion for its own excellent and lovely nature, closes with all that has that nature: he that embraces religion for its own sake, embraces the whole of religion.</w:t>
      </w:r>
    </w:p>
    <w:p w14:paraId="735F2C2B">
      <w:pPr>
        <w:pStyle w:val="4"/>
        <w:spacing w:before="28"/>
        <w:ind w:left="0" w:right="0"/>
        <w:jc w:val="left"/>
        <w:rPr>
          <w:rFonts w:hint="eastAsia"/>
        </w:rPr>
      </w:pPr>
      <w:r>
        <w:rPr>
          <w:rFonts w:hint="eastAsia"/>
        </w:rPr>
        <w:t>那只为达到某个目的而接纳宗教的人，将只接纳他想象中能达到那个目的的部分；但那为了宗教本身卓越和可爱的性质而接纳宗教的人，将接纳所有具有那种性质的：那为了宗教本身而拥抱宗教的人，将拥抱宗教的全部。</w:t>
      </w:r>
    </w:p>
    <w:p w14:paraId="4B9FE7D5">
      <w:pPr>
        <w:pStyle w:val="4"/>
        <w:spacing w:before="28"/>
        <w:ind w:left="0" w:right="0"/>
        <w:jc w:val="left"/>
        <w:rPr>
          <w:rFonts w:hint="eastAsia"/>
        </w:rPr>
      </w:pPr>
    </w:p>
    <w:p w14:paraId="246BF1DC">
      <w:pPr>
        <w:pStyle w:val="4"/>
        <w:spacing w:before="28"/>
        <w:ind w:left="0" w:right="0"/>
        <w:jc w:val="left"/>
        <w:rPr>
          <w:rFonts w:hint="eastAsia"/>
        </w:rPr>
      </w:pPr>
      <w:r>
        <w:rPr>
          <w:rFonts w:hint="eastAsia"/>
        </w:rPr>
        <w:t>This also shows why gracious affections will cause men to practice religion perseveringly, and at all times.</w:t>
      </w:r>
    </w:p>
    <w:p w14:paraId="51130189">
      <w:pPr>
        <w:pStyle w:val="4"/>
        <w:spacing w:before="28"/>
        <w:ind w:left="0" w:right="0"/>
        <w:jc w:val="left"/>
        <w:rPr>
          <w:rFonts w:hint="eastAsia"/>
        </w:rPr>
      </w:pPr>
      <w:r>
        <w:rPr>
          <w:rFonts w:hint="eastAsia"/>
        </w:rPr>
        <w:t>这也显明了为何恩典中的情感会使人坚持不懈地、并且在所有时候都实践宗教。</w:t>
      </w:r>
    </w:p>
    <w:p w14:paraId="69FD0464">
      <w:pPr>
        <w:pStyle w:val="4"/>
        <w:spacing w:before="28"/>
        <w:ind w:left="0" w:right="0"/>
        <w:jc w:val="left"/>
        <w:rPr>
          <w:rFonts w:hint="eastAsia"/>
        </w:rPr>
      </w:pPr>
    </w:p>
    <w:p w14:paraId="5D99F833">
      <w:pPr>
        <w:pStyle w:val="4"/>
        <w:spacing w:before="28"/>
        <w:ind w:left="0" w:right="0"/>
        <w:jc w:val="left"/>
        <w:rPr>
          <w:rFonts w:hint="eastAsia"/>
        </w:rPr>
      </w:pPr>
      <w:r>
        <w:rPr>
          <w:rFonts w:hint="eastAsia"/>
        </w:rPr>
        <w:t>Religion may alter greatly in process of time, as to its consistence with men's private interest, in many respects; and therefore he that complies with it only for selfish views, is liable, in chance of times, to forsake it; but the excellent nature of religion, as it is in itself, is invariable; it is always the same, at all times, and through all changes; it never alters in any respect.</w:t>
      </w:r>
    </w:p>
    <w:p w14:paraId="07EE79B5">
      <w:pPr>
        <w:pStyle w:val="4"/>
        <w:spacing w:before="28"/>
        <w:ind w:left="0" w:right="0"/>
        <w:jc w:val="left"/>
        <w:rPr>
          <w:rFonts w:hint="eastAsia"/>
        </w:rPr>
      </w:pPr>
      <w:r>
        <w:rPr>
          <w:rFonts w:hint="eastAsia"/>
        </w:rPr>
        <w:t>宗教，随着时间的推移，就其与人私利的一致性而言，在许多方面可能会有很大的改变；因此，那只为自私的观点而顺从它的人，在时机变化时，很可能会离弃它；但宗教本身卓越的性质，是不变的；它总是相同的，在所有时候，经过所有变化；它在任何方面都从不改变。</w:t>
      </w:r>
    </w:p>
    <w:p w14:paraId="505A9CCD">
      <w:pPr>
        <w:pStyle w:val="4"/>
        <w:spacing w:before="28"/>
        <w:ind w:left="0" w:right="0"/>
        <w:jc w:val="left"/>
        <w:rPr>
          <w:rFonts w:hint="eastAsia"/>
        </w:rPr>
      </w:pPr>
    </w:p>
    <w:p w14:paraId="6BA61771">
      <w:pPr>
        <w:pStyle w:val="4"/>
        <w:spacing w:before="28"/>
        <w:ind w:left="0" w:right="0"/>
        <w:jc w:val="left"/>
        <w:rPr>
          <w:rFonts w:hint="eastAsia"/>
        </w:rPr>
      </w:pPr>
      <w:r>
        <w:rPr>
          <w:rFonts w:hint="eastAsia"/>
        </w:rPr>
        <w:t>The reason why gracious affections issue in holy practice, also further appears from the kind of excellency of divine things, that it has been observed is the foundation of all holy affections, viz., "their moral excellency, or the beauty of their holiness."</w:t>
      </w:r>
    </w:p>
    <w:p w14:paraId="7159E7D5">
      <w:pPr>
        <w:pStyle w:val="4"/>
        <w:spacing w:before="28"/>
        <w:ind w:left="0" w:right="0"/>
        <w:jc w:val="left"/>
        <w:rPr>
          <w:rFonts w:hint="eastAsia"/>
        </w:rPr>
      </w:pPr>
      <w:r>
        <w:rPr>
          <w:rFonts w:hint="eastAsia"/>
        </w:rPr>
        <w:t>恩典中的情感之所以产生圣洁的实践，其原因也进一步从所观察到的神圣之物卓越的种类中显明，即“它们的道德卓越，或它们圣洁之美，”这是所有圣洁情感的基础。</w:t>
      </w:r>
    </w:p>
    <w:p w14:paraId="1481FFE5">
      <w:pPr>
        <w:pStyle w:val="4"/>
        <w:spacing w:before="28"/>
        <w:ind w:left="0" w:right="0"/>
        <w:jc w:val="left"/>
        <w:rPr>
          <w:rFonts w:hint="eastAsia"/>
        </w:rPr>
      </w:pPr>
    </w:p>
    <w:p w14:paraId="7C3A0BC9">
      <w:pPr>
        <w:pStyle w:val="4"/>
        <w:spacing w:before="28"/>
        <w:ind w:left="0" w:right="0"/>
        <w:jc w:val="left"/>
        <w:rPr>
          <w:rFonts w:hint="eastAsia"/>
        </w:rPr>
      </w:pPr>
      <w:r>
        <w:rPr>
          <w:rFonts w:hint="eastAsia"/>
        </w:rPr>
        <w:t>No wonder that a love to holiness, for holiness' sake, inclines persons to practice holiness, and to practice everything that is holy.</w:t>
      </w:r>
    </w:p>
    <w:p w14:paraId="66FDCAC4">
      <w:pPr>
        <w:pStyle w:val="4"/>
        <w:spacing w:before="28"/>
        <w:ind w:left="0" w:right="0"/>
        <w:jc w:val="left"/>
        <w:rPr>
          <w:rFonts w:hint="eastAsia"/>
        </w:rPr>
      </w:pPr>
      <w:r>
        <w:rPr>
          <w:rFonts w:hint="eastAsia"/>
        </w:rPr>
        <w:t>无怪乎，一种为圣洁而爱圣洁的心，会使人倾向于实践圣洁，并实践一切圣洁之事。</w:t>
      </w:r>
    </w:p>
    <w:p w14:paraId="1810A1F1">
      <w:pPr>
        <w:pStyle w:val="4"/>
        <w:spacing w:before="28"/>
        <w:ind w:left="0" w:right="0"/>
        <w:jc w:val="left"/>
        <w:rPr>
          <w:rFonts w:hint="eastAsia"/>
        </w:rPr>
      </w:pPr>
    </w:p>
    <w:p w14:paraId="760A2D49">
      <w:pPr>
        <w:pStyle w:val="4"/>
        <w:spacing w:before="28"/>
        <w:ind w:left="0" w:right="0"/>
        <w:jc w:val="left"/>
        <w:rPr>
          <w:rFonts w:hint="eastAsia"/>
        </w:rPr>
      </w:pPr>
      <w:r>
        <w:rPr>
          <w:rFonts w:hint="eastAsia"/>
        </w:rPr>
        <w:t>Seeing holiness is the main thing that excites, draws, and governs all gracious affections, no wonder that all such affections tend to holiness.</w:t>
      </w:r>
    </w:p>
    <w:p w14:paraId="436A240E">
      <w:pPr>
        <w:pStyle w:val="4"/>
        <w:spacing w:before="28"/>
        <w:ind w:left="0" w:right="0"/>
        <w:jc w:val="left"/>
        <w:rPr>
          <w:rFonts w:hint="eastAsia"/>
        </w:rPr>
      </w:pPr>
      <w:r>
        <w:rPr>
          <w:rFonts w:hint="eastAsia"/>
        </w:rPr>
        <w:t>既然圣洁是激发、吸引和管辖所有恩典中情感的主要之事，无怪乎所有这些情感都倾向于圣洁。</w:t>
      </w:r>
    </w:p>
    <w:p w14:paraId="41076DA9">
      <w:pPr>
        <w:pStyle w:val="4"/>
        <w:spacing w:before="28"/>
        <w:ind w:left="0" w:right="0"/>
        <w:jc w:val="left"/>
        <w:rPr>
          <w:rFonts w:hint="eastAsia"/>
        </w:rPr>
      </w:pPr>
    </w:p>
    <w:p w14:paraId="7755BDC0">
      <w:pPr>
        <w:pStyle w:val="4"/>
        <w:spacing w:before="28"/>
        <w:ind w:left="0" w:right="0"/>
        <w:jc w:val="left"/>
        <w:rPr>
          <w:rFonts w:hint="eastAsia"/>
        </w:rPr>
      </w:pPr>
      <w:r>
        <w:rPr>
          <w:rFonts w:hint="eastAsia"/>
        </w:rPr>
        <w:t>That which men love, they desire to have and to be united to, and possessed of.</w:t>
      </w:r>
    </w:p>
    <w:p w14:paraId="23871CDD">
      <w:pPr>
        <w:pStyle w:val="4"/>
        <w:spacing w:before="28"/>
        <w:ind w:left="0" w:right="0"/>
        <w:jc w:val="left"/>
        <w:rPr>
          <w:rFonts w:hint="eastAsia"/>
        </w:rPr>
      </w:pPr>
      <w:r>
        <w:rPr>
          <w:rFonts w:hint="eastAsia"/>
        </w:rPr>
        <w:t>人所爱的，他们就渴望拥有，并与之联合，被其占有。</w:t>
      </w:r>
    </w:p>
    <w:p w14:paraId="4AC9E6CF">
      <w:pPr>
        <w:pStyle w:val="4"/>
        <w:spacing w:before="28"/>
        <w:ind w:left="0" w:right="0"/>
        <w:jc w:val="left"/>
        <w:rPr>
          <w:rFonts w:hint="eastAsia"/>
        </w:rPr>
      </w:pPr>
    </w:p>
    <w:p w14:paraId="364736DD">
      <w:pPr>
        <w:pStyle w:val="4"/>
        <w:spacing w:before="28"/>
        <w:ind w:left="0" w:right="0"/>
        <w:jc w:val="left"/>
        <w:rPr>
          <w:rFonts w:hint="eastAsia"/>
        </w:rPr>
      </w:pPr>
      <w:r>
        <w:rPr>
          <w:rFonts w:hint="eastAsia"/>
        </w:rPr>
        <w:t>That beauty which men delight in, they desire to be adorned with.</w:t>
      </w:r>
    </w:p>
    <w:p w14:paraId="2958BD82">
      <w:pPr>
        <w:pStyle w:val="4"/>
        <w:spacing w:before="28"/>
        <w:ind w:left="0" w:right="0"/>
        <w:jc w:val="left"/>
        <w:rPr>
          <w:rFonts w:hint="eastAsia"/>
        </w:rPr>
      </w:pPr>
      <w:r>
        <w:rPr>
          <w:rFonts w:hint="eastAsia"/>
        </w:rPr>
        <w:t>人所喜悦的美，他们就渴望被其装饰。</w:t>
      </w:r>
    </w:p>
    <w:p w14:paraId="5185B8CD">
      <w:pPr>
        <w:pStyle w:val="4"/>
        <w:spacing w:before="28"/>
        <w:ind w:left="0" w:right="0"/>
        <w:jc w:val="left"/>
        <w:rPr>
          <w:rFonts w:hint="eastAsia"/>
        </w:rPr>
      </w:pPr>
    </w:p>
    <w:p w14:paraId="5980F527">
      <w:pPr>
        <w:pStyle w:val="4"/>
        <w:spacing w:before="28"/>
        <w:ind w:left="0" w:right="0"/>
        <w:jc w:val="left"/>
        <w:rPr>
          <w:rFonts w:hint="eastAsia"/>
        </w:rPr>
      </w:pPr>
      <w:r>
        <w:rPr>
          <w:rFonts w:hint="eastAsia"/>
        </w:rPr>
        <w:t>Those acts which men delight in, they necessarily incline to do.</w:t>
      </w:r>
    </w:p>
    <w:p w14:paraId="11774F9B">
      <w:pPr>
        <w:pStyle w:val="4"/>
        <w:spacing w:before="28"/>
        <w:ind w:left="0" w:right="0"/>
        <w:jc w:val="left"/>
        <w:rPr>
          <w:rFonts w:hint="eastAsia"/>
        </w:rPr>
      </w:pPr>
      <w:r>
        <w:rPr>
          <w:rFonts w:hint="eastAsia"/>
        </w:rPr>
        <w:t>人所喜悦的行为，他们必然倾向于去做。</w:t>
      </w:r>
    </w:p>
    <w:p w14:paraId="2AFA9B6C">
      <w:pPr>
        <w:pStyle w:val="4"/>
        <w:spacing w:before="28"/>
        <w:ind w:left="0" w:right="0"/>
        <w:jc w:val="left"/>
        <w:rPr>
          <w:rFonts w:hint="eastAsia"/>
        </w:rPr>
      </w:pPr>
    </w:p>
    <w:p w14:paraId="022C2597">
      <w:pPr>
        <w:pStyle w:val="4"/>
        <w:spacing w:before="28"/>
        <w:ind w:left="0" w:right="0"/>
        <w:jc w:val="left"/>
        <w:rPr>
          <w:rFonts w:hint="eastAsia"/>
        </w:rPr>
      </w:pPr>
      <w:r>
        <w:rPr>
          <w:rFonts w:hint="eastAsia"/>
        </w:rPr>
        <w:t>And what has been observed of that divine teaching and leading of the Spirit of God, which there is in gracious affections, shows the reason of this tendency of such affections to a universally holy practice.</w:t>
      </w:r>
    </w:p>
    <w:p w14:paraId="413CCAAF">
      <w:pPr>
        <w:pStyle w:val="4"/>
        <w:spacing w:before="28"/>
        <w:ind w:left="0" w:right="0"/>
        <w:jc w:val="left"/>
        <w:rPr>
          <w:rFonts w:hint="eastAsia"/>
        </w:rPr>
      </w:pPr>
      <w:r>
        <w:rPr>
          <w:rFonts w:hint="eastAsia"/>
        </w:rPr>
        <w:t>并且，关于神之灵的神圣教导和引导——这在恩典的情感中是有的——所观察到的，显明了这类情感倾向于一种普遍圣洁实践的原因。</w:t>
      </w:r>
    </w:p>
    <w:p w14:paraId="069AFB61">
      <w:pPr>
        <w:pStyle w:val="4"/>
        <w:spacing w:before="28"/>
        <w:ind w:left="0" w:right="0"/>
        <w:jc w:val="left"/>
        <w:rPr>
          <w:rFonts w:hint="eastAsia"/>
        </w:rPr>
      </w:pPr>
    </w:p>
    <w:p w14:paraId="7671AC72">
      <w:pPr>
        <w:pStyle w:val="4"/>
        <w:spacing w:before="28"/>
        <w:ind w:left="0" w:right="0"/>
        <w:jc w:val="left"/>
        <w:rPr>
          <w:rFonts w:hint="eastAsia"/>
        </w:rPr>
      </w:pPr>
      <w:r>
        <w:rPr>
          <w:rFonts w:hint="eastAsia"/>
        </w:rPr>
        <w:t>For, as has been observed, the Spirit of God in this his divine teaching and leading gives the soul a natural relish of the sweetness of that which is holy, and of everything that is holy, so far as it comes in view and excites a disrelish and disgust of everything that is unholy.</w:t>
      </w:r>
    </w:p>
    <w:p w14:paraId="5CBED44A">
      <w:pPr>
        <w:pStyle w:val="4"/>
        <w:spacing w:before="28"/>
        <w:ind w:left="0" w:right="0"/>
        <w:jc w:val="left"/>
        <w:rPr>
          <w:rFonts w:hint="eastAsia"/>
        </w:rPr>
      </w:pPr>
      <w:r>
        <w:rPr>
          <w:rFonts w:hint="eastAsia"/>
        </w:rPr>
        <w:t>因为，如已观察到的，神的灵在祂这神圣的教导和引导中，给予灵魂一种对圣洁之物，以及所有圣洁之物，只要它进入视野，的甘甜的自然品味，并激起对所有不圣洁之物的厌恶和反感。</w:t>
      </w:r>
    </w:p>
    <w:p w14:paraId="302D2341">
      <w:pPr>
        <w:pStyle w:val="4"/>
        <w:spacing w:before="28"/>
        <w:ind w:left="0" w:right="0"/>
        <w:jc w:val="left"/>
        <w:rPr>
          <w:rFonts w:hint="eastAsia"/>
        </w:rPr>
      </w:pPr>
    </w:p>
    <w:p w14:paraId="416C9608">
      <w:pPr>
        <w:pStyle w:val="4"/>
        <w:spacing w:before="28"/>
        <w:ind w:left="0" w:right="0"/>
        <w:jc w:val="left"/>
        <w:rPr>
          <w:rFonts w:hint="eastAsia"/>
        </w:rPr>
      </w:pPr>
      <w:r>
        <w:rPr>
          <w:rFonts w:hint="eastAsia"/>
        </w:rPr>
        <w:t>The same also appears from what has been observed of the nature of that spiritual knowledge, which is the foundation of all holy affection, as consisting in a sense and view of that excellence in divine things, which is supreme and transcendent.</w:t>
      </w:r>
    </w:p>
    <w:p w14:paraId="4B861D93">
      <w:pPr>
        <w:pStyle w:val="4"/>
        <w:spacing w:before="28"/>
        <w:ind w:left="0" w:right="0"/>
        <w:jc w:val="left"/>
        <w:rPr>
          <w:rFonts w:hint="eastAsia"/>
        </w:rPr>
      </w:pPr>
      <w:r>
        <w:rPr>
          <w:rFonts w:hint="eastAsia"/>
        </w:rPr>
        <w:t>这同样也从关于那作为所有圣洁情感基础的属灵知识的性质所观察到的事中显明，即，它在于对神圣之物中那至高和超凡的卓越的一种感知和看见。</w:t>
      </w:r>
    </w:p>
    <w:p w14:paraId="2D96796D">
      <w:pPr>
        <w:pStyle w:val="4"/>
        <w:spacing w:before="28"/>
        <w:ind w:left="0" w:right="0"/>
        <w:jc w:val="left"/>
        <w:rPr>
          <w:rFonts w:hint="eastAsia"/>
        </w:rPr>
      </w:pPr>
    </w:p>
    <w:p w14:paraId="06F6192D">
      <w:pPr>
        <w:pStyle w:val="4"/>
        <w:spacing w:before="28"/>
        <w:ind w:left="0" w:right="0"/>
        <w:jc w:val="left"/>
        <w:rPr>
          <w:rFonts w:hint="eastAsia"/>
        </w:rPr>
      </w:pPr>
      <w:r>
        <w:rPr>
          <w:rFonts w:hint="eastAsia"/>
        </w:rPr>
        <w:t>For hereby these things appear above all others, worthy to be chosen and adhered to.</w:t>
      </w:r>
    </w:p>
    <w:p w14:paraId="514C00B2">
      <w:pPr>
        <w:pStyle w:val="4"/>
        <w:spacing w:before="28"/>
        <w:ind w:left="0" w:right="0"/>
        <w:jc w:val="left"/>
        <w:rPr>
          <w:rFonts w:hint="eastAsia"/>
        </w:rPr>
      </w:pPr>
      <w:r>
        <w:rPr>
          <w:rFonts w:hint="eastAsia"/>
        </w:rPr>
        <w:t>因为藉此，这些事物显为超乎一切，值得被选择和持守。</w:t>
      </w:r>
    </w:p>
    <w:p w14:paraId="316D69E2">
      <w:pPr>
        <w:pStyle w:val="4"/>
        <w:spacing w:before="28"/>
        <w:ind w:left="0" w:right="0"/>
        <w:jc w:val="left"/>
        <w:rPr>
          <w:rFonts w:hint="eastAsia"/>
        </w:rPr>
      </w:pPr>
    </w:p>
    <w:p w14:paraId="43958F63">
      <w:pPr>
        <w:pStyle w:val="4"/>
        <w:spacing w:before="28"/>
        <w:ind w:left="0" w:right="0"/>
        <w:jc w:val="left"/>
        <w:rPr>
          <w:rFonts w:hint="eastAsia"/>
        </w:rPr>
      </w:pPr>
      <w:r>
        <w:rPr>
          <w:rFonts w:hint="eastAsia"/>
        </w:rPr>
        <w:t>By the sight of the transcendent glory of Christ, true Christians see him worthy to be followed; and so are powerfully drawn after him; they see him worthy that they should forsake all for him: by the sight of that superlative amiableness, they are thoroughly disposed to be subject to him, and engaged to labor with earnestness and activity in his service, and made willing to no through all difficulties for his sake.</w:t>
      </w:r>
    </w:p>
    <w:p w14:paraId="25D7203A">
      <w:pPr>
        <w:pStyle w:val="4"/>
        <w:spacing w:before="28"/>
        <w:ind w:left="0" w:right="0"/>
        <w:jc w:val="left"/>
        <w:rPr>
          <w:rFonts w:hint="eastAsia"/>
        </w:rPr>
      </w:pPr>
      <w:r>
        <w:rPr>
          <w:rFonts w:hint="eastAsia"/>
        </w:rPr>
        <w:t>藉着看见基督超凡的荣耀，真基督徒看见祂是值得跟随的；因此被有力地吸引跟随祂；他们看见祂是值得他们为祂撇下一切的：藉着看见那至上的可爱，他们完全地倾向于顺服祂，并致力于以热忱和活力事奉祂，并愿意为祂的缘故经历一切困难。</w:t>
      </w:r>
    </w:p>
    <w:p w14:paraId="336789A6">
      <w:pPr>
        <w:pStyle w:val="4"/>
        <w:spacing w:before="28"/>
        <w:ind w:left="0" w:right="0"/>
        <w:jc w:val="left"/>
        <w:rPr>
          <w:rFonts w:hint="eastAsia"/>
        </w:rPr>
      </w:pPr>
    </w:p>
    <w:p w14:paraId="1619EB68">
      <w:pPr>
        <w:pStyle w:val="4"/>
        <w:spacing w:before="28"/>
        <w:ind w:left="0" w:right="0"/>
        <w:jc w:val="left"/>
        <w:rPr>
          <w:rFonts w:hint="eastAsia"/>
        </w:rPr>
      </w:pPr>
      <w:r>
        <w:rPr>
          <w:rFonts w:hint="eastAsia"/>
        </w:rPr>
        <w:t>And it is the discovery of this divine excellency of Christ, that makes them constant to him: for it makes a deep impression upon their minds, that they cannot forget him; and they will follow him whithersoever he goes, and it is in vain for any to endeavor to draw them away from him.</w:t>
      </w:r>
    </w:p>
    <w:p w14:paraId="4FFA0187">
      <w:pPr>
        <w:pStyle w:val="4"/>
        <w:spacing w:before="28"/>
        <w:ind w:left="0" w:right="0"/>
        <w:jc w:val="left"/>
        <w:rPr>
          <w:rFonts w:hint="eastAsia"/>
        </w:rPr>
      </w:pPr>
      <w:r>
        <w:rPr>
          <w:rFonts w:hint="eastAsia"/>
        </w:rPr>
        <w:t>正是对基督这种神圣卓越的发现，使他们对祂忠贞不渝：因为它在他们心中留下了深刻的印象，以至于他们不能忘记祂；并且祂无论往哪里去，他们都要跟随祂，任何人企图将他们从祂身边引开，都是徒然的。</w:t>
      </w:r>
    </w:p>
    <w:p w14:paraId="71C402AF">
      <w:pPr>
        <w:pStyle w:val="4"/>
        <w:spacing w:before="28"/>
        <w:ind w:left="0" w:right="0"/>
        <w:jc w:val="left"/>
        <w:rPr>
          <w:rFonts w:hint="eastAsia"/>
        </w:rPr>
      </w:pPr>
    </w:p>
    <w:p w14:paraId="461029E9">
      <w:pPr>
        <w:pStyle w:val="4"/>
        <w:spacing w:before="28"/>
        <w:ind w:left="0" w:right="0"/>
        <w:jc w:val="left"/>
        <w:rPr>
          <w:rFonts w:hint="eastAsia"/>
        </w:rPr>
      </w:pPr>
      <w:r>
        <w:rPr>
          <w:rFonts w:hint="eastAsia"/>
        </w:rPr>
        <w:t>The reason of this practical tendency and issue of gracious affections, further appears from what has been observed of such affections being "attended as with a thorough conviction of the judgment of the reality and certainty of divine things."</w:t>
      </w:r>
    </w:p>
    <w:p w14:paraId="08B9D7D8">
      <w:pPr>
        <w:pStyle w:val="4"/>
        <w:spacing w:before="28"/>
        <w:ind w:left="0" w:right="0"/>
        <w:jc w:val="left"/>
        <w:rPr>
          <w:rFonts w:hint="eastAsia"/>
        </w:rPr>
      </w:pPr>
      <w:r>
        <w:rPr>
          <w:rFonts w:hint="eastAsia"/>
        </w:rPr>
        <w:t>恩典中情感这种实践性的倾向和结果，其原因也进一步从所观察到的这类情感“伴随着对神圣之事真实性和确定性的判断的彻底确信”中显明。</w:t>
      </w:r>
    </w:p>
    <w:p w14:paraId="68C7A0B3">
      <w:pPr>
        <w:pStyle w:val="4"/>
        <w:spacing w:before="28"/>
        <w:ind w:left="0" w:right="0"/>
        <w:jc w:val="left"/>
        <w:rPr>
          <w:rFonts w:hint="eastAsia"/>
        </w:rPr>
      </w:pPr>
    </w:p>
    <w:p w14:paraId="040E3166">
      <w:pPr>
        <w:pStyle w:val="4"/>
        <w:spacing w:before="28"/>
        <w:ind w:left="0" w:right="0"/>
        <w:jc w:val="left"/>
        <w:rPr>
          <w:rFonts w:hint="eastAsia"/>
        </w:rPr>
      </w:pPr>
      <w:r>
        <w:rPr>
          <w:rFonts w:hint="eastAsia"/>
        </w:rPr>
        <w:t>No wonder that they who were never thoroughly convinced that there is any reality in the things of religion, will never be at the labor and trouble of such an earnest, universal, and persevering practice of religion, through all difficulties, self-denials, and sufferings in a dependence on that, which they are not convinced of.</w:t>
      </w:r>
    </w:p>
    <w:p w14:paraId="62CCBD71">
      <w:pPr>
        <w:pStyle w:val="4"/>
        <w:spacing w:before="28"/>
        <w:ind w:left="0" w:right="0"/>
        <w:jc w:val="left"/>
        <w:rPr>
          <w:rFonts w:hint="eastAsia"/>
        </w:rPr>
      </w:pPr>
      <w:r>
        <w:rPr>
          <w:rFonts w:hint="eastAsia"/>
        </w:rPr>
        <w:t>无怪乎那些从未被彻底说服，宗教之事有任何真实性的人，将永不会费力劳苦，去从事一种如此热切、普遍、和坚持不懈的宗教实践，经过所有的困难、舍己和苦难，依赖于一个他们不确信之事。</w:t>
      </w:r>
    </w:p>
    <w:p w14:paraId="2D793BE9">
      <w:pPr>
        <w:pStyle w:val="4"/>
        <w:spacing w:before="28"/>
        <w:ind w:left="0" w:right="0"/>
        <w:jc w:val="left"/>
        <w:rPr>
          <w:rFonts w:hint="eastAsia"/>
        </w:rPr>
      </w:pPr>
    </w:p>
    <w:p w14:paraId="03B551D0">
      <w:pPr>
        <w:pStyle w:val="4"/>
        <w:spacing w:before="28"/>
        <w:ind w:left="0" w:right="0"/>
        <w:jc w:val="left"/>
        <w:rPr>
          <w:rFonts w:hint="eastAsia"/>
        </w:rPr>
      </w:pPr>
      <w:r>
        <w:rPr>
          <w:rFonts w:hint="eastAsia"/>
        </w:rPr>
        <w:t>But on the other hand, they who are thoroughly convinced of the certain truth of those things, must needs be governed by them in their practice; for the things revealed in the word of God are so great, and so infinitely more important than all other things, that it is inconsistent with the human nature, that a man should fully believe the truth of them, and not he influenced by them above all things in his practice.</w:t>
      </w:r>
    </w:p>
    <w:p w14:paraId="7ED0A2B4">
      <w:pPr>
        <w:pStyle w:val="4"/>
        <w:spacing w:before="28"/>
        <w:ind w:left="0" w:right="0"/>
        <w:jc w:val="left"/>
        <w:rPr>
          <w:rFonts w:hint="eastAsia"/>
        </w:rPr>
      </w:pPr>
      <w:r>
        <w:rPr>
          <w:rFonts w:hint="eastAsia"/>
        </w:rPr>
        <w:t>但另一方面，那些被彻底说服那些事物的确定真理的人，必然在他们的实践中受它们的管辖；因为神的话语中所启示的事是如此伟大，并且比所有别的事都无限更重要，以至于一个人若完全相信它们的真理，却不在他的实践中受它们超过一切的影响，这是与人本性不符的。</w:t>
      </w:r>
    </w:p>
    <w:p w14:paraId="43D8E33B">
      <w:pPr>
        <w:pStyle w:val="4"/>
        <w:spacing w:before="28"/>
        <w:ind w:left="0" w:right="0"/>
        <w:jc w:val="left"/>
        <w:rPr>
          <w:rFonts w:hint="eastAsia"/>
        </w:rPr>
      </w:pPr>
    </w:p>
    <w:p w14:paraId="719AC1DC">
      <w:pPr>
        <w:pStyle w:val="4"/>
        <w:spacing w:before="28"/>
        <w:ind w:left="0" w:right="0"/>
        <w:jc w:val="left"/>
        <w:rPr>
          <w:rFonts w:hint="eastAsia"/>
        </w:rPr>
      </w:pPr>
      <w:r>
        <w:rPr>
          <w:rFonts w:hint="eastAsia"/>
        </w:rPr>
        <w:t>Again, the reason of this expression and effect of holy affections in the practice, appears in what has been observed of "a change of nature, accompanying such affections."</w:t>
      </w:r>
    </w:p>
    <w:p w14:paraId="5D814DDC">
      <w:pPr>
        <w:pStyle w:val="4"/>
        <w:spacing w:before="28"/>
        <w:ind w:left="0" w:right="0"/>
        <w:jc w:val="left"/>
        <w:rPr>
          <w:rFonts w:hint="eastAsia"/>
        </w:rPr>
      </w:pPr>
      <w:r>
        <w:rPr>
          <w:rFonts w:hint="eastAsia"/>
        </w:rPr>
        <w:t>再者，圣洁情感在实践中的这种表达和效果，其原因显现在所观察到的“伴随这类情感的本性改变”中。</w:t>
      </w:r>
    </w:p>
    <w:p w14:paraId="2D73EB63">
      <w:pPr>
        <w:pStyle w:val="4"/>
        <w:spacing w:before="28"/>
        <w:ind w:left="0" w:right="0"/>
        <w:jc w:val="left"/>
        <w:rPr>
          <w:rFonts w:hint="eastAsia"/>
        </w:rPr>
      </w:pPr>
    </w:p>
    <w:p w14:paraId="29B588C9">
      <w:pPr>
        <w:pStyle w:val="4"/>
        <w:spacing w:before="28"/>
        <w:ind w:left="0" w:right="0"/>
        <w:jc w:val="left"/>
        <w:rPr>
          <w:rFonts w:hint="eastAsia"/>
        </w:rPr>
      </w:pPr>
      <w:r>
        <w:rPr>
          <w:rFonts w:hint="eastAsia"/>
        </w:rPr>
        <w:t>Without a change of nature, men's practice will not be thoroughly changed.</w:t>
      </w:r>
    </w:p>
    <w:p w14:paraId="17DAA868">
      <w:pPr>
        <w:pStyle w:val="4"/>
        <w:spacing w:before="28"/>
        <w:ind w:left="0" w:right="0"/>
        <w:jc w:val="left"/>
        <w:rPr>
          <w:rFonts w:hint="eastAsia"/>
        </w:rPr>
      </w:pPr>
      <w:r>
        <w:rPr>
          <w:rFonts w:hint="eastAsia"/>
        </w:rPr>
        <w:t>没有本性的改变，人的实践就不会被彻底改变。</w:t>
      </w:r>
    </w:p>
    <w:p w14:paraId="7BAEE59D">
      <w:pPr>
        <w:pStyle w:val="4"/>
        <w:spacing w:before="28"/>
        <w:ind w:left="0" w:right="0"/>
        <w:jc w:val="left"/>
        <w:rPr>
          <w:rFonts w:hint="eastAsia"/>
        </w:rPr>
      </w:pPr>
    </w:p>
    <w:p w14:paraId="2C4C8C6D">
      <w:pPr>
        <w:pStyle w:val="4"/>
        <w:spacing w:before="28"/>
        <w:ind w:left="0" w:right="0"/>
        <w:jc w:val="left"/>
        <w:rPr>
          <w:rFonts w:hint="eastAsia"/>
        </w:rPr>
      </w:pPr>
      <w:r>
        <w:rPr>
          <w:rFonts w:hint="eastAsia"/>
        </w:rPr>
        <w:t>Until the tree be made good, the fruit will not be good.</w:t>
      </w:r>
    </w:p>
    <w:p w14:paraId="66CE1924">
      <w:pPr>
        <w:pStyle w:val="4"/>
        <w:spacing w:before="28"/>
        <w:ind w:left="0" w:right="0"/>
        <w:jc w:val="left"/>
        <w:rPr>
          <w:rFonts w:hint="eastAsia"/>
        </w:rPr>
      </w:pPr>
      <w:r>
        <w:rPr>
          <w:rFonts w:hint="eastAsia"/>
        </w:rPr>
        <w:t>树不好，果子就不好。</w:t>
      </w:r>
    </w:p>
    <w:p w14:paraId="058FB3B6">
      <w:pPr>
        <w:pStyle w:val="4"/>
        <w:spacing w:before="28"/>
        <w:ind w:left="0" w:right="0"/>
        <w:jc w:val="left"/>
        <w:rPr>
          <w:rFonts w:hint="eastAsia"/>
        </w:rPr>
      </w:pPr>
    </w:p>
    <w:p w14:paraId="6FAA99FE">
      <w:pPr>
        <w:pStyle w:val="4"/>
        <w:spacing w:before="28"/>
        <w:ind w:left="0" w:right="0"/>
        <w:jc w:val="left"/>
        <w:rPr>
          <w:rFonts w:hint="eastAsia"/>
        </w:rPr>
      </w:pPr>
      <w:r>
        <w:rPr>
          <w:rFonts w:hint="eastAsia"/>
        </w:rPr>
        <w:t>Men do not gather grapes of thorns, nor figs of thistles.</w:t>
      </w:r>
    </w:p>
    <w:p w14:paraId="213CA312">
      <w:pPr>
        <w:pStyle w:val="4"/>
        <w:spacing w:before="28"/>
        <w:ind w:left="0" w:right="0"/>
        <w:jc w:val="left"/>
        <w:rPr>
          <w:rFonts w:hint="eastAsia"/>
        </w:rPr>
      </w:pPr>
      <w:r>
        <w:rPr>
          <w:rFonts w:hint="eastAsia"/>
        </w:rPr>
        <w:t>人不在荆棘上摘葡萄，也不在蒺藜里摘无花果。</w:t>
      </w:r>
    </w:p>
    <w:p w14:paraId="5FAA9684">
      <w:pPr>
        <w:pStyle w:val="4"/>
        <w:spacing w:before="28"/>
        <w:ind w:left="0" w:right="0"/>
        <w:jc w:val="left"/>
        <w:rPr>
          <w:rFonts w:hint="eastAsia"/>
        </w:rPr>
      </w:pPr>
    </w:p>
    <w:p w14:paraId="3286DDD2">
      <w:pPr>
        <w:pStyle w:val="4"/>
        <w:spacing w:before="28"/>
        <w:ind w:left="0" w:right="0"/>
        <w:jc w:val="left"/>
        <w:rPr>
          <w:rFonts w:hint="eastAsia"/>
        </w:rPr>
      </w:pPr>
      <w:r>
        <w:rPr>
          <w:rFonts w:hint="eastAsia"/>
        </w:rPr>
        <w:t>The swine may be washed and appear clean for a little while, but yet, without a change of nature, he will still wallow in the mire.</w:t>
      </w:r>
    </w:p>
    <w:p w14:paraId="27CFE831">
      <w:pPr>
        <w:pStyle w:val="4"/>
        <w:spacing w:before="28"/>
        <w:ind w:left="0" w:right="0"/>
        <w:jc w:val="left"/>
        <w:rPr>
          <w:rFonts w:hint="eastAsia"/>
        </w:rPr>
      </w:pPr>
      <w:r>
        <w:rPr>
          <w:rFonts w:hint="eastAsia"/>
        </w:rPr>
        <w:t>猪洗净了，暂时显得干净，然而若没有本性的改变，他仍旧会在泥里打滚。</w:t>
      </w:r>
    </w:p>
    <w:p w14:paraId="3E983B29">
      <w:pPr>
        <w:pStyle w:val="4"/>
        <w:spacing w:before="28"/>
        <w:ind w:left="0" w:right="0"/>
        <w:jc w:val="left"/>
        <w:rPr>
          <w:rFonts w:hint="eastAsia"/>
        </w:rPr>
      </w:pPr>
    </w:p>
    <w:p w14:paraId="67DBED20">
      <w:pPr>
        <w:pStyle w:val="4"/>
        <w:spacing w:before="28"/>
        <w:ind w:left="0" w:right="0"/>
        <w:jc w:val="left"/>
        <w:rPr>
          <w:rFonts w:hint="eastAsia"/>
        </w:rPr>
      </w:pPr>
      <w:r>
        <w:rPr>
          <w:rFonts w:hint="eastAsia"/>
        </w:rPr>
        <w:t>Nature is a more powerful principle of action, than anything that opposes it: though it may be violently restrained for a while, it will finally overcome that which restrains it: it is like the stream of a river, it may be stopped a while with a dam, but if nothing be done to dry the fountain, it will not be stopped always; it will have a course, either in its old channel, or a new one.</w:t>
      </w:r>
    </w:p>
    <w:p w14:paraId="13F3D82D">
      <w:pPr>
        <w:pStyle w:val="4"/>
        <w:spacing w:before="28"/>
        <w:ind w:left="0" w:right="0"/>
        <w:jc w:val="left"/>
        <w:rPr>
          <w:rFonts w:hint="eastAsia"/>
        </w:rPr>
      </w:pPr>
      <w:r>
        <w:rPr>
          <w:rFonts w:hint="eastAsia"/>
        </w:rPr>
        <w:t>本性是一种比任何反对它的事物更强大的行动原则：虽然它可能暂时被猛烈地抑制，但最终它将克服那抑制它的：它就像河流的溪水，可能暂时被水坝拦住，但如果不做任何事来使泉源干涸，它就不会永远被拦住；它将有其流向，要么在旧河道中，要么在新河道中。</w:t>
      </w:r>
    </w:p>
    <w:p w14:paraId="4C461FF9">
      <w:pPr>
        <w:pStyle w:val="4"/>
        <w:spacing w:before="28"/>
        <w:ind w:left="0" w:right="0"/>
        <w:jc w:val="left"/>
        <w:rPr>
          <w:rFonts w:hint="eastAsia"/>
        </w:rPr>
      </w:pPr>
    </w:p>
    <w:p w14:paraId="18A54C35">
      <w:pPr>
        <w:pStyle w:val="4"/>
        <w:spacing w:before="28"/>
        <w:ind w:left="0" w:right="0"/>
        <w:jc w:val="left"/>
        <w:rPr>
          <w:rFonts w:hint="eastAsia"/>
        </w:rPr>
      </w:pPr>
      <w:r>
        <w:rPr>
          <w:rFonts w:hint="eastAsia"/>
        </w:rPr>
        <w:t>Nature is a thing more constant and permanent, than any of those things that are the foundation of carnal men's reformation and righteousness.</w:t>
      </w:r>
    </w:p>
    <w:p w14:paraId="2BCC5E51">
      <w:pPr>
        <w:pStyle w:val="4"/>
        <w:spacing w:before="28"/>
        <w:ind w:left="0" w:right="0"/>
        <w:jc w:val="left"/>
        <w:rPr>
          <w:rFonts w:hint="eastAsia"/>
        </w:rPr>
      </w:pPr>
      <w:r>
        <w:rPr>
          <w:rFonts w:hint="eastAsia"/>
        </w:rPr>
        <w:t>本性，比任何那些作为属肉体之人改革和公义之基础的事物，都更恒久和持久。</w:t>
      </w:r>
    </w:p>
    <w:p w14:paraId="4FB434CA">
      <w:pPr>
        <w:pStyle w:val="4"/>
        <w:spacing w:before="28"/>
        <w:ind w:left="0" w:right="0"/>
        <w:jc w:val="left"/>
        <w:rPr>
          <w:rFonts w:hint="eastAsia"/>
        </w:rPr>
      </w:pPr>
    </w:p>
    <w:p w14:paraId="0FCEC187">
      <w:pPr>
        <w:pStyle w:val="4"/>
        <w:spacing w:before="28"/>
        <w:ind w:left="0" w:right="0"/>
        <w:jc w:val="left"/>
        <w:rPr>
          <w:rFonts w:hint="eastAsia"/>
        </w:rPr>
      </w:pPr>
      <w:r>
        <w:rPr>
          <w:rFonts w:hint="eastAsia"/>
        </w:rPr>
        <w:t>When a natural man denies his lust, and lives a strict, religious life, and seems humble, painful, and earnest in religion, it is not natural; it is all a force against nature; as when a stone is violently thrown upwards; but that force will be gradually spent; yet nature will remain in its full strength, and so prevails again, and the stone returns downwards.</w:t>
      </w:r>
    </w:p>
    <w:p w14:paraId="75C8CAE3">
      <w:pPr>
        <w:pStyle w:val="4"/>
        <w:spacing w:before="28"/>
        <w:ind w:left="0" w:right="0"/>
        <w:jc w:val="left"/>
        <w:rPr>
          <w:rFonts w:hint="eastAsia"/>
        </w:rPr>
      </w:pPr>
      <w:r>
        <w:rPr>
          <w:rFonts w:hint="eastAsia"/>
        </w:rPr>
        <w:t>当一个属血气的人否定他的私欲，过着严格的宗教生活，并且在宗教中显得谦卑、痛苦、和热心时，那并非自然；那完全是一种对抗本性的力量；就像一块石头被猛烈地向上抛掷；但那力量会逐渐耗尽；然而本性将保持其全部的力量，并因此再次占上风，石头就向下返回。</w:t>
      </w:r>
    </w:p>
    <w:p w14:paraId="772F0CB4">
      <w:pPr>
        <w:pStyle w:val="4"/>
        <w:spacing w:before="28"/>
        <w:ind w:left="0" w:right="0"/>
        <w:jc w:val="left"/>
        <w:rPr>
          <w:rFonts w:hint="eastAsia"/>
        </w:rPr>
      </w:pPr>
    </w:p>
    <w:p w14:paraId="09ECFAFE">
      <w:pPr>
        <w:pStyle w:val="4"/>
        <w:spacing w:before="28"/>
        <w:ind w:left="0" w:right="0"/>
        <w:jc w:val="left"/>
        <w:rPr>
          <w:rFonts w:hint="eastAsia"/>
        </w:rPr>
      </w:pPr>
      <w:r>
        <w:rPr>
          <w:rFonts w:hint="eastAsia"/>
        </w:rPr>
        <w:t>As long as corrupt nature is not mortified, but the principle left whole in a man, it is a vain thing to expect that it should not govern.</w:t>
      </w:r>
    </w:p>
    <w:p w14:paraId="6B3E4AA1">
      <w:pPr>
        <w:pStyle w:val="4"/>
        <w:spacing w:before="28"/>
        <w:ind w:left="0" w:right="0"/>
        <w:jc w:val="left"/>
        <w:rPr>
          <w:rFonts w:hint="eastAsia"/>
        </w:rPr>
      </w:pPr>
      <w:r>
        <w:rPr>
          <w:rFonts w:hint="eastAsia"/>
        </w:rPr>
        <w:t>只要败坏的本性没有被治死，而那原则仍旧完整地留在一个人的里面，期望它不作主，就是徒然的。</w:t>
      </w:r>
    </w:p>
    <w:p w14:paraId="32A280CF">
      <w:pPr>
        <w:pStyle w:val="4"/>
        <w:spacing w:before="28"/>
        <w:ind w:left="0" w:right="0"/>
        <w:jc w:val="left"/>
        <w:rPr>
          <w:rFonts w:hint="eastAsia"/>
        </w:rPr>
      </w:pPr>
    </w:p>
    <w:p w14:paraId="3365F39B">
      <w:pPr>
        <w:pStyle w:val="4"/>
        <w:spacing w:before="28"/>
        <w:ind w:left="0" w:right="0"/>
        <w:jc w:val="left"/>
        <w:rPr>
          <w:rFonts w:hint="eastAsia"/>
        </w:rPr>
      </w:pPr>
      <w:r>
        <w:rPr>
          <w:rFonts w:hint="eastAsia"/>
        </w:rPr>
        <w:t>But if the old nature be indeed mortified, and a new and heavenly nature infused, then may it well be expected, that men will walk in newness of life, and continue to do so to the end of their days.</w:t>
      </w:r>
    </w:p>
    <w:p w14:paraId="66FF962B">
      <w:pPr>
        <w:pStyle w:val="4"/>
        <w:spacing w:before="28"/>
        <w:ind w:left="0" w:right="0"/>
        <w:jc w:val="left"/>
        <w:rPr>
          <w:rFonts w:hint="eastAsia"/>
        </w:rPr>
      </w:pPr>
      <w:r>
        <w:rPr>
          <w:rFonts w:hint="eastAsia"/>
        </w:rPr>
        <w:t>但如果旧的本性确实被治死，并有一种新的、属天的本性被注入，那么就可以很好地期望，人将活在新生的样式中，并持续如此，直到他们生命的尽头。</w:t>
      </w:r>
    </w:p>
    <w:p w14:paraId="3B5FCD5F">
      <w:pPr>
        <w:pStyle w:val="4"/>
        <w:spacing w:before="28"/>
        <w:ind w:left="0" w:right="0"/>
        <w:jc w:val="left"/>
        <w:rPr>
          <w:rFonts w:hint="eastAsia"/>
        </w:rPr>
      </w:pPr>
    </w:p>
    <w:p w14:paraId="2232FA83">
      <w:pPr>
        <w:pStyle w:val="4"/>
        <w:spacing w:before="28"/>
        <w:ind w:left="0" w:right="0"/>
        <w:jc w:val="left"/>
        <w:rPr>
          <w:rFonts w:hint="eastAsia"/>
        </w:rPr>
      </w:pPr>
      <w:r>
        <w:rPr>
          <w:rFonts w:hint="eastAsia"/>
        </w:rPr>
        <w:t>The reason of this practical exercise and effect of holy affections, may also be partly seen, from what has been said of that spirit of humility which attends them.</w:t>
      </w:r>
    </w:p>
    <w:p w14:paraId="68423116">
      <w:pPr>
        <w:pStyle w:val="4"/>
        <w:spacing w:before="28"/>
        <w:ind w:left="0" w:right="0"/>
        <w:jc w:val="left"/>
        <w:rPr>
          <w:rFonts w:hint="eastAsia"/>
        </w:rPr>
      </w:pPr>
      <w:r>
        <w:rPr>
          <w:rFonts w:hint="eastAsia"/>
        </w:rPr>
        <w:t>圣洁情感这种实践性的操练和效果，其原因也可以部分地从所说的伴随它们的谦卑精神中看出。</w:t>
      </w:r>
    </w:p>
    <w:p w14:paraId="7DF62BC5">
      <w:pPr>
        <w:pStyle w:val="4"/>
        <w:spacing w:before="28"/>
        <w:ind w:left="0" w:right="0"/>
        <w:jc w:val="left"/>
        <w:rPr>
          <w:rFonts w:hint="eastAsia"/>
        </w:rPr>
      </w:pPr>
    </w:p>
    <w:p w14:paraId="2783759A">
      <w:pPr>
        <w:pStyle w:val="4"/>
        <w:spacing w:before="28"/>
        <w:ind w:left="0" w:right="0"/>
        <w:jc w:val="left"/>
        <w:rPr>
          <w:rFonts w:hint="eastAsia"/>
        </w:rPr>
      </w:pPr>
      <w:r>
        <w:rPr>
          <w:rFonts w:hint="eastAsia"/>
        </w:rPr>
        <w:t>Humility is that wherein a spirit of obedience does much consist.</w:t>
      </w:r>
    </w:p>
    <w:p w14:paraId="5EC3A40C">
      <w:pPr>
        <w:pStyle w:val="4"/>
        <w:spacing w:before="28"/>
        <w:ind w:left="0" w:right="0"/>
        <w:jc w:val="left"/>
        <w:rPr>
          <w:rFonts w:hint="eastAsia"/>
        </w:rPr>
      </w:pPr>
      <w:r>
        <w:rPr>
          <w:rFonts w:hint="eastAsia"/>
        </w:rPr>
        <w:t>谦卑，其中主要包含着一种顺服的精神。</w:t>
      </w:r>
    </w:p>
    <w:p w14:paraId="6DFCA938">
      <w:pPr>
        <w:pStyle w:val="4"/>
        <w:spacing w:before="28"/>
        <w:ind w:left="0" w:right="0"/>
        <w:jc w:val="left"/>
        <w:rPr>
          <w:rFonts w:hint="eastAsia"/>
        </w:rPr>
      </w:pPr>
    </w:p>
    <w:p w14:paraId="4DE87A56">
      <w:pPr>
        <w:pStyle w:val="4"/>
        <w:spacing w:before="28"/>
        <w:ind w:left="0" w:right="0"/>
        <w:jc w:val="left"/>
        <w:rPr>
          <w:rFonts w:hint="eastAsia"/>
        </w:rPr>
      </w:pPr>
      <w:r>
        <w:rPr>
          <w:rFonts w:hint="eastAsia"/>
        </w:rPr>
        <w:t>A proud spirit is a rebellious spirit, but a humble spirit is a yieldable, subject, obediential spirit.</w:t>
      </w:r>
    </w:p>
    <w:p w14:paraId="0264F7CC">
      <w:pPr>
        <w:pStyle w:val="4"/>
        <w:spacing w:before="28"/>
        <w:ind w:left="0" w:right="0"/>
        <w:jc w:val="left"/>
        <w:rPr>
          <w:rFonts w:hint="eastAsia"/>
        </w:rPr>
      </w:pPr>
      <w:r>
        <w:rPr>
          <w:rFonts w:hint="eastAsia"/>
        </w:rPr>
        <w:t>骄傲的精神是悖逆的精神，但谦卑的精神是顺从、服从、顺服的精神。</w:t>
      </w:r>
    </w:p>
    <w:p w14:paraId="6B80F2A3">
      <w:pPr>
        <w:pStyle w:val="4"/>
        <w:spacing w:before="28"/>
        <w:ind w:left="0" w:right="0"/>
        <w:jc w:val="left"/>
        <w:rPr>
          <w:rFonts w:hint="eastAsia"/>
        </w:rPr>
      </w:pPr>
    </w:p>
    <w:p w14:paraId="29C58F21">
      <w:pPr>
        <w:pStyle w:val="4"/>
        <w:spacing w:before="28"/>
        <w:ind w:left="0" w:right="0"/>
        <w:jc w:val="left"/>
        <w:rPr>
          <w:rFonts w:hint="eastAsia"/>
        </w:rPr>
      </w:pPr>
      <w:r>
        <w:rPr>
          <w:rFonts w:hint="eastAsia"/>
        </w:rPr>
        <w:t>We see among men, that the servant who is of a haughty spirit is not apt in everything to be submissive and obedient to the will of his master; but it is otherwise with that servant who is of a lowly spirit.</w:t>
      </w:r>
    </w:p>
    <w:p w14:paraId="231ED393">
      <w:pPr>
        <w:pStyle w:val="4"/>
        <w:spacing w:before="28"/>
        <w:ind w:left="0" w:right="0"/>
        <w:jc w:val="left"/>
        <w:rPr>
          <w:rFonts w:hint="eastAsia"/>
        </w:rPr>
      </w:pPr>
      <w:r>
        <w:rPr>
          <w:rFonts w:hint="eastAsia"/>
        </w:rPr>
        <w:t>我们在人中间看见，一个有傲慢精神的仆人，不容易在每件事上都顺从和听从他主人的旨意；但一个有卑微精神的仆人则不然。</w:t>
      </w:r>
    </w:p>
    <w:p w14:paraId="0A03141D">
      <w:pPr>
        <w:pStyle w:val="4"/>
        <w:spacing w:before="28"/>
        <w:ind w:left="0" w:right="0"/>
        <w:jc w:val="left"/>
        <w:rPr>
          <w:rFonts w:hint="eastAsia"/>
        </w:rPr>
      </w:pPr>
    </w:p>
    <w:p w14:paraId="01883408">
      <w:pPr>
        <w:pStyle w:val="4"/>
        <w:spacing w:before="28"/>
        <w:ind w:left="0" w:right="0"/>
        <w:jc w:val="left"/>
        <w:rPr>
          <w:rFonts w:hint="eastAsia"/>
        </w:rPr>
      </w:pPr>
      <w:r>
        <w:rPr>
          <w:rFonts w:hint="eastAsia"/>
        </w:rPr>
        <w:t>And that lamblike, dovelike spirit, that has been spoken of, which accompanies all gracious affections, fulfills (as the apostle observes, Rom. 13:8, 9, 10 and Gal. 5:14) all the duties of the second table of the law; wherein Christian practice does very much consist, and wherein the external practice of Christianity chiefly consists.</w:t>
      </w:r>
    </w:p>
    <w:p w14:paraId="4A00402E">
      <w:pPr>
        <w:pStyle w:val="4"/>
        <w:spacing w:before="28"/>
        <w:ind w:left="0" w:right="0"/>
        <w:jc w:val="left"/>
        <w:rPr>
          <w:rFonts w:hint="eastAsia"/>
        </w:rPr>
      </w:pPr>
      <w:r>
        <w:rPr>
          <w:rFonts w:hint="eastAsia"/>
        </w:rPr>
        <w:t>并且所说的那个羔羊般、鸽子般的精神，即伴随所有恩典情感的精神，（如使徒在罗马书13章8, 9, 10节和加拉太书5章14节所观察的）成全了律法第二块法版的所有责任；基督徒的实践主要就在其中，基督徒的外在实践也主要在于此。</w:t>
      </w:r>
    </w:p>
    <w:p w14:paraId="353D30E0">
      <w:pPr>
        <w:pStyle w:val="4"/>
        <w:spacing w:before="28"/>
        <w:ind w:left="0" w:right="0"/>
        <w:jc w:val="left"/>
        <w:rPr>
          <w:rFonts w:hint="eastAsia"/>
        </w:rPr>
      </w:pPr>
    </w:p>
    <w:p w14:paraId="35E83229">
      <w:pPr>
        <w:pStyle w:val="4"/>
        <w:spacing w:before="28"/>
        <w:ind w:left="0" w:right="0"/>
        <w:jc w:val="left"/>
        <w:rPr>
          <w:rFonts w:hint="eastAsia"/>
        </w:rPr>
      </w:pPr>
      <w:r>
        <w:rPr>
          <w:rFonts w:hint="eastAsia"/>
        </w:rPr>
        <w:t>And the reason why gracious affections are attended with that strict, universal and constant obedience which has been spoken of, further appears, from what has been observed of that tenderness of spirit, which accompanies the affections of true saints, causing in them so quick and lively a sense of pain through the presence of moral evil, and such a dread of the appearance of evil.</w:t>
      </w:r>
    </w:p>
    <w:p w14:paraId="416FE011">
      <w:pPr>
        <w:pStyle w:val="4"/>
        <w:spacing w:before="28"/>
        <w:ind w:left="0" w:right="0"/>
        <w:jc w:val="left"/>
        <w:rPr>
          <w:rFonts w:hint="eastAsia"/>
        </w:rPr>
      </w:pPr>
      <w:r>
        <w:rPr>
          <w:rFonts w:hint="eastAsia"/>
        </w:rPr>
        <w:t>并且，恩典中的情感伴随着所说的严格、普遍和恒久的顺服的原因，也进一步从所观察到的伴随真圣徒情感的那种柔和的灵中显明，即在他们里面造成如此迅速和活泼的因道德之恶的临在而来的痛苦感，以及对邪恶显现的如此畏惧。</w:t>
      </w:r>
    </w:p>
    <w:p w14:paraId="21266D65">
      <w:pPr>
        <w:pStyle w:val="4"/>
        <w:spacing w:before="28"/>
        <w:ind w:left="0" w:right="0"/>
        <w:jc w:val="left"/>
        <w:rPr>
          <w:rFonts w:hint="eastAsia"/>
        </w:rPr>
      </w:pPr>
    </w:p>
    <w:p w14:paraId="6EED7A6D">
      <w:pPr>
        <w:pStyle w:val="4"/>
        <w:spacing w:before="28"/>
        <w:ind w:left="0" w:right="0"/>
        <w:jc w:val="left"/>
        <w:rPr>
          <w:rFonts w:hint="eastAsia"/>
        </w:rPr>
      </w:pPr>
      <w:r>
        <w:rPr>
          <w:rFonts w:hint="eastAsia"/>
        </w:rPr>
        <w:t>And one great reason why the Christian practice which flows from gracious affections, is universal, and constant, and persevering, appears from That has been observed of those affections themselves, from whence this practice flows, being universal and constant, in all kinds of holy exercises, and towards all objects, and in all circumstances and at all seasons in a beautiful symmetry and proportion.</w:t>
      </w:r>
    </w:p>
    <w:p w14:paraId="1D084D03">
      <w:pPr>
        <w:pStyle w:val="4"/>
        <w:spacing w:before="28"/>
        <w:ind w:left="0" w:right="0"/>
        <w:jc w:val="left"/>
        <w:rPr>
          <w:rFonts w:hint="eastAsia"/>
        </w:rPr>
      </w:pPr>
      <w:r>
        <w:rPr>
          <w:rFonts w:hint="eastAsia"/>
        </w:rPr>
        <w:t>而源于恩典情感的基督徒实践之所以是普遍、恒久和坚持不懈的，一个重要原因，从对那些情感本身——即这实践所源自的——的观察中可以显明，即它们在所有种类的圣洁操练中，对所有对象，在所有情况和所有季节，都是普遍和恒久的，并有美丽的匀称和比例。</w:t>
      </w:r>
    </w:p>
    <w:p w14:paraId="0176B445">
      <w:pPr>
        <w:pStyle w:val="4"/>
        <w:spacing w:before="28"/>
        <w:ind w:left="0" w:right="0"/>
        <w:jc w:val="left"/>
        <w:rPr>
          <w:rFonts w:hint="eastAsia"/>
        </w:rPr>
      </w:pPr>
    </w:p>
    <w:p w14:paraId="09EDF1DA">
      <w:pPr>
        <w:pStyle w:val="4"/>
        <w:spacing w:before="28"/>
        <w:ind w:left="0" w:right="0"/>
        <w:jc w:val="left"/>
        <w:rPr>
          <w:rFonts w:hint="eastAsia"/>
        </w:rPr>
      </w:pPr>
      <w:r>
        <w:rPr>
          <w:rFonts w:hint="eastAsia"/>
        </w:rPr>
        <w:t>And much of the reason why holy affections are expressed and manifested in such an earnestness, activity, and engagedness and perseverance in holy practice, as has been spoken of, appears from what has been observed, of the spiritual appetite and longing after further attainments in religion, which evermore attends true affection, and does not decay, but increases as those affections increase.</w:t>
      </w:r>
    </w:p>
    <w:p w14:paraId="025C2283">
      <w:pPr>
        <w:pStyle w:val="4"/>
        <w:spacing w:before="28"/>
        <w:ind w:left="0" w:right="0"/>
        <w:jc w:val="left"/>
        <w:rPr>
          <w:rFonts w:hint="eastAsia"/>
        </w:rPr>
      </w:pPr>
      <w:r>
        <w:rPr>
          <w:rFonts w:hint="eastAsia"/>
        </w:rPr>
        <w:t>并且，圣洁的情感之所以以所说的热忱、活力、投入和坚持不懈的方式，在圣洁的实践中被表达和显明，其大部分原因，从所观察到的对宗教中更深成就的属灵胃口和渴慕中可以显明，这渴慕总是伴随着真情感，并且不会衰减，反而随着那些情感的增加而增加。</w:t>
      </w:r>
    </w:p>
    <w:p w14:paraId="402F36D9">
      <w:pPr>
        <w:pStyle w:val="4"/>
        <w:spacing w:before="28"/>
        <w:ind w:left="0" w:right="0"/>
        <w:jc w:val="left"/>
        <w:rPr>
          <w:rFonts w:hint="eastAsia"/>
        </w:rPr>
      </w:pPr>
    </w:p>
    <w:p w14:paraId="7CC18B84">
      <w:pPr>
        <w:pStyle w:val="4"/>
        <w:spacing w:before="28"/>
        <w:ind w:left="0" w:right="0"/>
        <w:jc w:val="left"/>
        <w:rPr>
          <w:rFonts w:hint="eastAsia"/>
        </w:rPr>
      </w:pPr>
      <w:r>
        <w:rPr>
          <w:rFonts w:hint="eastAsia"/>
        </w:rPr>
        <w:t>Thus we see how the tendency of holy affections to such a Christian practice as has been explained, appears from each of those characteristics of holy affection that have been before spoken of.</w:t>
      </w:r>
    </w:p>
    <w:p w14:paraId="54BE4C49">
      <w:pPr>
        <w:pStyle w:val="4"/>
        <w:spacing w:before="28"/>
        <w:ind w:left="0" w:right="0"/>
        <w:jc w:val="left"/>
        <w:rPr>
          <w:rFonts w:hint="eastAsia"/>
        </w:rPr>
      </w:pPr>
      <w:r>
        <w:rPr>
          <w:rFonts w:hint="eastAsia"/>
        </w:rPr>
        <w:t>因此我们看见，圣洁情感倾向于如所解释的那样一种基督徒的实践，是如何从前面所说的圣洁情感的每一个特征中显明的。</w:t>
      </w:r>
    </w:p>
    <w:p w14:paraId="428CBFE0">
      <w:pPr>
        <w:pStyle w:val="4"/>
        <w:spacing w:before="28"/>
        <w:ind w:left="0" w:right="0"/>
        <w:jc w:val="left"/>
        <w:rPr>
          <w:rFonts w:hint="eastAsia"/>
        </w:rPr>
      </w:pPr>
    </w:p>
    <w:p w14:paraId="45B59014">
      <w:pPr>
        <w:pStyle w:val="4"/>
        <w:spacing w:before="28"/>
        <w:ind w:left="0" w:right="0"/>
        <w:jc w:val="left"/>
        <w:rPr>
          <w:rFonts w:hint="eastAsia"/>
        </w:rPr>
      </w:pPr>
      <w:r>
        <w:rPr>
          <w:rFonts w:hint="eastAsia"/>
        </w:rPr>
        <w:t>And this point may be further illustrated and confirmed, if it be considered, that the holy Scriptures do abundantly place sincerity and soundness in religion, in making a full choice of God as our only Lord and portion, forsaking all for him, and in a full determination of the will for God and Christ, on counting the cost; in our heart's closing and complying with the religion of Jesus Christ, with all that belongs to it, embracing it with all its difficulties, as it were hating our dearest earthly enjoyments, and even our own lives, for Christ, giving up ourselves, with all that we have, wholly and forever, unto Christ, without keeping back any thing, or making any reserve; or, in one word, in the great duty of self-denial for Christ; or in denying, i.e., as it were, disowning and renouncing ourselves for him, making ourselves nothing that he may be all.</w:t>
      </w:r>
    </w:p>
    <w:p w14:paraId="6D81ED85">
      <w:pPr>
        <w:pStyle w:val="4"/>
        <w:spacing w:before="28"/>
        <w:ind w:left="0" w:right="0"/>
        <w:jc w:val="left"/>
        <w:rPr>
          <w:rFonts w:hint="eastAsia"/>
        </w:rPr>
      </w:pPr>
      <w:r>
        <w:rPr>
          <w:rFonts w:hint="eastAsia"/>
        </w:rPr>
        <w:t>这一点可以被进一步阐明和证实，如果考虑到，圣经丰丰富富地将宗教的真诚和健全，置于完全地选择神作我们唯一的王和份上，为祂撇下一切，并在计算代价之后，意志完全地为神和基督而定；在于我们内心接受并遵从耶稣基督的宗教，连同其所有的一切，拥抱它连同其所有的困难，仿佛为基督恨恶我们最亲爱的属世享乐，甚至我们自己的生命，将我们自己，连同我们所有的一切，完全而永远地，都献给基督，不保留任何东西，不作任何保留；或者，一言以蔽之，在于为基督舍己的大责任上；或在于否定，即仿佛，为祂而不认并弃绝我们自己，使我们自己成为无有，以便祂可以成为一切。</w:t>
      </w:r>
    </w:p>
    <w:p w14:paraId="4D599D74">
      <w:pPr>
        <w:pStyle w:val="4"/>
        <w:spacing w:before="28"/>
        <w:ind w:left="0" w:right="0"/>
        <w:jc w:val="left"/>
        <w:rPr>
          <w:rFonts w:hint="eastAsia"/>
        </w:rPr>
      </w:pPr>
    </w:p>
    <w:p w14:paraId="4395B3CD">
      <w:pPr>
        <w:pStyle w:val="4"/>
        <w:spacing w:before="28"/>
        <w:ind w:left="0" w:right="0"/>
        <w:jc w:val="left"/>
        <w:rPr>
          <w:rFonts w:hint="eastAsia"/>
        </w:rPr>
      </w:pPr>
      <w:r>
        <w:rPr>
          <w:rFonts w:hint="eastAsia"/>
        </w:rPr>
        <w:t>See the texts to this purpose referred to in the margin.[74]</w:t>
      </w:r>
    </w:p>
    <w:p w14:paraId="0F48BAA2">
      <w:pPr>
        <w:pStyle w:val="4"/>
        <w:spacing w:before="28"/>
        <w:ind w:left="0" w:right="0"/>
        <w:jc w:val="left"/>
        <w:rPr>
          <w:rFonts w:hint="eastAsia"/>
        </w:rPr>
      </w:pPr>
      <w:r>
        <w:rPr>
          <w:rFonts w:hint="eastAsia"/>
        </w:rPr>
        <w:t>为此目的，请参阅边注中所引用的经文。[74]</w:t>
      </w:r>
    </w:p>
    <w:p w14:paraId="741402BF">
      <w:pPr>
        <w:pStyle w:val="4"/>
        <w:spacing w:before="28"/>
        <w:ind w:left="0" w:right="0"/>
        <w:jc w:val="left"/>
        <w:rPr>
          <w:rFonts w:hint="eastAsia"/>
        </w:rPr>
      </w:pPr>
    </w:p>
    <w:p w14:paraId="28E61E83">
      <w:pPr>
        <w:pStyle w:val="4"/>
        <w:spacing w:before="28"/>
        <w:ind w:left="0" w:right="0"/>
        <w:jc w:val="left"/>
        <w:rPr>
          <w:rFonts w:hint="eastAsia"/>
        </w:rPr>
      </w:pPr>
      <w:r>
        <w:rPr>
          <w:rFonts w:hint="eastAsia"/>
        </w:rPr>
        <w:t>Now surely having a heart to forsake all for Christ, tends to actually forsaking all for hire, so far as there is occasion, and we have the trial.</w:t>
      </w:r>
    </w:p>
    <w:p w14:paraId="1CDDF6D9">
      <w:pPr>
        <w:pStyle w:val="4"/>
        <w:spacing w:before="28"/>
        <w:ind w:left="0" w:right="0"/>
        <w:jc w:val="left"/>
        <w:rPr>
          <w:rFonts w:hint="eastAsia"/>
        </w:rPr>
      </w:pPr>
      <w:r>
        <w:rPr>
          <w:rFonts w:hint="eastAsia"/>
        </w:rPr>
        <w:t>现在，有心为基督撇下一切，肯定倾向于，只要有机会和我们有考验，就实际地为祂撇下一切。</w:t>
      </w:r>
    </w:p>
    <w:p w14:paraId="4F09A078">
      <w:pPr>
        <w:pStyle w:val="4"/>
        <w:spacing w:before="28"/>
        <w:ind w:left="0" w:right="0"/>
        <w:jc w:val="left"/>
        <w:rPr>
          <w:rFonts w:hint="eastAsia"/>
        </w:rPr>
      </w:pPr>
    </w:p>
    <w:p w14:paraId="7D6A95A3">
      <w:pPr>
        <w:pStyle w:val="4"/>
        <w:spacing w:before="28"/>
        <w:ind w:left="0" w:right="0"/>
        <w:jc w:val="left"/>
        <w:rPr>
          <w:rFonts w:hint="eastAsia"/>
        </w:rPr>
      </w:pPr>
      <w:r>
        <w:rPr>
          <w:rFonts w:hint="eastAsia"/>
        </w:rPr>
        <w:t>A having a heart to deny ourselves for Christ, tends to a denying ourselves indeed, when Christ and self- interest stand in competition.</w:t>
      </w:r>
    </w:p>
    <w:p w14:paraId="7786129B">
      <w:pPr>
        <w:pStyle w:val="4"/>
        <w:spacing w:before="28"/>
        <w:ind w:left="0" w:right="0"/>
        <w:jc w:val="left"/>
        <w:rPr>
          <w:rFonts w:hint="eastAsia"/>
        </w:rPr>
      </w:pPr>
      <w:r>
        <w:rPr>
          <w:rFonts w:hint="eastAsia"/>
        </w:rPr>
        <w:t>有心为基督舍己，倾向于，当基督与私利相争时，确实地舍己。</w:t>
      </w:r>
    </w:p>
    <w:p w14:paraId="691086CF">
      <w:pPr>
        <w:pStyle w:val="4"/>
        <w:spacing w:before="28"/>
        <w:ind w:left="0" w:right="0"/>
        <w:jc w:val="left"/>
        <w:rPr>
          <w:rFonts w:hint="eastAsia"/>
        </w:rPr>
      </w:pPr>
    </w:p>
    <w:p w14:paraId="2C5800DA">
      <w:pPr>
        <w:pStyle w:val="4"/>
        <w:spacing w:before="28"/>
        <w:ind w:left="0" w:right="0"/>
        <w:jc w:val="left"/>
        <w:rPr>
          <w:rFonts w:hint="eastAsia"/>
        </w:rPr>
      </w:pPr>
      <w:r>
        <w:rPr>
          <w:rFonts w:hint="eastAsia"/>
        </w:rPr>
        <w:t>A giving up of ourselves, with all that we have, in our hearts, without making any reserve there, tends to our behaving ourselves universally as his, as subject to his will, and devoted to his ends.</w:t>
      </w:r>
    </w:p>
    <w:p w14:paraId="6FB440C9">
      <w:pPr>
        <w:pStyle w:val="4"/>
        <w:spacing w:before="28"/>
        <w:ind w:left="0" w:right="0"/>
        <w:jc w:val="left"/>
        <w:rPr>
          <w:rFonts w:hint="eastAsia"/>
        </w:rPr>
      </w:pPr>
      <w:r>
        <w:rPr>
          <w:rFonts w:hint="eastAsia"/>
        </w:rPr>
        <w:t>在我们心中，将我们自己，连同我们所有的一切，都献上，不作任何保留，倾向于我们普遍地像属祂的人一样行事，顺服祂的旨意，并献身于祂的目的。</w:t>
      </w:r>
    </w:p>
    <w:p w14:paraId="2B52ECBB">
      <w:pPr>
        <w:pStyle w:val="4"/>
        <w:spacing w:before="28"/>
        <w:ind w:left="0" w:right="0"/>
        <w:jc w:val="left"/>
        <w:rPr>
          <w:rFonts w:hint="eastAsia"/>
        </w:rPr>
      </w:pPr>
    </w:p>
    <w:p w14:paraId="3C6DA0BE">
      <w:pPr>
        <w:pStyle w:val="4"/>
        <w:spacing w:before="28"/>
        <w:ind w:left="0" w:right="0"/>
        <w:jc w:val="left"/>
        <w:rPr>
          <w:rFonts w:hint="eastAsia"/>
        </w:rPr>
      </w:pPr>
      <w:r>
        <w:rPr>
          <w:rFonts w:hint="eastAsia"/>
        </w:rPr>
        <w:t>Our heart's entirely closing with the religion of Jesus, with all that belongs to it, and as attended with all its difficulties, upon a deliberate counting the cost, tends to a universal closing with the same in act and deed, and actually going through all the difficulties that we meet with in the way of religion, and so holding out with patience and perseverance.</w:t>
      </w:r>
    </w:p>
    <w:p w14:paraId="5CC81C5F">
      <w:pPr>
        <w:pStyle w:val="4"/>
        <w:spacing w:before="28"/>
        <w:ind w:left="0" w:right="0"/>
        <w:jc w:val="left"/>
        <w:rPr>
          <w:rFonts w:hint="eastAsia"/>
        </w:rPr>
      </w:pPr>
      <w:r>
        <w:rPr>
          <w:rFonts w:hint="eastAsia"/>
        </w:rPr>
        <w:t>我们内心完全地接受耶稣的宗教，连同其所有的一切，以及伴随其所有的困难，在经过深思熟虑地计算代价之后，倾向于在行动和行为上普遍地接受它，并实际地经过我们在宗教道路上所遇到的所有困难，从而以忍耐和坚持持守到底。</w:t>
      </w:r>
    </w:p>
    <w:p w14:paraId="2E9DDC2B">
      <w:pPr>
        <w:pStyle w:val="4"/>
        <w:spacing w:before="28"/>
        <w:ind w:left="0" w:right="0"/>
        <w:jc w:val="left"/>
        <w:rPr>
          <w:rFonts w:hint="eastAsia"/>
        </w:rPr>
      </w:pPr>
    </w:p>
    <w:p w14:paraId="188E27BD">
      <w:pPr>
        <w:pStyle w:val="4"/>
        <w:spacing w:before="28"/>
        <w:ind w:left="0" w:right="0"/>
        <w:jc w:val="left"/>
        <w:rPr>
          <w:rFonts w:hint="eastAsia"/>
        </w:rPr>
      </w:pPr>
      <w:r>
        <w:rPr>
          <w:rFonts w:hint="eastAsia"/>
        </w:rPr>
        <w:t>The tendency of grace in the heart to holy practice, is very direct, and the connection most natural, close, and necessary.</w:t>
      </w:r>
    </w:p>
    <w:p w14:paraId="7D60B15C">
      <w:pPr>
        <w:pStyle w:val="4"/>
        <w:spacing w:before="28"/>
        <w:ind w:left="0" w:right="0"/>
        <w:jc w:val="left"/>
        <w:rPr>
          <w:rFonts w:hint="eastAsia"/>
        </w:rPr>
      </w:pPr>
      <w:r>
        <w:rPr>
          <w:rFonts w:hint="eastAsia"/>
        </w:rPr>
        <w:t>内心恩典倾向于圣洁实践，是非常直接的，并且其联系是最自然、最紧密、和最必然的。</w:t>
      </w:r>
    </w:p>
    <w:p w14:paraId="68566248">
      <w:pPr>
        <w:pStyle w:val="4"/>
        <w:spacing w:before="28"/>
        <w:ind w:left="0" w:right="0"/>
        <w:jc w:val="left"/>
        <w:rPr>
          <w:rFonts w:hint="eastAsia"/>
        </w:rPr>
      </w:pPr>
    </w:p>
    <w:p w14:paraId="0DCF63F1">
      <w:pPr>
        <w:pStyle w:val="4"/>
        <w:spacing w:before="28"/>
        <w:ind w:left="0" w:right="0"/>
        <w:jc w:val="left"/>
        <w:rPr>
          <w:rFonts w:hint="eastAsia"/>
        </w:rPr>
      </w:pPr>
      <w:r>
        <w:rPr>
          <w:rFonts w:hint="eastAsia"/>
        </w:rPr>
        <w:t>True grace is not an unactive thing; there is nothing in heaven or earth of a more active nature, for it is life itself, and the most active kind of life, even spiritual and divine life.</w:t>
      </w:r>
    </w:p>
    <w:p w14:paraId="2D86870E">
      <w:pPr>
        <w:pStyle w:val="4"/>
        <w:spacing w:before="28"/>
        <w:ind w:left="0" w:right="0"/>
        <w:jc w:val="left"/>
        <w:rPr>
          <w:rFonts w:hint="eastAsia"/>
        </w:rPr>
      </w:pPr>
      <w:r>
        <w:rPr>
          <w:rFonts w:hint="eastAsia"/>
        </w:rPr>
        <w:t>真恩典不是不活动的；天上地下，没有比它更活动的性质，因为它本身就是生命，并且是最活动的一种生命，即属灵和神圣的生命。</w:t>
      </w:r>
    </w:p>
    <w:p w14:paraId="2801A7D0">
      <w:pPr>
        <w:pStyle w:val="4"/>
        <w:spacing w:before="28"/>
        <w:ind w:left="0" w:right="0"/>
        <w:jc w:val="left"/>
        <w:rPr>
          <w:rFonts w:hint="eastAsia"/>
        </w:rPr>
      </w:pPr>
    </w:p>
    <w:p w14:paraId="5FA25D3F">
      <w:pPr>
        <w:pStyle w:val="4"/>
        <w:spacing w:before="28"/>
        <w:ind w:left="0" w:right="0"/>
        <w:jc w:val="left"/>
        <w:rPr>
          <w:rFonts w:hint="eastAsia"/>
        </w:rPr>
      </w:pPr>
      <w:r>
        <w:rPr>
          <w:rFonts w:hint="eastAsia"/>
        </w:rPr>
        <w:t>It is no barren thing; there is nothing in the universe that in its nature has a greater tendency to fruit.</w:t>
      </w:r>
    </w:p>
    <w:p w14:paraId="431502D7">
      <w:pPr>
        <w:pStyle w:val="4"/>
        <w:spacing w:before="28"/>
        <w:ind w:left="0" w:right="0"/>
        <w:jc w:val="left"/>
        <w:rPr>
          <w:rFonts w:hint="eastAsia"/>
        </w:rPr>
      </w:pPr>
      <w:r>
        <w:rPr>
          <w:rFonts w:hint="eastAsia"/>
        </w:rPr>
        <w:t>它并非不结果子之物；宇宙中，没有比它在本性上更倾向于结果子的了。</w:t>
      </w:r>
    </w:p>
    <w:p w14:paraId="79B2525C">
      <w:pPr>
        <w:pStyle w:val="4"/>
        <w:spacing w:before="28"/>
        <w:ind w:left="0" w:right="0"/>
        <w:jc w:val="left"/>
        <w:rPr>
          <w:rFonts w:hint="eastAsia"/>
        </w:rPr>
      </w:pPr>
    </w:p>
    <w:p w14:paraId="1FF0B5C6">
      <w:pPr>
        <w:pStyle w:val="4"/>
        <w:spacing w:before="28"/>
        <w:ind w:left="0" w:right="0"/>
        <w:jc w:val="left"/>
        <w:rPr>
          <w:rFonts w:hint="eastAsia"/>
        </w:rPr>
      </w:pPr>
      <w:r>
        <w:rPr>
          <w:rFonts w:hint="eastAsia"/>
        </w:rPr>
        <w:t>Godliness in the heart has as direct a relation to practice, as a fountain has to a stream, or as the luminous nature of the sun has to beams sent forth, or as life has to breathing, or the beating of the pulse, or any other vital act; or as a habit or principle of action has to action; for it is the very nature and notion of grace, that it is a principle of holy action or practice.</w:t>
      </w:r>
    </w:p>
    <w:p w14:paraId="6CE7B40D">
      <w:pPr>
        <w:pStyle w:val="4"/>
        <w:spacing w:before="28"/>
        <w:ind w:left="0" w:right="0"/>
        <w:jc w:val="left"/>
        <w:rPr>
          <w:rFonts w:hint="eastAsia"/>
        </w:rPr>
      </w:pPr>
      <w:r>
        <w:rPr>
          <w:rFonts w:hint="eastAsia"/>
        </w:rPr>
        <w:t>内心的敬虔与实践的关系，就像泉源与溪流，或太阳的发光本性与发出的光线，或生命与呼吸、或脉搏的跳动、或任何其他生命活动，或一种习惯或行动原则与行动的关系一样直接；因为恩典的本性和观念，就是它是一种圣洁行动或实践的原则。</w:t>
      </w:r>
    </w:p>
    <w:p w14:paraId="60D5A7E4">
      <w:pPr>
        <w:pStyle w:val="4"/>
        <w:spacing w:before="28"/>
        <w:ind w:left="0" w:right="0"/>
        <w:jc w:val="left"/>
        <w:rPr>
          <w:rFonts w:hint="eastAsia"/>
        </w:rPr>
      </w:pPr>
    </w:p>
    <w:p w14:paraId="7ABF742D">
      <w:pPr>
        <w:pStyle w:val="4"/>
        <w:spacing w:before="28"/>
        <w:ind w:left="0" w:right="0"/>
        <w:jc w:val="left"/>
        <w:rPr>
          <w:rFonts w:hint="eastAsia"/>
        </w:rPr>
      </w:pPr>
      <w:r>
        <w:rPr>
          <w:rFonts w:hint="eastAsia"/>
        </w:rPr>
        <w:t>Regeneration which is that work of God in which grace is infused, has a direct relation to practice; for it is the very end of it, with a view to which the whole work is wrought; all is calculated and framed, in this mighty and manifold change wrought in the soul, so as directly to tend to this end.</w:t>
      </w:r>
    </w:p>
    <w:p w14:paraId="073F4FB6">
      <w:pPr>
        <w:pStyle w:val="4"/>
        <w:spacing w:before="28"/>
        <w:ind w:left="0" w:right="0"/>
        <w:jc w:val="left"/>
        <w:rPr>
          <w:rFonts w:hint="eastAsia"/>
        </w:rPr>
      </w:pPr>
      <w:r>
        <w:rPr>
          <w:rFonts w:hint="eastAsia"/>
        </w:rPr>
        <w:t>重生，即神将恩典注入的工作，与实践有直接的关系；因为它是其最终的目的，整个工作都是为此目的而行的；在灵魂中成就的这伟大而多方面的改变中，一切都是为了直接地趋向这个目的而计算和构架的。</w:t>
      </w:r>
    </w:p>
    <w:p w14:paraId="693867D0">
      <w:pPr>
        <w:pStyle w:val="4"/>
        <w:spacing w:before="28"/>
        <w:ind w:left="0" w:right="0"/>
        <w:jc w:val="left"/>
        <w:rPr>
          <w:rFonts w:hint="eastAsia"/>
        </w:rPr>
      </w:pPr>
    </w:p>
    <w:p w14:paraId="0DB57A54">
      <w:pPr>
        <w:pStyle w:val="4"/>
        <w:spacing w:before="28"/>
        <w:ind w:left="0" w:right="0"/>
        <w:jc w:val="left"/>
        <w:rPr>
          <w:rFonts w:hint="eastAsia"/>
        </w:rPr>
      </w:pPr>
      <w:r>
        <w:rPr>
          <w:rFonts w:hint="eastAsia"/>
        </w:rPr>
        <w:t>Eph; 2:10, "For we are his workmanship, created in Christ Jesus unto good works.</w:t>
      </w:r>
    </w:p>
    <w:p w14:paraId="6D620DFC">
      <w:pPr>
        <w:pStyle w:val="4"/>
        <w:spacing w:before="28"/>
        <w:ind w:left="0" w:right="0"/>
        <w:jc w:val="left"/>
        <w:rPr>
          <w:rFonts w:hint="eastAsia"/>
        </w:rPr>
      </w:pPr>
      <w:r>
        <w:rPr>
          <w:rFonts w:hint="eastAsia"/>
        </w:rPr>
        <w:t>以弗所书2章10节：“我们原是祂的工作，在基督耶稣里造成的，为要叫我们行善。”</w:t>
      </w:r>
    </w:p>
    <w:p w14:paraId="00EEC3C6">
      <w:pPr>
        <w:pStyle w:val="4"/>
        <w:spacing w:before="28"/>
        <w:ind w:left="0" w:right="0"/>
        <w:jc w:val="left"/>
        <w:rPr>
          <w:rFonts w:hint="eastAsia"/>
        </w:rPr>
      </w:pPr>
    </w:p>
    <w:p w14:paraId="73FBCED5">
      <w:pPr>
        <w:pStyle w:val="4"/>
        <w:spacing w:before="28"/>
        <w:ind w:left="0" w:right="0"/>
        <w:jc w:val="left"/>
        <w:rPr>
          <w:rFonts w:hint="eastAsia"/>
        </w:rPr>
      </w:pPr>
      <w:r>
        <w:rPr>
          <w:rFonts w:hint="eastAsia"/>
        </w:rPr>
        <w:t>Yea, it is the very end of the redemption of Christ: Tit. 2:14, "Who gave himself for us, that he might redeem us from all iniquity, and purify unto himself a peculiar people, zealous of good works."</w:t>
      </w:r>
    </w:p>
    <w:p w14:paraId="656A666F">
      <w:pPr>
        <w:pStyle w:val="4"/>
        <w:spacing w:before="28"/>
        <w:ind w:left="0" w:right="0"/>
        <w:jc w:val="left"/>
        <w:rPr>
          <w:rFonts w:hint="eastAsia"/>
        </w:rPr>
      </w:pPr>
      <w:r>
        <w:rPr>
          <w:rFonts w:hint="eastAsia"/>
        </w:rPr>
        <w:t>是的，这正是基督救赎的最终目的：提多书2章14节：“祂为我们舍了自己，要赎我们脱离一切罪恶，又洁净我们，特作自己的子民，热心为善。”</w:t>
      </w:r>
    </w:p>
    <w:p w14:paraId="545FDBB9">
      <w:pPr>
        <w:pStyle w:val="4"/>
        <w:spacing w:before="28"/>
        <w:ind w:left="0" w:right="0"/>
        <w:jc w:val="left"/>
        <w:rPr>
          <w:rFonts w:hint="eastAsia"/>
        </w:rPr>
      </w:pPr>
    </w:p>
    <w:p w14:paraId="1009EE3A">
      <w:pPr>
        <w:pStyle w:val="4"/>
        <w:spacing w:before="28"/>
        <w:ind w:left="0" w:right="0"/>
        <w:jc w:val="left"/>
        <w:rPr>
          <w:rFonts w:hint="eastAsia"/>
        </w:rPr>
      </w:pPr>
      <w:r>
        <w:rPr>
          <w:rFonts w:hint="eastAsia"/>
        </w:rPr>
        <w:t>Eph. 1:4, "According as he hath chose us in him, before the foundation of the world, that we should be holy, and with out blame before him in love."</w:t>
      </w:r>
    </w:p>
    <w:p w14:paraId="70A63FB1">
      <w:pPr>
        <w:pStyle w:val="4"/>
        <w:spacing w:before="28"/>
        <w:ind w:left="0" w:right="0"/>
        <w:jc w:val="left"/>
        <w:rPr>
          <w:rFonts w:hint="eastAsia"/>
        </w:rPr>
      </w:pPr>
      <w:r>
        <w:rPr>
          <w:rFonts w:hint="eastAsia"/>
        </w:rPr>
        <w:t>以弗所书1章4节：“就如神从创立世界以前，在基督里拣选了我们，使我们在爱中，在祂面前成为圣洁，无有瑕疵。”</w:t>
      </w:r>
    </w:p>
    <w:p w14:paraId="0B963E83">
      <w:pPr>
        <w:pStyle w:val="4"/>
        <w:spacing w:before="28"/>
        <w:ind w:left="0" w:right="0"/>
        <w:jc w:val="left"/>
        <w:rPr>
          <w:rFonts w:hint="eastAsia"/>
        </w:rPr>
      </w:pPr>
    </w:p>
    <w:p w14:paraId="22D43240">
      <w:pPr>
        <w:pStyle w:val="4"/>
        <w:spacing w:before="28"/>
        <w:ind w:left="0" w:right="0"/>
        <w:jc w:val="left"/>
        <w:rPr>
          <w:rFonts w:hint="eastAsia"/>
        </w:rPr>
      </w:pPr>
      <w:r>
        <w:rPr>
          <w:rFonts w:hint="eastAsia"/>
        </w:rPr>
        <w:t>Chap. 2:10, "Created unto good works, which God hath foreordained that we should walk in them."</w:t>
      </w:r>
    </w:p>
    <w:p w14:paraId="2D4D44A3">
      <w:pPr>
        <w:pStyle w:val="4"/>
        <w:spacing w:before="28"/>
        <w:ind w:left="0" w:right="0"/>
        <w:jc w:val="left"/>
        <w:rPr>
          <w:rFonts w:hint="eastAsia"/>
        </w:rPr>
      </w:pPr>
      <w:r>
        <w:rPr>
          <w:rFonts w:hint="eastAsia"/>
        </w:rPr>
        <w:t>2章10节：“为要叫我们行善，就是神所预备叫我们行的。”</w:t>
      </w:r>
    </w:p>
    <w:p w14:paraId="6F67C9E8">
      <w:pPr>
        <w:pStyle w:val="4"/>
        <w:spacing w:before="28"/>
        <w:ind w:left="0" w:right="0"/>
        <w:jc w:val="left"/>
        <w:rPr>
          <w:rFonts w:hint="eastAsia"/>
        </w:rPr>
      </w:pPr>
    </w:p>
    <w:p w14:paraId="33D4663B">
      <w:pPr>
        <w:pStyle w:val="4"/>
        <w:spacing w:before="28"/>
        <w:ind w:left="0" w:right="0"/>
        <w:jc w:val="left"/>
        <w:rPr>
          <w:rFonts w:hint="eastAsia"/>
        </w:rPr>
      </w:pPr>
      <w:r>
        <w:rPr>
          <w:rFonts w:hint="eastAsia"/>
        </w:rPr>
        <w:t>Holy practice is as much the end of all that God does about his saints, as fruit is the end of all the husbandman does about the growth of his field or vineyard; as the matter is often represented in Scripture, Matt. 3:10, chapter 13:8, 23, 30, 38, chapter 21:19, 33, 34, Luke 13:6, John 15:1, 2, 4, 5, 6, 8, 1 Cor. 3:9, Heb. 6:7, 8, Isa. 5:1-8, Cant. 8:11, 12, Isa. 27:2, 3.[75]</w:t>
      </w:r>
    </w:p>
    <w:p w14:paraId="3EA4D6F4">
      <w:pPr>
        <w:pStyle w:val="4"/>
        <w:spacing w:before="28"/>
        <w:ind w:left="0" w:right="0"/>
        <w:jc w:val="left"/>
        <w:rPr>
          <w:rFonts w:hint="eastAsia"/>
        </w:rPr>
      </w:pPr>
      <w:r>
        <w:rPr>
          <w:rFonts w:hint="eastAsia"/>
        </w:rPr>
        <w:t>圣洁的实践，是神为祂圣徒所行一切的最终目的，正如果子是农夫为其田地或葡萄园的生长所行一切的最终目的；这事在圣经中常常被如此描绘，马太福音3章10节，13章8, 23, 30, 38节，21章19, 33, 34节，路加福音13章6节，约翰福音15章1, 2, 4, 5, 6, 8节，哥林多前书3章9节，希伯来书6章7, 8节，以赛亚书5章1-8节，雅歌8章11, 12节，以赛亚书27章2, 3节。[75]</w:t>
      </w:r>
    </w:p>
    <w:p w14:paraId="634E5642">
      <w:pPr>
        <w:pStyle w:val="4"/>
        <w:spacing w:before="28"/>
        <w:ind w:left="0" w:right="0"/>
        <w:jc w:val="left"/>
        <w:rPr>
          <w:rFonts w:hint="eastAsia"/>
        </w:rPr>
      </w:pPr>
    </w:p>
    <w:p w14:paraId="410D0AF9">
      <w:pPr>
        <w:pStyle w:val="4"/>
        <w:spacing w:before="28"/>
        <w:ind w:left="0" w:right="0"/>
        <w:jc w:val="left"/>
        <w:rPr>
          <w:rFonts w:hint="eastAsia"/>
        </w:rPr>
      </w:pPr>
      <w:r>
        <w:rPr>
          <w:rFonts w:hint="eastAsia"/>
        </w:rPr>
        <w:t>And therefore everything in a true Christian is calculated to reach this end.</w:t>
      </w:r>
    </w:p>
    <w:p w14:paraId="7B44D78C">
      <w:pPr>
        <w:pStyle w:val="4"/>
        <w:spacing w:before="28"/>
        <w:ind w:left="0" w:right="0"/>
        <w:jc w:val="left"/>
        <w:rPr>
          <w:rFonts w:hint="eastAsia"/>
        </w:rPr>
      </w:pPr>
      <w:r>
        <w:rPr>
          <w:rFonts w:hint="eastAsia"/>
        </w:rPr>
        <w:t>因此，一个真基督徒里面的一切，都是为了达到这个目的而设计的。</w:t>
      </w:r>
    </w:p>
    <w:p w14:paraId="58C3FF64">
      <w:pPr>
        <w:pStyle w:val="4"/>
        <w:spacing w:before="28"/>
        <w:ind w:left="0" w:right="0"/>
        <w:jc w:val="left"/>
        <w:rPr>
          <w:rFonts w:hint="eastAsia"/>
        </w:rPr>
      </w:pPr>
    </w:p>
    <w:p w14:paraId="279EF8B6">
      <w:pPr>
        <w:pStyle w:val="4"/>
        <w:spacing w:before="28"/>
        <w:ind w:left="0" w:right="0"/>
        <w:jc w:val="left"/>
        <w:rPr>
          <w:rFonts w:hint="eastAsia"/>
        </w:rPr>
      </w:pPr>
      <w:r>
        <w:rPr>
          <w:rFonts w:hint="eastAsia"/>
        </w:rPr>
        <w:t>This fruit of holy practice is what every grace, and every discovery, and every individual thing which belongs to Christian experience, has a direct tendency to.</w:t>
      </w:r>
    </w:p>
    <w:p w14:paraId="3DF37A58">
      <w:pPr>
        <w:pStyle w:val="4"/>
        <w:spacing w:before="28"/>
        <w:ind w:left="0" w:right="0"/>
        <w:jc w:val="left"/>
        <w:rPr>
          <w:rFonts w:hint="eastAsia"/>
        </w:rPr>
      </w:pPr>
      <w:r>
        <w:rPr>
          <w:rFonts w:hint="eastAsia"/>
        </w:rPr>
        <w:t>圣洁实践的这个果子，是每一种恩典、每一种发现、以及属于基督徒经历的每一件事，都直接倾向于的。</w:t>
      </w:r>
    </w:p>
    <w:p w14:paraId="6984B98D">
      <w:pPr>
        <w:pStyle w:val="4"/>
        <w:spacing w:before="28"/>
        <w:ind w:left="0" w:right="0"/>
        <w:jc w:val="left"/>
        <w:rPr>
          <w:rFonts w:hint="eastAsia"/>
        </w:rPr>
      </w:pPr>
    </w:p>
    <w:p w14:paraId="0B5A2AF0">
      <w:pPr>
        <w:pStyle w:val="4"/>
        <w:spacing w:before="28"/>
        <w:ind w:left="0" w:right="0"/>
        <w:jc w:val="left"/>
        <w:rPr>
          <w:rFonts w:hint="eastAsia"/>
        </w:rPr>
      </w:pPr>
      <w:r>
        <w:rPr>
          <w:rFonts w:hint="eastAsia"/>
        </w:rPr>
        <w:t>The constant and indissoluble connection that there is between a Christian principle and profession in the true saints, and the fruit of holy practice in their lives, was typified of old in the frame of the golden candlestick in the temple.</w:t>
      </w:r>
    </w:p>
    <w:p w14:paraId="101E6F4C">
      <w:pPr>
        <w:pStyle w:val="4"/>
        <w:spacing w:before="28"/>
        <w:ind w:left="0" w:right="0"/>
        <w:jc w:val="left"/>
        <w:rPr>
          <w:rFonts w:hint="eastAsia"/>
        </w:rPr>
      </w:pPr>
      <w:r>
        <w:rPr>
          <w:rFonts w:hint="eastAsia"/>
        </w:rPr>
        <w:t>在真圣徒中，基督徒的原则和宣告，与他们生活中圣洁实践的果子之间，存在着一种恒久和不可分割的联系，这在古时圣殿中金灯台的构造中得到了预表。</w:t>
      </w:r>
    </w:p>
    <w:p w14:paraId="4AEEBCF1">
      <w:pPr>
        <w:pStyle w:val="4"/>
        <w:spacing w:before="28"/>
        <w:ind w:left="0" w:right="0"/>
        <w:jc w:val="left"/>
        <w:rPr>
          <w:rFonts w:hint="eastAsia"/>
        </w:rPr>
      </w:pPr>
    </w:p>
    <w:p w14:paraId="7F24E02D">
      <w:pPr>
        <w:pStyle w:val="4"/>
        <w:spacing w:before="28"/>
        <w:ind w:left="0" w:right="0"/>
        <w:jc w:val="left"/>
        <w:rPr>
          <w:rFonts w:hint="eastAsia"/>
        </w:rPr>
      </w:pPr>
      <w:r>
        <w:rPr>
          <w:rFonts w:hint="eastAsia"/>
        </w:rPr>
        <w:t>It is beyond doubt that that golden candlestick, with its seven branches and seven lamps, was a type of the church of Christ.</w:t>
      </w:r>
    </w:p>
    <w:p w14:paraId="5D6079F5">
      <w:pPr>
        <w:pStyle w:val="4"/>
        <w:spacing w:before="28"/>
        <w:ind w:left="0" w:right="0"/>
        <w:jc w:val="left"/>
        <w:rPr>
          <w:rFonts w:hint="eastAsia"/>
        </w:rPr>
      </w:pPr>
      <w:r>
        <w:rPr>
          <w:rFonts w:hint="eastAsia"/>
        </w:rPr>
        <w:t>毫无疑问，那有七个枝子和七盏灯的金灯台，是基督教会的预表。</w:t>
      </w:r>
    </w:p>
    <w:p w14:paraId="4990A493">
      <w:pPr>
        <w:pStyle w:val="4"/>
        <w:spacing w:before="28"/>
        <w:ind w:left="0" w:right="0"/>
        <w:jc w:val="left"/>
        <w:rPr>
          <w:rFonts w:hint="eastAsia"/>
        </w:rPr>
      </w:pPr>
    </w:p>
    <w:p w14:paraId="62357596">
      <w:pPr>
        <w:pStyle w:val="4"/>
        <w:spacing w:before="28"/>
        <w:ind w:left="0" w:right="0"/>
        <w:jc w:val="left"/>
        <w:rPr>
          <w:rFonts w:hint="eastAsia"/>
        </w:rPr>
      </w:pPr>
      <w:r>
        <w:rPr>
          <w:rFonts w:hint="eastAsia"/>
        </w:rPr>
        <w:t>The Holy Ghost himself has been pleased to put that matter out of doubt, by representing his church by such a golden candlestick, with seven lamps, in the fourth chapter of Zechariah, and representing the seven churches of Asia by seven golden candlesticks, in the first chapter of the Revelation.</w:t>
      </w:r>
    </w:p>
    <w:p w14:paraId="425A83E9">
      <w:pPr>
        <w:pStyle w:val="4"/>
        <w:spacing w:before="28"/>
        <w:ind w:left="0" w:right="0"/>
        <w:jc w:val="left"/>
        <w:rPr>
          <w:rFonts w:hint="eastAsia"/>
        </w:rPr>
      </w:pPr>
      <w:r>
        <w:rPr>
          <w:rFonts w:hint="eastAsia"/>
        </w:rPr>
        <w:t>圣灵自己乐意藉着在撒迦利亚书第四章中，用这样一个有七盏灯的金灯台来代表祂的教会，并在启示录第一章中，用七个金灯台来代表亚细亚的七个教会，从而使这事不再有疑问。</w:t>
      </w:r>
    </w:p>
    <w:p w14:paraId="4B285762">
      <w:pPr>
        <w:pStyle w:val="4"/>
        <w:spacing w:before="28"/>
        <w:ind w:left="0" w:right="0"/>
        <w:jc w:val="left"/>
        <w:rPr>
          <w:rFonts w:hint="eastAsia"/>
        </w:rPr>
      </w:pPr>
    </w:p>
    <w:p w14:paraId="3BBF6A06">
      <w:pPr>
        <w:pStyle w:val="4"/>
        <w:spacing w:before="28"/>
        <w:ind w:left="0" w:right="0"/>
        <w:jc w:val="left"/>
        <w:rPr>
          <w:rFonts w:hint="eastAsia"/>
        </w:rPr>
      </w:pPr>
      <w:r>
        <w:rPr>
          <w:rFonts w:hint="eastAsia"/>
        </w:rPr>
        <w:t>That golden candlestick in the temple was everywhere, throughout its whole frame, made with knops and flowers: Exod. 25:31, to the end, and chapter 37:17-24.</w:t>
      </w:r>
    </w:p>
    <w:p w14:paraId="2535EF3E">
      <w:pPr>
        <w:pStyle w:val="4"/>
        <w:spacing w:before="28"/>
        <w:ind w:left="0" w:right="0"/>
        <w:jc w:val="left"/>
        <w:rPr>
          <w:rFonts w:hint="eastAsia"/>
        </w:rPr>
      </w:pPr>
      <w:r>
        <w:rPr>
          <w:rFonts w:hint="eastAsia"/>
        </w:rPr>
        <w:t>圣殿中的那个金灯台，在其整个构造中，到处都做有球和花：出埃及记25章31节至末，以及37章17-24节。</w:t>
      </w:r>
    </w:p>
    <w:p w14:paraId="3C1EFF2E">
      <w:pPr>
        <w:pStyle w:val="4"/>
        <w:spacing w:before="28"/>
        <w:ind w:left="0" w:right="0"/>
        <w:jc w:val="left"/>
        <w:rPr>
          <w:rFonts w:hint="eastAsia"/>
        </w:rPr>
      </w:pPr>
    </w:p>
    <w:p w14:paraId="3145C314">
      <w:pPr>
        <w:pStyle w:val="4"/>
        <w:spacing w:before="28"/>
        <w:ind w:left="0" w:right="0"/>
        <w:jc w:val="left"/>
        <w:rPr>
          <w:rFonts w:hint="eastAsia"/>
        </w:rPr>
      </w:pPr>
      <w:r>
        <w:rPr>
          <w:rFonts w:hint="eastAsia"/>
        </w:rPr>
        <w:t>The word translated knop, in the original, signifies apple or pomegranate.</w:t>
      </w:r>
    </w:p>
    <w:p w14:paraId="77C8150B">
      <w:pPr>
        <w:pStyle w:val="4"/>
        <w:spacing w:before="28"/>
        <w:ind w:left="0" w:right="0"/>
        <w:jc w:val="left"/>
        <w:rPr>
          <w:rFonts w:hint="eastAsia"/>
        </w:rPr>
      </w:pPr>
      <w:r>
        <w:rPr>
          <w:rFonts w:hint="eastAsia"/>
        </w:rPr>
        <w:t>在原文中，被译为“球”的词，意为苹果或石榴。</w:t>
      </w:r>
    </w:p>
    <w:p w14:paraId="2993F406">
      <w:pPr>
        <w:pStyle w:val="4"/>
        <w:spacing w:before="28"/>
        <w:ind w:left="0" w:right="0"/>
        <w:jc w:val="left"/>
        <w:rPr>
          <w:rFonts w:hint="eastAsia"/>
        </w:rPr>
      </w:pPr>
    </w:p>
    <w:p w14:paraId="03D83882">
      <w:pPr>
        <w:pStyle w:val="4"/>
        <w:spacing w:before="28"/>
        <w:ind w:left="0" w:right="0"/>
        <w:jc w:val="left"/>
        <w:rPr>
          <w:rFonts w:hint="eastAsia"/>
        </w:rPr>
      </w:pPr>
      <w:r>
        <w:rPr>
          <w:rFonts w:hint="eastAsia"/>
        </w:rPr>
        <w:t>There was a knop and a flower, a knop and a flower: wherever there was a flower, there was an apple or pomegranate with it: the flower and the fruit were constantly connected, without fail.</w:t>
      </w:r>
    </w:p>
    <w:p w14:paraId="795C7463">
      <w:pPr>
        <w:pStyle w:val="4"/>
        <w:spacing w:before="28"/>
        <w:ind w:left="0" w:right="0"/>
        <w:jc w:val="left"/>
        <w:rPr>
          <w:rFonts w:hint="eastAsia"/>
        </w:rPr>
      </w:pPr>
      <w:r>
        <w:rPr>
          <w:rFonts w:hint="eastAsia"/>
        </w:rPr>
        <w:t>有一个球和一朵花，一个球和一朵花：凡有花的地方，必有苹果或石榴与之相伴：花和果实总是相连，从不失误。</w:t>
      </w:r>
    </w:p>
    <w:p w14:paraId="265CA924">
      <w:pPr>
        <w:pStyle w:val="4"/>
        <w:spacing w:before="28"/>
        <w:ind w:left="0" w:right="0"/>
        <w:jc w:val="left"/>
        <w:rPr>
          <w:rFonts w:hint="eastAsia"/>
        </w:rPr>
      </w:pPr>
    </w:p>
    <w:p w14:paraId="73EE2A9F">
      <w:pPr>
        <w:pStyle w:val="4"/>
        <w:spacing w:before="28"/>
        <w:ind w:left="0" w:right="0"/>
        <w:jc w:val="left"/>
        <w:rPr>
          <w:rFonts w:hint="eastAsia"/>
        </w:rPr>
      </w:pPr>
      <w:r>
        <w:rPr>
          <w:rFonts w:hint="eastAsia"/>
        </w:rPr>
        <w:t>The flower contained the principle of the fruit, and a beautiful promising appearance of it; and it never was a deceitful appearance; the principle or show of fruit, had evermore real fruit attending it, or succeeding it.</w:t>
      </w:r>
    </w:p>
    <w:p w14:paraId="06F45933">
      <w:pPr>
        <w:pStyle w:val="4"/>
        <w:spacing w:before="28"/>
        <w:ind w:left="0" w:right="0"/>
        <w:jc w:val="left"/>
        <w:rPr>
          <w:rFonts w:hint="eastAsia"/>
        </w:rPr>
      </w:pPr>
      <w:r>
        <w:rPr>
          <w:rFonts w:hint="eastAsia"/>
        </w:rPr>
        <w:t>花包含了果实的原则，以及其美丽而有希望的外观；并且这从未是欺骗性的外观；果实的原则或表象，总有真实的果实伴随着它，或接续它。</w:t>
      </w:r>
    </w:p>
    <w:p w14:paraId="54CBAD69">
      <w:pPr>
        <w:pStyle w:val="4"/>
        <w:spacing w:before="28"/>
        <w:ind w:left="0" w:right="0"/>
        <w:jc w:val="left"/>
        <w:rPr>
          <w:rFonts w:hint="eastAsia"/>
        </w:rPr>
      </w:pPr>
    </w:p>
    <w:p w14:paraId="7B521D41">
      <w:pPr>
        <w:pStyle w:val="4"/>
        <w:spacing w:before="28"/>
        <w:ind w:left="0" w:right="0"/>
        <w:jc w:val="left"/>
        <w:rPr>
          <w:rFonts w:hint="eastAsia"/>
        </w:rPr>
      </w:pPr>
      <w:r>
        <w:rPr>
          <w:rFonts w:hint="eastAsia"/>
        </w:rPr>
        <w:t>So it is in the church of Christ: there is the principle of fruit in grace in the heart; and there is an amiable profession, signified by the open flowers of the candlestick; and there is answerable fruit, in holy practice, constantly attending this principle and profession.</w:t>
      </w:r>
    </w:p>
    <w:p w14:paraId="0DE41460">
      <w:pPr>
        <w:pStyle w:val="4"/>
        <w:spacing w:before="28"/>
        <w:ind w:left="0" w:right="0"/>
        <w:jc w:val="left"/>
        <w:rPr>
          <w:rFonts w:hint="eastAsia"/>
        </w:rPr>
      </w:pPr>
      <w:r>
        <w:rPr>
          <w:rFonts w:hint="eastAsia"/>
        </w:rPr>
        <w:t>基督的教会也是如此：在心中有恩典的果子原则；有可爱的宣告，由灯台的开花所象征；并且在圣洁的实践中，有相应的果子，持续地伴随着这个原则和宣告。</w:t>
      </w:r>
    </w:p>
    <w:p w14:paraId="02CDB66B">
      <w:pPr>
        <w:pStyle w:val="4"/>
        <w:spacing w:before="28"/>
        <w:ind w:left="0" w:right="0"/>
        <w:jc w:val="left"/>
        <w:rPr>
          <w:rFonts w:hint="eastAsia"/>
        </w:rPr>
      </w:pPr>
    </w:p>
    <w:p w14:paraId="5B4C6ED9">
      <w:pPr>
        <w:pStyle w:val="4"/>
        <w:spacing w:before="28"/>
        <w:ind w:left="0" w:right="0"/>
        <w:jc w:val="left"/>
        <w:rPr>
          <w:rFonts w:hint="eastAsia"/>
        </w:rPr>
      </w:pPr>
      <w:r>
        <w:rPr>
          <w:rFonts w:hint="eastAsia"/>
        </w:rPr>
        <w:t>Every branch of the golden candlestick, thus composed of golden apples and flowers, was crowned with a burning, shining lamp on the top of it.</w:t>
      </w:r>
    </w:p>
    <w:p w14:paraId="58DBC02B">
      <w:pPr>
        <w:pStyle w:val="4"/>
        <w:spacing w:before="28"/>
        <w:ind w:left="0" w:right="0"/>
        <w:jc w:val="left"/>
        <w:rPr>
          <w:rFonts w:hint="eastAsia"/>
        </w:rPr>
      </w:pPr>
      <w:r>
        <w:rPr>
          <w:rFonts w:hint="eastAsia"/>
        </w:rPr>
        <w:t>金灯台的每一个枝子，如此由金苹果和花组成，其顶上都冠以一盏燃烧发光的灯。</w:t>
      </w:r>
    </w:p>
    <w:p w14:paraId="6642391B">
      <w:pPr>
        <w:pStyle w:val="4"/>
        <w:spacing w:before="28"/>
        <w:ind w:left="0" w:right="0"/>
        <w:jc w:val="left"/>
        <w:rPr>
          <w:rFonts w:hint="eastAsia"/>
        </w:rPr>
      </w:pPr>
    </w:p>
    <w:p w14:paraId="214AAA76">
      <w:pPr>
        <w:pStyle w:val="4"/>
        <w:spacing w:before="28"/>
        <w:ind w:left="0" w:right="0"/>
        <w:jc w:val="left"/>
        <w:rPr>
          <w:rFonts w:hint="eastAsia"/>
        </w:rPr>
      </w:pPr>
      <w:r>
        <w:rPr>
          <w:rFonts w:hint="eastAsia"/>
        </w:rPr>
        <w:t>For it is by this means that the saints shine as lights in the world, by making a fair and good profession of religion, and having their profession evermore joined with answerable fruit in practice: agreeable to that of our Savior, Matt. 5:15, 16, "Neither do men light a candle, and put it under a bushel, but on a candlestick, and it giveth light unto all that are in the house.</w:t>
      </w:r>
    </w:p>
    <w:p w14:paraId="74C2EDBF">
      <w:pPr>
        <w:pStyle w:val="4"/>
        <w:spacing w:before="28"/>
        <w:ind w:left="0" w:right="0"/>
        <w:jc w:val="left"/>
        <w:rPr>
          <w:rFonts w:hint="eastAsia"/>
        </w:rPr>
      </w:pPr>
      <w:r>
        <w:rPr>
          <w:rFonts w:hint="eastAsia"/>
        </w:rPr>
        <w:t>因为正是藉着这个方法，圣徒们在世上如同光一样发光，即藉着作出美好和良善的宗教宣告，并使他们的宣告总是与实践中相应的果子相连：这与我们救主的话相符，马太福音5章15, 16节：“人点灯，不放在斗底下，是放在灯台上，就照亮一家的人。”</w:t>
      </w:r>
    </w:p>
    <w:p w14:paraId="2519FAB5">
      <w:pPr>
        <w:pStyle w:val="4"/>
        <w:spacing w:before="28"/>
        <w:ind w:left="0" w:right="0"/>
        <w:jc w:val="left"/>
        <w:rPr>
          <w:rFonts w:hint="eastAsia"/>
        </w:rPr>
      </w:pPr>
    </w:p>
    <w:p w14:paraId="1784A602">
      <w:pPr>
        <w:pStyle w:val="4"/>
        <w:spacing w:before="28"/>
        <w:ind w:left="0" w:right="0"/>
        <w:jc w:val="left"/>
        <w:rPr>
          <w:rFonts w:hint="eastAsia"/>
        </w:rPr>
      </w:pPr>
      <w:r>
        <w:rPr>
          <w:rFonts w:hint="eastAsia"/>
        </w:rPr>
        <w:t>Let your light so shine before men, that they may see your good works, and glorify your Father which is in heaven."</w:t>
      </w:r>
    </w:p>
    <w:p w14:paraId="1C762AE8">
      <w:pPr>
        <w:pStyle w:val="4"/>
        <w:spacing w:before="28"/>
        <w:ind w:left="0" w:right="0"/>
        <w:jc w:val="left"/>
        <w:rPr>
          <w:rFonts w:hint="eastAsia"/>
        </w:rPr>
      </w:pPr>
      <w:r>
        <w:rPr>
          <w:rFonts w:hint="eastAsia"/>
        </w:rPr>
        <w:t>你们的光也当这样照在人前，叫他们看见你们的好行为，便将荣耀归给你们在天上的父。”</w:t>
      </w:r>
    </w:p>
    <w:p w14:paraId="713FF076">
      <w:pPr>
        <w:pStyle w:val="4"/>
        <w:spacing w:before="28"/>
        <w:ind w:left="0" w:right="0"/>
        <w:jc w:val="left"/>
        <w:rPr>
          <w:rFonts w:hint="eastAsia"/>
        </w:rPr>
      </w:pPr>
    </w:p>
    <w:p w14:paraId="7DFDDB74">
      <w:pPr>
        <w:pStyle w:val="4"/>
        <w:spacing w:before="28"/>
        <w:ind w:left="0" w:right="0"/>
        <w:jc w:val="left"/>
        <w:rPr>
          <w:rFonts w:hint="eastAsia"/>
        </w:rPr>
      </w:pPr>
      <w:r>
        <w:rPr>
          <w:rFonts w:hint="eastAsia"/>
        </w:rPr>
        <w:t>A fair and beautiful profession, and golden fruits accompanying one another, are the amiable ornaments of the true church of Christ.</w:t>
      </w:r>
    </w:p>
    <w:p w14:paraId="7A186EFF">
      <w:pPr>
        <w:pStyle w:val="4"/>
        <w:spacing w:before="28"/>
        <w:ind w:left="0" w:right="0"/>
        <w:jc w:val="left"/>
        <w:rPr>
          <w:rFonts w:hint="eastAsia"/>
        </w:rPr>
      </w:pPr>
      <w:r>
        <w:rPr>
          <w:rFonts w:hint="eastAsia"/>
        </w:rPr>
        <w:t>美好而美丽的宣告，与金色的果实相伴，是真基督教会可爱的装饰。</w:t>
      </w:r>
    </w:p>
    <w:p w14:paraId="2515CE5B">
      <w:pPr>
        <w:pStyle w:val="4"/>
        <w:spacing w:before="28"/>
        <w:ind w:left="0" w:right="0"/>
        <w:jc w:val="left"/>
        <w:rPr>
          <w:rFonts w:hint="eastAsia"/>
        </w:rPr>
      </w:pPr>
    </w:p>
    <w:p w14:paraId="58C391E3">
      <w:pPr>
        <w:pStyle w:val="4"/>
        <w:spacing w:before="28"/>
        <w:ind w:left="0" w:right="0"/>
        <w:jc w:val="left"/>
        <w:rPr>
          <w:rFonts w:hint="eastAsia"/>
        </w:rPr>
      </w:pPr>
      <w:r>
        <w:rPr>
          <w:rFonts w:hint="eastAsia"/>
        </w:rPr>
        <w:t>Therefore we find that apples and flowers were not only the ornaments of the candlesticks in the temple, but of the temple itself, which is a type of the church; which the apostle tells us "is the temple of the living God."</w:t>
      </w:r>
    </w:p>
    <w:p w14:paraId="6B50BBA1">
      <w:pPr>
        <w:pStyle w:val="4"/>
        <w:spacing w:before="28"/>
        <w:ind w:left="0" w:right="0"/>
        <w:jc w:val="left"/>
        <w:rPr>
          <w:rFonts w:hint="eastAsia"/>
        </w:rPr>
      </w:pPr>
      <w:r>
        <w:rPr>
          <w:rFonts w:hint="eastAsia"/>
        </w:rPr>
        <w:t>因此我们发现，苹果和花不仅是圣殿中灯台的装饰，也是圣殿本身的装饰，而圣殿是教会的预表；使徒告诉我们教会是“永生神的殿”。</w:t>
      </w:r>
    </w:p>
    <w:p w14:paraId="3777EAC9">
      <w:pPr>
        <w:pStyle w:val="4"/>
        <w:spacing w:before="28"/>
        <w:ind w:left="0" w:right="0"/>
        <w:jc w:val="left"/>
        <w:rPr>
          <w:rFonts w:hint="eastAsia"/>
        </w:rPr>
      </w:pPr>
    </w:p>
    <w:p w14:paraId="136C0B8B">
      <w:pPr>
        <w:pStyle w:val="4"/>
        <w:spacing w:before="28"/>
        <w:ind w:left="0" w:right="0"/>
        <w:jc w:val="left"/>
        <w:rPr>
          <w:rFonts w:hint="eastAsia"/>
        </w:rPr>
      </w:pPr>
      <w:r>
        <w:rPr>
          <w:rFonts w:hint="eastAsia"/>
        </w:rPr>
        <w:t>See 1 Kings 6:18: "And the cedar of the house within was carved with knops, and open flowers."</w:t>
      </w:r>
    </w:p>
    <w:p w14:paraId="1419BF87">
      <w:pPr>
        <w:pStyle w:val="4"/>
        <w:spacing w:before="28"/>
        <w:ind w:left="0" w:right="0"/>
        <w:jc w:val="left"/>
        <w:rPr>
          <w:rFonts w:hint="eastAsia"/>
        </w:rPr>
      </w:pPr>
      <w:r>
        <w:rPr>
          <w:rFonts w:hint="eastAsia"/>
        </w:rPr>
        <w:t>见列王纪上6章18节：“殿内的香柏木，都刻着球和开的花。”</w:t>
      </w:r>
    </w:p>
    <w:p w14:paraId="07A120A2">
      <w:pPr>
        <w:pStyle w:val="4"/>
        <w:spacing w:before="28"/>
        <w:ind w:left="0" w:right="0"/>
        <w:jc w:val="left"/>
        <w:rPr>
          <w:rFonts w:hint="eastAsia"/>
        </w:rPr>
      </w:pPr>
    </w:p>
    <w:p w14:paraId="21FFF14C">
      <w:pPr>
        <w:pStyle w:val="4"/>
        <w:spacing w:before="28"/>
        <w:ind w:left="0" w:right="0"/>
        <w:jc w:val="left"/>
        <w:rPr>
          <w:rFonts w:hint="eastAsia"/>
        </w:rPr>
      </w:pPr>
      <w:r>
        <w:rPr>
          <w:rFonts w:hint="eastAsia"/>
        </w:rPr>
        <w:t>The ornaments and crown of the pillars, at the entrance of the temple, were of the same sort: they were lilies and pomegranates, or flowers and fruits mixed together, 1 Kings 7:18, 19.</w:t>
      </w:r>
    </w:p>
    <w:p w14:paraId="5F547111">
      <w:pPr>
        <w:pStyle w:val="4"/>
        <w:spacing w:before="28"/>
        <w:ind w:left="0" w:right="0"/>
        <w:jc w:val="left"/>
        <w:rPr>
          <w:rFonts w:hint="eastAsia"/>
        </w:rPr>
      </w:pPr>
      <w:r>
        <w:rPr>
          <w:rFonts w:hint="eastAsia"/>
        </w:rPr>
        <w:t>圣殿入口处柱子的装饰和冠冕，也是同类的：它们是百合花和石榴，或花和果实混合在一起，列王纪上7章18, 19节。</w:t>
      </w:r>
    </w:p>
    <w:p w14:paraId="162EF76E">
      <w:pPr>
        <w:pStyle w:val="4"/>
        <w:spacing w:before="28"/>
        <w:ind w:left="0" w:right="0"/>
        <w:jc w:val="left"/>
        <w:rPr>
          <w:rFonts w:hint="eastAsia"/>
        </w:rPr>
      </w:pPr>
    </w:p>
    <w:p w14:paraId="7C9FBB73">
      <w:pPr>
        <w:pStyle w:val="4"/>
        <w:spacing w:before="28"/>
        <w:ind w:left="0" w:right="0"/>
        <w:jc w:val="left"/>
        <w:rPr>
          <w:rFonts w:hint="eastAsia"/>
        </w:rPr>
      </w:pPr>
      <w:r>
        <w:rPr>
          <w:rFonts w:hint="eastAsia"/>
        </w:rPr>
        <w:t>So it is with all those that are "as pillars in the temple of God, who shall go no more out," or never be ejected as intruders; as it is with all true saints: Rev. 3:12, "Him that overcometh, will I make a pillar in the temple of my God, and he shall go no more out."</w:t>
      </w:r>
    </w:p>
    <w:p w14:paraId="06B0034A">
      <w:pPr>
        <w:pStyle w:val="4"/>
        <w:spacing w:before="28"/>
        <w:ind w:left="0" w:right="0"/>
        <w:jc w:val="left"/>
        <w:rPr>
          <w:rFonts w:hint="eastAsia"/>
        </w:rPr>
      </w:pPr>
      <w:r>
        <w:rPr>
          <w:rFonts w:hint="eastAsia"/>
        </w:rPr>
        <w:t>所有那些“在神殿中作柱子，他也必不再从那里出去，”或永不被当作闯入者赶出去的人，都是如此；所有真圣徒都是如此：启示录3章12节：“得胜的，我要叫他在我神殿中作柱子，他也必不再从那里出去。”</w:t>
      </w:r>
    </w:p>
    <w:p w14:paraId="4D3FB946">
      <w:pPr>
        <w:pStyle w:val="4"/>
        <w:spacing w:before="28"/>
        <w:ind w:left="0" w:right="0"/>
        <w:jc w:val="left"/>
        <w:rPr>
          <w:rFonts w:hint="eastAsia"/>
        </w:rPr>
      </w:pPr>
    </w:p>
    <w:p w14:paraId="6724C1E1">
      <w:pPr>
        <w:pStyle w:val="4"/>
        <w:spacing w:before="28"/>
        <w:ind w:left="0" w:right="0"/>
        <w:jc w:val="left"/>
        <w:rPr>
          <w:rFonts w:hint="eastAsia"/>
        </w:rPr>
      </w:pPr>
      <w:r>
        <w:rPr>
          <w:rFonts w:hint="eastAsia"/>
        </w:rPr>
        <w:t>Much the same thing seems to be signified by the ornaments on the skirt of the ephod, the garment of Aaron, the high priest; which were golden bells and pomegranates.—That these skirts of Aaron's garment represent the church, or the saints (that are as it were the garment of Christ), is manifest; for they are evidently so spoken of, Psal. 133:1, 2: "Behold, how good and how pleasant it is for brethren to dwell together in unity!</w:t>
      </w:r>
    </w:p>
    <w:p w14:paraId="5EEA44B5">
      <w:pPr>
        <w:pStyle w:val="4"/>
        <w:spacing w:before="28"/>
        <w:ind w:left="0" w:right="0"/>
        <w:jc w:val="left"/>
        <w:rPr>
          <w:rFonts w:hint="eastAsia"/>
        </w:rPr>
      </w:pPr>
      <w:r>
        <w:rPr>
          <w:rFonts w:hint="eastAsia"/>
        </w:rPr>
        <w:t>大祭司亚伦的以弗得，即其外袍下摆的装饰，似乎也象征着同样的事；即金铃铛和石榴。——亚伦外袍的这些下摆代表教会，或圣徒（他们仿佛是基督的外袍），这是显而易见的；因为它们在诗篇133篇1, 2节中显然是如此被提及的：“看哪，弟兄和睦同居，是何等的善，何等的美。”</w:t>
      </w:r>
    </w:p>
    <w:p w14:paraId="045144D3">
      <w:pPr>
        <w:pStyle w:val="4"/>
        <w:spacing w:before="28"/>
        <w:ind w:left="0" w:right="0"/>
        <w:jc w:val="left"/>
        <w:rPr>
          <w:rFonts w:hint="eastAsia"/>
        </w:rPr>
      </w:pPr>
    </w:p>
    <w:p w14:paraId="630E6335">
      <w:pPr>
        <w:pStyle w:val="4"/>
        <w:spacing w:before="28"/>
        <w:ind w:left="0" w:right="0"/>
        <w:jc w:val="left"/>
        <w:rPr>
          <w:rFonts w:hint="eastAsia"/>
        </w:rPr>
      </w:pPr>
      <w:r>
        <w:rPr>
          <w:rFonts w:hint="eastAsia"/>
        </w:rPr>
        <w:t>It is like the precious ointment upon the head, that ran down upon the beard, even Aaron's beard, that went down to the skirts of his garments."</w:t>
      </w:r>
    </w:p>
    <w:p w14:paraId="002FB504">
      <w:pPr>
        <w:pStyle w:val="4"/>
        <w:spacing w:before="28"/>
        <w:ind w:left="0" w:right="0"/>
        <w:jc w:val="left"/>
        <w:rPr>
          <w:rFonts w:hint="eastAsia"/>
        </w:rPr>
      </w:pPr>
      <w:r>
        <w:rPr>
          <w:rFonts w:hint="eastAsia"/>
        </w:rPr>
        <w:t>这好比那贵重的油，浇在亚伦的头上，流到胡须，又流到他的衣襟。”</w:t>
      </w:r>
    </w:p>
    <w:p w14:paraId="261BDEBA">
      <w:pPr>
        <w:pStyle w:val="4"/>
        <w:spacing w:before="28"/>
        <w:ind w:left="0" w:right="0"/>
        <w:jc w:val="left"/>
        <w:rPr>
          <w:rFonts w:hint="eastAsia"/>
        </w:rPr>
      </w:pPr>
    </w:p>
    <w:p w14:paraId="3DD1C959">
      <w:pPr>
        <w:pStyle w:val="4"/>
        <w:spacing w:before="28"/>
        <w:ind w:left="0" w:right="0"/>
        <w:jc w:val="left"/>
        <w:rPr>
          <w:rFonts w:hint="eastAsia"/>
        </w:rPr>
      </w:pPr>
      <w:r>
        <w:rPr>
          <w:rFonts w:hint="eastAsia"/>
        </w:rPr>
        <w:t>That ephod of Aaron signified the same with the seamless coat of Christ our great High Priest.</w:t>
      </w:r>
    </w:p>
    <w:p w14:paraId="5E74B427">
      <w:pPr>
        <w:pStyle w:val="4"/>
        <w:spacing w:before="28"/>
        <w:ind w:left="0" w:right="0"/>
        <w:jc w:val="left"/>
        <w:rPr>
          <w:rFonts w:hint="eastAsia"/>
        </w:rPr>
      </w:pPr>
      <w:r>
        <w:rPr>
          <w:rFonts w:hint="eastAsia"/>
        </w:rPr>
        <w:t>亚伦的那件以弗得，与我们大祭司基督的无缝外袍，意义相同。</w:t>
      </w:r>
    </w:p>
    <w:p w14:paraId="1462EC97">
      <w:pPr>
        <w:pStyle w:val="4"/>
        <w:spacing w:before="28"/>
        <w:ind w:left="0" w:right="0"/>
        <w:jc w:val="left"/>
        <w:rPr>
          <w:rFonts w:hint="eastAsia"/>
        </w:rPr>
      </w:pPr>
    </w:p>
    <w:p w14:paraId="7FDB44E8">
      <w:pPr>
        <w:pStyle w:val="4"/>
        <w:spacing w:before="28"/>
        <w:ind w:left="0" w:right="0"/>
        <w:jc w:val="left"/>
        <w:rPr>
          <w:rFonts w:hint="eastAsia"/>
        </w:rPr>
      </w:pPr>
      <w:r>
        <w:rPr>
          <w:rFonts w:hint="eastAsia"/>
        </w:rPr>
        <w:t>As Christ's coat had no seam, but was woven from the top throughout, so it was with the ephod, Exod. 29:22.</w:t>
      </w:r>
    </w:p>
    <w:p w14:paraId="0F5B6880">
      <w:pPr>
        <w:pStyle w:val="4"/>
        <w:spacing w:before="28"/>
        <w:ind w:left="0" w:right="0"/>
        <w:jc w:val="left"/>
        <w:rPr>
          <w:rFonts w:hint="eastAsia"/>
        </w:rPr>
      </w:pPr>
      <w:r>
        <w:rPr>
          <w:rFonts w:hint="eastAsia"/>
        </w:rPr>
        <w:t>正如基督的外袍没有缝，而是从上到下织成的，以弗得也是如此，出埃及记29章22节。</w:t>
      </w:r>
    </w:p>
    <w:p w14:paraId="0963D034">
      <w:pPr>
        <w:pStyle w:val="4"/>
        <w:spacing w:before="28"/>
        <w:ind w:left="0" w:right="0"/>
        <w:jc w:val="left"/>
        <w:rPr>
          <w:rFonts w:hint="eastAsia"/>
        </w:rPr>
      </w:pPr>
    </w:p>
    <w:p w14:paraId="41B188F8">
      <w:pPr>
        <w:pStyle w:val="4"/>
        <w:spacing w:before="28"/>
        <w:ind w:left="0" w:right="0"/>
        <w:jc w:val="left"/>
        <w:rPr>
          <w:rFonts w:hint="eastAsia"/>
        </w:rPr>
      </w:pPr>
      <w:r>
        <w:rPr>
          <w:rFonts w:hint="eastAsia"/>
        </w:rPr>
        <w:t>As God took care in his providence, that Christ's coat should not be rent; so God took special care that the ephod should not be rent, Exod. 28:32, and chap. 39:23.</w:t>
      </w:r>
    </w:p>
    <w:p w14:paraId="323FC90C">
      <w:pPr>
        <w:pStyle w:val="4"/>
        <w:spacing w:before="28"/>
        <w:ind w:left="0" w:right="0"/>
        <w:jc w:val="left"/>
        <w:rPr>
          <w:rFonts w:hint="eastAsia"/>
        </w:rPr>
      </w:pPr>
      <w:r>
        <w:rPr>
          <w:rFonts w:hint="eastAsia"/>
        </w:rPr>
        <w:t>正如神在祂的护理中留意，使基督的外袍不被撕裂；神也特别留意，使以弗得不被撕裂，出埃及记28章32节，和39章23节。</w:t>
      </w:r>
    </w:p>
    <w:p w14:paraId="15CB511E">
      <w:pPr>
        <w:pStyle w:val="4"/>
        <w:spacing w:before="28"/>
        <w:ind w:left="0" w:right="0"/>
        <w:jc w:val="left"/>
        <w:rPr>
          <w:rFonts w:hint="eastAsia"/>
        </w:rPr>
      </w:pPr>
    </w:p>
    <w:p w14:paraId="4C1FAE9A">
      <w:pPr>
        <w:pStyle w:val="4"/>
        <w:spacing w:before="28"/>
        <w:ind w:left="0" w:right="0"/>
        <w:jc w:val="left"/>
        <w:rPr>
          <w:rFonts w:hint="eastAsia"/>
        </w:rPr>
      </w:pPr>
      <w:r>
        <w:rPr>
          <w:rFonts w:hint="eastAsia"/>
        </w:rPr>
        <w:t>The golden bells on this ephod, by their precious matter and pleasant sound, do well represent the good profession that the saints make; and the pomegranates, the fruit they bring forth.</w:t>
      </w:r>
    </w:p>
    <w:p w14:paraId="16680BFA">
      <w:pPr>
        <w:pStyle w:val="4"/>
        <w:spacing w:before="28"/>
        <w:ind w:left="0" w:right="0"/>
        <w:jc w:val="left"/>
        <w:rPr>
          <w:rFonts w:hint="eastAsia"/>
        </w:rPr>
      </w:pPr>
      <w:r>
        <w:rPr>
          <w:rFonts w:hint="eastAsia"/>
        </w:rPr>
        <w:t>这件以弗得上的金铃铛，因其宝贵的材料和悦耳的声音，很好地代表了圣徒们所作的美好宣告；而石榴，则代表了他们所结的果子。</w:t>
      </w:r>
    </w:p>
    <w:p w14:paraId="3E74D170">
      <w:pPr>
        <w:pStyle w:val="4"/>
        <w:spacing w:before="28"/>
        <w:ind w:left="0" w:right="0"/>
        <w:jc w:val="left"/>
        <w:rPr>
          <w:rFonts w:hint="eastAsia"/>
        </w:rPr>
      </w:pPr>
    </w:p>
    <w:p w14:paraId="559B2E7E">
      <w:pPr>
        <w:pStyle w:val="4"/>
        <w:spacing w:before="28"/>
        <w:ind w:left="0" w:right="0"/>
        <w:jc w:val="left"/>
        <w:rPr>
          <w:rFonts w:hint="eastAsia"/>
        </w:rPr>
      </w:pPr>
      <w:r>
        <w:rPr>
          <w:rFonts w:hint="eastAsia"/>
        </w:rPr>
        <w:t>And as in the hem of the ephod, bells and pomegranates were constantly connected, as is once and again observed, there was a golden bell and a pomegranate, a golden bell and a pomegranate, Exod. 28:34, and chap. 39:26, so it is in the true saints; their good profession and their good fruit, do constantly accompany one another: the fruit they bring forth in life, evermore answers the pleasant sound of their profession.</w:t>
      </w:r>
    </w:p>
    <w:p w14:paraId="657F3B7B">
      <w:pPr>
        <w:pStyle w:val="4"/>
        <w:spacing w:before="28"/>
        <w:ind w:left="0" w:right="0"/>
        <w:jc w:val="left"/>
        <w:rPr>
          <w:rFonts w:hint="eastAsia"/>
        </w:rPr>
      </w:pPr>
      <w:r>
        <w:rPr>
          <w:rFonts w:hint="eastAsia"/>
        </w:rPr>
        <w:t>并且，正如在以弗得的下摆上，铃铛和石榴总是相连，如已一再观察到的，有一个金铃铛和一个石榴，一个金铃铛和一个石榴，出埃及记28章34节，和39章26节，在真圣徒里面也是如此；他们美好的宣告和他们美好的果子，总是相伴而行：他们在生活中结出的果子，总是与他们宣告的悦耳声音相称。</w:t>
      </w:r>
    </w:p>
    <w:p w14:paraId="1E2DAE9F">
      <w:pPr>
        <w:pStyle w:val="4"/>
        <w:spacing w:before="28"/>
        <w:ind w:left="0" w:right="0"/>
        <w:jc w:val="left"/>
        <w:rPr>
          <w:rFonts w:hint="eastAsia"/>
        </w:rPr>
      </w:pPr>
    </w:p>
    <w:p w14:paraId="1A76BD1F">
      <w:pPr>
        <w:pStyle w:val="4"/>
        <w:spacing w:before="28"/>
        <w:ind w:left="0" w:right="0"/>
        <w:jc w:val="left"/>
        <w:rPr>
          <w:rFonts w:hint="eastAsia"/>
        </w:rPr>
      </w:pPr>
      <w:r>
        <w:rPr>
          <w:rFonts w:hint="eastAsia"/>
        </w:rPr>
        <w:t>Again, the very same thing is represented by Christ, in his description of his spouse, Cant. 7:2: "Thy belly is like a heap of wheat, set about with lilies."</w:t>
      </w:r>
    </w:p>
    <w:p w14:paraId="1C56B7D2">
      <w:pPr>
        <w:pStyle w:val="4"/>
        <w:spacing w:before="28"/>
        <w:ind w:left="0" w:right="0"/>
        <w:jc w:val="left"/>
        <w:rPr>
          <w:rFonts w:hint="eastAsia"/>
        </w:rPr>
      </w:pPr>
      <w:r>
        <w:rPr>
          <w:rFonts w:hint="eastAsia"/>
        </w:rPr>
        <w:t>再者，同样的事，也被基督在祂对祂新妇的描述中代表出来，雅歌7章2节：“你的肚腹，如同一堆麦子，周围有百合花。”</w:t>
      </w:r>
    </w:p>
    <w:p w14:paraId="674C36E8">
      <w:pPr>
        <w:pStyle w:val="4"/>
        <w:spacing w:before="28"/>
        <w:ind w:left="0" w:right="0"/>
        <w:jc w:val="left"/>
        <w:rPr>
          <w:rFonts w:hint="eastAsia"/>
        </w:rPr>
      </w:pPr>
    </w:p>
    <w:p w14:paraId="5DA00441">
      <w:pPr>
        <w:pStyle w:val="4"/>
        <w:spacing w:before="28"/>
        <w:ind w:left="0" w:right="0"/>
        <w:jc w:val="left"/>
        <w:rPr>
          <w:rFonts w:hint="eastAsia"/>
        </w:rPr>
      </w:pPr>
      <w:r>
        <w:rPr>
          <w:rFonts w:hint="eastAsia"/>
        </w:rPr>
        <w:t>Here again are beautiful flowers, and good fruit, accompanying one another.</w:t>
      </w:r>
    </w:p>
    <w:p w14:paraId="2D04A365">
      <w:pPr>
        <w:pStyle w:val="4"/>
        <w:spacing w:before="28"/>
        <w:ind w:left="0" w:right="0"/>
        <w:jc w:val="left"/>
        <w:rPr>
          <w:rFonts w:hint="eastAsia"/>
        </w:rPr>
      </w:pPr>
      <w:r>
        <w:rPr>
          <w:rFonts w:hint="eastAsia"/>
        </w:rPr>
        <w:t>这里又是美丽的花，和美好的果实，相伴而行。</w:t>
      </w:r>
    </w:p>
    <w:p w14:paraId="16642861">
      <w:pPr>
        <w:pStyle w:val="4"/>
        <w:spacing w:before="28"/>
        <w:ind w:left="0" w:right="0"/>
        <w:jc w:val="left"/>
        <w:rPr>
          <w:rFonts w:hint="eastAsia"/>
        </w:rPr>
      </w:pPr>
    </w:p>
    <w:p w14:paraId="3FAE0801">
      <w:pPr>
        <w:pStyle w:val="4"/>
        <w:spacing w:before="28"/>
        <w:ind w:left="0" w:right="0"/>
        <w:jc w:val="left"/>
        <w:rPr>
          <w:rFonts w:hint="eastAsia"/>
        </w:rPr>
      </w:pPr>
      <w:r>
        <w:rPr>
          <w:rFonts w:hint="eastAsia"/>
        </w:rPr>
        <w:t>The lilies were fair and beautiful flowers, and the wheat was good fruit.</w:t>
      </w:r>
    </w:p>
    <w:p w14:paraId="48ABAEE8">
      <w:pPr>
        <w:pStyle w:val="4"/>
        <w:spacing w:before="28"/>
        <w:ind w:left="0" w:right="0"/>
        <w:jc w:val="left"/>
        <w:rPr>
          <w:rFonts w:hint="eastAsia"/>
        </w:rPr>
      </w:pPr>
      <w:r>
        <w:rPr>
          <w:rFonts w:hint="eastAsia"/>
        </w:rPr>
        <w:t>百合花是美丽的花朵，麦子是美好的果实。</w:t>
      </w:r>
    </w:p>
    <w:p w14:paraId="46000C3B">
      <w:pPr>
        <w:pStyle w:val="4"/>
        <w:spacing w:before="28"/>
        <w:ind w:left="0" w:right="0"/>
        <w:jc w:val="left"/>
        <w:rPr>
          <w:rFonts w:hint="eastAsia"/>
        </w:rPr>
      </w:pPr>
    </w:p>
    <w:p w14:paraId="417A7F0E">
      <w:pPr>
        <w:pStyle w:val="4"/>
        <w:spacing w:before="28"/>
        <w:ind w:left="0" w:right="0"/>
        <w:jc w:val="left"/>
        <w:rPr>
          <w:rFonts w:hint="eastAsia"/>
        </w:rPr>
      </w:pPr>
      <w:r>
        <w:rPr>
          <w:rFonts w:hint="eastAsia"/>
        </w:rPr>
        <w:t>As this fruit of Christian practice is evermore found in true saints, according as they have opportunity and trial, so it is found in them only; none but true Christians do live such an obedient life, so universally devoted to their duty, and given up to the business of a Christian, as has been explained.</w:t>
      </w:r>
    </w:p>
    <w:p w14:paraId="2D69ECA6">
      <w:pPr>
        <w:pStyle w:val="4"/>
        <w:spacing w:before="28"/>
        <w:ind w:left="0" w:right="0"/>
        <w:jc w:val="left"/>
        <w:rPr>
          <w:rFonts w:hint="eastAsia"/>
        </w:rPr>
      </w:pPr>
      <w:r>
        <w:rPr>
          <w:rFonts w:hint="eastAsia"/>
        </w:rPr>
        <w:t>正如基督徒实践的这个果子，总是按着他们有的机会和考验，在真圣徒里面找到，同样，也只在他们里面找到；除了真基督徒，没有人能过这样一种顺服的生活，如此普遍地献身于他们的责任，并投身于基督徒的事业，如已解释的。</w:t>
      </w:r>
    </w:p>
    <w:p w14:paraId="026AF7C7">
      <w:pPr>
        <w:pStyle w:val="4"/>
        <w:spacing w:before="28"/>
        <w:ind w:left="0" w:right="0"/>
        <w:jc w:val="left"/>
        <w:rPr>
          <w:rFonts w:hint="eastAsia"/>
        </w:rPr>
      </w:pPr>
    </w:p>
    <w:p w14:paraId="73441136">
      <w:pPr>
        <w:pStyle w:val="4"/>
        <w:spacing w:before="28"/>
        <w:ind w:left="0" w:right="0"/>
        <w:jc w:val="left"/>
        <w:rPr>
          <w:rFonts w:hint="eastAsia"/>
        </w:rPr>
      </w:pPr>
      <w:r>
        <w:rPr>
          <w:rFonts w:hint="eastAsia"/>
        </w:rPr>
        <w:t>All unsanctified men are workers of iniquity: they are of their father the devil, and the lusts of their father they will do.</w:t>
      </w:r>
    </w:p>
    <w:p w14:paraId="6B162C84">
      <w:pPr>
        <w:pStyle w:val="4"/>
        <w:spacing w:before="28"/>
        <w:ind w:left="0" w:right="0"/>
        <w:jc w:val="left"/>
        <w:rPr>
          <w:rFonts w:hint="eastAsia"/>
        </w:rPr>
      </w:pPr>
      <w:r>
        <w:rPr>
          <w:rFonts w:hint="eastAsia"/>
        </w:rPr>
        <w:t>所有未成圣的人都是作恶的人：他们是出于他们的父魔鬼，他们父的私欲，他们偏要行。</w:t>
      </w:r>
    </w:p>
    <w:p w14:paraId="5AB3CF96">
      <w:pPr>
        <w:pStyle w:val="4"/>
        <w:spacing w:before="28"/>
        <w:ind w:left="0" w:right="0"/>
        <w:jc w:val="left"/>
        <w:rPr>
          <w:rFonts w:hint="eastAsia"/>
        </w:rPr>
      </w:pPr>
    </w:p>
    <w:p w14:paraId="78A93724">
      <w:pPr>
        <w:pStyle w:val="4"/>
        <w:spacing w:before="28"/>
        <w:ind w:left="0" w:right="0"/>
        <w:jc w:val="left"/>
        <w:rPr>
          <w:rFonts w:hint="eastAsia"/>
        </w:rPr>
      </w:pPr>
      <w:r>
        <w:rPr>
          <w:rFonts w:hint="eastAsia"/>
        </w:rPr>
        <w:t>There is no hypocrite that will go through with the business of religion, and both begin and finish the tour: they will not endure the trials God is wont to bring on the professors of religion, but will turn aside to their crooked ways: they will not be thoroughly faithful to Christ in their practice, and follow him whithersoever he goes.</w:t>
      </w:r>
    </w:p>
    <w:p w14:paraId="1AC430D1">
      <w:pPr>
        <w:pStyle w:val="4"/>
        <w:spacing w:before="28"/>
        <w:ind w:left="0" w:right="0"/>
        <w:jc w:val="left"/>
        <w:rPr>
          <w:rFonts w:hint="eastAsia"/>
        </w:rPr>
      </w:pPr>
      <w:r>
        <w:rPr>
          <w:rFonts w:hint="eastAsia"/>
        </w:rPr>
        <w:t>没有一个伪君子，能完成宗教的事业，既开始也完成全程：他们不能忍受神通常临到宗教宣告者身上的考验，而会转向他们的弯曲道路：他们不会在他们的实践中对基督彻底忠心，并跟随祂无论祂往哪里去。</w:t>
      </w:r>
    </w:p>
    <w:p w14:paraId="47B07037">
      <w:pPr>
        <w:pStyle w:val="4"/>
        <w:spacing w:before="28"/>
        <w:ind w:left="0" w:right="0"/>
        <w:jc w:val="left"/>
        <w:rPr>
          <w:rFonts w:hint="eastAsia"/>
        </w:rPr>
      </w:pPr>
    </w:p>
    <w:p w14:paraId="2D972A21">
      <w:pPr>
        <w:pStyle w:val="4"/>
        <w:spacing w:before="28"/>
        <w:ind w:left="0" w:right="0"/>
        <w:jc w:val="left"/>
        <w:rPr>
          <w:rFonts w:hint="eastAsia"/>
        </w:rPr>
      </w:pPr>
      <w:r>
        <w:rPr>
          <w:rFonts w:hint="eastAsia"/>
        </w:rPr>
        <w:t>Whatever lengths they may go in religion in some instances, and though they may appear exceeding strict, and mightily engaged in the service of God for a season; yet they are servants to sin; the chains of their old taskmasters are not broken: their lusts have yet a reigning power in their hearts; and therefore to these masters they will bow down again.[76]</w:t>
      </w:r>
    </w:p>
    <w:p w14:paraId="66F3003E">
      <w:pPr>
        <w:pStyle w:val="4"/>
        <w:spacing w:before="28"/>
        <w:ind w:left="0" w:right="0"/>
        <w:jc w:val="left"/>
        <w:rPr>
          <w:rFonts w:hint="eastAsia"/>
        </w:rPr>
      </w:pPr>
      <w:r>
        <w:rPr>
          <w:rFonts w:hint="eastAsia"/>
        </w:rPr>
        <w:t>无论他们在某些情况下，在宗教上走多远，虽然他们可能显得极其严格，并在事奉神上大力投入一段时间；然而他们是罪的奴仆；他们旧主人的锁链没有被打破：他们的私欲在他们心中仍有统治的能力；因此，他们会再向这些主人屈膝。[76]</w:t>
      </w:r>
    </w:p>
    <w:p w14:paraId="12C4CCAA">
      <w:pPr>
        <w:pStyle w:val="4"/>
        <w:spacing w:before="28"/>
        <w:ind w:left="0" w:right="0"/>
        <w:jc w:val="left"/>
        <w:rPr>
          <w:rFonts w:hint="eastAsia"/>
        </w:rPr>
      </w:pPr>
    </w:p>
    <w:p w14:paraId="3C14AC8B">
      <w:pPr>
        <w:pStyle w:val="4"/>
        <w:spacing w:before="28"/>
        <w:ind w:left="0" w:right="0"/>
        <w:jc w:val="left"/>
        <w:rPr>
          <w:rFonts w:hint="eastAsia"/>
        </w:rPr>
      </w:pPr>
      <w:r>
        <w:rPr>
          <w:rFonts w:hint="eastAsia"/>
        </w:rPr>
        <w:t>Daniel 12:10, "Many shall be purified and made white, and tried: but the wicked will do wickedly, and none of the wicked shall understand."</w:t>
      </w:r>
    </w:p>
    <w:p w14:paraId="69E0385A">
      <w:pPr>
        <w:pStyle w:val="4"/>
        <w:spacing w:before="28"/>
        <w:ind w:left="0" w:right="0"/>
        <w:jc w:val="left"/>
        <w:rPr>
          <w:rFonts w:hint="eastAsia"/>
        </w:rPr>
      </w:pPr>
      <w:r>
        <w:rPr>
          <w:rFonts w:hint="eastAsia"/>
        </w:rPr>
        <w:t>但以理书12章10节：“必有许多人使自己清净洁白，且被熬炼。但恶人仍必行恶，一切恶人都不明白。”</w:t>
      </w:r>
    </w:p>
    <w:p w14:paraId="7ADAF07A">
      <w:pPr>
        <w:pStyle w:val="4"/>
        <w:spacing w:before="28"/>
        <w:ind w:left="0" w:right="0"/>
        <w:jc w:val="left"/>
        <w:rPr>
          <w:rFonts w:hint="eastAsia"/>
        </w:rPr>
      </w:pPr>
    </w:p>
    <w:p w14:paraId="1AB7DFF3">
      <w:pPr>
        <w:pStyle w:val="4"/>
        <w:spacing w:before="28"/>
        <w:ind w:left="0" w:right="0"/>
        <w:jc w:val="left"/>
        <w:rPr>
          <w:rFonts w:hint="eastAsia"/>
        </w:rPr>
      </w:pPr>
      <w:r>
        <w:rPr>
          <w:rFonts w:hint="eastAsia"/>
        </w:rPr>
        <w:t>Isa. 26:10, "Let favor be showed to the wicked, yet will he not learn righteousness; in the land of uprightness will he deal unjustly."</w:t>
      </w:r>
    </w:p>
    <w:p w14:paraId="05D6BF17">
      <w:pPr>
        <w:pStyle w:val="4"/>
        <w:spacing w:before="28"/>
        <w:ind w:left="0" w:right="0"/>
        <w:jc w:val="left"/>
        <w:rPr>
          <w:rFonts w:hint="eastAsia"/>
        </w:rPr>
      </w:pPr>
      <w:r>
        <w:rPr>
          <w:rFonts w:hint="eastAsia"/>
        </w:rPr>
        <w:t>以赛亚书26章10节：“以恩惠待恶人，他仍不学习公义。在正直的地上，他必行不义。”</w:t>
      </w:r>
    </w:p>
    <w:p w14:paraId="01C4C8A6">
      <w:pPr>
        <w:pStyle w:val="4"/>
        <w:spacing w:before="28"/>
        <w:ind w:left="0" w:right="0"/>
        <w:jc w:val="left"/>
        <w:rPr>
          <w:rFonts w:hint="eastAsia"/>
        </w:rPr>
      </w:pPr>
    </w:p>
    <w:p w14:paraId="0E9C0CE2">
      <w:pPr>
        <w:pStyle w:val="4"/>
        <w:spacing w:before="28"/>
        <w:ind w:left="0" w:right="0"/>
        <w:jc w:val="left"/>
        <w:rPr>
          <w:rFonts w:hint="eastAsia"/>
        </w:rPr>
      </w:pPr>
      <w:r>
        <w:rPr>
          <w:rFonts w:hint="eastAsia"/>
        </w:rPr>
        <w:t>Isa 35:8, "And a highway shall be there, and a way, and it shall be called the way of holiness; the unclean shall not pass over it.</w:t>
      </w:r>
    </w:p>
    <w:p w14:paraId="4CD5FA96">
      <w:pPr>
        <w:pStyle w:val="4"/>
        <w:spacing w:before="28"/>
        <w:ind w:left="0" w:right="0"/>
        <w:jc w:val="left"/>
        <w:rPr>
          <w:rFonts w:hint="eastAsia"/>
        </w:rPr>
      </w:pPr>
      <w:r>
        <w:rPr>
          <w:rFonts w:hint="eastAsia"/>
        </w:rPr>
        <w:t>以赛亚书35章8节：“在那里必有一条大道，称为圣路。污秽人不得经过。”</w:t>
      </w:r>
    </w:p>
    <w:p w14:paraId="70D65099">
      <w:pPr>
        <w:pStyle w:val="4"/>
        <w:spacing w:before="28"/>
        <w:ind w:left="0" w:right="0"/>
        <w:jc w:val="left"/>
        <w:rPr>
          <w:rFonts w:hint="eastAsia"/>
        </w:rPr>
      </w:pPr>
    </w:p>
    <w:p w14:paraId="0CEDE86A">
      <w:pPr>
        <w:pStyle w:val="4"/>
        <w:spacing w:before="28"/>
        <w:ind w:left="0" w:right="0"/>
        <w:jc w:val="left"/>
        <w:rPr>
          <w:rFonts w:hint="eastAsia"/>
        </w:rPr>
      </w:pPr>
      <w:r>
        <w:rPr>
          <w:rFonts w:hint="eastAsia"/>
        </w:rPr>
        <w:t>Hos. 14:9, "The ways of the Lord are right, and the just shall walk in them: but the transgressors shall fall therein."</w:t>
      </w:r>
    </w:p>
    <w:p w14:paraId="067453E8">
      <w:pPr>
        <w:pStyle w:val="4"/>
        <w:spacing w:before="28"/>
        <w:ind w:left="0" w:right="0"/>
        <w:jc w:val="left"/>
        <w:rPr>
          <w:rFonts w:hint="eastAsia"/>
        </w:rPr>
      </w:pPr>
      <w:r>
        <w:rPr>
          <w:rFonts w:hint="eastAsia"/>
        </w:rPr>
        <w:t>何西阿书14章9节：“耶和华的道路是正直的，义人必在其中行走，罪人却在其上跌倒。”</w:t>
      </w:r>
    </w:p>
    <w:p w14:paraId="0D888BDB">
      <w:pPr>
        <w:pStyle w:val="4"/>
        <w:spacing w:before="28"/>
        <w:ind w:left="0" w:right="0"/>
        <w:jc w:val="left"/>
        <w:rPr>
          <w:rFonts w:hint="eastAsia"/>
        </w:rPr>
      </w:pPr>
    </w:p>
    <w:p w14:paraId="4721A931">
      <w:pPr>
        <w:pStyle w:val="4"/>
        <w:spacing w:before="28"/>
        <w:ind w:left="0" w:right="0"/>
        <w:jc w:val="left"/>
        <w:rPr>
          <w:rFonts w:hint="eastAsia"/>
        </w:rPr>
      </w:pPr>
      <w:r>
        <w:rPr>
          <w:rFonts w:hint="eastAsia"/>
        </w:rPr>
        <w:t>Job. 27:8, 9, 10, "What is the hope of the hypocrite?</w:t>
      </w:r>
    </w:p>
    <w:p w14:paraId="2E539413">
      <w:pPr>
        <w:pStyle w:val="4"/>
        <w:spacing w:before="28"/>
        <w:ind w:left="0" w:right="0"/>
        <w:jc w:val="left"/>
        <w:rPr>
          <w:rFonts w:hint="eastAsia"/>
        </w:rPr>
      </w:pPr>
      <w:r>
        <w:rPr>
          <w:rFonts w:hint="eastAsia"/>
        </w:rPr>
        <w:t>约伯记27章8, 9, 10节：“不敬虔人的指望，是什么呢？”</w:t>
      </w:r>
    </w:p>
    <w:p w14:paraId="3257728B">
      <w:pPr>
        <w:pStyle w:val="4"/>
        <w:spacing w:before="28"/>
        <w:ind w:left="0" w:right="0"/>
        <w:jc w:val="left"/>
        <w:rPr>
          <w:rFonts w:hint="eastAsia"/>
        </w:rPr>
      </w:pPr>
    </w:p>
    <w:p w14:paraId="26410D6F">
      <w:pPr>
        <w:pStyle w:val="4"/>
        <w:spacing w:before="28"/>
        <w:ind w:left="0" w:right="0"/>
        <w:jc w:val="left"/>
        <w:rPr>
          <w:rFonts w:hint="eastAsia"/>
        </w:rPr>
      </w:pPr>
      <w:r>
        <w:rPr>
          <w:rFonts w:hint="eastAsia"/>
        </w:rPr>
        <w:t>Will he delight himself in the Almighty?</w:t>
      </w:r>
    </w:p>
    <w:p w14:paraId="4B5AF749">
      <w:pPr>
        <w:pStyle w:val="4"/>
        <w:spacing w:before="28"/>
        <w:ind w:left="0" w:right="0"/>
        <w:jc w:val="left"/>
        <w:rPr>
          <w:rFonts w:hint="eastAsia"/>
        </w:rPr>
      </w:pPr>
      <w:r>
        <w:rPr>
          <w:rFonts w:hint="eastAsia"/>
        </w:rPr>
        <w:t>他岂能以全能者为乐呢？</w:t>
      </w:r>
    </w:p>
    <w:p w14:paraId="4EDEF54A">
      <w:pPr>
        <w:pStyle w:val="4"/>
        <w:spacing w:before="28"/>
        <w:ind w:left="0" w:right="0"/>
        <w:jc w:val="left"/>
        <w:rPr>
          <w:rFonts w:hint="eastAsia"/>
        </w:rPr>
      </w:pPr>
    </w:p>
    <w:p w14:paraId="66965B3B">
      <w:pPr>
        <w:pStyle w:val="4"/>
        <w:spacing w:before="28"/>
        <w:ind w:left="0" w:right="0"/>
        <w:jc w:val="left"/>
        <w:rPr>
          <w:rFonts w:hint="eastAsia"/>
        </w:rPr>
      </w:pPr>
      <w:r>
        <w:rPr>
          <w:rFonts w:hint="eastAsia"/>
        </w:rPr>
        <w:t>Will he always call upon God?"</w:t>
      </w:r>
    </w:p>
    <w:p w14:paraId="59C07738">
      <w:pPr>
        <w:pStyle w:val="4"/>
        <w:spacing w:before="28"/>
        <w:ind w:left="0" w:right="0"/>
        <w:jc w:val="left"/>
        <w:rPr>
          <w:rFonts w:hint="eastAsia"/>
        </w:rPr>
      </w:pPr>
      <w:r>
        <w:rPr>
          <w:rFonts w:hint="eastAsia"/>
        </w:rPr>
        <w:t>他岂能时常求告神呢？”</w:t>
      </w:r>
    </w:p>
    <w:p w14:paraId="160DDA42">
      <w:pPr>
        <w:pStyle w:val="4"/>
        <w:spacing w:before="28"/>
        <w:ind w:left="0" w:right="0"/>
        <w:jc w:val="left"/>
        <w:rPr>
          <w:rFonts w:hint="eastAsia"/>
        </w:rPr>
      </w:pPr>
    </w:p>
    <w:p w14:paraId="59A5CDC6">
      <w:pPr>
        <w:pStyle w:val="4"/>
        <w:spacing w:before="28"/>
        <w:ind w:left="0" w:right="0"/>
        <w:jc w:val="left"/>
        <w:rPr>
          <w:rFonts w:hint="eastAsia"/>
        </w:rPr>
      </w:pPr>
      <w:r>
        <w:rPr>
          <w:rFonts w:hint="eastAsia"/>
        </w:rPr>
        <w:t>An unsanctified man may hide his sin, and may in many things, and for a season refrain from sin; but he will not be brought finally to renounce his sin, and give it a bill of divorce; sin is too dear to him, for him to be willing for that: "Wickedness is sweet in his mouth; and therefore he hides it under his tongue he spares it, and forsakes it not; but keeps it still within his mouth," Job 20:12, 13.</w:t>
      </w:r>
    </w:p>
    <w:p w14:paraId="058EF33D">
      <w:pPr>
        <w:pStyle w:val="4"/>
        <w:spacing w:before="28"/>
        <w:ind w:left="0" w:right="0"/>
        <w:jc w:val="left"/>
        <w:rPr>
          <w:rFonts w:hint="eastAsia"/>
        </w:rPr>
      </w:pPr>
      <w:r>
        <w:rPr>
          <w:rFonts w:hint="eastAsia"/>
        </w:rPr>
        <w:t>一个未成圣的人，可能隐藏他的罪，也可能在许多事上，并暂时地克制犯罪；但他不会被带到最终弃绝他的罪，并给它一纸休书；罪对他来说太宝贵了，他不愿如此：“他口中虽以恶为甘甜，藏在舌头底下，爱恋不舍，仍含在口中，”约伯记20章12, 13节。</w:t>
      </w:r>
    </w:p>
    <w:p w14:paraId="504D1E30">
      <w:pPr>
        <w:pStyle w:val="4"/>
        <w:spacing w:before="28"/>
        <w:ind w:left="0" w:right="0"/>
        <w:jc w:val="left"/>
        <w:rPr>
          <w:rFonts w:hint="eastAsia"/>
        </w:rPr>
      </w:pPr>
    </w:p>
    <w:p w14:paraId="56377835">
      <w:pPr>
        <w:pStyle w:val="4"/>
        <w:spacing w:before="28"/>
        <w:ind w:left="0" w:right="0"/>
        <w:jc w:val="left"/>
        <w:rPr>
          <w:rFonts w:hint="eastAsia"/>
        </w:rPr>
      </w:pPr>
      <w:r>
        <w:rPr>
          <w:rFonts w:hint="eastAsia"/>
        </w:rPr>
        <w:t>Herein chiefly consists the straitness of the gate, and the narrowness of the way that leads to life; upon the account of which, carnal men will not go in thereat, viz., that it is a way of utterly denying and finally renouncing all ungodliness, and so a way of self-denial or self-renunciation.</w:t>
      </w:r>
    </w:p>
    <w:p w14:paraId="5E9D687D">
      <w:pPr>
        <w:pStyle w:val="4"/>
        <w:spacing w:before="28"/>
        <w:ind w:left="0" w:right="0"/>
        <w:jc w:val="left"/>
        <w:rPr>
          <w:rFonts w:hint="eastAsia"/>
        </w:rPr>
      </w:pPr>
      <w:r>
        <w:rPr>
          <w:rFonts w:hint="eastAsia"/>
        </w:rPr>
        <w:t>门是窄的，路是小的，引到永生；属肉体的人之所以不肯进去，主要就在于，那是一条完全否定并最终弃绝一切不敬虔的道路，因此是一条舍己或自我弃绝的道路。</w:t>
      </w:r>
    </w:p>
    <w:p w14:paraId="686D2876">
      <w:pPr>
        <w:pStyle w:val="4"/>
        <w:spacing w:before="28"/>
        <w:ind w:left="0" w:right="0"/>
        <w:jc w:val="left"/>
        <w:rPr>
          <w:rFonts w:hint="eastAsia"/>
        </w:rPr>
      </w:pPr>
    </w:p>
    <w:p w14:paraId="55D77DF1">
      <w:pPr>
        <w:pStyle w:val="4"/>
        <w:spacing w:before="28"/>
        <w:ind w:left="0" w:right="0"/>
        <w:jc w:val="left"/>
        <w:rPr>
          <w:rFonts w:hint="eastAsia"/>
        </w:rPr>
      </w:pPr>
      <w:r>
        <w:rPr>
          <w:rFonts w:hint="eastAsia"/>
        </w:rPr>
        <w:t>Many natural men, under the means that are used with them, and God's strivings with them to bring them to forsake their sins, do by their sins as Pharaoh did by his pride and covetousness, which he gratified by keeping the children of Israel in bondage, when God strove with him, to bring him to let the people go.</w:t>
      </w:r>
    </w:p>
    <w:p w14:paraId="4A8ADE22">
      <w:pPr>
        <w:pStyle w:val="4"/>
        <w:spacing w:before="28"/>
        <w:ind w:left="0" w:right="0"/>
        <w:jc w:val="left"/>
        <w:rPr>
          <w:rFonts w:hint="eastAsia"/>
        </w:rPr>
      </w:pPr>
      <w:r>
        <w:rPr>
          <w:rFonts w:hint="eastAsia"/>
        </w:rPr>
        <w:t>许多属血气的人，在被使用的蒙恩之道之下，以及神与他们相争，要使他们离弃他们的罪时，他们对待他们的罪，就像法老对待他的骄傲和贪婪一样，他藉着使以色列人受奴役来满足这些，那时神与他相争，要使他让百姓去。</w:t>
      </w:r>
    </w:p>
    <w:p w14:paraId="159D3E60">
      <w:pPr>
        <w:pStyle w:val="4"/>
        <w:spacing w:before="28"/>
        <w:ind w:left="0" w:right="0"/>
        <w:jc w:val="left"/>
        <w:rPr>
          <w:rFonts w:hint="eastAsia"/>
        </w:rPr>
      </w:pPr>
    </w:p>
    <w:p w14:paraId="2BEC1C75">
      <w:pPr>
        <w:pStyle w:val="4"/>
        <w:spacing w:before="28"/>
        <w:ind w:left="0" w:right="0"/>
        <w:jc w:val="left"/>
        <w:rPr>
          <w:rFonts w:hint="eastAsia"/>
        </w:rPr>
      </w:pPr>
      <w:r>
        <w:rPr>
          <w:rFonts w:hint="eastAsia"/>
        </w:rPr>
        <w:t>When God's hand pressed Pharaoh sore, and he was exercised with fears of God's future wrath, he entertains some thoughts of letting the people go, and promised he would do it; but from time to time he broke his promises, when he saw there was respite.</w:t>
      </w:r>
    </w:p>
    <w:p w14:paraId="04F3F8FA">
      <w:pPr>
        <w:pStyle w:val="4"/>
        <w:spacing w:before="28"/>
        <w:ind w:left="0" w:right="0"/>
        <w:jc w:val="left"/>
        <w:rPr>
          <w:rFonts w:hint="eastAsia"/>
        </w:rPr>
      </w:pPr>
      <w:r>
        <w:rPr>
          <w:rFonts w:hint="eastAsia"/>
        </w:rPr>
        <w:t>当神的手重重地压在法老身上，他因惧怕神将来的愤怒而操练时，他产生了一些让百姓去的念头，并应许他会这样做；但当他看见有喘息之机时，他就屡次违背他的诺言。</w:t>
      </w:r>
    </w:p>
    <w:p w14:paraId="420E4888">
      <w:pPr>
        <w:pStyle w:val="4"/>
        <w:spacing w:before="28"/>
        <w:ind w:left="0" w:right="0"/>
        <w:jc w:val="left"/>
        <w:rPr>
          <w:rFonts w:hint="eastAsia"/>
        </w:rPr>
      </w:pPr>
    </w:p>
    <w:p w14:paraId="76A15E65">
      <w:pPr>
        <w:pStyle w:val="4"/>
        <w:spacing w:before="28"/>
        <w:ind w:left="0" w:right="0"/>
        <w:jc w:val="left"/>
        <w:rPr>
          <w:rFonts w:hint="eastAsia"/>
        </w:rPr>
      </w:pPr>
      <w:r>
        <w:rPr>
          <w:rFonts w:hint="eastAsia"/>
        </w:rPr>
        <w:t>When God filled Egypt with thunder and lightning, and the fire ran along the ground, then Pharaoh is brought to confess his sin with seeming humility, and to have a great resolution to let the people go.</w:t>
      </w:r>
    </w:p>
    <w:p w14:paraId="5AAC0EA6">
      <w:pPr>
        <w:pStyle w:val="4"/>
        <w:spacing w:before="28"/>
        <w:ind w:left="0" w:right="0"/>
        <w:jc w:val="left"/>
        <w:rPr>
          <w:rFonts w:hint="eastAsia"/>
        </w:rPr>
      </w:pPr>
      <w:r>
        <w:rPr>
          <w:rFonts w:hint="eastAsia"/>
        </w:rPr>
        <w:t>当神使埃及遍地雷轰闪电，火沿地而行时，法老就被带到似乎谦卑地承认他的罪，并下大决心让百姓去。</w:t>
      </w:r>
    </w:p>
    <w:p w14:paraId="01AA5D21">
      <w:pPr>
        <w:pStyle w:val="4"/>
        <w:spacing w:before="28"/>
        <w:ind w:left="0" w:right="0"/>
        <w:jc w:val="left"/>
        <w:rPr>
          <w:rFonts w:hint="eastAsia"/>
        </w:rPr>
      </w:pPr>
    </w:p>
    <w:p w14:paraId="6AFCBBDD">
      <w:pPr>
        <w:pStyle w:val="4"/>
        <w:spacing w:before="28"/>
        <w:ind w:left="0" w:right="0"/>
        <w:jc w:val="left"/>
        <w:rPr>
          <w:rFonts w:hint="eastAsia"/>
        </w:rPr>
      </w:pPr>
      <w:r>
        <w:rPr>
          <w:rFonts w:hint="eastAsia"/>
        </w:rPr>
        <w:t>Exod. 9:27, 28, "And Pharaoh sent, and called for Moses and Aaron, and said unto them, I have sinned this time: the Lord is righteous, and I and my people are wicked: entreat the Lord (for it is enough) that there be no more mighty thunderings and hail; and I will let you go, and ye shall stay no longer."</w:t>
      </w:r>
    </w:p>
    <w:p w14:paraId="0EAC484A">
      <w:pPr>
        <w:pStyle w:val="4"/>
        <w:spacing w:before="28"/>
        <w:ind w:left="0" w:right="0"/>
        <w:jc w:val="left"/>
        <w:rPr>
          <w:rFonts w:hint="eastAsia"/>
        </w:rPr>
      </w:pPr>
      <w:r>
        <w:rPr>
          <w:rFonts w:hint="eastAsia"/>
        </w:rPr>
        <w:t>出埃及记9章27, 28节：“法老打发人召了摩西，亚伦来，对他们说，这一次我犯了罪了。耶和华是公义的，我和我的百姓是邪恶的。这雷轰冰雹已经够了，请你们求耶和华，我就容你们去，不再留你们了。”</w:t>
      </w:r>
    </w:p>
    <w:p w14:paraId="6C5A075B">
      <w:pPr>
        <w:pStyle w:val="4"/>
        <w:spacing w:before="28"/>
        <w:ind w:left="0" w:right="0"/>
        <w:jc w:val="left"/>
        <w:rPr>
          <w:rFonts w:hint="eastAsia"/>
        </w:rPr>
      </w:pPr>
    </w:p>
    <w:p w14:paraId="5AEEC45A">
      <w:pPr>
        <w:pStyle w:val="4"/>
        <w:spacing w:before="28"/>
        <w:ind w:left="0" w:right="0"/>
        <w:jc w:val="left"/>
        <w:rPr>
          <w:rFonts w:hint="eastAsia"/>
        </w:rPr>
      </w:pPr>
      <w:r>
        <w:rPr>
          <w:rFonts w:hint="eastAsia"/>
        </w:rPr>
        <w:t>So sinners are sometimes, by thunders and lightnings and great terrors of the law, brought to a seeming work of humiliation, and to appearance to part with their sins; but are no more thoroughly brought to a disposition to dismiss them, than Pharaoh was to let the people go.</w:t>
      </w:r>
    </w:p>
    <w:p w14:paraId="6591DCF6">
      <w:pPr>
        <w:pStyle w:val="4"/>
        <w:spacing w:before="28"/>
        <w:ind w:left="0" w:right="0"/>
        <w:jc w:val="left"/>
        <w:rPr>
          <w:rFonts w:hint="eastAsia"/>
        </w:rPr>
      </w:pPr>
      <w:r>
        <w:rPr>
          <w:rFonts w:hint="eastAsia"/>
        </w:rPr>
        <w:t>因此，罪人有时藉着律法的雷轰、闪电和极大的恐惧，被带到一种看似谦卑的工作中，并外表上离弃他们的罪；但他们并不比法老更彻底地被带到一种愿意摒弃它们的心志上。</w:t>
      </w:r>
    </w:p>
    <w:p w14:paraId="2C88D01E">
      <w:pPr>
        <w:pStyle w:val="4"/>
        <w:spacing w:before="28"/>
        <w:ind w:left="0" w:right="0"/>
        <w:jc w:val="left"/>
        <w:rPr>
          <w:rFonts w:hint="eastAsia"/>
        </w:rPr>
      </w:pPr>
    </w:p>
    <w:p w14:paraId="1DFBE312">
      <w:pPr>
        <w:pStyle w:val="4"/>
        <w:spacing w:before="28"/>
        <w:ind w:left="0" w:right="0"/>
        <w:jc w:val="left"/>
        <w:rPr>
          <w:rFonts w:hint="eastAsia"/>
        </w:rPr>
      </w:pPr>
      <w:r>
        <w:rPr>
          <w:rFonts w:hint="eastAsia"/>
        </w:rPr>
        <w:t>Pharaoh, in the struggle that was between his conscience and his lusts, was for contriving that God might be served, and he enjoy his lusts that were gratified by the slavery of the people.</w:t>
      </w:r>
    </w:p>
    <w:p w14:paraId="7417EF12">
      <w:pPr>
        <w:pStyle w:val="4"/>
        <w:spacing w:before="28"/>
        <w:ind w:left="0" w:right="0"/>
        <w:jc w:val="left"/>
        <w:rPr>
          <w:rFonts w:hint="eastAsia"/>
        </w:rPr>
      </w:pPr>
      <w:r>
        <w:rPr>
          <w:rFonts w:hint="eastAsia"/>
        </w:rPr>
        <w:t>法老，在他良心和私欲的挣扎中，是想方设法，既要事奉神，又要享受他藉着奴役百姓而得满足的私欲。</w:t>
      </w:r>
    </w:p>
    <w:p w14:paraId="24542629">
      <w:pPr>
        <w:pStyle w:val="4"/>
        <w:spacing w:before="28"/>
        <w:ind w:left="0" w:right="0"/>
        <w:jc w:val="left"/>
        <w:rPr>
          <w:rFonts w:hint="eastAsia"/>
        </w:rPr>
      </w:pPr>
    </w:p>
    <w:p w14:paraId="7261F22B">
      <w:pPr>
        <w:pStyle w:val="4"/>
        <w:spacing w:before="28"/>
        <w:ind w:left="0" w:right="0"/>
        <w:jc w:val="left"/>
        <w:rPr>
          <w:rFonts w:hint="eastAsia"/>
        </w:rPr>
      </w:pPr>
      <w:r>
        <w:rPr>
          <w:rFonts w:hint="eastAsia"/>
        </w:rPr>
        <w:t>Moses insisted that Israel's God should be served and sacrificed to: Pharaoh was willing to consent to that; but would have it done without his parting with the people: "Go sacrifice to your God in the land," says he, Exod. 8:25.</w:t>
      </w:r>
    </w:p>
    <w:p w14:paraId="7520CD86">
      <w:pPr>
        <w:pStyle w:val="4"/>
        <w:spacing w:before="28"/>
        <w:ind w:left="0" w:right="0"/>
        <w:jc w:val="left"/>
        <w:rPr>
          <w:rFonts w:hint="eastAsia"/>
        </w:rPr>
      </w:pPr>
      <w:r>
        <w:rPr>
          <w:rFonts w:hint="eastAsia"/>
        </w:rPr>
        <w:t>摩西坚持，以色列的神必须被事奉和献祭：法老愿意同意这点；但要不让他与百姓分开就做到：“你们去，在这地祭祀你们的神罢，”他说，出埃及记8章25节。</w:t>
      </w:r>
    </w:p>
    <w:p w14:paraId="394644A9">
      <w:pPr>
        <w:pStyle w:val="4"/>
        <w:spacing w:before="28"/>
        <w:ind w:left="0" w:right="0"/>
        <w:jc w:val="left"/>
        <w:rPr>
          <w:rFonts w:hint="eastAsia"/>
        </w:rPr>
      </w:pPr>
    </w:p>
    <w:p w14:paraId="228C7912">
      <w:pPr>
        <w:pStyle w:val="4"/>
        <w:spacing w:before="28"/>
        <w:ind w:left="0" w:right="0"/>
        <w:jc w:val="left"/>
        <w:rPr>
          <w:rFonts w:hint="eastAsia"/>
        </w:rPr>
      </w:pPr>
      <w:r>
        <w:rPr>
          <w:rFonts w:hint="eastAsia"/>
        </w:rPr>
        <w:t>So, many sinners are for contriving to serve God, and enjoy their lusts too.</w:t>
      </w:r>
    </w:p>
    <w:p w14:paraId="342C7FD9">
      <w:pPr>
        <w:pStyle w:val="4"/>
        <w:spacing w:before="28"/>
        <w:ind w:left="0" w:right="0"/>
        <w:jc w:val="left"/>
        <w:rPr>
          <w:rFonts w:hint="eastAsia"/>
        </w:rPr>
      </w:pPr>
      <w:r>
        <w:rPr>
          <w:rFonts w:hint="eastAsia"/>
        </w:rPr>
        <w:t>同样，许多罪人也想方设法，既事奉神，也享受他们的私欲。</w:t>
      </w:r>
    </w:p>
    <w:p w14:paraId="0D173390">
      <w:pPr>
        <w:pStyle w:val="4"/>
        <w:spacing w:before="28"/>
        <w:ind w:left="0" w:right="0"/>
        <w:jc w:val="left"/>
        <w:rPr>
          <w:rFonts w:hint="eastAsia"/>
        </w:rPr>
      </w:pPr>
    </w:p>
    <w:p w14:paraId="058CAB0C">
      <w:pPr>
        <w:pStyle w:val="4"/>
        <w:spacing w:before="28"/>
        <w:ind w:left="0" w:right="0"/>
        <w:jc w:val="left"/>
        <w:rPr>
          <w:rFonts w:hint="eastAsia"/>
        </w:rPr>
      </w:pPr>
      <w:r>
        <w:rPr>
          <w:rFonts w:hint="eastAsia"/>
        </w:rPr>
        <w:t>Moses objected against complying with Pharaoh's proposal, that serving God, and yet continuing in Egypt under their taskmasters, did not agree together, and were inconsistent one with another (there is no serving God, and continuing slaves to such enemies of God at the same time).</w:t>
      </w:r>
    </w:p>
    <w:p w14:paraId="6EC42742">
      <w:pPr>
        <w:pStyle w:val="4"/>
        <w:spacing w:before="28"/>
        <w:ind w:left="0" w:right="0"/>
        <w:jc w:val="left"/>
        <w:rPr>
          <w:rFonts w:hint="eastAsia"/>
        </w:rPr>
      </w:pPr>
      <w:r>
        <w:rPr>
          <w:rFonts w:hint="eastAsia"/>
        </w:rPr>
        <w:t>摩西反对遵从法老的提议，认为事奉神，却仍在埃及在他们的督工手下，是不相合的，并且是彼此矛盾的（没有同时事奉神，又继续作神如此仇敌的奴仆的）。</w:t>
      </w:r>
    </w:p>
    <w:p w14:paraId="72C01BC6">
      <w:pPr>
        <w:pStyle w:val="4"/>
        <w:spacing w:before="28"/>
        <w:ind w:left="0" w:right="0"/>
        <w:jc w:val="left"/>
        <w:rPr>
          <w:rFonts w:hint="eastAsia"/>
        </w:rPr>
      </w:pPr>
    </w:p>
    <w:p w14:paraId="4CFFBE7C">
      <w:pPr>
        <w:pStyle w:val="4"/>
        <w:spacing w:before="28"/>
        <w:ind w:left="0" w:right="0"/>
        <w:jc w:val="left"/>
        <w:rPr>
          <w:rFonts w:hint="eastAsia"/>
        </w:rPr>
      </w:pPr>
      <w:r>
        <w:rPr>
          <w:rFonts w:hint="eastAsia"/>
        </w:rPr>
        <w:t>After this Pharaoh consented to let the people go, provided they would not go far away: he was not willing to part with them finally, and therefore would have them within reach.</w:t>
      </w:r>
    </w:p>
    <w:p w14:paraId="646C3FAF">
      <w:pPr>
        <w:pStyle w:val="4"/>
        <w:spacing w:before="28"/>
        <w:ind w:left="0" w:right="0"/>
        <w:jc w:val="left"/>
        <w:rPr>
          <w:rFonts w:hint="eastAsia"/>
        </w:rPr>
      </w:pPr>
      <w:r>
        <w:rPr>
          <w:rFonts w:hint="eastAsia"/>
        </w:rPr>
        <w:t>此后，法老同意让百姓去，只要他们不走得太远：他不愿最终与他们分开，因此要让他们在他的掌握之内。</w:t>
      </w:r>
    </w:p>
    <w:p w14:paraId="4C6DC424">
      <w:pPr>
        <w:pStyle w:val="4"/>
        <w:spacing w:before="28"/>
        <w:ind w:left="0" w:right="0"/>
        <w:jc w:val="left"/>
        <w:rPr>
          <w:rFonts w:hint="eastAsia"/>
        </w:rPr>
      </w:pPr>
    </w:p>
    <w:p w14:paraId="2F415ADF">
      <w:pPr>
        <w:pStyle w:val="4"/>
        <w:spacing w:before="28"/>
        <w:ind w:left="0" w:right="0"/>
        <w:jc w:val="left"/>
        <w:rPr>
          <w:rFonts w:hint="eastAsia"/>
        </w:rPr>
      </w:pPr>
      <w:r>
        <w:rPr>
          <w:rFonts w:hint="eastAsia"/>
        </w:rPr>
        <w:t>So do many hypocrites with respect to their sins.—Afterwards Pharaoh consented to let the men go, if they would leave the women and children, Exod. 10:8, 9, 10.</w:t>
      </w:r>
    </w:p>
    <w:p w14:paraId="628BBFC0">
      <w:pPr>
        <w:pStyle w:val="4"/>
        <w:spacing w:before="28"/>
        <w:ind w:left="0" w:right="0"/>
        <w:jc w:val="left"/>
        <w:rPr>
          <w:rFonts w:hint="eastAsia"/>
        </w:rPr>
      </w:pPr>
      <w:r>
        <w:rPr>
          <w:rFonts w:hint="eastAsia"/>
        </w:rPr>
        <w:t>许多伪君子就他们的罪也是如此。——后来法老同意让男人去，只要他们留下妇女和孩子，出埃及记10章8, 9, 10节。</w:t>
      </w:r>
    </w:p>
    <w:p w14:paraId="0ED37CE3">
      <w:pPr>
        <w:pStyle w:val="4"/>
        <w:spacing w:before="28"/>
        <w:ind w:left="0" w:right="0"/>
        <w:jc w:val="left"/>
        <w:rPr>
          <w:rFonts w:hint="eastAsia"/>
        </w:rPr>
      </w:pPr>
    </w:p>
    <w:p w14:paraId="55CE22BF">
      <w:pPr>
        <w:pStyle w:val="4"/>
        <w:spacing w:before="28"/>
        <w:ind w:left="0" w:right="0"/>
        <w:jc w:val="left"/>
        <w:rPr>
          <w:rFonts w:hint="eastAsia"/>
        </w:rPr>
      </w:pPr>
      <w:r>
        <w:rPr>
          <w:rFonts w:hint="eastAsia"/>
        </w:rPr>
        <w:t>And then after that, when God's hand was yet harder upon him, he consented that they should go, even women and children, as well as men, provided they would leave their cattle behind!</w:t>
      </w:r>
    </w:p>
    <w:p w14:paraId="2C7D56E8">
      <w:pPr>
        <w:pStyle w:val="4"/>
        <w:spacing w:before="28"/>
        <w:ind w:left="0" w:right="0"/>
        <w:jc w:val="left"/>
        <w:rPr>
          <w:rFonts w:hint="eastAsia"/>
        </w:rPr>
      </w:pPr>
      <w:r>
        <w:rPr>
          <w:rFonts w:hint="eastAsia"/>
        </w:rPr>
        <w:t>然后，当神的手更重地压在他身上时，他同意他们可以去，甚至妇女和孩子，以及男人，只要他们留下他们的牲畜！</w:t>
      </w:r>
    </w:p>
    <w:p w14:paraId="365DB458">
      <w:pPr>
        <w:pStyle w:val="4"/>
        <w:spacing w:before="28"/>
        <w:ind w:left="0" w:right="0"/>
        <w:jc w:val="left"/>
        <w:rPr>
          <w:rFonts w:hint="eastAsia"/>
        </w:rPr>
      </w:pPr>
    </w:p>
    <w:p w14:paraId="13C64B70">
      <w:pPr>
        <w:pStyle w:val="4"/>
        <w:spacing w:before="28"/>
        <w:ind w:left="0" w:right="0"/>
        <w:jc w:val="left"/>
        <w:rPr>
          <w:rFonts w:hint="eastAsia"/>
        </w:rPr>
      </w:pPr>
      <w:r>
        <w:rPr>
          <w:rFonts w:hint="eastAsia"/>
        </w:rPr>
        <w:t>But he was not willing to let them go, and all that they had, Exod. 10:24.</w:t>
      </w:r>
    </w:p>
    <w:p w14:paraId="592F9F34">
      <w:pPr>
        <w:pStyle w:val="4"/>
        <w:spacing w:before="28"/>
        <w:ind w:left="0" w:right="0"/>
        <w:jc w:val="left"/>
        <w:rPr>
          <w:rFonts w:hint="eastAsia"/>
        </w:rPr>
      </w:pPr>
      <w:r>
        <w:rPr>
          <w:rFonts w:hint="eastAsia"/>
        </w:rPr>
        <w:t>但他不愿让他们去，连同他们所有的一切，出埃及记10章24节。</w:t>
      </w:r>
    </w:p>
    <w:p w14:paraId="413179B8">
      <w:pPr>
        <w:pStyle w:val="4"/>
        <w:spacing w:before="28"/>
        <w:ind w:left="0" w:right="0"/>
        <w:jc w:val="left"/>
        <w:rPr>
          <w:rFonts w:hint="eastAsia"/>
        </w:rPr>
      </w:pPr>
    </w:p>
    <w:p w14:paraId="4294F61F">
      <w:pPr>
        <w:pStyle w:val="4"/>
        <w:spacing w:before="28"/>
        <w:ind w:left="0" w:right="0"/>
        <w:jc w:val="left"/>
        <w:rPr>
          <w:rFonts w:hint="eastAsia"/>
        </w:rPr>
      </w:pPr>
      <w:r>
        <w:rPr>
          <w:rFonts w:hint="eastAsia"/>
        </w:rPr>
        <w:t>So it oftentimes is with sinners; they are willing to part with some of their sins, but not all; they are brought to part with the more gross acts of sin, but not to part with their lusts, in lesser indulgencies of them.</w:t>
      </w:r>
    </w:p>
    <w:p w14:paraId="404ABB89">
      <w:pPr>
        <w:pStyle w:val="4"/>
        <w:spacing w:before="28"/>
        <w:ind w:left="0" w:right="0"/>
        <w:jc w:val="left"/>
        <w:rPr>
          <w:rFonts w:hint="eastAsia"/>
        </w:rPr>
      </w:pPr>
      <w:r>
        <w:rPr>
          <w:rFonts w:hint="eastAsia"/>
        </w:rPr>
        <w:t>罪人常常如此；他们愿意离弃他们的一些罪，但并非全部；他们被带到离弃更严重的罪行，但并非离弃他们的私欲，在较小的放纵中。</w:t>
      </w:r>
    </w:p>
    <w:p w14:paraId="10AD78BF">
      <w:pPr>
        <w:pStyle w:val="4"/>
        <w:spacing w:before="28"/>
        <w:ind w:left="0" w:right="0"/>
        <w:jc w:val="left"/>
        <w:rPr>
          <w:rFonts w:hint="eastAsia"/>
        </w:rPr>
      </w:pPr>
    </w:p>
    <w:p w14:paraId="7D368CC9">
      <w:pPr>
        <w:pStyle w:val="4"/>
        <w:spacing w:before="28"/>
        <w:ind w:left="0" w:right="0"/>
        <w:jc w:val="left"/>
        <w:rPr>
          <w:rFonts w:hint="eastAsia"/>
        </w:rPr>
      </w:pPr>
      <w:r>
        <w:rPr>
          <w:rFonts w:hint="eastAsia"/>
        </w:rPr>
        <w:t>Whereas we must part with all our sins, little and great; and all that belongs to them, men, women, children, and cattle; they must be let go, with "their young, and with their old, with their sons, and with their daughters, with their flocks, and with their herds, there must not be a hoof left behind;" as Moses told Pharaoh, with respect to the children of Israel.</w:t>
      </w:r>
    </w:p>
    <w:p w14:paraId="18475CA0">
      <w:pPr>
        <w:pStyle w:val="4"/>
        <w:spacing w:before="28"/>
        <w:ind w:left="0" w:right="0"/>
        <w:jc w:val="left"/>
        <w:rPr>
          <w:rFonts w:hint="eastAsia"/>
        </w:rPr>
      </w:pPr>
      <w:r>
        <w:rPr>
          <w:rFonts w:hint="eastAsia"/>
        </w:rPr>
        <w:t>然而我们必须离弃我们所有的罪，无论大小；以及所有属于它们的，男人、女人、孩子和牲畜；它们必须被放走，连同“他们的年幼的，和他们的年老的，他们的儿子，和他们的女儿，他们的羊群，和他们的牛群，连一个蹄也不留下；”正如摩西就以色列子民对法老所说的。</w:t>
      </w:r>
    </w:p>
    <w:p w14:paraId="18AE664C">
      <w:pPr>
        <w:pStyle w:val="4"/>
        <w:spacing w:before="28"/>
        <w:ind w:left="0" w:right="0"/>
        <w:jc w:val="left"/>
        <w:rPr>
          <w:rFonts w:hint="eastAsia"/>
        </w:rPr>
      </w:pPr>
    </w:p>
    <w:p w14:paraId="00E73C0A">
      <w:pPr>
        <w:pStyle w:val="4"/>
        <w:spacing w:before="28"/>
        <w:ind w:left="0" w:right="0"/>
        <w:jc w:val="left"/>
        <w:rPr>
          <w:rFonts w:hint="eastAsia"/>
        </w:rPr>
      </w:pPr>
      <w:r>
        <w:rPr>
          <w:rFonts w:hint="eastAsia"/>
        </w:rPr>
        <w:t>At last, when it came to extremity, Pharaoh consented to let the people all go, and all that they had; but he was not steadfastly of that mind, he soon repented and pursued after them again, and the reason was, that those lusts of pride and covetousness that were gratified by Pharaoh's dominion over the people, and the gains of their service, were never really mortified in him, but only violently restrained.</w:t>
      </w:r>
    </w:p>
    <w:p w14:paraId="10F5A6BD">
      <w:pPr>
        <w:pStyle w:val="4"/>
        <w:spacing w:before="28"/>
        <w:ind w:left="0" w:right="0"/>
        <w:jc w:val="left"/>
        <w:rPr>
          <w:rFonts w:hint="eastAsia"/>
        </w:rPr>
      </w:pPr>
      <w:r>
        <w:rPr>
          <w:rFonts w:hint="eastAsia"/>
        </w:rPr>
        <w:t>最后，当事情到了极点，法老同意让所有的百姓，连同他们所有的一切，都去；但他并非坚定不移地有此心意，他很快就后悔，并再次追赶他们，其原因是，那些因法老统治百姓，并从他们的服事中获利而得满足的骄傲和贪婪的私欲，从未在他里面被真正治死，而只是被猛烈地抑制。</w:t>
      </w:r>
    </w:p>
    <w:p w14:paraId="766457B2">
      <w:pPr>
        <w:pStyle w:val="4"/>
        <w:spacing w:before="28"/>
        <w:ind w:left="0" w:right="0"/>
        <w:jc w:val="left"/>
        <w:rPr>
          <w:rFonts w:hint="eastAsia"/>
        </w:rPr>
      </w:pPr>
    </w:p>
    <w:p w14:paraId="1A652B34">
      <w:pPr>
        <w:pStyle w:val="4"/>
        <w:spacing w:before="28"/>
        <w:ind w:left="0" w:right="0"/>
        <w:jc w:val="left"/>
        <w:rPr>
          <w:rFonts w:hint="eastAsia"/>
        </w:rPr>
      </w:pPr>
      <w:r>
        <w:rPr>
          <w:rFonts w:hint="eastAsia"/>
        </w:rPr>
        <w:t>And thus, being guilty of backsliding, after his seeming compliance with God's commands, he was destroyed without remedy.</w:t>
      </w:r>
    </w:p>
    <w:p w14:paraId="305F6DDA">
      <w:pPr>
        <w:pStyle w:val="4"/>
        <w:spacing w:before="28"/>
        <w:ind w:left="0" w:right="0"/>
        <w:jc w:val="left"/>
        <w:rPr>
          <w:rFonts w:hint="eastAsia"/>
        </w:rPr>
      </w:pPr>
      <w:r>
        <w:rPr>
          <w:rFonts w:hint="eastAsia"/>
        </w:rPr>
        <w:t>因此，在他看似遵从神的命令之后，又犯了退后之罪，他就被毁灭，无可救药。</w:t>
      </w:r>
    </w:p>
    <w:p w14:paraId="1A42B6DB">
      <w:pPr>
        <w:pStyle w:val="4"/>
        <w:spacing w:before="28"/>
        <w:ind w:left="0" w:right="0"/>
        <w:jc w:val="left"/>
        <w:rPr>
          <w:rFonts w:hint="eastAsia"/>
        </w:rPr>
      </w:pPr>
    </w:p>
    <w:p w14:paraId="71303DA7">
      <w:pPr>
        <w:pStyle w:val="4"/>
        <w:spacing w:before="28"/>
        <w:ind w:left="0" w:right="0"/>
        <w:jc w:val="left"/>
        <w:rPr>
          <w:rFonts w:hint="eastAsia"/>
        </w:rPr>
      </w:pPr>
      <w:r>
        <w:rPr>
          <w:rFonts w:hint="eastAsia"/>
        </w:rPr>
        <w:t>Thus there may be a forced parting with ways of disobedience to the commands of God, that may seem to be universal, as to what appears for a little season; but because it is a mere force, without the mortification of the inward principle of sin, they will not persevere in it; but will return as the dog to his vomit; and so bring on themselves dreadful and remediless destruction.</w:t>
      </w:r>
    </w:p>
    <w:p w14:paraId="26B255DC">
      <w:pPr>
        <w:pStyle w:val="4"/>
        <w:spacing w:before="28"/>
        <w:ind w:left="0" w:right="0"/>
        <w:jc w:val="left"/>
        <w:rPr>
          <w:rFonts w:hint="eastAsia"/>
        </w:rPr>
      </w:pPr>
      <w:r>
        <w:rPr>
          <w:rFonts w:hint="eastAsia"/>
        </w:rPr>
        <w:t>因此，可能会有一种被迫地离弃违背神命令的道路，这在短暂的季节里，可能显得是普遍的；但因为它仅仅是一种强迫，没有治死内在的罪的原则，他们就不会坚持下去；而会像狗转过来吃他所吐的；并因此给自己带来可怕和无可救药的毁灭。</w:t>
      </w:r>
    </w:p>
    <w:p w14:paraId="613D947C">
      <w:pPr>
        <w:pStyle w:val="4"/>
        <w:spacing w:before="28"/>
        <w:ind w:left="0" w:right="0"/>
        <w:jc w:val="left"/>
        <w:rPr>
          <w:rFonts w:hint="eastAsia"/>
        </w:rPr>
      </w:pPr>
    </w:p>
    <w:p w14:paraId="5C2FF959">
      <w:pPr>
        <w:pStyle w:val="4"/>
        <w:spacing w:before="28"/>
        <w:ind w:left="0" w:right="0"/>
        <w:jc w:val="left"/>
        <w:rPr>
          <w:rFonts w:hint="eastAsia"/>
        </w:rPr>
      </w:pPr>
      <w:r>
        <w:rPr>
          <w:rFonts w:hint="eastAsia"/>
        </w:rPr>
        <w:t>There were many false disciples in Christ's time, that followed him for a while; but none of them followed him to the end; but some on one occasion, and some on another, went back and walked no more with him.[77]</w:t>
      </w:r>
    </w:p>
    <w:p w14:paraId="0A92FC10">
      <w:pPr>
        <w:pStyle w:val="4"/>
        <w:spacing w:before="28"/>
        <w:ind w:left="0" w:right="0"/>
        <w:jc w:val="left"/>
        <w:rPr>
          <w:rFonts w:hint="eastAsia"/>
        </w:rPr>
      </w:pPr>
      <w:r>
        <w:rPr>
          <w:rFonts w:hint="eastAsia"/>
        </w:rPr>
        <w:t>在基督的时代，有许多假门徒，他们跟随了祂一阵子；但没有一个跟随祂到底；而是一些因一个缘故，一些因另一个缘故，退去，不再与祂同行了。[77]</w:t>
      </w:r>
    </w:p>
    <w:p w14:paraId="0D1B08CF">
      <w:pPr>
        <w:pStyle w:val="4"/>
        <w:spacing w:before="28"/>
        <w:ind w:left="0" w:right="0"/>
        <w:jc w:val="left"/>
        <w:rPr>
          <w:rFonts w:hint="eastAsia"/>
        </w:rPr>
      </w:pPr>
    </w:p>
    <w:p w14:paraId="1FB7692A">
      <w:pPr>
        <w:pStyle w:val="4"/>
        <w:spacing w:before="28"/>
        <w:ind w:left="0" w:right="0"/>
        <w:jc w:val="left"/>
        <w:rPr>
          <w:rFonts w:hint="eastAsia"/>
        </w:rPr>
      </w:pPr>
      <w:r>
        <w:rPr>
          <w:rFonts w:hint="eastAsia"/>
        </w:rPr>
        <w:t>From what has been said, it is manifest, that Christian practice, or a holy life, is a great and distinguishing sign of true and saving grace.</w:t>
      </w:r>
    </w:p>
    <w:p w14:paraId="24BE74EA">
      <w:pPr>
        <w:pStyle w:val="4"/>
        <w:spacing w:before="28"/>
        <w:ind w:left="0" w:right="0"/>
        <w:jc w:val="left"/>
        <w:rPr>
          <w:rFonts w:hint="eastAsia"/>
        </w:rPr>
      </w:pPr>
      <w:r>
        <w:rPr>
          <w:rFonts w:hint="eastAsia"/>
        </w:rPr>
        <w:t>从以上所说，很明显，基督徒的实践，或圣洁的生活，是真实和拯救性恩典的一个伟大和独特的标记。</w:t>
      </w:r>
    </w:p>
    <w:p w14:paraId="26000765">
      <w:pPr>
        <w:pStyle w:val="4"/>
        <w:spacing w:before="28"/>
        <w:ind w:left="0" w:right="0"/>
        <w:jc w:val="left"/>
        <w:rPr>
          <w:rFonts w:hint="eastAsia"/>
        </w:rPr>
      </w:pPr>
    </w:p>
    <w:p w14:paraId="400CB500">
      <w:pPr>
        <w:pStyle w:val="4"/>
        <w:spacing w:before="28"/>
        <w:ind w:left="0" w:right="0"/>
        <w:jc w:val="left"/>
        <w:rPr>
          <w:rFonts w:hint="eastAsia"/>
        </w:rPr>
      </w:pPr>
      <w:r>
        <w:rPr>
          <w:rFonts w:hint="eastAsia"/>
        </w:rPr>
        <w:t>But I may go farther, and assert, that it is the chief of all the signs of grace, both as an evidence of the sincerity of professors unto others, and also to their own consciences.</w:t>
      </w:r>
    </w:p>
    <w:p w14:paraId="5A6C2234">
      <w:pPr>
        <w:pStyle w:val="4"/>
        <w:spacing w:before="28"/>
        <w:ind w:left="0" w:right="0"/>
        <w:jc w:val="left"/>
        <w:rPr>
          <w:rFonts w:hint="eastAsia"/>
        </w:rPr>
      </w:pPr>
      <w:r>
        <w:rPr>
          <w:rFonts w:hint="eastAsia"/>
        </w:rPr>
        <w:t>但我可以更进一步，断言，它是所有恩典标记中最重要的，既作为宣告者们向别人真诚的证据，也向他们自己的良心。</w:t>
      </w:r>
    </w:p>
    <w:p w14:paraId="318DD037">
      <w:pPr>
        <w:pStyle w:val="4"/>
        <w:spacing w:before="28"/>
        <w:ind w:left="0" w:right="0"/>
        <w:jc w:val="left"/>
        <w:rPr>
          <w:rFonts w:hint="eastAsia"/>
        </w:rPr>
      </w:pPr>
    </w:p>
    <w:p w14:paraId="21044CFE">
      <w:pPr>
        <w:pStyle w:val="4"/>
        <w:spacing w:before="28"/>
        <w:ind w:left="0" w:right="0"/>
        <w:jc w:val="left"/>
        <w:rPr>
          <w:rFonts w:hint="eastAsia"/>
        </w:rPr>
      </w:pPr>
      <w:r>
        <w:rPr>
          <w:rFonts w:hint="eastAsia"/>
        </w:rPr>
        <w:t>But then it is necessary that this be rightly taken, and that it be well understood and observed, in what sense and manner Christian practice is the greatest sign of grace.</w:t>
      </w:r>
    </w:p>
    <w:p w14:paraId="03010283">
      <w:pPr>
        <w:pStyle w:val="4"/>
        <w:spacing w:before="28"/>
        <w:ind w:left="0" w:right="0"/>
        <w:jc w:val="left"/>
        <w:rPr>
          <w:rFonts w:hint="eastAsia"/>
        </w:rPr>
      </w:pPr>
      <w:r>
        <w:rPr>
          <w:rFonts w:hint="eastAsia"/>
        </w:rPr>
        <w:t>但那时，就必须正确地理解这点，并很好地理解和观察，基督徒的实践是在何种意义和方式上，是恩典最大的标记。</w:t>
      </w:r>
    </w:p>
    <w:p w14:paraId="26EEFA7A">
      <w:pPr>
        <w:pStyle w:val="4"/>
        <w:spacing w:before="28"/>
        <w:ind w:left="0" w:right="0"/>
        <w:jc w:val="left"/>
        <w:rPr>
          <w:rFonts w:hint="eastAsia"/>
        </w:rPr>
      </w:pPr>
    </w:p>
    <w:p w14:paraId="38C7CF34">
      <w:pPr>
        <w:pStyle w:val="4"/>
        <w:spacing w:before="28"/>
        <w:ind w:left="0" w:right="0"/>
        <w:jc w:val="left"/>
        <w:rPr>
          <w:rFonts w:hint="eastAsia"/>
        </w:rPr>
      </w:pPr>
      <w:r>
        <w:rPr>
          <w:rFonts w:hint="eastAsia"/>
        </w:rPr>
        <w:t>Therefore to set this matter in a clear light, I will endeavor particularly and distinctly to prove, that Christian practice is the principal sign by which Christians are to judge, both of their own and others' sincerity of godliness; withal observing some things that are needful to be particularly noted, in order to a right understanding of this matter.</w:t>
      </w:r>
    </w:p>
    <w:p w14:paraId="733FEB08">
      <w:pPr>
        <w:pStyle w:val="4"/>
        <w:spacing w:before="28"/>
        <w:ind w:left="0" w:right="0"/>
        <w:jc w:val="left"/>
        <w:rPr>
          <w:rFonts w:hint="eastAsia"/>
        </w:rPr>
      </w:pPr>
      <w:r>
        <w:rPr>
          <w:rFonts w:hint="eastAsia"/>
        </w:rPr>
        <w:t>因此，为了将此事阐明，我将努力特别而清晰地证明，基督徒的实践是基督徒用以判断自己和他人敬虔之真诚的主要标记；同时观察一些为了正确理解此事而需要特别注意的事。</w:t>
      </w:r>
    </w:p>
    <w:p w14:paraId="2ADEE0F3">
      <w:pPr>
        <w:pStyle w:val="4"/>
        <w:spacing w:before="28"/>
        <w:ind w:left="0" w:right="0"/>
        <w:jc w:val="left"/>
        <w:rPr>
          <w:rFonts w:hint="eastAsia"/>
        </w:rPr>
      </w:pPr>
    </w:p>
    <w:p w14:paraId="247E0C2B">
      <w:pPr>
        <w:pStyle w:val="4"/>
        <w:spacing w:before="28"/>
        <w:ind w:left="0" w:right="0"/>
        <w:jc w:val="left"/>
        <w:rPr>
          <w:rFonts w:hint="eastAsia"/>
        </w:rPr>
      </w:pPr>
    </w:p>
    <w:p w14:paraId="045A0EFE">
      <w:pPr>
        <w:pStyle w:val="4"/>
        <w:spacing w:before="28"/>
        <w:ind w:left="0" w:right="0"/>
        <w:jc w:val="left"/>
        <w:rPr>
          <w:sz w:val="20"/>
        </w:rPr>
      </w:pPr>
      <w:r>
        <w:rPr>
          <w:sz w:val="20"/>
        </w:rPr>
        <mc:AlternateContent>
          <mc:Choice Requires="wpg">
            <w:drawing>
              <wp:anchor distT="0" distB="0" distL="0" distR="0" simplePos="0" relativeHeight="251661312" behindDoc="1" locked="0" layoutInCell="1" allowOverlap="1">
                <wp:simplePos x="0" y="0"/>
                <wp:positionH relativeFrom="page">
                  <wp:posOffset>2418715</wp:posOffset>
                </wp:positionH>
                <wp:positionV relativeFrom="paragraph">
                  <wp:posOffset>177165</wp:posOffset>
                </wp:positionV>
                <wp:extent cx="2933700" cy="38100"/>
                <wp:effectExtent l="0" t="0" r="0" b="0"/>
                <wp:wrapTopAndBottom/>
                <wp:docPr id="119" name="Group 119"/>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120" name="Graphic 120"/>
                        <wps:cNvSpPr/>
                        <wps:spPr>
                          <a:xfrm>
                            <a:off x="0" y="0"/>
                            <a:ext cx="2933700" cy="9525"/>
                          </a:xfrm>
                          <a:custGeom>
                            <a:avLst/>
                            <a:gdLst/>
                            <a:ahLst/>
                            <a:cxnLst/>
                            <a:rect l="l" t="t" r="r" b="b"/>
                            <a:pathLst>
                              <a:path w="2933700" h="9525">
                                <a:moveTo>
                                  <a:pt x="2933699" y="9524"/>
                                </a:moveTo>
                                <a:lnTo>
                                  <a:pt x="0" y="9524"/>
                                </a:lnTo>
                                <a:lnTo>
                                  <a:pt x="0" y="0"/>
                                </a:lnTo>
                                <a:lnTo>
                                  <a:pt x="2933699" y="0"/>
                                </a:lnTo>
                                <a:lnTo>
                                  <a:pt x="2933699" y="9524"/>
                                </a:lnTo>
                                <a:close/>
                              </a:path>
                            </a:pathLst>
                          </a:custGeom>
                          <a:solidFill>
                            <a:srgbClr val="999999"/>
                          </a:solidFill>
                        </wps:spPr>
                        <wps:bodyPr wrap="square" lIns="0" tIns="0" rIns="0" bIns="0" rtlCol="0">
                          <a:noAutofit/>
                        </wps:bodyPr>
                      </wps:wsp>
                      <wps:wsp>
                        <wps:cNvPr id="121" name="Graphic 121"/>
                        <wps:cNvSpPr/>
                        <wps:spPr>
                          <a:xfrm>
                            <a:off x="-12" y="5"/>
                            <a:ext cx="2933700" cy="38100"/>
                          </a:xfrm>
                          <a:custGeom>
                            <a:avLst/>
                            <a:gdLst/>
                            <a:ahLst/>
                            <a:cxnLst/>
                            <a:rect l="l" t="t" r="r" b="b"/>
                            <a:pathLst>
                              <a:path w="2933700" h="38100">
                                <a:moveTo>
                                  <a:pt x="2933700" y="0"/>
                                </a:moveTo>
                                <a:lnTo>
                                  <a:pt x="2924175" y="9525"/>
                                </a:lnTo>
                                <a:lnTo>
                                  <a:pt x="2924175" y="28575"/>
                                </a:lnTo>
                                <a:lnTo>
                                  <a:pt x="0" y="28575"/>
                                </a:lnTo>
                                <a:lnTo>
                                  <a:pt x="0" y="38100"/>
                                </a:lnTo>
                                <a:lnTo>
                                  <a:pt x="2924175" y="38100"/>
                                </a:lnTo>
                                <a:lnTo>
                                  <a:pt x="2933700" y="38100"/>
                                </a:lnTo>
                                <a:lnTo>
                                  <a:pt x="2933700" y="28575"/>
                                </a:lnTo>
                                <a:lnTo>
                                  <a:pt x="2933700" y="0"/>
                                </a:lnTo>
                                <a:close/>
                              </a:path>
                            </a:pathLst>
                          </a:custGeom>
                          <a:solidFill>
                            <a:srgbClr val="EDEDED"/>
                          </a:solidFill>
                        </wps:spPr>
                        <wps:bodyPr wrap="square" lIns="0" tIns="0" rIns="0" bIns="0" rtlCol="0">
                          <a:noAutofit/>
                        </wps:bodyPr>
                      </wps:wsp>
                      <wps:wsp>
                        <wps:cNvPr id="122" name="Graphic 122"/>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119" o:spid="_x0000_s1026" o:spt="203" style="position:absolute;left:0pt;margin-left:190.45pt;margin-top:13.95pt;height:3pt;width:231pt;mso-position-horizontal-relative:page;mso-wrap-distance-bottom:0pt;mso-wrap-distance-top:0pt;z-index:-251655168;mso-width-relative:page;mso-height-relative:page;" coordsize="2933700,38100" o:gfxdata="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">
                <o:lock v:ext="edit" aspectratio="f"/>
                <v:shape id="Graphic 120" o:spid="_x0000_s1026" o:spt="100" style="position:absolute;left:0;top:0;height:9525;width:2933700;" fillcolor="#999999" filled="t" stroked="f" coordsize="2933700,9525" o:gfxdata="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DmBT&#10;OcEAAADcAAAADwAAAAAAAAABACAAAAAiAAAAZHJzL2Rvd25yZXYueG1sUEsBAhQAFAAAAAgAh07i&#10;QDMvBZ47AAAAOQAAABAAAAAAAAAAAQAgAAAAEAEAAGRycy9zaGFwZXhtbC54bWxQSwUGAAAAAAYA&#10;BgBbAQAAugMAAAAA&#10;" path="m2933699,9524l0,9524,0,0,2933699,0,2933699,9524xe">
                  <v:fill on="t" focussize="0,0"/>
                  <v:stroke on="f"/>
                  <v:imagedata o:title=""/>
                  <o:lock v:ext="edit" aspectratio="f"/>
                  <v:textbox inset="0mm,0mm,0mm,0mm"/>
                </v:shape>
                <v:shape id="Graphic 121" o:spid="_x0000_s1026" o:spt="100" style="position:absolute;left:-12;top:5;height:38100;width:2933700;" fillcolor="#EDEDED" filled="t" stroked="f" coordsize="2933700,38100" o:gfxdata="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TwpVvQAA&#10;ANwAAAAPAAAAAAAAAAEAIAAAACIAAABkcnMvZG93bnJldi54bWxQSwECFAAUAAAACACHTuJAMy8F&#10;njsAAAA5AAAAEAAAAAAAAAABACAAAAAMAQAAZHJzL3NoYXBleG1sLnhtbFBLBQYAAAAABgAGAFsB&#10;AAC2AwAAAAA=&#10;" path="m2933700,0l2924175,9525,2924175,28575,0,28575,0,38100,2924175,38100,2933700,38100,2933700,28575,2933700,0xe">
                  <v:fill on="t" focussize="0,0"/>
                  <v:stroke on="f"/>
                  <v:imagedata o:title=""/>
                  <o:lock v:ext="edit" aspectratio="f"/>
                  <v:textbox inset="0mm,0mm,0mm,0mm"/>
                </v:shape>
                <v:shape id="Graphic 122" o:spid="_x0000_s1026" o:spt="100" style="position:absolute;left:0;top:0;height:38100;width:9525;" fillcolor="#999999" filled="t" stroked="f" coordsize="9525,38100" o:gfxdata="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msNT28AAAA&#10;3AAAAA8AAAAAAAAAAQAgAAAAIgAAAGRycy9kb3ducmV2LnhtbFBLAQIUABQAAAAIAIdO4kAzLwWe&#10;OwAAADkAAAAQAAAAAAAAAAEAIAAAAAsBAABkcnMvc2hhcGV4bWwueG1sUEsFBgAAAAAGAAYAWwEA&#10;ALUDAAAAAA==&#10;" path="m0,38099l0,0,9524,0,9524,28574,0,38099xe">
                  <v:fill on="t" focussize="0,0"/>
                  <v:stroke on="f"/>
                  <v:imagedata o:title=""/>
                  <o:lock v:ext="edit" aspectratio="f"/>
                  <v:textbox inset="0mm,0mm,0mm,0mm"/>
                </v:shape>
                <w10:wrap type="topAndBottom"/>
              </v:group>
            </w:pict>
          </mc:Fallback>
        </mc:AlternateContent>
      </w:r>
    </w:p>
    <w:p w14:paraId="591EB9F9">
      <w:pPr>
        <w:pStyle w:val="4"/>
        <w:spacing w:before="283" w:line="254" w:lineRule="auto"/>
        <w:ind w:right="99"/>
        <w:rPr>
          <w:rFonts w:hint="eastAsia"/>
        </w:rPr>
      </w:pPr>
      <w:bookmarkStart w:id="4" w:name="1. Christian practice and holy life is a"/>
      <w:bookmarkEnd w:id="4"/>
      <w:bookmarkStart w:id="5" w:name="_bookmark31"/>
      <w:bookmarkEnd w:id="5"/>
      <w:r>
        <w:rPr>
          <w:rFonts w:hint="eastAsia"/>
        </w:rPr>
        <w:t>[XII.] 1.</w:t>
      </w:r>
    </w:p>
    <w:p w14:paraId="48489EDA">
      <w:pPr>
        <w:pStyle w:val="4"/>
        <w:spacing w:before="283" w:line="254" w:lineRule="auto"/>
        <w:ind w:right="99"/>
        <w:rPr>
          <w:rFonts w:hint="eastAsia"/>
        </w:rPr>
      </w:pPr>
      <w:r>
        <w:rPr>
          <w:rFonts w:hint="eastAsia"/>
        </w:rPr>
        <w:t>[XII.] 1.</w:t>
      </w:r>
    </w:p>
    <w:p w14:paraId="0123F3F3">
      <w:pPr>
        <w:pStyle w:val="4"/>
        <w:spacing w:before="283" w:line="254" w:lineRule="auto"/>
        <w:ind w:right="99"/>
        <w:rPr>
          <w:rFonts w:hint="eastAsia"/>
        </w:rPr>
      </w:pPr>
    </w:p>
    <w:p w14:paraId="49616CF7">
      <w:pPr>
        <w:pStyle w:val="4"/>
        <w:spacing w:before="283" w:line="254" w:lineRule="auto"/>
        <w:ind w:right="99"/>
        <w:rPr>
          <w:rFonts w:hint="eastAsia"/>
        </w:rPr>
      </w:pPr>
      <w:r>
        <w:rPr>
          <w:rFonts w:hint="eastAsia"/>
        </w:rPr>
        <w:t>I shall consider Christian practice and holy life, as a manifestation and sign of the sincerity of a professing Christian, to the eye of his neighbors and brethren.</w:t>
      </w:r>
    </w:p>
    <w:p w14:paraId="5B292D7E">
      <w:pPr>
        <w:pStyle w:val="4"/>
        <w:spacing w:before="283" w:line="254" w:lineRule="auto"/>
        <w:ind w:right="99"/>
        <w:rPr>
          <w:rFonts w:hint="eastAsia"/>
        </w:rPr>
      </w:pPr>
      <w:r>
        <w:rPr>
          <w:rFonts w:hint="eastAsia"/>
        </w:rPr>
        <w:t>我将把基督徒的实践和圣洁的生活，看作是向其邻居和弟兄们显明一个自称基督徒之真诚的表显和记号。</w:t>
      </w:r>
    </w:p>
    <w:p w14:paraId="7C574B22">
      <w:pPr>
        <w:pStyle w:val="4"/>
        <w:spacing w:before="283" w:line="254" w:lineRule="auto"/>
        <w:ind w:right="99"/>
        <w:rPr>
          <w:rFonts w:hint="eastAsia"/>
        </w:rPr>
      </w:pPr>
    </w:p>
    <w:p w14:paraId="24C8F6BC">
      <w:pPr>
        <w:pStyle w:val="4"/>
        <w:spacing w:before="283" w:line="254" w:lineRule="auto"/>
        <w:ind w:right="99"/>
        <w:rPr>
          <w:rFonts w:hint="eastAsia"/>
        </w:rPr>
      </w:pPr>
      <w:r>
        <w:rPr>
          <w:rFonts w:hint="eastAsia"/>
        </w:rPr>
        <w:t>And that this is the chief sign of grace in this respect, is very evident from the word of God.</w:t>
      </w:r>
    </w:p>
    <w:p w14:paraId="7C7E3B35">
      <w:pPr>
        <w:pStyle w:val="4"/>
        <w:spacing w:before="283" w:line="254" w:lineRule="auto"/>
        <w:ind w:right="99"/>
        <w:rPr>
          <w:rFonts w:hint="eastAsia"/>
        </w:rPr>
      </w:pPr>
      <w:r>
        <w:rPr>
          <w:rFonts w:hint="eastAsia"/>
        </w:rPr>
        <w:t>并且，在这方面，这是恩典的主要记号，这从神的话语中非常明显地可以看出。</w:t>
      </w:r>
    </w:p>
    <w:p w14:paraId="3ECE0F30">
      <w:pPr>
        <w:pStyle w:val="4"/>
        <w:spacing w:before="283" w:line="254" w:lineRule="auto"/>
        <w:ind w:right="99"/>
        <w:rPr>
          <w:rFonts w:hint="eastAsia"/>
        </w:rPr>
      </w:pPr>
    </w:p>
    <w:p w14:paraId="31D91B79">
      <w:pPr>
        <w:pStyle w:val="4"/>
        <w:spacing w:before="283" w:line="254" w:lineRule="auto"/>
        <w:ind w:right="99"/>
        <w:rPr>
          <w:rFonts w:hint="eastAsia"/>
        </w:rPr>
      </w:pPr>
      <w:r>
        <w:rPr>
          <w:rFonts w:hint="eastAsia"/>
        </w:rPr>
        <w:t>Christ, who knew best how to give us rules to judge of others, has repeated it and inculcated it, that we should know them by their fruits: Matt. 7:16, "Ye shall know them by their fruits."</w:t>
      </w:r>
    </w:p>
    <w:p w14:paraId="0645A591">
      <w:pPr>
        <w:pStyle w:val="4"/>
        <w:spacing w:before="283" w:line="254" w:lineRule="auto"/>
        <w:ind w:right="99"/>
        <w:rPr>
          <w:rFonts w:hint="eastAsia"/>
        </w:rPr>
      </w:pPr>
      <w:r>
        <w:rPr>
          <w:rFonts w:hint="eastAsia"/>
        </w:rPr>
        <w:t>基督，最知道如何给我们判断他人的规则，祂已重复并教导我们，我们应凭他们的果子认识他们：马太福音7章16节：“凭着他们的果子，就可以认出他们来。”</w:t>
      </w:r>
    </w:p>
    <w:p w14:paraId="2FD68E75">
      <w:pPr>
        <w:pStyle w:val="4"/>
        <w:spacing w:before="283" w:line="254" w:lineRule="auto"/>
        <w:ind w:right="99"/>
        <w:rPr>
          <w:rFonts w:hint="eastAsia"/>
        </w:rPr>
      </w:pPr>
    </w:p>
    <w:p w14:paraId="4AF8C33B">
      <w:pPr>
        <w:pStyle w:val="4"/>
        <w:spacing w:before="283" w:line="254" w:lineRule="auto"/>
        <w:ind w:right="99"/>
        <w:rPr>
          <w:rFonts w:hint="eastAsia"/>
        </w:rPr>
      </w:pPr>
      <w:r>
        <w:rPr>
          <w:rFonts w:hint="eastAsia"/>
        </w:rPr>
        <w:t>And then, after arguing the point, and giving clear reasons why it must needs be, that men's fruits must be the chief evidence of what sort they are, in the following verses, he closes by repeating the assertion, verse 20, "Wherefore by their fruits ye shall know them."</w:t>
      </w:r>
    </w:p>
    <w:p w14:paraId="3AA3F737">
      <w:pPr>
        <w:pStyle w:val="4"/>
        <w:spacing w:before="283" w:line="254" w:lineRule="auto"/>
        <w:ind w:right="99"/>
        <w:rPr>
          <w:rFonts w:hint="eastAsia"/>
        </w:rPr>
      </w:pPr>
      <w:r>
        <w:rPr>
          <w:rFonts w:hint="eastAsia"/>
        </w:rPr>
        <w:t>然后，在论证了这一点，并在接下来的经文中给出了清晰的理由，说明为何人的果子必定是他们是何种类之人的主要证据之后，祂以重复这个断言来结束，20节：“所以凭着他们的果子，就可以认出他们来。”</w:t>
      </w:r>
    </w:p>
    <w:p w14:paraId="428E9ED8">
      <w:pPr>
        <w:pStyle w:val="4"/>
        <w:spacing w:before="283" w:line="254" w:lineRule="auto"/>
        <w:ind w:right="99"/>
        <w:rPr>
          <w:rFonts w:hint="eastAsia"/>
        </w:rPr>
      </w:pPr>
    </w:p>
    <w:p w14:paraId="155CFB25">
      <w:pPr>
        <w:pStyle w:val="4"/>
        <w:spacing w:before="283" w:line="254" w:lineRule="auto"/>
        <w:ind w:right="99"/>
        <w:rPr>
          <w:rFonts w:hint="eastAsia"/>
        </w:rPr>
      </w:pPr>
      <w:r>
        <w:rPr>
          <w:rFonts w:hint="eastAsia"/>
        </w:rPr>
        <w:t>Again, chap. 12:33, "Either make the tree good, and his fruit good; or else make the tree corrupt, and his fruit corrupt."</w:t>
      </w:r>
    </w:p>
    <w:p w14:paraId="1FEA5420">
      <w:pPr>
        <w:pStyle w:val="4"/>
        <w:spacing w:before="283" w:line="254" w:lineRule="auto"/>
        <w:ind w:right="99"/>
        <w:rPr>
          <w:rFonts w:hint="eastAsia"/>
        </w:rPr>
      </w:pPr>
      <w:r>
        <w:rPr>
          <w:rFonts w:hint="eastAsia"/>
        </w:rPr>
        <w:t>再者，12章33节：“你们或以为树好，果子也好。树坏，果子也坏。”</w:t>
      </w:r>
    </w:p>
    <w:p w14:paraId="685DA3F6">
      <w:pPr>
        <w:pStyle w:val="4"/>
        <w:spacing w:before="283" w:line="254" w:lineRule="auto"/>
        <w:ind w:right="99"/>
        <w:rPr>
          <w:rFonts w:hint="eastAsia"/>
        </w:rPr>
      </w:pPr>
    </w:p>
    <w:p w14:paraId="13372AC3">
      <w:pPr>
        <w:pStyle w:val="4"/>
        <w:spacing w:before="283" w:line="254" w:lineRule="auto"/>
        <w:ind w:right="99"/>
        <w:rPr>
          <w:rFonts w:hint="eastAsia"/>
        </w:rPr>
      </w:pPr>
      <w:r>
        <w:rPr>
          <w:rFonts w:hint="eastAsia"/>
        </w:rPr>
        <w:t>As much as to say, it is a very absurd thing, for any to suppose that the tree is good and yet the fruit bad, that the tree is of one sort, and the fruit of another; for the proper evidence of the nature of the tree is its fruit.</w:t>
      </w:r>
    </w:p>
    <w:p w14:paraId="16044F17">
      <w:pPr>
        <w:pStyle w:val="4"/>
        <w:spacing w:before="283" w:line="254" w:lineRule="auto"/>
        <w:ind w:right="99"/>
        <w:rPr>
          <w:rFonts w:hint="eastAsia"/>
        </w:rPr>
      </w:pPr>
      <w:r>
        <w:rPr>
          <w:rFonts w:hint="eastAsia"/>
        </w:rPr>
        <w:t>这等于说，任何人若设想树是好的，果子却是坏的，树是一种，果子是另一种，这是非常荒谬的；因为树本性的恰当证据，就是它的果子。</w:t>
      </w:r>
    </w:p>
    <w:p w14:paraId="0C64B2BD">
      <w:pPr>
        <w:pStyle w:val="4"/>
        <w:spacing w:before="283" w:line="254" w:lineRule="auto"/>
        <w:ind w:right="99"/>
        <w:rPr>
          <w:rFonts w:hint="eastAsia"/>
        </w:rPr>
      </w:pPr>
    </w:p>
    <w:p w14:paraId="77F30261">
      <w:pPr>
        <w:pStyle w:val="4"/>
        <w:spacing w:before="283" w:line="254" w:lineRule="auto"/>
        <w:ind w:right="99"/>
        <w:rPr>
          <w:rFonts w:hint="eastAsia"/>
        </w:rPr>
      </w:pPr>
      <w:r>
        <w:rPr>
          <w:rFonts w:hint="eastAsia"/>
        </w:rPr>
        <w:t>Nothing else can be intended by that last clause in the verse, "For the tree is known by its fruit," than that the tree is chiefly known by its fruit, that this is the main and most proper diagnostic by which one tree is distinguished from another.</w:t>
      </w:r>
    </w:p>
    <w:p w14:paraId="2AC17410">
      <w:pPr>
        <w:pStyle w:val="4"/>
        <w:spacing w:before="283" w:line="254" w:lineRule="auto"/>
        <w:ind w:right="99"/>
        <w:rPr>
          <w:rFonts w:hint="eastAsia"/>
        </w:rPr>
      </w:pPr>
      <w:r>
        <w:rPr>
          <w:rFonts w:hint="eastAsia"/>
        </w:rPr>
        <w:t>那节经文的最后一句，“因为树是凭它的果子被认识的，”除了说树主要是凭它的果子被认识，这是区分一棵树与另一棵树的主要和最恰当的诊断方法之外，不可能有别的意思。</w:t>
      </w:r>
    </w:p>
    <w:p w14:paraId="0E40A0CA">
      <w:pPr>
        <w:pStyle w:val="4"/>
        <w:spacing w:before="283" w:line="254" w:lineRule="auto"/>
        <w:ind w:right="99"/>
        <w:rPr>
          <w:rFonts w:hint="eastAsia"/>
        </w:rPr>
      </w:pPr>
    </w:p>
    <w:p w14:paraId="1E809FFC">
      <w:pPr>
        <w:pStyle w:val="4"/>
        <w:spacing w:before="283" w:line="254" w:lineRule="auto"/>
        <w:ind w:right="99"/>
        <w:rPr>
          <w:rFonts w:hint="eastAsia"/>
        </w:rPr>
      </w:pPr>
      <w:r>
        <w:rPr>
          <w:rFonts w:hint="eastAsia"/>
        </w:rPr>
        <w:t>So Luke 6:44, "Every tree is known by his own fruit."</w:t>
      </w:r>
    </w:p>
    <w:p w14:paraId="1C05E04A">
      <w:pPr>
        <w:pStyle w:val="4"/>
        <w:spacing w:before="283" w:line="254" w:lineRule="auto"/>
        <w:ind w:right="99"/>
        <w:rPr>
          <w:rFonts w:hint="eastAsia"/>
        </w:rPr>
      </w:pPr>
      <w:r>
        <w:rPr>
          <w:rFonts w:hint="eastAsia"/>
        </w:rPr>
        <w:t>同样，路加福音6章44节：“各样的树木，凭着自己的果子，就可以认出来。”</w:t>
      </w:r>
    </w:p>
    <w:p w14:paraId="109851B0">
      <w:pPr>
        <w:pStyle w:val="4"/>
        <w:spacing w:before="283" w:line="254" w:lineRule="auto"/>
        <w:ind w:right="99"/>
        <w:rPr>
          <w:rFonts w:hint="eastAsia"/>
        </w:rPr>
      </w:pPr>
    </w:p>
    <w:p w14:paraId="2D16F6C6">
      <w:pPr>
        <w:pStyle w:val="4"/>
        <w:spacing w:before="283" w:line="254" w:lineRule="auto"/>
        <w:ind w:right="99"/>
        <w:rPr>
          <w:rFonts w:hint="eastAsia"/>
        </w:rPr>
      </w:pPr>
      <w:r>
        <w:rPr>
          <w:rFonts w:hint="eastAsia"/>
        </w:rPr>
        <w:t>Christ nowhere says, Ye shall know the tree by its leaves or flowers, or ye shall know men by their talk, or ye shall know them by the good story they tell of their experiences, or ye shall know them by the manner and air of their speaking, and emphasis and pathos of expression, or by their speaking feelingly, or by making a very great show by abundance of talk, or by many tears and affectionate expressions, or by the affections ye feel in your hearts towards them; but by their fruits shall ye know them; the tree is known by its fruit; every tree is known by its own fruit.</w:t>
      </w:r>
    </w:p>
    <w:p w14:paraId="2BE253B3">
      <w:pPr>
        <w:pStyle w:val="4"/>
        <w:spacing w:before="283" w:line="254" w:lineRule="auto"/>
        <w:ind w:right="99"/>
        <w:rPr>
          <w:rFonts w:hint="eastAsia"/>
        </w:rPr>
      </w:pPr>
      <w:r>
        <w:rPr>
          <w:rFonts w:hint="eastAsia"/>
        </w:rPr>
        <w:t>基督从未说过，你们将凭叶子或花认识树，或你们将凭人的言谈认识他们，或你们将凭他们所讲述的经历的美好故事认识他们，或你们将凭他们说话的方式和神态，以及表达的强调和激情认识他们，或凭他们有感情地说话，或凭大量的谈话作极大的表演，或凭许多眼泪和深情的表达，或凭你们心中对他们的情感认识他们；而是凭他们的果子，你们将认识他们；树是凭它的果子被认识的；各样的树木，凭着自己的果子，就可以认出来。</w:t>
      </w:r>
    </w:p>
    <w:p w14:paraId="031EA96C">
      <w:pPr>
        <w:pStyle w:val="4"/>
        <w:spacing w:before="283" w:line="254" w:lineRule="auto"/>
        <w:ind w:right="99"/>
        <w:rPr>
          <w:rFonts w:hint="eastAsia"/>
        </w:rPr>
      </w:pPr>
    </w:p>
    <w:p w14:paraId="4FBBACC9">
      <w:pPr>
        <w:pStyle w:val="4"/>
        <w:spacing w:before="283" w:line="254" w:lineRule="auto"/>
        <w:ind w:right="99"/>
        <w:rPr>
          <w:rFonts w:hint="eastAsia"/>
        </w:rPr>
      </w:pPr>
      <w:r>
        <w:rPr>
          <w:rFonts w:hint="eastAsia"/>
        </w:rPr>
        <w:t>And as this is the evidence that Christ has directed us mainly to look at in others, in judging of them, so it is the evidence that Christ has mainly directed us to give to others, whereby they may judge of us: Matt. 5:16, "Let your light so shine before men, that others seeing your good works, may glorify your Father which is in heaven."</w:t>
      </w:r>
    </w:p>
    <w:p w14:paraId="502F541D">
      <w:pPr>
        <w:pStyle w:val="4"/>
        <w:spacing w:before="283" w:line="254" w:lineRule="auto"/>
        <w:ind w:right="99"/>
        <w:rPr>
          <w:rFonts w:hint="eastAsia"/>
        </w:rPr>
      </w:pPr>
      <w:r>
        <w:rPr>
          <w:rFonts w:hint="eastAsia"/>
        </w:rPr>
        <w:t>并且，正如这是基督主要指导我们在判断他人时要看的证据，同样，这也是基督主要指导我们给予他人，藉此他们可以判断我们的证据：马太福音5章16节：“你们的光也当这样照在人前，叫他们看见你们的好行为，便将荣耀归给你们在天上的父。”</w:t>
      </w:r>
    </w:p>
    <w:p w14:paraId="0803ABA8">
      <w:pPr>
        <w:pStyle w:val="4"/>
        <w:spacing w:before="283" w:line="254" w:lineRule="auto"/>
        <w:ind w:right="99"/>
        <w:rPr>
          <w:rFonts w:hint="eastAsia"/>
        </w:rPr>
      </w:pPr>
    </w:p>
    <w:p w14:paraId="310AEFAF">
      <w:pPr>
        <w:pStyle w:val="4"/>
        <w:spacing w:before="283" w:line="254" w:lineRule="auto"/>
        <w:ind w:right="99"/>
        <w:rPr>
          <w:rFonts w:hint="eastAsia"/>
        </w:rPr>
      </w:pPr>
      <w:r>
        <w:rPr>
          <w:rFonts w:hint="eastAsia"/>
        </w:rPr>
        <w:t>Here Christ directs us to manifest our godliness to others.</w:t>
      </w:r>
    </w:p>
    <w:p w14:paraId="05A73562">
      <w:pPr>
        <w:pStyle w:val="4"/>
        <w:spacing w:before="283" w:line="254" w:lineRule="auto"/>
        <w:ind w:right="99"/>
        <w:rPr>
          <w:rFonts w:hint="eastAsia"/>
        </w:rPr>
      </w:pPr>
      <w:r>
        <w:rPr>
          <w:rFonts w:hint="eastAsia"/>
        </w:rPr>
        <w:t>这里，基督指导我们向别人显明我们的敬虔。</w:t>
      </w:r>
    </w:p>
    <w:p w14:paraId="60AF6F5C">
      <w:pPr>
        <w:pStyle w:val="4"/>
        <w:spacing w:before="283" w:line="254" w:lineRule="auto"/>
        <w:ind w:right="99"/>
        <w:rPr>
          <w:rFonts w:hint="eastAsia"/>
        </w:rPr>
      </w:pPr>
    </w:p>
    <w:p w14:paraId="69F8440D">
      <w:pPr>
        <w:pStyle w:val="4"/>
        <w:spacing w:before="283" w:line="254" w:lineRule="auto"/>
        <w:ind w:right="99"/>
        <w:rPr>
          <w:rFonts w:hint="eastAsia"/>
        </w:rPr>
      </w:pPr>
      <w:r>
        <w:rPr>
          <w:rFonts w:hint="eastAsia"/>
        </w:rPr>
        <w:t>Godliness is as it were a light that shines in the soul.</w:t>
      </w:r>
    </w:p>
    <w:p w14:paraId="7002462C">
      <w:pPr>
        <w:pStyle w:val="4"/>
        <w:spacing w:before="283" w:line="254" w:lineRule="auto"/>
        <w:ind w:right="99"/>
        <w:rPr>
          <w:rFonts w:hint="eastAsia"/>
        </w:rPr>
      </w:pPr>
      <w:r>
        <w:rPr>
          <w:rFonts w:hint="eastAsia"/>
        </w:rPr>
        <w:t>敬虔仿佛是照在灵魂里的一道光。</w:t>
      </w:r>
    </w:p>
    <w:p w14:paraId="3F7E03A0">
      <w:pPr>
        <w:pStyle w:val="4"/>
        <w:spacing w:before="283" w:line="254" w:lineRule="auto"/>
        <w:ind w:right="99"/>
        <w:rPr>
          <w:rFonts w:hint="eastAsia"/>
        </w:rPr>
      </w:pPr>
    </w:p>
    <w:p w14:paraId="38D39B18">
      <w:pPr>
        <w:pStyle w:val="4"/>
        <w:spacing w:before="283" w:line="254" w:lineRule="auto"/>
        <w:ind w:right="99"/>
        <w:rPr>
          <w:rFonts w:hint="eastAsia"/>
        </w:rPr>
      </w:pPr>
      <w:r>
        <w:rPr>
          <w:rFonts w:hint="eastAsia"/>
        </w:rPr>
        <w:t>Christ directs that this light not only shine within, but that it should shine out before men, that they may see it.</w:t>
      </w:r>
    </w:p>
    <w:p w14:paraId="5B4AD47B">
      <w:pPr>
        <w:pStyle w:val="4"/>
        <w:spacing w:before="283" w:line="254" w:lineRule="auto"/>
        <w:ind w:right="99"/>
        <w:rPr>
          <w:rFonts w:hint="eastAsia"/>
        </w:rPr>
      </w:pPr>
      <w:r>
        <w:rPr>
          <w:rFonts w:hint="eastAsia"/>
        </w:rPr>
        <w:t>基督指导说，这光不仅要照在里面，而且要照在人前，使他们可以看见。</w:t>
      </w:r>
    </w:p>
    <w:p w14:paraId="20B61C58">
      <w:pPr>
        <w:pStyle w:val="4"/>
        <w:spacing w:before="283" w:line="254" w:lineRule="auto"/>
        <w:ind w:right="99"/>
        <w:rPr>
          <w:rFonts w:hint="eastAsia"/>
        </w:rPr>
      </w:pPr>
    </w:p>
    <w:p w14:paraId="7CDEFFE7">
      <w:pPr>
        <w:pStyle w:val="4"/>
        <w:spacing w:before="283" w:line="254" w:lineRule="auto"/>
        <w:ind w:right="99"/>
        <w:rPr>
          <w:rFonts w:hint="eastAsia"/>
        </w:rPr>
      </w:pPr>
      <w:r>
        <w:rPr>
          <w:rFonts w:hint="eastAsia"/>
        </w:rPr>
        <w:t>But which way shall this be?</w:t>
      </w:r>
    </w:p>
    <w:p w14:paraId="7610F200">
      <w:pPr>
        <w:pStyle w:val="4"/>
        <w:spacing w:before="283" w:line="254" w:lineRule="auto"/>
        <w:ind w:right="99"/>
        <w:rPr>
          <w:rFonts w:hint="eastAsia"/>
        </w:rPr>
      </w:pPr>
      <w:r>
        <w:rPr>
          <w:rFonts w:hint="eastAsia"/>
        </w:rPr>
        <w:t>但这应以何种方式呢？</w:t>
      </w:r>
    </w:p>
    <w:p w14:paraId="5AEA3A10">
      <w:pPr>
        <w:pStyle w:val="4"/>
        <w:spacing w:before="283" w:line="254" w:lineRule="auto"/>
        <w:ind w:right="99"/>
        <w:rPr>
          <w:rFonts w:hint="eastAsia"/>
        </w:rPr>
      </w:pPr>
    </w:p>
    <w:p w14:paraId="42D34512">
      <w:pPr>
        <w:pStyle w:val="4"/>
        <w:spacing w:before="283" w:line="254" w:lineRule="auto"/>
        <w:ind w:right="99"/>
        <w:rPr>
          <w:rFonts w:hint="eastAsia"/>
        </w:rPr>
      </w:pPr>
      <w:r>
        <w:rPr>
          <w:rFonts w:hint="eastAsia"/>
        </w:rPr>
        <w:t>It is by our good works.</w:t>
      </w:r>
    </w:p>
    <w:p w14:paraId="027C35DE">
      <w:pPr>
        <w:pStyle w:val="4"/>
        <w:spacing w:before="283" w:line="254" w:lineRule="auto"/>
        <w:ind w:right="99"/>
        <w:rPr>
          <w:rFonts w:hint="eastAsia"/>
        </w:rPr>
      </w:pPr>
      <w:r>
        <w:rPr>
          <w:rFonts w:hint="eastAsia"/>
        </w:rPr>
        <w:t>是藉着我们的好行为。</w:t>
      </w:r>
    </w:p>
    <w:p w14:paraId="5745C154">
      <w:pPr>
        <w:pStyle w:val="4"/>
        <w:spacing w:before="283" w:line="254" w:lineRule="auto"/>
        <w:ind w:right="99"/>
        <w:rPr>
          <w:rFonts w:hint="eastAsia"/>
        </w:rPr>
      </w:pPr>
    </w:p>
    <w:p w14:paraId="2B887A84">
      <w:pPr>
        <w:pStyle w:val="4"/>
        <w:spacing w:before="283" w:line="254" w:lineRule="auto"/>
        <w:ind w:right="99"/>
        <w:rPr>
          <w:rFonts w:hint="eastAsia"/>
        </w:rPr>
      </w:pPr>
      <w:r>
        <w:rPr>
          <w:rFonts w:hint="eastAsia"/>
        </w:rPr>
        <w:t>Christ doth not say, that others hearing your good works, your good story, or your pathetical expressions; but "that others, seeing your good works, may glorify your Father which is in heaven."</w:t>
      </w:r>
    </w:p>
    <w:p w14:paraId="245AA8F6">
      <w:pPr>
        <w:pStyle w:val="4"/>
        <w:spacing w:before="283" w:line="254" w:lineRule="auto"/>
        <w:ind w:right="99"/>
        <w:rPr>
          <w:rFonts w:hint="eastAsia"/>
        </w:rPr>
      </w:pPr>
      <w:r>
        <w:rPr>
          <w:rFonts w:hint="eastAsia"/>
        </w:rPr>
        <w:t>基督不是说，别人听见你们的好行为、你们的美好故事、或你们感人的表达；而是“叫他们看见你们的好行为，便将荣耀归给你们在天上的父。”</w:t>
      </w:r>
    </w:p>
    <w:p w14:paraId="3AE44269">
      <w:pPr>
        <w:pStyle w:val="4"/>
        <w:spacing w:before="283" w:line="254" w:lineRule="auto"/>
        <w:ind w:right="99"/>
        <w:rPr>
          <w:rFonts w:hint="eastAsia"/>
        </w:rPr>
      </w:pPr>
    </w:p>
    <w:p w14:paraId="29406AA0">
      <w:pPr>
        <w:pStyle w:val="4"/>
        <w:spacing w:before="283" w:line="254" w:lineRule="auto"/>
        <w:ind w:right="99"/>
        <w:rPr>
          <w:rFonts w:hint="eastAsia"/>
        </w:rPr>
      </w:pPr>
      <w:r>
        <w:rPr>
          <w:rFonts w:hint="eastAsia"/>
        </w:rPr>
        <w:t>Doubtless, when Christ gives us a rule how to make our light shine, that others may have evidence of it, his rule is the best that is to be found.</w:t>
      </w:r>
    </w:p>
    <w:p w14:paraId="3EF87975">
      <w:pPr>
        <w:pStyle w:val="4"/>
        <w:spacing w:before="283" w:line="254" w:lineRule="auto"/>
        <w:ind w:right="99"/>
        <w:rPr>
          <w:rFonts w:hint="eastAsia"/>
        </w:rPr>
      </w:pPr>
      <w:r>
        <w:rPr>
          <w:rFonts w:hint="eastAsia"/>
        </w:rPr>
        <w:t>毫无疑问，当基督给我们一个规则，如何使我们的光照耀，以致别人可以有其证据时，祂的规则是所能找到的最好的。</w:t>
      </w:r>
    </w:p>
    <w:p w14:paraId="06585895">
      <w:pPr>
        <w:pStyle w:val="4"/>
        <w:spacing w:before="283" w:line="254" w:lineRule="auto"/>
        <w:ind w:right="99"/>
        <w:rPr>
          <w:rFonts w:hint="eastAsia"/>
        </w:rPr>
      </w:pPr>
    </w:p>
    <w:p w14:paraId="0AA6F27A">
      <w:pPr>
        <w:pStyle w:val="4"/>
        <w:spacing w:before="283" w:line="254" w:lineRule="auto"/>
        <w:ind w:right="99"/>
        <w:rPr>
          <w:rFonts w:hint="eastAsia"/>
        </w:rPr>
      </w:pPr>
      <w:r>
        <w:rPr>
          <w:rFonts w:hint="eastAsia"/>
        </w:rPr>
        <w:t>And the apostles do mention Christian practice as the principal ground of their esteem of persons as true Christians.</w:t>
      </w:r>
    </w:p>
    <w:p w14:paraId="4C14F220">
      <w:pPr>
        <w:pStyle w:val="4"/>
        <w:spacing w:before="283" w:line="254" w:lineRule="auto"/>
        <w:ind w:right="99"/>
        <w:rPr>
          <w:rFonts w:hint="eastAsia"/>
        </w:rPr>
      </w:pPr>
      <w:r>
        <w:rPr>
          <w:rFonts w:hint="eastAsia"/>
        </w:rPr>
        <w:t>使徒们也提到基督徒的实践，作为他们尊重人作真基督徒的主要根据。</w:t>
      </w:r>
    </w:p>
    <w:p w14:paraId="3F2B488F">
      <w:pPr>
        <w:pStyle w:val="4"/>
        <w:spacing w:before="283" w:line="254" w:lineRule="auto"/>
        <w:ind w:right="99"/>
        <w:rPr>
          <w:rFonts w:hint="eastAsia"/>
        </w:rPr>
      </w:pPr>
    </w:p>
    <w:p w14:paraId="237BBCB5">
      <w:pPr>
        <w:pStyle w:val="4"/>
        <w:spacing w:before="283" w:line="254" w:lineRule="auto"/>
        <w:ind w:right="99"/>
        <w:rPr>
          <w:rFonts w:hint="eastAsia"/>
        </w:rPr>
      </w:pPr>
      <w:r>
        <w:rPr>
          <w:rFonts w:hint="eastAsia"/>
        </w:rPr>
        <w:t>As the Apostle Paul, in the 6th chapter of Hebrews.</w:t>
      </w:r>
    </w:p>
    <w:p w14:paraId="024A2C7C">
      <w:pPr>
        <w:pStyle w:val="4"/>
        <w:spacing w:before="283" w:line="254" w:lineRule="auto"/>
        <w:ind w:right="99"/>
        <w:rPr>
          <w:rFonts w:hint="eastAsia"/>
        </w:rPr>
      </w:pPr>
      <w:r>
        <w:rPr>
          <w:rFonts w:hint="eastAsia"/>
        </w:rPr>
        <w:t>如使徒保罗，在希伯来书第6章。</w:t>
      </w:r>
    </w:p>
    <w:p w14:paraId="3280C1E5">
      <w:pPr>
        <w:pStyle w:val="4"/>
        <w:spacing w:before="283" w:line="254" w:lineRule="auto"/>
        <w:ind w:right="99"/>
        <w:rPr>
          <w:rFonts w:hint="eastAsia"/>
        </w:rPr>
      </w:pPr>
    </w:p>
    <w:p w14:paraId="71014949">
      <w:pPr>
        <w:pStyle w:val="4"/>
        <w:spacing w:before="283" w:line="254" w:lineRule="auto"/>
        <w:ind w:right="99"/>
        <w:rPr>
          <w:rFonts w:hint="eastAsia"/>
        </w:rPr>
      </w:pPr>
      <w:r>
        <w:rPr>
          <w:rFonts w:hint="eastAsia"/>
        </w:rPr>
        <w:t>There the apostle, in the beginning of the chapter, speaks of them that have great common illuminations, that have "been enlightened, and have tasted of the heavenly gift, and were made partakers of the Holy Ghost, and have tasted the good word of God, and the powers of the world to come, that afterwards fall away, and are like barren ground, that is nigh unto cursing, whose end is to be burned;" and then immediately adds in the 9th verse (expressing his charity for the Christian Hebrews, as having that saving grace, which is better then all these common illuminations), "but beloved, we are persuaded better things of you, and things that accompany salvation, though we thus speak."</w:t>
      </w:r>
    </w:p>
    <w:p w14:paraId="2CA26670">
      <w:pPr>
        <w:pStyle w:val="4"/>
        <w:spacing w:before="283" w:line="254" w:lineRule="auto"/>
        <w:ind w:right="99"/>
        <w:rPr>
          <w:rFonts w:hint="eastAsia"/>
        </w:rPr>
      </w:pPr>
      <w:r>
        <w:rPr>
          <w:rFonts w:hint="eastAsia"/>
        </w:rPr>
        <w:t>在那里，使徒，在本章开头，论到那些有极大普遍光照的人，他们“蒙了光照，尝过天恩的滋味，又于圣灵有分，并尝过神善道的滋味，觉悟来世权能的人，若是离弃道理，……就像一块田地，……是近乎咒诅，结局就是焚烧；”然后，在第9节，立即补充说（表达他对希伯来基督徒的爱心，认为他们有那拯救的恩典，比所有这些普遍光照都好），“亲爱的弟兄们，我们虽是这样说，却深信你们的行为强过这些，且近乎得救。”</w:t>
      </w:r>
    </w:p>
    <w:p w14:paraId="0F9DBEFF">
      <w:pPr>
        <w:pStyle w:val="4"/>
        <w:spacing w:before="283" w:line="254" w:lineRule="auto"/>
        <w:ind w:right="99"/>
        <w:rPr>
          <w:rFonts w:hint="eastAsia"/>
        </w:rPr>
      </w:pPr>
    </w:p>
    <w:p w14:paraId="454160FF">
      <w:pPr>
        <w:pStyle w:val="4"/>
        <w:spacing w:before="283" w:line="254" w:lineRule="auto"/>
        <w:ind w:right="99"/>
        <w:rPr>
          <w:rFonts w:hint="eastAsia"/>
        </w:rPr>
      </w:pPr>
      <w:r>
        <w:rPr>
          <w:rFonts w:hint="eastAsia"/>
        </w:rPr>
        <w:t>And then, in the next verse, he tells them what was the reason he had such good thoughts of them: he does not say, that it was because they had given him a good account of a work of God upon their souls, and talked very experimentally; but it was their work and labor of love; "for God is not unrighteous, to forget your work and labor of love, which ye have showed towards his name, in that ye have ministered to the saints, and do minister."</w:t>
      </w:r>
    </w:p>
    <w:p w14:paraId="54F3CD1D">
      <w:pPr>
        <w:pStyle w:val="4"/>
        <w:spacing w:before="283" w:line="254" w:lineRule="auto"/>
        <w:ind w:right="99"/>
        <w:rPr>
          <w:rFonts w:hint="eastAsia"/>
        </w:rPr>
      </w:pPr>
      <w:r>
        <w:rPr>
          <w:rFonts w:hint="eastAsia"/>
        </w:rPr>
        <w:t>然后，在下一节，他告诉他们，他为何对他们有如此好的看法的原因：他不是说，这是因为他们给了他一个关于神在他们灵魂上工作的良好叙述，并且谈论得很具经验性；而是因为他们的工作和爱的劳苦；“因为神并非不公义，竟忘记你们所作的工，和你们为祂名所显的爱心，就是先前伺候圣徒，如今还是伺候。”</w:t>
      </w:r>
    </w:p>
    <w:p w14:paraId="066FAF97">
      <w:pPr>
        <w:pStyle w:val="4"/>
        <w:spacing w:before="283" w:line="254" w:lineRule="auto"/>
        <w:ind w:right="99"/>
        <w:rPr>
          <w:rFonts w:hint="eastAsia"/>
        </w:rPr>
      </w:pPr>
    </w:p>
    <w:p w14:paraId="4D1F6FA4">
      <w:pPr>
        <w:pStyle w:val="4"/>
        <w:spacing w:before="283" w:line="254" w:lineRule="auto"/>
        <w:ind w:right="99"/>
        <w:rPr>
          <w:rFonts w:hint="eastAsia"/>
        </w:rPr>
      </w:pPr>
      <w:r>
        <w:rPr>
          <w:rFonts w:hint="eastAsia"/>
        </w:rPr>
        <w:t>And the same apostle speaks of a faithful serving of God in practice, as the proper proof to others of men's loving Christ above all, and preferring his honor to their private interest: Phil. 2:21: 22, "For all seek their own, not the things which are Jesus Christ's; but ye know the proof of him, that as a son with the father, he hath served with me in the gospel."</w:t>
      </w:r>
    </w:p>
    <w:p w14:paraId="4940C97D">
      <w:pPr>
        <w:pStyle w:val="4"/>
        <w:spacing w:before="283" w:line="254" w:lineRule="auto"/>
        <w:ind w:right="99"/>
        <w:rPr>
          <w:rFonts w:hint="eastAsia"/>
        </w:rPr>
      </w:pPr>
      <w:r>
        <w:rPr>
          <w:rFonts w:hint="eastAsia"/>
        </w:rPr>
        <w:t>同一位使徒，也论到在实践中忠心地事奉神，作为向别人证明人爱基督胜过一切，并将祂的荣耀置于他们私利之上的恰当证据：腓立比书2章21, 22节：“因为众人只求自己的事，并不求耶稣基督的事。但你们知道他的明证，他兴旺福音，与我同劳，待我像儿子待父亲一样。”</w:t>
      </w:r>
    </w:p>
    <w:p w14:paraId="772F1EC5">
      <w:pPr>
        <w:pStyle w:val="4"/>
        <w:spacing w:before="283" w:line="254" w:lineRule="auto"/>
        <w:ind w:right="99"/>
        <w:rPr>
          <w:rFonts w:hint="eastAsia"/>
        </w:rPr>
      </w:pPr>
    </w:p>
    <w:p w14:paraId="096F8702">
      <w:pPr>
        <w:pStyle w:val="4"/>
        <w:spacing w:before="283" w:line="254" w:lineRule="auto"/>
        <w:ind w:right="99"/>
        <w:rPr>
          <w:rFonts w:hint="eastAsia"/>
        </w:rPr>
      </w:pPr>
      <w:r>
        <w:rPr>
          <w:rFonts w:hint="eastAsia"/>
        </w:rPr>
        <w:t>So the Apostle John expresses the same, as the ground of his good opinion of Gaius, 3 John 3-6, "For I rejoiced greatly when the brethren came and testified of the truth that is in thee."</w:t>
      </w:r>
    </w:p>
    <w:p w14:paraId="4476BDF9">
      <w:pPr>
        <w:pStyle w:val="4"/>
        <w:spacing w:before="283" w:line="254" w:lineRule="auto"/>
        <w:ind w:right="99"/>
        <w:rPr>
          <w:rFonts w:hint="eastAsia"/>
        </w:rPr>
      </w:pPr>
      <w:r>
        <w:rPr>
          <w:rFonts w:hint="eastAsia"/>
        </w:rPr>
        <w:t>同样，使徒约翰也表达了同样的意思，作为他对该犹好评价的根据，约翰三书3-6节：“有弟兄来证明你心里存的真理，正如你按真理而行，我就甚喜乐。”</w:t>
      </w:r>
    </w:p>
    <w:p w14:paraId="30B42880">
      <w:pPr>
        <w:pStyle w:val="4"/>
        <w:spacing w:before="283" w:line="254" w:lineRule="auto"/>
        <w:ind w:right="99"/>
        <w:rPr>
          <w:rFonts w:hint="eastAsia"/>
        </w:rPr>
      </w:pPr>
    </w:p>
    <w:p w14:paraId="5214B521">
      <w:pPr>
        <w:pStyle w:val="4"/>
        <w:spacing w:before="283" w:line="254" w:lineRule="auto"/>
        <w:ind w:right="99"/>
        <w:rPr>
          <w:rFonts w:hint="eastAsia"/>
        </w:rPr>
      </w:pPr>
      <w:r>
        <w:rPr>
          <w:rFonts w:hint="eastAsia"/>
        </w:rPr>
        <w:t>But how did the brethren testify of the truth that was in Gaius?</w:t>
      </w:r>
    </w:p>
    <w:p w14:paraId="6A97E2FF">
      <w:pPr>
        <w:pStyle w:val="4"/>
        <w:spacing w:before="283" w:line="254" w:lineRule="auto"/>
        <w:ind w:right="99"/>
        <w:rPr>
          <w:rFonts w:hint="eastAsia"/>
        </w:rPr>
      </w:pPr>
      <w:r>
        <w:rPr>
          <w:rFonts w:hint="eastAsia"/>
        </w:rPr>
        <w:t>但弟兄们是如何证明该犹心里存的真理呢？</w:t>
      </w:r>
    </w:p>
    <w:p w14:paraId="216BE1CF">
      <w:pPr>
        <w:pStyle w:val="4"/>
        <w:spacing w:before="283" w:line="254" w:lineRule="auto"/>
        <w:ind w:right="99"/>
        <w:rPr>
          <w:rFonts w:hint="eastAsia"/>
        </w:rPr>
      </w:pPr>
    </w:p>
    <w:p w14:paraId="114ECA6E">
      <w:pPr>
        <w:pStyle w:val="4"/>
        <w:spacing w:before="283" w:line="254" w:lineRule="auto"/>
        <w:ind w:right="99"/>
        <w:rPr>
          <w:rFonts w:hint="eastAsia"/>
        </w:rPr>
      </w:pPr>
      <w:r>
        <w:rPr>
          <w:rFonts w:hint="eastAsia"/>
        </w:rPr>
        <w:t>And how did the apostle judge of the truth that was in him?</w:t>
      </w:r>
    </w:p>
    <w:p w14:paraId="10EED9EC">
      <w:pPr>
        <w:pStyle w:val="4"/>
        <w:spacing w:before="283" w:line="254" w:lineRule="auto"/>
        <w:ind w:right="99"/>
        <w:rPr>
          <w:rFonts w:hint="eastAsia"/>
        </w:rPr>
      </w:pPr>
      <w:r>
        <w:rPr>
          <w:rFonts w:hint="eastAsia"/>
        </w:rPr>
        <w:t>使徒又是如何判断他心里的真理呢？</w:t>
      </w:r>
    </w:p>
    <w:p w14:paraId="1E6DF0B4">
      <w:pPr>
        <w:pStyle w:val="4"/>
        <w:spacing w:before="283" w:line="254" w:lineRule="auto"/>
        <w:ind w:right="99"/>
        <w:rPr>
          <w:rFonts w:hint="eastAsia"/>
        </w:rPr>
      </w:pPr>
    </w:p>
    <w:p w14:paraId="7877B8D6">
      <w:pPr>
        <w:pStyle w:val="4"/>
        <w:spacing w:before="283" w:line="254" w:lineRule="auto"/>
        <w:ind w:right="99"/>
        <w:rPr>
          <w:rFonts w:hint="eastAsia"/>
        </w:rPr>
      </w:pPr>
      <w:r>
        <w:rPr>
          <w:rFonts w:hint="eastAsia"/>
        </w:rPr>
        <w:t>It was not because they testified that he had given them a good account of the steps of his experiences, and talked lake one that felt what he said, and had the very language of a Christian, but they testified that he walked in the truth; as it follows, "even as thou walkest in the truth.</w:t>
      </w:r>
    </w:p>
    <w:p w14:paraId="554051AE">
      <w:pPr>
        <w:pStyle w:val="4"/>
        <w:spacing w:before="283" w:line="254" w:lineRule="auto"/>
        <w:ind w:right="99"/>
        <w:rPr>
          <w:rFonts w:hint="eastAsia"/>
        </w:rPr>
      </w:pPr>
      <w:r>
        <w:rPr>
          <w:rFonts w:hint="eastAsia"/>
        </w:rPr>
        <w:t>并非因为他们见证说，他给了他们一个关于他经历步骤的良好叙述，并且说话像一个感觉到他所说的，并且有基督徒的语言的人，而是他们见证说，他按真理而行；正如接下来所说的，“正如你按真理而行。”</w:t>
      </w:r>
    </w:p>
    <w:p w14:paraId="47F4D826">
      <w:pPr>
        <w:pStyle w:val="4"/>
        <w:spacing w:before="283" w:line="254" w:lineRule="auto"/>
        <w:ind w:right="99"/>
        <w:rPr>
          <w:rFonts w:hint="eastAsia"/>
        </w:rPr>
      </w:pPr>
    </w:p>
    <w:p w14:paraId="5932D067">
      <w:pPr>
        <w:pStyle w:val="4"/>
        <w:spacing w:before="283" w:line="254" w:lineRule="auto"/>
        <w:ind w:right="99"/>
        <w:rPr>
          <w:rFonts w:hint="eastAsia"/>
        </w:rPr>
      </w:pPr>
      <w:r>
        <w:rPr>
          <w:rFonts w:hint="eastAsia"/>
        </w:rPr>
        <w:t>I have no greater joy than to hear that my children walk in the truth.</w:t>
      </w:r>
    </w:p>
    <w:p w14:paraId="3A68CC5E">
      <w:pPr>
        <w:pStyle w:val="4"/>
        <w:spacing w:before="283" w:line="254" w:lineRule="auto"/>
        <w:ind w:right="99"/>
        <w:rPr>
          <w:rFonts w:hint="eastAsia"/>
        </w:rPr>
      </w:pPr>
      <w:r>
        <w:rPr>
          <w:rFonts w:hint="eastAsia"/>
        </w:rPr>
        <w:t>我没有比听见我儿女们行在真理中更大的喜乐了。</w:t>
      </w:r>
    </w:p>
    <w:p w14:paraId="7F097E34">
      <w:pPr>
        <w:pStyle w:val="4"/>
        <w:spacing w:before="283" w:line="254" w:lineRule="auto"/>
        <w:ind w:right="99"/>
        <w:rPr>
          <w:rFonts w:hint="eastAsia"/>
        </w:rPr>
      </w:pPr>
    </w:p>
    <w:p w14:paraId="795D2106">
      <w:pPr>
        <w:pStyle w:val="4"/>
        <w:spacing w:before="283" w:line="254" w:lineRule="auto"/>
        <w:ind w:right="99"/>
        <w:rPr>
          <w:rFonts w:hint="eastAsia"/>
        </w:rPr>
      </w:pPr>
      <w:r>
        <w:rPr>
          <w:rFonts w:hint="eastAsia"/>
        </w:rPr>
        <w:t>Beloved, thou doest faithfully whatsoever thou doest to the brethren and to strangers; which have borne witness of thy charity before the church."</w:t>
      </w:r>
    </w:p>
    <w:p w14:paraId="32D29328">
      <w:pPr>
        <w:pStyle w:val="4"/>
        <w:spacing w:before="283" w:line="254" w:lineRule="auto"/>
        <w:ind w:right="99"/>
        <w:rPr>
          <w:rFonts w:hint="eastAsia"/>
        </w:rPr>
      </w:pPr>
      <w:r>
        <w:rPr>
          <w:rFonts w:hint="eastAsia"/>
        </w:rPr>
        <w:t>亲爱的，你向弟兄和客旅所行的，都是忠信的。他们在教会面前证明了你的爱。”</w:t>
      </w:r>
    </w:p>
    <w:p w14:paraId="38E4E717">
      <w:pPr>
        <w:pStyle w:val="4"/>
        <w:spacing w:before="283" w:line="254" w:lineRule="auto"/>
        <w:ind w:right="99"/>
        <w:rPr>
          <w:rFonts w:hint="eastAsia"/>
        </w:rPr>
      </w:pPr>
    </w:p>
    <w:p w14:paraId="165D0700">
      <w:pPr>
        <w:pStyle w:val="4"/>
        <w:spacing w:before="283" w:line="254" w:lineRule="auto"/>
        <w:ind w:right="99"/>
        <w:rPr>
          <w:rFonts w:hint="eastAsia"/>
        </w:rPr>
      </w:pPr>
      <w:r>
        <w:rPr>
          <w:rFonts w:hint="eastAsia"/>
        </w:rPr>
        <w:t>Thus the apostle explains what the brethren had borne witness of when they came and testified of his walking in the truth.</w:t>
      </w:r>
    </w:p>
    <w:p w14:paraId="3DBBAC97">
      <w:pPr>
        <w:pStyle w:val="4"/>
        <w:spacing w:before="283" w:line="254" w:lineRule="auto"/>
        <w:ind w:right="99"/>
        <w:rPr>
          <w:rFonts w:hint="eastAsia"/>
        </w:rPr>
      </w:pPr>
      <w:r>
        <w:rPr>
          <w:rFonts w:hint="eastAsia"/>
        </w:rPr>
        <w:t>因此，使徒解释了弟兄们来见证他行在真理中时所见证的。</w:t>
      </w:r>
    </w:p>
    <w:p w14:paraId="263CEFA9">
      <w:pPr>
        <w:pStyle w:val="4"/>
        <w:spacing w:before="283" w:line="254" w:lineRule="auto"/>
        <w:ind w:right="99"/>
        <w:rPr>
          <w:rFonts w:hint="eastAsia"/>
        </w:rPr>
      </w:pPr>
    </w:p>
    <w:p w14:paraId="5CCE0AE2">
      <w:pPr>
        <w:pStyle w:val="4"/>
        <w:spacing w:before="283" w:line="254" w:lineRule="auto"/>
        <w:ind w:right="99"/>
        <w:rPr>
          <w:rFonts w:hint="eastAsia"/>
        </w:rPr>
      </w:pPr>
      <w:r>
        <w:rPr>
          <w:rFonts w:hint="eastAsia"/>
        </w:rPr>
        <w:t>And the apostle seems in this same place, to give it as a rule to Gaius how he should judge of others; in verse 10, he mentions one Diotrephes, that did not carry himself well, and led away others after him; and then in the 11th verse, he directs Gaius to beware of such, and not to follow them; and gives him a rule whereby he may know them, exactly agreeable to that rule Christ had given before, "by their fruits ye shall know them;" says the apostle, "beloved, follow not that which is evil, but that which is good.</w:t>
      </w:r>
    </w:p>
    <w:p w14:paraId="42EE40E1">
      <w:pPr>
        <w:pStyle w:val="4"/>
        <w:spacing w:before="283" w:line="254" w:lineRule="auto"/>
        <w:ind w:right="99"/>
        <w:rPr>
          <w:rFonts w:hint="eastAsia"/>
        </w:rPr>
      </w:pPr>
      <w:r>
        <w:rPr>
          <w:rFonts w:hint="eastAsia"/>
        </w:rPr>
        <w:t>使徒似乎在同一个地方，给了该犹一个如何判断别人的规则；在第10节，他提到一个丢特腓，那人行为不端，并带领别人跟从他；然后在第11节，他指示该犹要提防这样的人，不要跟从他们；并给他一个可以认识他们的规则，这规则与基督先前给的规则完全相符，“凭着他们的果子，就可以认出他们来；”使徒说，“亲爱的，不要效法恶，只要效法善。”</w:t>
      </w:r>
    </w:p>
    <w:p w14:paraId="5F438962">
      <w:pPr>
        <w:pStyle w:val="4"/>
        <w:spacing w:before="283" w:line="254" w:lineRule="auto"/>
        <w:ind w:right="99"/>
        <w:rPr>
          <w:rFonts w:hint="eastAsia"/>
        </w:rPr>
      </w:pPr>
    </w:p>
    <w:p w14:paraId="2199CE13">
      <w:pPr>
        <w:pStyle w:val="4"/>
        <w:spacing w:before="283" w:line="254" w:lineRule="auto"/>
        <w:ind w:right="99"/>
        <w:rPr>
          <w:rFonts w:hint="eastAsia"/>
        </w:rPr>
      </w:pPr>
      <w:r>
        <w:rPr>
          <w:rFonts w:hint="eastAsia"/>
        </w:rPr>
        <w:t>He that doeth good, is of God; but he that doeth evil hath not seen God."</w:t>
      </w:r>
    </w:p>
    <w:p w14:paraId="5C71D082">
      <w:pPr>
        <w:pStyle w:val="4"/>
        <w:spacing w:before="283" w:line="254" w:lineRule="auto"/>
        <w:ind w:right="99"/>
        <w:rPr>
          <w:rFonts w:hint="eastAsia"/>
        </w:rPr>
      </w:pPr>
      <w:r>
        <w:rPr>
          <w:rFonts w:hint="eastAsia"/>
        </w:rPr>
        <w:t>行善的是属神的。行恶的是未曾见过神。”</w:t>
      </w:r>
    </w:p>
    <w:p w14:paraId="02082C40">
      <w:pPr>
        <w:pStyle w:val="4"/>
        <w:spacing w:before="283" w:line="254" w:lineRule="auto"/>
        <w:ind w:right="99"/>
        <w:rPr>
          <w:rFonts w:hint="eastAsia"/>
        </w:rPr>
      </w:pPr>
    </w:p>
    <w:p w14:paraId="62ED0BC8">
      <w:pPr>
        <w:pStyle w:val="4"/>
        <w:spacing w:before="283" w:line="254" w:lineRule="auto"/>
        <w:ind w:right="99"/>
        <w:rPr>
          <w:rFonts w:hint="eastAsia"/>
        </w:rPr>
      </w:pPr>
      <w:r>
        <w:rPr>
          <w:rFonts w:hint="eastAsia"/>
        </w:rPr>
        <w:t>And I would further observe, that the Apostle James, expressly comparing that way of showing others our faith and Christianity by our practice or works, with other ways of showing our faith without works, or not by works, does plainly and abundantly prefer the former: James 2:18, "Yea, a man may say, Thou hast faith, and I have works; show me thy faith without thy works, and I will show thee my faith by my works."</w:t>
      </w:r>
    </w:p>
    <w:p w14:paraId="1DCDA600">
      <w:pPr>
        <w:pStyle w:val="4"/>
        <w:spacing w:before="283" w:line="254" w:lineRule="auto"/>
        <w:ind w:right="99"/>
        <w:rPr>
          <w:rFonts w:hint="eastAsia"/>
        </w:rPr>
      </w:pPr>
      <w:r>
        <w:rPr>
          <w:rFonts w:hint="eastAsia"/>
        </w:rPr>
        <w:t>我愿进一步观察，使徒雅各，明确地将藉着我们的实践或行为向别人显明我们的信心和基督教，与藉着没有行为，或不藉着行为，显明我们信心的方式相比较，他清楚而丰丰富富地偏爱前者：雅各书2章18节：“必有人说，你有信心，我有行为。你将你没有行为的信心指给我看，我便藉着我的行为，将我的信心指给你看。”</w:t>
      </w:r>
    </w:p>
    <w:p w14:paraId="769CF8A6">
      <w:pPr>
        <w:pStyle w:val="4"/>
        <w:spacing w:before="283" w:line="254" w:lineRule="auto"/>
        <w:ind w:right="99"/>
        <w:rPr>
          <w:rFonts w:hint="eastAsia"/>
        </w:rPr>
      </w:pPr>
    </w:p>
    <w:p w14:paraId="14A33507">
      <w:pPr>
        <w:pStyle w:val="4"/>
        <w:spacing w:before="283" w:line="254" w:lineRule="auto"/>
        <w:ind w:right="99"/>
        <w:rPr>
          <w:rFonts w:hint="eastAsia"/>
        </w:rPr>
      </w:pPr>
      <w:r>
        <w:rPr>
          <w:rFonts w:hint="eastAsia"/>
        </w:rPr>
        <w:t>A manifestation of our faith without works, or in a way diverse from works, is a manifestation of it in words, whereby a man professes faith.</w:t>
      </w:r>
    </w:p>
    <w:p w14:paraId="48BEAC96">
      <w:pPr>
        <w:pStyle w:val="4"/>
        <w:spacing w:before="283" w:line="254" w:lineRule="auto"/>
        <w:ind w:right="99"/>
        <w:rPr>
          <w:rFonts w:hint="eastAsia"/>
        </w:rPr>
      </w:pPr>
      <w:r>
        <w:rPr>
          <w:rFonts w:hint="eastAsia"/>
        </w:rPr>
        <w:t>藉着没有行为，或以一种与行为不同的方式，显明我们的信心，是在言语中显明它，藉此人宣告信心。</w:t>
      </w:r>
    </w:p>
    <w:p w14:paraId="0041C230">
      <w:pPr>
        <w:pStyle w:val="4"/>
        <w:spacing w:before="283" w:line="254" w:lineRule="auto"/>
        <w:ind w:right="99"/>
        <w:rPr>
          <w:rFonts w:hint="eastAsia"/>
        </w:rPr>
      </w:pPr>
    </w:p>
    <w:p w14:paraId="54C7A2FE">
      <w:pPr>
        <w:pStyle w:val="4"/>
        <w:spacing w:before="283" w:line="254" w:lineRule="auto"/>
        <w:ind w:right="99"/>
        <w:rPr>
          <w:rFonts w:hint="eastAsia"/>
        </w:rPr>
      </w:pPr>
      <w:r>
        <w:rPr>
          <w:rFonts w:hint="eastAsia"/>
        </w:rPr>
        <w:t>As the apostle says, verse 14, "What doth it profit, my brethren, though a man say he hath faith?"</w:t>
      </w:r>
    </w:p>
    <w:p w14:paraId="0BE72E64">
      <w:pPr>
        <w:pStyle w:val="4"/>
        <w:spacing w:before="283" w:line="254" w:lineRule="auto"/>
        <w:ind w:right="99"/>
        <w:rPr>
          <w:rFonts w:hint="eastAsia"/>
        </w:rPr>
      </w:pPr>
      <w:r>
        <w:rPr>
          <w:rFonts w:hint="eastAsia"/>
        </w:rPr>
        <w:t>正如使徒在14节所说：“我的弟兄们，若有人说自己有信心，……有什么益处呢？”</w:t>
      </w:r>
    </w:p>
    <w:p w14:paraId="315F9F1B">
      <w:pPr>
        <w:pStyle w:val="4"/>
        <w:spacing w:before="283" w:line="254" w:lineRule="auto"/>
        <w:ind w:right="99"/>
        <w:rPr>
          <w:rFonts w:hint="eastAsia"/>
        </w:rPr>
      </w:pPr>
    </w:p>
    <w:p w14:paraId="19188869">
      <w:pPr>
        <w:pStyle w:val="4"/>
        <w:spacing w:before="283" w:line="254" w:lineRule="auto"/>
        <w:ind w:right="99"/>
        <w:rPr>
          <w:rFonts w:hint="eastAsia"/>
        </w:rPr>
      </w:pPr>
      <w:r>
        <w:rPr>
          <w:rFonts w:hint="eastAsia"/>
        </w:rPr>
        <w:t>Therefore here are two ways of manifesting to our neighbor what is in our hearts; one by what we say, and the other by what we do.</w:t>
      </w:r>
    </w:p>
    <w:p w14:paraId="46CBB946">
      <w:pPr>
        <w:pStyle w:val="4"/>
        <w:spacing w:before="283" w:line="254" w:lineRule="auto"/>
        <w:ind w:right="99"/>
        <w:rPr>
          <w:rFonts w:hint="eastAsia"/>
        </w:rPr>
      </w:pPr>
      <w:r>
        <w:rPr>
          <w:rFonts w:hint="eastAsia"/>
        </w:rPr>
        <w:t>因此，这里有两种向我们邻居显明我们内心的方式；一种是藉着我们所说的，另一种是藉着我们所做的。</w:t>
      </w:r>
    </w:p>
    <w:p w14:paraId="6FC773F4">
      <w:pPr>
        <w:pStyle w:val="4"/>
        <w:spacing w:before="283" w:line="254" w:lineRule="auto"/>
        <w:ind w:right="99"/>
        <w:rPr>
          <w:rFonts w:hint="eastAsia"/>
        </w:rPr>
      </w:pPr>
    </w:p>
    <w:p w14:paraId="4CA3AB3D">
      <w:pPr>
        <w:pStyle w:val="4"/>
        <w:spacing w:before="283" w:line="254" w:lineRule="auto"/>
        <w:ind w:right="99"/>
        <w:rPr>
          <w:rFonts w:hint="eastAsia"/>
        </w:rPr>
      </w:pPr>
      <w:r>
        <w:rPr>
          <w:rFonts w:hint="eastAsia"/>
        </w:rPr>
        <w:t>But the apostle abundantly prefers the latter as the best evidence.</w:t>
      </w:r>
    </w:p>
    <w:p w14:paraId="4321818E">
      <w:pPr>
        <w:pStyle w:val="4"/>
        <w:spacing w:before="283" w:line="254" w:lineRule="auto"/>
        <w:ind w:right="99"/>
        <w:rPr>
          <w:rFonts w:hint="eastAsia"/>
        </w:rPr>
      </w:pPr>
      <w:r>
        <w:rPr>
          <w:rFonts w:hint="eastAsia"/>
        </w:rPr>
        <w:t>但使徒丰丰富富地偏爱后者，作为最好的证据。</w:t>
      </w:r>
    </w:p>
    <w:p w14:paraId="56D99BB2">
      <w:pPr>
        <w:pStyle w:val="4"/>
        <w:spacing w:before="283" w:line="254" w:lineRule="auto"/>
        <w:ind w:right="99"/>
        <w:rPr>
          <w:rFonts w:hint="eastAsia"/>
        </w:rPr>
      </w:pPr>
    </w:p>
    <w:p w14:paraId="091A5936">
      <w:pPr>
        <w:pStyle w:val="4"/>
        <w:spacing w:before="283" w:line="254" w:lineRule="auto"/>
        <w:ind w:right="99"/>
        <w:rPr>
          <w:rFonts w:hint="eastAsia"/>
        </w:rPr>
      </w:pPr>
      <w:r>
        <w:rPr>
          <w:rFonts w:hint="eastAsia"/>
        </w:rPr>
        <w:t>Now certainly all accounts we give of ourselves in words, our saying that we have faith, and that we are converted, and telling the manner how we came to have faith, and the steps by which it was wrought, and the discoveries and experiences that accompany it, are still but manifesting our faith by what we say; it is but showing our faith by our words; which the apostle speaks of as falling vastly short of manifesting of it by what we do, and showing our faith by our works.</w:t>
      </w:r>
    </w:p>
    <w:p w14:paraId="50D517B7">
      <w:pPr>
        <w:pStyle w:val="4"/>
        <w:spacing w:before="283" w:line="254" w:lineRule="auto"/>
        <w:ind w:right="99"/>
        <w:rPr>
          <w:rFonts w:hint="eastAsia"/>
        </w:rPr>
      </w:pPr>
      <w:r>
        <w:rPr>
          <w:rFonts w:hint="eastAsia"/>
        </w:rPr>
        <w:t>现在，可以肯定的是，我们用言语所作的所有关于我们自己的叙述，我们说我们有信心，我们已归信，并讲述我们如何得到信心的方式，以及它被成就的步骤，以及伴随它的发现和经历，仍然不过是藉着我们所说的显明我们的信心；这不过是藉着我们的言语显明我们的信心；使徒说这远不及藉着我们所做的显明它，并藉着我们的行为显明我们的信心。</w:t>
      </w:r>
    </w:p>
    <w:p w14:paraId="364F32F9">
      <w:pPr>
        <w:pStyle w:val="4"/>
        <w:spacing w:before="283" w:line="254" w:lineRule="auto"/>
        <w:ind w:right="99"/>
        <w:rPr>
          <w:rFonts w:hint="eastAsia"/>
        </w:rPr>
      </w:pPr>
    </w:p>
    <w:p w14:paraId="11ADD0B0">
      <w:pPr>
        <w:pStyle w:val="4"/>
        <w:spacing w:before="283" w:line="254" w:lineRule="auto"/>
        <w:ind w:right="99"/>
        <w:rPr>
          <w:rFonts w:hint="eastAsia"/>
        </w:rPr>
      </w:pPr>
      <w:r>
        <w:rPr>
          <w:rFonts w:hint="eastAsia"/>
        </w:rPr>
        <w:t>And as the Scripture plainly teaches, that practice is the best evidence of the sincerity of professing Christians; so reason teaches the same thing.</w:t>
      </w:r>
    </w:p>
    <w:p w14:paraId="279DFC7B">
      <w:pPr>
        <w:pStyle w:val="4"/>
        <w:spacing w:before="283" w:line="254" w:lineRule="auto"/>
        <w:ind w:right="99"/>
        <w:rPr>
          <w:rFonts w:hint="eastAsia"/>
        </w:rPr>
      </w:pPr>
      <w:r>
        <w:rPr>
          <w:rFonts w:hint="eastAsia"/>
        </w:rPr>
        <w:t>并且，正如圣经清楚地教导，实践是自称基督徒之真诚的最好证据；理性也教导同样的事。</w:t>
      </w:r>
    </w:p>
    <w:p w14:paraId="434B536E">
      <w:pPr>
        <w:pStyle w:val="4"/>
        <w:spacing w:before="283" w:line="254" w:lineRule="auto"/>
        <w:ind w:right="99"/>
        <w:rPr>
          <w:rFonts w:hint="eastAsia"/>
        </w:rPr>
      </w:pPr>
    </w:p>
    <w:p w14:paraId="515267E6">
      <w:pPr>
        <w:pStyle w:val="4"/>
        <w:spacing w:before="283" w:line="254" w:lineRule="auto"/>
        <w:ind w:right="99"/>
        <w:rPr>
          <w:rFonts w:hint="eastAsia"/>
        </w:rPr>
      </w:pPr>
      <w:r>
        <w:rPr>
          <w:rFonts w:hint="eastAsia"/>
        </w:rPr>
        <w:t>Reason shows, that men's deeds are better and more faithful interpreters of their minds, than their words.</w:t>
      </w:r>
    </w:p>
    <w:p w14:paraId="0E2DF3FB">
      <w:pPr>
        <w:pStyle w:val="4"/>
        <w:spacing w:before="283" w:line="254" w:lineRule="auto"/>
        <w:ind w:right="99"/>
        <w:rPr>
          <w:rFonts w:hint="eastAsia"/>
        </w:rPr>
      </w:pPr>
      <w:r>
        <w:rPr>
          <w:rFonts w:hint="eastAsia"/>
        </w:rPr>
        <w:t>理性显明，人的行为比他的言语，是更佳和更忠实的内心解释者。</w:t>
      </w:r>
    </w:p>
    <w:p w14:paraId="323E65CF">
      <w:pPr>
        <w:pStyle w:val="4"/>
        <w:spacing w:before="283" w:line="254" w:lineRule="auto"/>
        <w:ind w:right="99"/>
        <w:rPr>
          <w:rFonts w:hint="eastAsia"/>
        </w:rPr>
      </w:pPr>
    </w:p>
    <w:p w14:paraId="1739D7D0">
      <w:pPr>
        <w:pStyle w:val="4"/>
        <w:spacing w:before="283" w:line="254" w:lineRule="auto"/>
        <w:ind w:right="99"/>
        <w:rPr>
          <w:rFonts w:hint="eastAsia"/>
        </w:rPr>
      </w:pPr>
      <w:r>
        <w:rPr>
          <w:rFonts w:hint="eastAsia"/>
        </w:rPr>
        <w:t>The common sense of all mankind, through all ages and nations, teaches them to judge of men's hearts chiefly by their practice, in other matters; as, whether a man be a loyal subject, a true lover, a dutiful child, or a faithful servant.</w:t>
      </w:r>
    </w:p>
    <w:p w14:paraId="67B42F08">
      <w:pPr>
        <w:pStyle w:val="4"/>
        <w:spacing w:before="283" w:line="254" w:lineRule="auto"/>
        <w:ind w:right="99"/>
        <w:rPr>
          <w:rFonts w:hint="eastAsia"/>
        </w:rPr>
      </w:pPr>
      <w:r>
        <w:rPr>
          <w:rFonts w:hint="eastAsia"/>
        </w:rPr>
        <w:t>全人类，历代各国，其常识都教导他们，在别的事上，主要凭人的实践来判断他的内心；例如，一个人是否是忠诚的臣民、真诚的爱人、孝顺的子女、或忠心的仆人。</w:t>
      </w:r>
    </w:p>
    <w:p w14:paraId="217D8622">
      <w:pPr>
        <w:pStyle w:val="4"/>
        <w:spacing w:before="283" w:line="254" w:lineRule="auto"/>
        <w:ind w:right="99"/>
        <w:rPr>
          <w:rFonts w:hint="eastAsia"/>
        </w:rPr>
      </w:pPr>
    </w:p>
    <w:p w14:paraId="53F1009C">
      <w:pPr>
        <w:pStyle w:val="4"/>
        <w:spacing w:before="283" w:line="254" w:lineRule="auto"/>
        <w:ind w:right="99"/>
        <w:rPr>
          <w:rFonts w:hint="eastAsia"/>
        </w:rPr>
      </w:pPr>
      <w:r>
        <w:rPr>
          <w:rFonts w:hint="eastAsia"/>
        </w:rPr>
        <w:t>If a man profess a great deal of love and friendship to another, reason teaches all men, that such a profession is not so great an evidence of his being a real and hearty friend, as his appearing a friend in deeds; being faithful and constant to his friend in prosperity and adversity, ready to lay out himself, and deny himself, and suffer in his personal interest, to do him a kindness.</w:t>
      </w:r>
    </w:p>
    <w:p w14:paraId="1A7F4D18">
      <w:pPr>
        <w:pStyle w:val="4"/>
        <w:spacing w:before="283" w:line="254" w:lineRule="auto"/>
        <w:ind w:right="99"/>
        <w:rPr>
          <w:rFonts w:hint="eastAsia"/>
        </w:rPr>
      </w:pPr>
      <w:r>
        <w:rPr>
          <w:rFonts w:hint="eastAsia"/>
        </w:rPr>
        <w:t>如果一个人向另一个人宣告极大的爱和友谊，理性教导所有人，这样的宣告，不如他在行为上显为朋友，更能证明他是真实和真诚的朋友；即，在顺境和逆境中都对他忠诚和坚定，愿意为他付出自己，舍己，并在个人利益上受损，来帮助他。</w:t>
      </w:r>
    </w:p>
    <w:p w14:paraId="222D4E14">
      <w:pPr>
        <w:pStyle w:val="4"/>
        <w:spacing w:before="283" w:line="254" w:lineRule="auto"/>
        <w:ind w:right="99"/>
        <w:rPr>
          <w:rFonts w:hint="eastAsia"/>
        </w:rPr>
      </w:pPr>
    </w:p>
    <w:p w14:paraId="695CD870">
      <w:pPr>
        <w:pStyle w:val="4"/>
        <w:spacing w:before="283" w:line="254" w:lineRule="auto"/>
        <w:ind w:right="99"/>
        <w:rPr>
          <w:rFonts w:hint="eastAsia"/>
        </w:rPr>
      </w:pPr>
      <w:r>
        <w:rPr>
          <w:rFonts w:hint="eastAsia"/>
        </w:rPr>
        <w:t>A wise man will trust to such evidences of the sincerity of friendship, further than a thousand earnest professions and solemn declarations, and most affectionate expressions of friendship in words.</w:t>
      </w:r>
    </w:p>
    <w:p w14:paraId="7391EF82">
      <w:pPr>
        <w:pStyle w:val="4"/>
        <w:spacing w:before="283" w:line="254" w:lineRule="auto"/>
        <w:ind w:right="99"/>
        <w:rPr>
          <w:rFonts w:hint="eastAsia"/>
        </w:rPr>
      </w:pPr>
      <w:r>
        <w:rPr>
          <w:rFonts w:hint="eastAsia"/>
        </w:rPr>
        <w:t>一个有智慧的人，会更信靠这种友谊真诚的证据，胜过一千个恳切的宣告和庄严的声明，以及在言语中最深情的友谊表达。</w:t>
      </w:r>
    </w:p>
    <w:p w14:paraId="256420F9">
      <w:pPr>
        <w:pStyle w:val="4"/>
        <w:spacing w:before="283" w:line="254" w:lineRule="auto"/>
        <w:ind w:right="99"/>
        <w:rPr>
          <w:rFonts w:hint="eastAsia"/>
        </w:rPr>
      </w:pPr>
    </w:p>
    <w:p w14:paraId="60A92F4B">
      <w:pPr>
        <w:pStyle w:val="4"/>
        <w:spacing w:before="283" w:line="254" w:lineRule="auto"/>
        <w:ind w:right="99"/>
        <w:rPr>
          <w:rFonts w:hint="eastAsia"/>
        </w:rPr>
      </w:pPr>
      <w:r>
        <w:rPr>
          <w:rFonts w:hint="eastAsia"/>
        </w:rPr>
        <w:t>And there is equal reason why practice should also be looked upon as the best evidence of friendship towards Christ.</w:t>
      </w:r>
    </w:p>
    <w:p w14:paraId="5BCA6F42">
      <w:pPr>
        <w:pStyle w:val="4"/>
        <w:spacing w:before="283" w:line="254" w:lineRule="auto"/>
        <w:ind w:right="99"/>
        <w:rPr>
          <w:rFonts w:hint="eastAsia"/>
        </w:rPr>
      </w:pPr>
      <w:r>
        <w:rPr>
          <w:rFonts w:hint="eastAsia"/>
        </w:rPr>
        <w:t>同样，也有同样的理由，为何实践也应被看作是对基督友谊的最好证据。</w:t>
      </w:r>
    </w:p>
    <w:p w14:paraId="18444395">
      <w:pPr>
        <w:pStyle w:val="4"/>
        <w:spacing w:before="283" w:line="254" w:lineRule="auto"/>
        <w:ind w:right="99"/>
        <w:rPr>
          <w:rFonts w:hint="eastAsia"/>
        </w:rPr>
      </w:pPr>
    </w:p>
    <w:p w14:paraId="11F33321">
      <w:pPr>
        <w:pStyle w:val="4"/>
        <w:spacing w:before="283" w:line="254" w:lineRule="auto"/>
        <w:ind w:right="99"/>
        <w:rPr>
          <w:rFonts w:hint="eastAsia"/>
        </w:rPr>
      </w:pPr>
      <w:r>
        <w:rPr>
          <w:rFonts w:hint="eastAsia"/>
        </w:rPr>
        <w:t>Reason says the same that Christ said, in John 14:21, "He that hath my commandments and keepeth them, he it is that loveth me."</w:t>
      </w:r>
    </w:p>
    <w:p w14:paraId="209C3097">
      <w:pPr>
        <w:pStyle w:val="4"/>
        <w:spacing w:before="283" w:line="254" w:lineRule="auto"/>
        <w:ind w:right="99"/>
        <w:rPr>
          <w:rFonts w:hint="eastAsia"/>
        </w:rPr>
      </w:pPr>
      <w:r>
        <w:rPr>
          <w:rFonts w:hint="eastAsia"/>
        </w:rPr>
        <w:t>理性所说的，与基督在约翰福音14章21节所说的相同：“有了我的命令又遵守的，这人就是爱我的。”</w:t>
      </w:r>
    </w:p>
    <w:p w14:paraId="25BFB3B4">
      <w:pPr>
        <w:pStyle w:val="4"/>
        <w:spacing w:before="283" w:line="254" w:lineRule="auto"/>
        <w:ind w:right="99"/>
        <w:rPr>
          <w:rFonts w:hint="eastAsia"/>
        </w:rPr>
      </w:pPr>
    </w:p>
    <w:p w14:paraId="4CFC1ACA">
      <w:pPr>
        <w:pStyle w:val="4"/>
        <w:spacing w:before="283" w:line="254" w:lineRule="auto"/>
        <w:ind w:right="99"/>
        <w:rPr>
          <w:rFonts w:hint="eastAsia"/>
        </w:rPr>
      </w:pPr>
      <w:r>
        <w:rPr>
          <w:rFonts w:hint="eastAsia"/>
        </w:rPr>
        <w:t>Thus if we see a man, who in the course of his life seems to follow and imitate Christ and greatly to exert and deny himself for the honor of Christ, and to promote his kingdom and interest in the world; reason teaches, that this is an evidence of love to Christ, more to be depended on, than if a man only says he has love to Christ, and tells of the inward experiences he has had of love to him, what strong love he felt, and how his heart was drawn out in love at such and such a time, when it may be there appears but little imitation of Christ in his behavior and he seems backward to do any great matter for him, or to put himself out of his way for the promoting of his kingdom, but seems to be apt to excuse himself whenever he is called to deny himself for Christ.</w:t>
      </w:r>
    </w:p>
    <w:p w14:paraId="02467C4C">
      <w:pPr>
        <w:pStyle w:val="4"/>
        <w:spacing w:before="283" w:line="254" w:lineRule="auto"/>
        <w:ind w:right="99"/>
        <w:rPr>
          <w:rFonts w:hint="eastAsia"/>
        </w:rPr>
      </w:pPr>
      <w:r>
        <w:rPr>
          <w:rFonts w:hint="eastAsia"/>
        </w:rPr>
        <w:t>因此，如果我们看见一个人，在他一生的历程中，似乎跟随和效法基督，并为基督的荣耀大大地努力和舍己，并在世上推广祂的国度和利益；理性教导说，这是爱基督的一个证据，比一个人只说他爱基督，并讲述他曾有过的对他爱的内在经历，在某些时候他感觉到的强烈之爱，以及他的心如何被爱所吸引，更可信靠，而可能在他行为中却很少效法基督，并且他似乎不愿为祂作任何大事，或为推广祂的国度而费力，反而似乎在被呼召为基督舍己时，就倾向于为自己辩解。</w:t>
      </w:r>
    </w:p>
    <w:p w14:paraId="1EDEBEF0">
      <w:pPr>
        <w:pStyle w:val="4"/>
        <w:spacing w:before="283" w:line="254" w:lineRule="auto"/>
        <w:ind w:right="99"/>
        <w:rPr>
          <w:rFonts w:hint="eastAsia"/>
        </w:rPr>
      </w:pPr>
    </w:p>
    <w:p w14:paraId="5755C904">
      <w:pPr>
        <w:pStyle w:val="4"/>
        <w:spacing w:before="283" w:line="254" w:lineRule="auto"/>
        <w:ind w:right="99"/>
        <w:rPr>
          <w:rFonts w:hint="eastAsia"/>
        </w:rPr>
      </w:pPr>
      <w:r>
        <w:rPr>
          <w:rFonts w:hint="eastAsia"/>
        </w:rPr>
        <w:t>So if a man, in declaring his experiences, tells how he found his heart weaned from the world, and saw the vanity of it, so that all looked as nothing to him, at such and such a times, and professes that he gives up all to God, and calls heaven and earth to witness to it; but yet in has practice is violent in pursuing the world, and what he gets he keeps close, is exceeding loth to part with much of it to charitable and pious uses, it comes from him almost like his heart's blood.</w:t>
      </w:r>
    </w:p>
    <w:p w14:paraId="47B8CD08">
      <w:pPr>
        <w:pStyle w:val="4"/>
        <w:spacing w:before="283" w:line="254" w:lineRule="auto"/>
        <w:ind w:right="99"/>
        <w:rPr>
          <w:rFonts w:hint="eastAsia"/>
        </w:rPr>
      </w:pPr>
      <w:r>
        <w:rPr>
          <w:rFonts w:hint="eastAsia"/>
        </w:rPr>
        <w:t>因此，如果一个人，在宣告他的经历时，讲述他如何发现他的心已断绝了对世界的爱，并看见了它的虚空，以至于在某些时候，一切在他看来都如无物，并宣告他将一切都献给神，并呼唤天地为证；然而在他的实践中，却猛烈地追求世界，他所得的，他都紧紧抓住，极不情愿将其中的大部分分给慈善和敬虔的用途，那从他那里出来，几乎像他的心血。</w:t>
      </w:r>
    </w:p>
    <w:p w14:paraId="01CFAA08">
      <w:pPr>
        <w:pStyle w:val="4"/>
        <w:spacing w:before="283" w:line="254" w:lineRule="auto"/>
        <w:ind w:right="99"/>
        <w:rPr>
          <w:rFonts w:hint="eastAsia"/>
        </w:rPr>
      </w:pPr>
    </w:p>
    <w:p w14:paraId="17544040">
      <w:pPr>
        <w:pStyle w:val="4"/>
        <w:spacing w:before="283" w:line="254" w:lineRule="auto"/>
        <w:ind w:right="99"/>
        <w:rPr>
          <w:rFonts w:hint="eastAsia"/>
        </w:rPr>
      </w:pPr>
      <w:r>
        <w:rPr>
          <w:rFonts w:hint="eastAsia"/>
        </w:rPr>
        <w:t>But there is another professing Christian, that says not a great deal, yet in his behavior appears ready at all times to forsake the world, whenever it stands in the way of his duty, and is free to part with it at any time to promote religion and the good of his fellow creatures.</w:t>
      </w:r>
    </w:p>
    <w:p w14:paraId="325366A6">
      <w:pPr>
        <w:pStyle w:val="4"/>
        <w:spacing w:before="283" w:line="254" w:lineRule="auto"/>
        <w:ind w:right="99"/>
        <w:rPr>
          <w:rFonts w:hint="eastAsia"/>
        </w:rPr>
      </w:pPr>
      <w:r>
        <w:rPr>
          <w:rFonts w:hint="eastAsia"/>
        </w:rPr>
        <w:t>但另有一位自称基督徒的人，话说得不多，然而在他的行为中，却显出在任何时候都准备好离弃世界，只要它阻碍他的责任，并且在任何时候都愿意为推广宗教和同类的福祉而舍弃它。</w:t>
      </w:r>
    </w:p>
    <w:p w14:paraId="589EBA60">
      <w:pPr>
        <w:pStyle w:val="4"/>
        <w:spacing w:before="283" w:line="254" w:lineRule="auto"/>
        <w:ind w:right="99"/>
        <w:rPr>
          <w:rFonts w:hint="eastAsia"/>
        </w:rPr>
      </w:pPr>
    </w:p>
    <w:p w14:paraId="6425BEB7">
      <w:pPr>
        <w:pStyle w:val="4"/>
        <w:spacing w:before="283" w:line="254" w:lineRule="auto"/>
        <w:ind w:right="99"/>
        <w:rPr>
          <w:rFonts w:hint="eastAsia"/>
        </w:rPr>
      </w:pPr>
      <w:r>
        <w:rPr>
          <w:rFonts w:hint="eastAsia"/>
        </w:rPr>
        <w:t>Reason teaches, that the latter gives far the most credible manifestation of a heart weaned from the world.</w:t>
      </w:r>
    </w:p>
    <w:p w14:paraId="512CF343">
      <w:pPr>
        <w:pStyle w:val="4"/>
        <w:spacing w:before="283" w:line="254" w:lineRule="auto"/>
        <w:ind w:right="99"/>
        <w:rPr>
          <w:rFonts w:hint="eastAsia"/>
        </w:rPr>
      </w:pPr>
      <w:r>
        <w:rPr>
          <w:rFonts w:hint="eastAsia"/>
        </w:rPr>
        <w:t>理性教导说，后者给出了一个远为更可信的、心已断绝世界之爱的彰显。</w:t>
      </w:r>
    </w:p>
    <w:p w14:paraId="17A2FEB7">
      <w:pPr>
        <w:pStyle w:val="4"/>
        <w:spacing w:before="283" w:line="254" w:lineRule="auto"/>
        <w:ind w:right="99"/>
        <w:rPr>
          <w:rFonts w:hint="eastAsia"/>
        </w:rPr>
      </w:pPr>
    </w:p>
    <w:p w14:paraId="48A677DA">
      <w:pPr>
        <w:pStyle w:val="4"/>
        <w:spacing w:before="283" w:line="254" w:lineRule="auto"/>
        <w:ind w:right="99"/>
        <w:rPr>
          <w:rFonts w:hint="eastAsia"/>
        </w:rPr>
      </w:pPr>
      <w:r>
        <w:rPr>
          <w:rFonts w:hint="eastAsia"/>
        </w:rPr>
        <w:t>And if a man appears to walk humbly before God and men, and to be of a conversation that savors of a broken heart, appearing patient and resigned to God under affliction, and meek in his behavior amongst men; this is a better evidence of humiliation, than if a person only tells how great a sense he had of his own unworthiness, how he was brought to lie in the dust, and was quite emptied of himself, and saw himself nothing and all overfilthy and abominable &amp;c. &amp;c., but yet acts as if he looked upon himself one of the first and best of saints, and by just right the head of all the Christians in the town, and is assuming, self-willed, and impatient of the least contradiction or opposition; we may be assured in such a case, that a man's practice comes from a lower place in his heart than his profession.</w:t>
      </w:r>
    </w:p>
    <w:p w14:paraId="48E131AE">
      <w:pPr>
        <w:pStyle w:val="4"/>
        <w:spacing w:before="283" w:line="254" w:lineRule="auto"/>
        <w:ind w:right="99"/>
        <w:rPr>
          <w:rFonts w:hint="eastAsia"/>
        </w:rPr>
      </w:pPr>
      <w:r>
        <w:rPr>
          <w:rFonts w:hint="eastAsia"/>
        </w:rPr>
        <w:t>如果一个人显出在神和人面前谦卑地行走，并有一种带有破碎之心的言谈，在苦难下显出忍耐和顺服神，在人前的行为显出温柔；这是一个比一个人只讲述他对自己的卑鄙有多么大的感觉，他如何被带到躺在尘土中，并完全被倒空自己，看见自己一无所有，并且全身污秽可憎等等，更好的谦卑证据，然而他的行为却像他把自己看作是众圣徒中首先和最好的，并且理所当然地是镇上所有基督徒的领袖，并且自负、任性、不耐烦于最小的反对或矛盾；在这种情况下，我们可以确信，一个人的实践，来自他内心一个比他的宣告更低的位置。</w:t>
      </w:r>
    </w:p>
    <w:p w14:paraId="37F26CBB">
      <w:pPr>
        <w:pStyle w:val="4"/>
        <w:spacing w:before="283" w:line="254" w:lineRule="auto"/>
        <w:ind w:right="99"/>
        <w:rPr>
          <w:rFonts w:hint="eastAsia"/>
        </w:rPr>
      </w:pPr>
    </w:p>
    <w:p w14:paraId="4EFC33F4">
      <w:pPr>
        <w:pStyle w:val="4"/>
        <w:spacing w:before="283" w:line="254" w:lineRule="auto"/>
        <w:ind w:right="99"/>
        <w:rPr>
          <w:rFonts w:hint="eastAsia"/>
        </w:rPr>
      </w:pPr>
      <w:r>
        <w:rPr>
          <w:rFonts w:hint="eastAsia"/>
        </w:rPr>
        <w:t>So (to mention no more instances) if a professor of Christianity manifests in his behavior a pitiful tender spirit towards others in calamity, ready to bear their burdens with them, willing to spend his substance for them, and to suffer many inconveniences in his worldly interest to promote the good of others' souls and bodies; is not this a more credible manifestation of a spirit of love to men, than only a man's telling what love he felt to others at certain times, how he pitied their souls, how his soul was in travail for them, and how he felt hearty love and pity to his enemies; when in his behavior he seems to be of a very selfish spirit, close and niggardly, all for himself, and none for his neighbors and perhaps envious and contentious?</w:t>
      </w:r>
    </w:p>
    <w:p w14:paraId="2497A9D8">
      <w:pPr>
        <w:pStyle w:val="4"/>
        <w:spacing w:before="283" w:line="254" w:lineRule="auto"/>
        <w:ind w:right="99"/>
        <w:rPr>
          <w:rFonts w:hint="eastAsia"/>
        </w:rPr>
      </w:pPr>
      <w:r>
        <w:rPr>
          <w:rFonts w:hint="eastAsia"/>
        </w:rPr>
        <w:t>因此（不再举例）如果一个自称基督徒的人，在其行为中显出对遭难之人的怜悯和温柔之心，愿意与他们同担重担，愿意为他们花费自己的财物，并为促进别人灵魂和身体的福祉，而在他的属世利益上忍受许多不便；这难道不是一个比一个人只讲述他在某些时候对别人感觉到的爱，他如何怜悯他们的灵魂，他的灵魂如何为他们生产，以及他如何感觉到对敌人的衷心之爱和怜悯，更可信的对人有爱之精神的彰显吗？而他的行为却似乎是一种非常自私的精神，吝啬和小气，一切为自己，毫不为邻居，或许还嫉妒和好争？</w:t>
      </w:r>
    </w:p>
    <w:p w14:paraId="7D0DA71C">
      <w:pPr>
        <w:pStyle w:val="4"/>
        <w:spacing w:before="283" w:line="254" w:lineRule="auto"/>
        <w:ind w:right="99"/>
        <w:rPr>
          <w:rFonts w:hint="eastAsia"/>
        </w:rPr>
      </w:pPr>
    </w:p>
    <w:p w14:paraId="6DC111CD">
      <w:pPr>
        <w:pStyle w:val="4"/>
        <w:spacing w:before="283" w:line="254" w:lineRule="auto"/>
        <w:ind w:right="99"/>
        <w:rPr>
          <w:rFonts w:hint="eastAsia"/>
        </w:rPr>
      </w:pPr>
      <w:r>
        <w:rPr>
          <w:rFonts w:hint="eastAsia"/>
        </w:rPr>
        <w:t>Persons in a pang of affection may think they have a willingness of heart for great things, to do much and to suffer much, and so may profess it very earnestly and confidently, when really their hearts are far from it.</w:t>
      </w:r>
    </w:p>
    <w:p w14:paraId="2832BDDB">
      <w:pPr>
        <w:pStyle w:val="4"/>
        <w:spacing w:before="283" w:line="254" w:lineRule="auto"/>
        <w:ind w:right="99"/>
        <w:rPr>
          <w:rFonts w:hint="eastAsia"/>
        </w:rPr>
      </w:pPr>
      <w:r>
        <w:rPr>
          <w:rFonts w:hint="eastAsia"/>
        </w:rPr>
        <w:t>人在情感的阵痛中，可能以为自己有心愿意作大事，作许多事，受许多苦，并因此可以非常恳切和自信地宣告，而实际上他们的心远非如此。</w:t>
      </w:r>
    </w:p>
    <w:p w14:paraId="5410564E">
      <w:pPr>
        <w:pStyle w:val="4"/>
        <w:spacing w:before="283" w:line="254" w:lineRule="auto"/>
        <w:ind w:right="99"/>
        <w:rPr>
          <w:rFonts w:hint="eastAsia"/>
        </w:rPr>
      </w:pPr>
    </w:p>
    <w:p w14:paraId="1CCC1E51">
      <w:pPr>
        <w:pStyle w:val="4"/>
        <w:spacing w:before="283" w:line="254" w:lineRule="auto"/>
        <w:ind w:right="99"/>
        <w:rPr>
          <w:rFonts w:hint="eastAsia"/>
        </w:rPr>
      </w:pPr>
      <w:r>
        <w:rPr>
          <w:rFonts w:hint="eastAsia"/>
        </w:rPr>
        <w:t>Thus many in their affectionate pangs, have thought themselves willing to be damned eternally for the glory of God.</w:t>
      </w:r>
    </w:p>
    <w:p w14:paraId="31965743">
      <w:pPr>
        <w:pStyle w:val="4"/>
        <w:spacing w:before="283" w:line="254" w:lineRule="auto"/>
        <w:ind w:right="99"/>
        <w:rPr>
          <w:rFonts w:hint="eastAsia"/>
        </w:rPr>
      </w:pPr>
      <w:r>
        <w:rPr>
          <w:rFonts w:hint="eastAsia"/>
        </w:rPr>
        <w:t>因此，许多人在他们情感的阵痛中，曾以为自己愿意为神的荣耀而永远被咒诅。</w:t>
      </w:r>
    </w:p>
    <w:p w14:paraId="4C0CAC99">
      <w:pPr>
        <w:pStyle w:val="4"/>
        <w:spacing w:before="283" w:line="254" w:lineRule="auto"/>
        <w:ind w:right="99"/>
        <w:rPr>
          <w:rFonts w:hint="eastAsia"/>
        </w:rPr>
      </w:pPr>
    </w:p>
    <w:p w14:paraId="286DB2EB">
      <w:pPr>
        <w:pStyle w:val="4"/>
        <w:spacing w:before="283" w:line="254" w:lineRule="auto"/>
        <w:ind w:right="99"/>
        <w:rPr>
          <w:rFonts w:hint="eastAsia"/>
        </w:rPr>
      </w:pPr>
      <w:r>
        <w:rPr>
          <w:rFonts w:hint="eastAsia"/>
        </w:rPr>
        <w:t>Passing affections easily produce words; and words are cheap; and godliness is more easily feigned in words than in actions.</w:t>
      </w:r>
    </w:p>
    <w:p w14:paraId="52A98801">
      <w:pPr>
        <w:pStyle w:val="4"/>
        <w:spacing w:before="283" w:line="254" w:lineRule="auto"/>
        <w:ind w:right="99"/>
        <w:rPr>
          <w:rFonts w:hint="eastAsia"/>
        </w:rPr>
      </w:pPr>
      <w:r>
        <w:rPr>
          <w:rFonts w:hint="eastAsia"/>
        </w:rPr>
        <w:t>短暂的情感容易产生言语；而言语是廉价的；敬虔在言语中比在行动中更容易伪装。</w:t>
      </w:r>
    </w:p>
    <w:p w14:paraId="4769784A">
      <w:pPr>
        <w:pStyle w:val="4"/>
        <w:spacing w:before="283" w:line="254" w:lineRule="auto"/>
        <w:ind w:right="99"/>
        <w:rPr>
          <w:rFonts w:hint="eastAsia"/>
        </w:rPr>
      </w:pPr>
    </w:p>
    <w:p w14:paraId="4F4AA2DC">
      <w:pPr>
        <w:pStyle w:val="4"/>
        <w:spacing w:before="283" w:line="254" w:lineRule="auto"/>
        <w:ind w:right="99"/>
        <w:rPr>
          <w:rFonts w:hint="eastAsia"/>
        </w:rPr>
      </w:pPr>
      <w:r>
        <w:rPr>
          <w:rFonts w:hint="eastAsia"/>
        </w:rPr>
        <w:t>Christian practice is a costly, laborious thing.</w:t>
      </w:r>
    </w:p>
    <w:p w14:paraId="64A1A2E1">
      <w:pPr>
        <w:pStyle w:val="4"/>
        <w:spacing w:before="283" w:line="254" w:lineRule="auto"/>
        <w:ind w:right="99"/>
        <w:rPr>
          <w:rFonts w:hint="eastAsia"/>
        </w:rPr>
      </w:pPr>
      <w:r>
        <w:rPr>
          <w:rFonts w:hint="eastAsia"/>
        </w:rPr>
        <w:t>基督徒的实践是一件昂贵、劳苦的事。</w:t>
      </w:r>
    </w:p>
    <w:p w14:paraId="58D2ED57">
      <w:pPr>
        <w:pStyle w:val="4"/>
        <w:spacing w:before="283" w:line="254" w:lineRule="auto"/>
        <w:ind w:right="99"/>
        <w:rPr>
          <w:rFonts w:hint="eastAsia"/>
        </w:rPr>
      </w:pPr>
    </w:p>
    <w:p w14:paraId="10F6FC19">
      <w:pPr>
        <w:pStyle w:val="4"/>
        <w:spacing w:before="283" w:line="254" w:lineRule="auto"/>
        <w:ind w:right="99"/>
        <w:rPr>
          <w:rFonts w:hint="eastAsia"/>
        </w:rPr>
      </w:pPr>
      <w:r>
        <w:rPr>
          <w:rFonts w:hint="eastAsia"/>
        </w:rPr>
        <w:t>The self-denial that is required of Christians, and the narrowness of the way that leads to life, does not consist in words, but in practice.</w:t>
      </w:r>
    </w:p>
    <w:p w14:paraId="33B26125">
      <w:pPr>
        <w:pStyle w:val="4"/>
        <w:spacing w:before="283" w:line="254" w:lineRule="auto"/>
        <w:ind w:right="99"/>
        <w:rPr>
          <w:rFonts w:hint="eastAsia"/>
        </w:rPr>
      </w:pPr>
      <w:r>
        <w:rPr>
          <w:rFonts w:hint="eastAsia"/>
        </w:rPr>
        <w:t>基督徒所要求的舍己，以及引到永生之路的狭窄，并非在于言语，而在于实践。</w:t>
      </w:r>
    </w:p>
    <w:p w14:paraId="5B4A8502">
      <w:pPr>
        <w:pStyle w:val="4"/>
        <w:spacing w:before="283" w:line="254" w:lineRule="auto"/>
        <w:ind w:right="99"/>
        <w:rPr>
          <w:rFonts w:hint="eastAsia"/>
        </w:rPr>
      </w:pPr>
    </w:p>
    <w:p w14:paraId="51ED84F4">
      <w:pPr>
        <w:pStyle w:val="4"/>
        <w:spacing w:before="283" w:line="254" w:lineRule="auto"/>
        <w:ind w:right="99"/>
        <w:rPr>
          <w:rFonts w:hint="eastAsia"/>
        </w:rPr>
      </w:pPr>
      <w:r>
        <w:rPr>
          <w:rFonts w:hint="eastAsia"/>
        </w:rPr>
        <w:t>Hypocrites may much more easily be brought to talk like saints, than to act like saints.</w:t>
      </w:r>
    </w:p>
    <w:p w14:paraId="791F0453">
      <w:pPr>
        <w:pStyle w:val="4"/>
        <w:spacing w:before="283" w:line="254" w:lineRule="auto"/>
        <w:ind w:right="99"/>
        <w:rPr>
          <w:rFonts w:hint="eastAsia"/>
        </w:rPr>
      </w:pPr>
      <w:r>
        <w:rPr>
          <w:rFonts w:hint="eastAsia"/>
        </w:rPr>
        <w:t>伪君子更容易被带到像圣徒一样说话，而非像圣徒一样行事。</w:t>
      </w:r>
    </w:p>
    <w:p w14:paraId="01191CB7">
      <w:pPr>
        <w:pStyle w:val="4"/>
        <w:spacing w:before="283" w:line="254" w:lineRule="auto"/>
        <w:ind w:right="99"/>
        <w:rPr>
          <w:rFonts w:hint="eastAsia"/>
        </w:rPr>
      </w:pPr>
    </w:p>
    <w:p w14:paraId="5F133F6B">
      <w:pPr>
        <w:pStyle w:val="4"/>
        <w:spacing w:before="283" w:line="254" w:lineRule="auto"/>
        <w:ind w:right="99"/>
        <w:rPr>
          <w:rFonts w:hint="eastAsia"/>
        </w:rPr>
      </w:pPr>
      <w:r>
        <w:rPr>
          <w:rFonts w:hint="eastAsia"/>
        </w:rPr>
        <w:t>Thus it is plain, that Christian practice is the best sign or manifestation of the true godliness of a professing Christian, to the eye of his neighbors.</w:t>
      </w:r>
    </w:p>
    <w:p w14:paraId="4CBB15AC">
      <w:pPr>
        <w:pStyle w:val="4"/>
        <w:spacing w:before="283" w:line="254" w:lineRule="auto"/>
        <w:ind w:right="99"/>
        <w:rPr>
          <w:rFonts w:hint="eastAsia"/>
        </w:rPr>
      </w:pPr>
      <w:r>
        <w:rPr>
          <w:rFonts w:hint="eastAsia"/>
        </w:rPr>
        <w:t>因此，很明显，基督徒的实践，是向其邻居显明一个自称基督徒之真敬虔的最好记号或表显。</w:t>
      </w:r>
    </w:p>
    <w:p w14:paraId="2C73B699">
      <w:pPr>
        <w:pStyle w:val="4"/>
        <w:spacing w:before="283" w:line="254" w:lineRule="auto"/>
        <w:ind w:right="99"/>
        <w:rPr>
          <w:rFonts w:hint="eastAsia"/>
        </w:rPr>
      </w:pPr>
    </w:p>
    <w:p w14:paraId="633F0313">
      <w:pPr>
        <w:pStyle w:val="4"/>
        <w:spacing w:before="283" w:line="254" w:lineRule="auto"/>
        <w:ind w:right="99"/>
        <w:rPr>
          <w:rFonts w:hint="eastAsia"/>
        </w:rPr>
      </w:pPr>
      <w:r>
        <w:rPr>
          <w:rFonts w:hint="eastAsia"/>
        </w:rPr>
        <w:t>But then the following things should be well observed, that this matter may be rightly understood.</w:t>
      </w:r>
    </w:p>
    <w:p w14:paraId="2B6A36B8">
      <w:pPr>
        <w:pStyle w:val="4"/>
        <w:spacing w:before="283" w:line="254" w:lineRule="auto"/>
        <w:ind w:right="99"/>
        <w:rPr>
          <w:rFonts w:hint="eastAsia"/>
        </w:rPr>
      </w:pPr>
      <w:r>
        <w:rPr>
          <w:rFonts w:hint="eastAsia"/>
        </w:rPr>
        <w:t>但那时，以下几件事应被很好地观察，以便此事可以被正确地理解。</w:t>
      </w:r>
    </w:p>
    <w:p w14:paraId="7E5F12B4">
      <w:pPr>
        <w:pStyle w:val="4"/>
        <w:spacing w:before="283" w:line="254" w:lineRule="auto"/>
        <w:ind w:right="99"/>
        <w:rPr>
          <w:rFonts w:hint="eastAsia"/>
        </w:rPr>
      </w:pPr>
    </w:p>
    <w:p w14:paraId="3F738206">
      <w:pPr>
        <w:pStyle w:val="4"/>
        <w:spacing w:before="283" w:line="254" w:lineRule="auto"/>
        <w:ind w:right="99"/>
        <w:rPr>
          <w:rFonts w:hint="eastAsia"/>
        </w:rPr>
      </w:pPr>
      <w:r>
        <w:rPr>
          <w:rFonts w:hint="eastAsia"/>
        </w:rPr>
        <w:t>First, it must be observed, that when the Scripture speaks of Christian practice, as the best evidence to others, of sincerity and truth of grace, a profession of Christianity is not excluded, but supposed.</w:t>
      </w:r>
    </w:p>
    <w:p w14:paraId="2CDD4802">
      <w:pPr>
        <w:pStyle w:val="4"/>
        <w:spacing w:before="283" w:line="254" w:lineRule="auto"/>
        <w:ind w:right="99"/>
        <w:rPr>
          <w:rFonts w:hint="eastAsia"/>
        </w:rPr>
      </w:pPr>
      <w:r>
        <w:rPr>
          <w:rFonts w:hint="eastAsia"/>
        </w:rPr>
        <w:t>首先，必须观察到，当圣经论及基督徒的实践，作为向别人显明恩典真诚和真实的最好证据时，并未排除，而是假定了基督徒的宣告。</w:t>
      </w:r>
    </w:p>
    <w:p w14:paraId="402D8373">
      <w:pPr>
        <w:pStyle w:val="4"/>
        <w:spacing w:before="283" w:line="254" w:lineRule="auto"/>
        <w:ind w:right="99"/>
        <w:rPr>
          <w:rFonts w:hint="eastAsia"/>
        </w:rPr>
      </w:pPr>
    </w:p>
    <w:p w14:paraId="6963FF47">
      <w:pPr>
        <w:pStyle w:val="4"/>
        <w:spacing w:before="283" w:line="254" w:lineRule="auto"/>
        <w:ind w:right="99"/>
        <w:rPr>
          <w:rFonts w:hint="eastAsia"/>
        </w:rPr>
      </w:pPr>
      <w:r>
        <w:rPr>
          <w:rFonts w:hint="eastAsia"/>
        </w:rPr>
        <w:t>The rules mentioned, were rules given to the followers of Christ, to guide them in their thoughts of professing Christians, and those that offered themselves as some of their society, whereby they might judge of the truth of their pretenses, and the sincerity of the profession they made; and not for the trial of Heathens, or those that made no pretense to Christianity, and that Christians had nothing to do with.</w:t>
      </w:r>
    </w:p>
    <w:p w14:paraId="215926B8">
      <w:pPr>
        <w:pStyle w:val="4"/>
        <w:spacing w:before="283" w:line="254" w:lineRule="auto"/>
        <w:ind w:right="99"/>
        <w:rPr>
          <w:rFonts w:hint="eastAsia"/>
        </w:rPr>
      </w:pPr>
      <w:r>
        <w:rPr>
          <w:rFonts w:hint="eastAsia"/>
        </w:rPr>
        <w:t>所提及的规则，是给予基督跟随者的规则，以指导他们对自称基督徒的人，以及那些自荐为他们团体一员的人的思想，藉此他们可以判断他们借口的真实性，以及他们所作宣告的真诚；而非为了试验外邦人，或那些不自称信基督教，并且基督徒与之无关的人。</w:t>
      </w:r>
    </w:p>
    <w:p w14:paraId="13404DE2">
      <w:pPr>
        <w:pStyle w:val="4"/>
        <w:spacing w:before="283" w:line="254" w:lineRule="auto"/>
        <w:ind w:right="99"/>
        <w:rPr>
          <w:rFonts w:hint="eastAsia"/>
        </w:rPr>
      </w:pPr>
    </w:p>
    <w:p w14:paraId="7EC8A316">
      <w:pPr>
        <w:pStyle w:val="4"/>
        <w:spacing w:before="283" w:line="254" w:lineRule="auto"/>
        <w:ind w:right="99"/>
        <w:rPr>
          <w:rFonts w:hint="eastAsia"/>
        </w:rPr>
      </w:pPr>
      <w:r>
        <w:rPr>
          <w:rFonts w:hint="eastAsia"/>
        </w:rPr>
        <w:t>This is as plain as is possible in that great rule which Christ gives in the 7th of Matthew, "By their fruits ye shall know them."</w:t>
      </w:r>
    </w:p>
    <w:p w14:paraId="2E6C788A">
      <w:pPr>
        <w:pStyle w:val="4"/>
        <w:spacing w:before="283" w:line="254" w:lineRule="auto"/>
        <w:ind w:right="99"/>
        <w:rPr>
          <w:rFonts w:hint="eastAsia"/>
        </w:rPr>
      </w:pPr>
      <w:r>
        <w:rPr>
          <w:rFonts w:hint="eastAsia"/>
        </w:rPr>
        <w:t>这在基督在马太福音第7章所给的那条大规则中，是尽可能清楚的，“凭着他们的果子，就可以认出他们来。”</w:t>
      </w:r>
    </w:p>
    <w:p w14:paraId="2A7FE0A3">
      <w:pPr>
        <w:pStyle w:val="4"/>
        <w:spacing w:before="283" w:line="254" w:lineRule="auto"/>
        <w:ind w:right="99"/>
        <w:rPr>
          <w:rFonts w:hint="eastAsia"/>
        </w:rPr>
      </w:pPr>
    </w:p>
    <w:p w14:paraId="6BBED96A">
      <w:pPr>
        <w:pStyle w:val="4"/>
        <w:spacing w:before="283" w:line="254" w:lineRule="auto"/>
        <w:ind w:right="99"/>
        <w:rPr>
          <w:rFonts w:hint="eastAsia"/>
        </w:rPr>
      </w:pPr>
      <w:r>
        <w:rPr>
          <w:rFonts w:hint="eastAsia"/>
        </w:rPr>
        <w:t>He there gives a rule how to judge of those that professed to be Christians, yea, that made a very high profession, false prophets, "who came in sheep's clothing," as ver. 15.</w:t>
      </w:r>
    </w:p>
    <w:p w14:paraId="46C8E1B0">
      <w:pPr>
        <w:pStyle w:val="4"/>
        <w:spacing w:before="283" w:line="254" w:lineRule="auto"/>
        <w:ind w:right="99"/>
        <w:rPr>
          <w:rFonts w:hint="eastAsia"/>
        </w:rPr>
      </w:pPr>
      <w:r>
        <w:rPr>
          <w:rFonts w:hint="eastAsia"/>
        </w:rPr>
        <w:t>祂那里给了一条规则，如何判断那些自称是基督徒的人，是的，那些作极高宣告的人，即假先知，“他们披着羊皮，”如15节。</w:t>
      </w:r>
    </w:p>
    <w:p w14:paraId="096B30FD">
      <w:pPr>
        <w:pStyle w:val="4"/>
        <w:spacing w:before="283" w:line="254" w:lineRule="auto"/>
        <w:ind w:right="99"/>
        <w:rPr>
          <w:rFonts w:hint="eastAsia"/>
        </w:rPr>
      </w:pPr>
    </w:p>
    <w:p w14:paraId="3493837D">
      <w:pPr>
        <w:pStyle w:val="4"/>
        <w:spacing w:before="283" w:line="254" w:lineRule="auto"/>
        <w:ind w:right="99"/>
        <w:rPr>
          <w:rFonts w:hint="eastAsia"/>
        </w:rPr>
      </w:pPr>
      <w:r>
        <w:rPr>
          <w:rFonts w:hint="eastAsia"/>
        </w:rPr>
        <w:t>So it is also with that of the Apostle James, chap 2:18, "Show me thy faith without thy works, and I will show thee my faith by my works."</w:t>
      </w:r>
    </w:p>
    <w:p w14:paraId="107BE1C9">
      <w:pPr>
        <w:pStyle w:val="4"/>
        <w:spacing w:before="283" w:line="254" w:lineRule="auto"/>
        <w:ind w:right="99"/>
        <w:rPr>
          <w:rFonts w:hint="eastAsia"/>
        </w:rPr>
      </w:pPr>
      <w:r>
        <w:rPr>
          <w:rFonts w:hint="eastAsia"/>
        </w:rPr>
        <w:t>使徒雅各的话，2章18节，“你将你没有行为的信心指给我看，我便藉着我的行为，将我的信心指给你看，”也是如此。</w:t>
      </w:r>
    </w:p>
    <w:p w14:paraId="47A897C4">
      <w:pPr>
        <w:pStyle w:val="4"/>
        <w:spacing w:before="283" w:line="254" w:lineRule="auto"/>
        <w:ind w:right="99"/>
        <w:rPr>
          <w:rFonts w:hint="eastAsia"/>
        </w:rPr>
      </w:pPr>
    </w:p>
    <w:p w14:paraId="2735F5EF">
      <w:pPr>
        <w:pStyle w:val="4"/>
        <w:spacing w:before="283" w:line="254" w:lineRule="auto"/>
        <w:ind w:right="99"/>
        <w:rPr>
          <w:rFonts w:hint="eastAsia"/>
        </w:rPr>
      </w:pPr>
      <w:r>
        <w:rPr>
          <w:rFonts w:hint="eastAsia"/>
        </w:rPr>
        <w:t>It is evident, that both these sorts of persons, offering to give these diverse evidences of their faith, are professors of faith: this is implied in their offering each of them to give evidences of the faith they professed.</w:t>
      </w:r>
    </w:p>
    <w:p w14:paraId="42948AEE">
      <w:pPr>
        <w:pStyle w:val="4"/>
        <w:spacing w:before="283" w:line="254" w:lineRule="auto"/>
        <w:ind w:right="99"/>
        <w:rPr>
          <w:rFonts w:hint="eastAsia"/>
        </w:rPr>
      </w:pPr>
      <w:r>
        <w:rPr>
          <w:rFonts w:hint="eastAsia"/>
        </w:rPr>
        <w:t>很明显，这两类人，提出要给出他们信心的不同证据，都是信心的宣告者：这已包含在他们各自提出要给出他们所宣告之信心的证据中。</w:t>
      </w:r>
    </w:p>
    <w:p w14:paraId="69CB5B20">
      <w:pPr>
        <w:pStyle w:val="4"/>
        <w:spacing w:before="283" w:line="254" w:lineRule="auto"/>
        <w:ind w:right="99"/>
        <w:rPr>
          <w:rFonts w:hint="eastAsia"/>
        </w:rPr>
      </w:pPr>
    </w:p>
    <w:p w14:paraId="6C69C53B">
      <w:pPr>
        <w:pStyle w:val="4"/>
        <w:spacing w:before="283" w:line="254" w:lineRule="auto"/>
        <w:ind w:right="99"/>
        <w:rPr>
          <w:rFonts w:hint="eastAsia"/>
        </w:rPr>
      </w:pPr>
      <w:r>
        <w:rPr>
          <w:rFonts w:hint="eastAsia"/>
        </w:rPr>
        <w:t>And it is evident by the preceding verses, that the apostle is speaking of professors of faith in Jesus Christ.</w:t>
      </w:r>
    </w:p>
    <w:p w14:paraId="3C06632F">
      <w:pPr>
        <w:pStyle w:val="4"/>
        <w:spacing w:before="283" w:line="254" w:lineRule="auto"/>
        <w:ind w:right="99"/>
        <w:rPr>
          <w:rFonts w:hint="eastAsia"/>
        </w:rPr>
      </w:pPr>
      <w:r>
        <w:rPr>
          <w:rFonts w:hint="eastAsia"/>
        </w:rPr>
        <w:t>并且从前面的经文中可以明显看出，使徒是在论及宣告信耶稣基督的人。</w:t>
      </w:r>
    </w:p>
    <w:p w14:paraId="13F12CBB">
      <w:pPr>
        <w:pStyle w:val="4"/>
        <w:spacing w:before="283" w:line="254" w:lineRule="auto"/>
        <w:ind w:right="99"/>
        <w:rPr>
          <w:rFonts w:hint="eastAsia"/>
        </w:rPr>
      </w:pPr>
    </w:p>
    <w:p w14:paraId="00577ED2">
      <w:pPr>
        <w:pStyle w:val="4"/>
        <w:spacing w:before="283" w:line="254" w:lineRule="auto"/>
        <w:ind w:right="99"/>
        <w:rPr>
          <w:rFonts w:hint="eastAsia"/>
        </w:rPr>
      </w:pPr>
      <w:r>
        <w:rPr>
          <w:rFonts w:hint="eastAsia"/>
        </w:rPr>
        <w:t>So it is very plain, that the Apostle John, in those passages that have been observed in his third epistle, is speaking of professing Christians.</w:t>
      </w:r>
    </w:p>
    <w:p w14:paraId="78676195">
      <w:pPr>
        <w:pStyle w:val="4"/>
        <w:spacing w:before="283" w:line="254" w:lineRule="auto"/>
        <w:ind w:right="99"/>
        <w:rPr>
          <w:rFonts w:hint="eastAsia"/>
        </w:rPr>
      </w:pPr>
      <w:r>
        <w:rPr>
          <w:rFonts w:hint="eastAsia"/>
        </w:rPr>
        <w:t>因此，很清楚，使徒约翰，在他第三封书信中所观察到的那些段落中，是在论及自称的基督徒。</w:t>
      </w:r>
    </w:p>
    <w:p w14:paraId="2171EBFB">
      <w:pPr>
        <w:pStyle w:val="4"/>
        <w:spacing w:before="283" w:line="254" w:lineRule="auto"/>
        <w:ind w:right="99"/>
        <w:rPr>
          <w:rFonts w:hint="eastAsia"/>
        </w:rPr>
      </w:pPr>
    </w:p>
    <w:p w14:paraId="69C0DEEB">
      <w:pPr>
        <w:pStyle w:val="4"/>
        <w:spacing w:before="283" w:line="254" w:lineRule="auto"/>
        <w:ind w:right="99"/>
        <w:rPr>
          <w:rFonts w:hint="eastAsia"/>
        </w:rPr>
      </w:pPr>
      <w:r>
        <w:rPr>
          <w:rFonts w:hint="eastAsia"/>
        </w:rPr>
        <w:t>Though in these rules, the Christian practice of professors be spoken of as the greatest and most distinguishing sign of their sincerity in their profession, much more evidential than their profession itself; yet a profession of Christianity is plainly presupposed: it is not the main thing in the evidence, nor anything distinguishing in it; yet it is a thing requisite and necessary in it.</w:t>
      </w:r>
    </w:p>
    <w:p w14:paraId="602F3398">
      <w:pPr>
        <w:pStyle w:val="4"/>
        <w:spacing w:before="283" w:line="254" w:lineRule="auto"/>
        <w:ind w:right="99"/>
        <w:rPr>
          <w:rFonts w:hint="eastAsia"/>
        </w:rPr>
      </w:pPr>
      <w:r>
        <w:rPr>
          <w:rFonts w:hint="eastAsia"/>
        </w:rPr>
        <w:t>虽然在这些规则中，宣告者们的基督徒实践被说成是他们宣告真诚的最大和最独特的记号，比他们的宣告本身更具证据性；然而，基督徒的宣告显然是预设的：它不是证据中的主要之事，也不是其中任何独特之事；然而，它是其中一件必需和必要的事。</w:t>
      </w:r>
    </w:p>
    <w:p w14:paraId="59610E9B">
      <w:pPr>
        <w:pStyle w:val="4"/>
        <w:spacing w:before="283" w:line="254" w:lineRule="auto"/>
        <w:ind w:right="99"/>
        <w:rPr>
          <w:rFonts w:hint="eastAsia"/>
        </w:rPr>
      </w:pPr>
    </w:p>
    <w:p w14:paraId="0CBCC4F4">
      <w:pPr>
        <w:pStyle w:val="4"/>
        <w:spacing w:before="283" w:line="254" w:lineRule="auto"/>
        <w:ind w:right="99"/>
        <w:rPr>
          <w:rFonts w:hint="eastAsia"/>
        </w:rPr>
      </w:pPr>
      <w:r>
        <w:rPr>
          <w:rFonts w:hint="eastAsia"/>
        </w:rPr>
        <w:t>As the having an animal body, is not anything distinguishing of a man, from other creatures, and is not the main thing in the evidence of human nature, yet it is a thing requisite and necessary in the evidence.</w:t>
      </w:r>
    </w:p>
    <w:p w14:paraId="10616A38">
      <w:pPr>
        <w:pStyle w:val="4"/>
        <w:spacing w:before="283" w:line="254" w:lineRule="auto"/>
        <w:ind w:right="99"/>
        <w:rPr>
          <w:rFonts w:hint="eastAsia"/>
        </w:rPr>
      </w:pPr>
      <w:r>
        <w:rPr>
          <w:rFonts w:hint="eastAsia"/>
        </w:rPr>
        <w:t>正如拥有一个动物的身体，并非区分人与其他受造物的任何独特之事，也并非人性证据中的主要之事，然而，它是证据中一件必需和必要的事。</w:t>
      </w:r>
    </w:p>
    <w:p w14:paraId="65A7293C">
      <w:pPr>
        <w:pStyle w:val="4"/>
        <w:spacing w:before="283" w:line="254" w:lineRule="auto"/>
        <w:ind w:right="99"/>
        <w:rPr>
          <w:rFonts w:hint="eastAsia"/>
        </w:rPr>
      </w:pPr>
    </w:p>
    <w:p w14:paraId="3D6E3966">
      <w:pPr>
        <w:pStyle w:val="4"/>
        <w:spacing w:before="283" w:line="254" w:lineRule="auto"/>
        <w:ind w:right="99"/>
        <w:rPr>
          <w:rFonts w:hint="eastAsia"/>
        </w:rPr>
      </w:pPr>
      <w:r>
        <w:rPr>
          <w:rFonts w:hint="eastAsia"/>
        </w:rPr>
        <w:t>So that if any man should say plainly that he was not a Christian, and did not believe that Jesus was the Son of God, or a person sent of God; these rules of Christ and his apostles do not at all oblige us to look upon him as a sincere Christian, let his visible practice and virtues be what they will.</w:t>
      </w:r>
    </w:p>
    <w:p w14:paraId="321322DB">
      <w:pPr>
        <w:pStyle w:val="4"/>
        <w:spacing w:before="283" w:line="254" w:lineRule="auto"/>
        <w:ind w:right="99"/>
        <w:rPr>
          <w:rFonts w:hint="eastAsia"/>
        </w:rPr>
      </w:pPr>
      <w:r>
        <w:rPr>
          <w:rFonts w:hint="eastAsia"/>
        </w:rPr>
        <w:t>因此，如果任何人明确地说他不是基督徒，并且不相信耶稣是神的儿子，或神所差遣的人；那么基督和祂使徒的这些规则，丝毫不强迫我们把他看作是真诚的基督徒，无论他可见的实践和美德如何。</w:t>
      </w:r>
    </w:p>
    <w:p w14:paraId="4272E558">
      <w:pPr>
        <w:pStyle w:val="4"/>
        <w:spacing w:before="283" w:line="254" w:lineRule="auto"/>
        <w:ind w:right="99"/>
        <w:rPr>
          <w:rFonts w:hint="eastAsia"/>
        </w:rPr>
      </w:pPr>
    </w:p>
    <w:p w14:paraId="1D44AE27">
      <w:pPr>
        <w:pStyle w:val="4"/>
        <w:spacing w:before="283" w:line="254" w:lineRule="auto"/>
        <w:ind w:right="99"/>
        <w:rPr>
          <w:rFonts w:hint="eastAsia"/>
        </w:rPr>
      </w:pPr>
      <w:r>
        <w:rPr>
          <w:rFonts w:hint="eastAsia"/>
        </w:rPr>
        <w:t>And not only do these rules take no place with respect to a man that explicitly denies Christianity, and is a professed Deist, Jew, Heathen, or open Infidel; but also with respect to a man that only forbears to make a profession of Christianity; because these rules were given us to judge of professing Christians only: fruits must be joined with open flowers; bells and pomegranates go together.</w:t>
      </w:r>
    </w:p>
    <w:p w14:paraId="7CAF56EB">
      <w:pPr>
        <w:pStyle w:val="4"/>
        <w:spacing w:before="283" w:line="254" w:lineRule="auto"/>
        <w:ind w:right="99"/>
        <w:rPr>
          <w:rFonts w:hint="eastAsia"/>
        </w:rPr>
      </w:pPr>
      <w:r>
        <w:rPr>
          <w:rFonts w:hint="eastAsia"/>
        </w:rPr>
        <w:t>并且，这些规则不仅对一个明确否认基督教，并且是自称的自然神论者、犹太人、外邦人、或公开的不信者无效；而且也对一个只不作基督徒宣告的人无效；因为这些规则是给我们来判断自称的基督徒的：果子必须与开放的花朵相连；铃铛和石榴要在一起。</w:t>
      </w:r>
    </w:p>
    <w:p w14:paraId="0D11429F">
      <w:pPr>
        <w:pStyle w:val="4"/>
        <w:spacing w:before="283" w:line="254" w:lineRule="auto"/>
        <w:ind w:right="99"/>
        <w:rPr>
          <w:rFonts w:hint="eastAsia"/>
        </w:rPr>
      </w:pPr>
    </w:p>
    <w:p w14:paraId="13C4D70D">
      <w:pPr>
        <w:pStyle w:val="4"/>
        <w:spacing w:before="283" w:line="254" w:lineRule="auto"/>
        <w:ind w:right="99"/>
        <w:rPr>
          <w:rFonts w:hint="eastAsia"/>
        </w:rPr>
      </w:pPr>
      <w:r>
        <w:rPr>
          <w:rFonts w:hint="eastAsia"/>
        </w:rPr>
        <w:t>But here will naturally arise this inquiry, viz., when may a man be said to profess Christianity, or what profession may properly be called a profession of Christianity?</w:t>
      </w:r>
    </w:p>
    <w:p w14:paraId="76039A65">
      <w:pPr>
        <w:pStyle w:val="4"/>
        <w:spacing w:before="283" w:line="254" w:lineRule="auto"/>
        <w:ind w:right="99"/>
        <w:rPr>
          <w:rFonts w:hint="eastAsia"/>
        </w:rPr>
      </w:pPr>
      <w:r>
        <w:rPr>
          <w:rFonts w:hint="eastAsia"/>
        </w:rPr>
        <w:t>但这里自然会产生这个疑问，即，何时一个人可以说成是宣告了基督教，或者什么宣告可以被恰当地称为基督徒的宣告？</w:t>
      </w:r>
    </w:p>
    <w:p w14:paraId="6E97B2F2">
      <w:pPr>
        <w:pStyle w:val="4"/>
        <w:spacing w:before="283" w:line="254" w:lineRule="auto"/>
        <w:ind w:right="99"/>
        <w:rPr>
          <w:rFonts w:hint="eastAsia"/>
        </w:rPr>
      </w:pPr>
    </w:p>
    <w:p w14:paraId="595B7FA2">
      <w:pPr>
        <w:pStyle w:val="4"/>
        <w:spacing w:before="283" w:line="254" w:lineRule="auto"/>
        <w:ind w:right="99"/>
        <w:rPr>
          <w:rFonts w:hint="eastAsia"/>
        </w:rPr>
      </w:pPr>
      <w:r>
        <w:rPr>
          <w:rFonts w:hint="eastAsia"/>
        </w:rPr>
        <w:t>I answer, in two things.</w:t>
      </w:r>
    </w:p>
    <w:p w14:paraId="1D3D932C">
      <w:pPr>
        <w:pStyle w:val="4"/>
        <w:spacing w:before="283" w:line="254" w:lineRule="auto"/>
        <w:ind w:right="99"/>
        <w:rPr>
          <w:rFonts w:hint="eastAsia"/>
        </w:rPr>
      </w:pPr>
      <w:r>
        <w:rPr>
          <w:rFonts w:hint="eastAsia"/>
        </w:rPr>
        <w:t>我回答说，在两件事上。</w:t>
      </w:r>
    </w:p>
    <w:p w14:paraId="584DE7EF">
      <w:pPr>
        <w:pStyle w:val="4"/>
        <w:spacing w:before="283" w:line="254" w:lineRule="auto"/>
        <w:ind w:right="99"/>
        <w:rPr>
          <w:rFonts w:hint="eastAsia"/>
        </w:rPr>
      </w:pPr>
    </w:p>
    <w:p w14:paraId="361F5EE9">
      <w:pPr>
        <w:pStyle w:val="4"/>
        <w:spacing w:before="283" w:line="254" w:lineRule="auto"/>
        <w:ind w:right="99"/>
        <w:rPr>
          <w:rFonts w:hint="eastAsia"/>
        </w:rPr>
      </w:pPr>
      <w:r>
        <w:rPr>
          <w:rFonts w:hint="eastAsia"/>
        </w:rPr>
        <w:t>1.In order to a man's being properly said to make a profession of Christianity, there must undoubtedly be a profession of all that is necessary to his being a Christian, or of so much as belongs to the essence of Christianity.</w:t>
      </w:r>
    </w:p>
    <w:p w14:paraId="69BAAB9A">
      <w:pPr>
        <w:pStyle w:val="4"/>
        <w:spacing w:before="283" w:line="254" w:lineRule="auto"/>
        <w:ind w:right="99"/>
        <w:rPr>
          <w:rFonts w:hint="eastAsia"/>
        </w:rPr>
      </w:pPr>
      <w:r>
        <w:rPr>
          <w:rFonts w:hint="eastAsia"/>
        </w:rPr>
        <w:t>1. 为了一个人能被恰当地说成是作了基督徒的宣告，无疑必须宣告所有对他成为基督徒所必需的，或属于基督教本质的。</w:t>
      </w:r>
    </w:p>
    <w:p w14:paraId="1D14C68C">
      <w:pPr>
        <w:pStyle w:val="4"/>
        <w:spacing w:before="283" w:line="254" w:lineRule="auto"/>
        <w:ind w:right="99"/>
        <w:rPr>
          <w:rFonts w:hint="eastAsia"/>
        </w:rPr>
      </w:pPr>
    </w:p>
    <w:p w14:paraId="37622DB1">
      <w:pPr>
        <w:pStyle w:val="4"/>
        <w:spacing w:before="283" w:line="254" w:lineRule="auto"/>
        <w:ind w:right="99"/>
        <w:rPr>
          <w:rFonts w:hint="eastAsia"/>
        </w:rPr>
      </w:pPr>
      <w:r>
        <w:rPr>
          <w:rFonts w:hint="eastAsia"/>
        </w:rPr>
        <w:t>Whatsoever is essential in Christianity itself, the profession of that is essential in the profession of Christianity.</w:t>
      </w:r>
    </w:p>
    <w:p w14:paraId="47DFD4E1">
      <w:pPr>
        <w:pStyle w:val="4"/>
        <w:spacing w:before="283" w:line="254" w:lineRule="auto"/>
        <w:ind w:right="99"/>
        <w:rPr>
          <w:rFonts w:hint="eastAsia"/>
        </w:rPr>
      </w:pPr>
      <w:r>
        <w:rPr>
          <w:rFonts w:hint="eastAsia"/>
        </w:rPr>
        <w:t>凡在基督教本身中是本质的，对那的宣告，在基督徒的宣告中也是本质的。</w:t>
      </w:r>
    </w:p>
    <w:p w14:paraId="2190AE45">
      <w:pPr>
        <w:pStyle w:val="4"/>
        <w:spacing w:before="283" w:line="254" w:lineRule="auto"/>
        <w:ind w:right="99"/>
        <w:rPr>
          <w:rFonts w:hint="eastAsia"/>
        </w:rPr>
      </w:pPr>
    </w:p>
    <w:p w14:paraId="294F5F9A">
      <w:pPr>
        <w:pStyle w:val="4"/>
        <w:spacing w:before="283" w:line="254" w:lineRule="auto"/>
        <w:ind w:right="99"/>
        <w:rPr>
          <w:rFonts w:hint="eastAsia"/>
        </w:rPr>
      </w:pPr>
      <w:r>
        <w:rPr>
          <w:rFonts w:hint="eastAsia"/>
        </w:rPr>
        <w:t>The profession must be of the thing professed.</w:t>
      </w:r>
    </w:p>
    <w:p w14:paraId="2F8B1D64">
      <w:pPr>
        <w:pStyle w:val="4"/>
        <w:spacing w:before="283" w:line="254" w:lineRule="auto"/>
        <w:ind w:right="99"/>
        <w:rPr>
          <w:rFonts w:hint="eastAsia"/>
        </w:rPr>
      </w:pPr>
      <w:r>
        <w:rPr>
          <w:rFonts w:hint="eastAsia"/>
        </w:rPr>
        <w:t>宣告必须是宣告之事的宣告。</w:t>
      </w:r>
    </w:p>
    <w:p w14:paraId="533D86F6">
      <w:pPr>
        <w:pStyle w:val="4"/>
        <w:spacing w:before="283" w:line="254" w:lineRule="auto"/>
        <w:ind w:right="99"/>
        <w:rPr>
          <w:rFonts w:hint="eastAsia"/>
        </w:rPr>
      </w:pPr>
    </w:p>
    <w:p w14:paraId="0F02ABCB">
      <w:pPr>
        <w:pStyle w:val="4"/>
        <w:spacing w:before="283" w:line="254" w:lineRule="auto"/>
        <w:ind w:right="99"/>
        <w:rPr>
          <w:rFonts w:hint="eastAsia"/>
        </w:rPr>
      </w:pPr>
      <w:r>
        <w:rPr>
          <w:rFonts w:hint="eastAsia"/>
        </w:rPr>
        <w:t>For a man to profess Christianity, is for him to declare that he has it.</w:t>
      </w:r>
    </w:p>
    <w:p w14:paraId="06093C19">
      <w:pPr>
        <w:pStyle w:val="4"/>
        <w:spacing w:before="283" w:line="254" w:lineRule="auto"/>
        <w:ind w:right="99"/>
        <w:rPr>
          <w:rFonts w:hint="eastAsia"/>
        </w:rPr>
      </w:pPr>
      <w:r>
        <w:rPr>
          <w:rFonts w:hint="eastAsia"/>
        </w:rPr>
        <w:t>一个人宣告信基督教，就是他宣告他拥有它。</w:t>
      </w:r>
    </w:p>
    <w:p w14:paraId="0028F238">
      <w:pPr>
        <w:pStyle w:val="4"/>
        <w:spacing w:before="283" w:line="254" w:lineRule="auto"/>
        <w:ind w:right="99"/>
        <w:rPr>
          <w:rFonts w:hint="eastAsia"/>
        </w:rPr>
      </w:pPr>
    </w:p>
    <w:p w14:paraId="090800E2">
      <w:pPr>
        <w:pStyle w:val="4"/>
        <w:spacing w:before="283" w:line="254" w:lineRule="auto"/>
        <w:ind w:right="99"/>
        <w:rPr>
          <w:rFonts w:hint="eastAsia"/>
        </w:rPr>
      </w:pPr>
      <w:r>
        <w:rPr>
          <w:rFonts w:hint="eastAsia"/>
        </w:rPr>
        <w:t>And therefore so much as belongs to a thing, so as to be necessary in order to its being truly denominated that thing; so much is essential to the declaration of that thing, in order to its being truly denominated a declaration of that thing if we take only a part of Christianity, and leave out a part that is essential to it, what we take is not Christianity; because something that is of the essence of it is wanting.</w:t>
      </w:r>
    </w:p>
    <w:p w14:paraId="2A4BAF7E">
      <w:pPr>
        <w:pStyle w:val="4"/>
        <w:spacing w:before="283" w:line="254" w:lineRule="auto"/>
        <w:ind w:right="99"/>
        <w:rPr>
          <w:rFonts w:hint="eastAsia"/>
        </w:rPr>
      </w:pPr>
      <w:r>
        <w:rPr>
          <w:rFonts w:hint="eastAsia"/>
        </w:rPr>
        <w:t>因此，凡属一物，以至于为使其能被真实地称为那物所必需的；同样多地，对那物的宣告，为使其能被真实地称为那物的宣告，也是本质的。如果我们只取基督教的一部分，而漏掉了其本质的一部分，我们所取的就不是基督教；因为其本质的一部分缺失了。</w:t>
      </w:r>
    </w:p>
    <w:p w14:paraId="20F660F1">
      <w:pPr>
        <w:pStyle w:val="4"/>
        <w:spacing w:before="283" w:line="254" w:lineRule="auto"/>
        <w:ind w:right="99"/>
        <w:rPr>
          <w:rFonts w:hint="eastAsia"/>
        </w:rPr>
      </w:pPr>
    </w:p>
    <w:p w14:paraId="6E5AEBB4">
      <w:pPr>
        <w:pStyle w:val="4"/>
        <w:spacing w:before="283" w:line="254" w:lineRule="auto"/>
        <w:ind w:right="99"/>
        <w:rPr>
          <w:rFonts w:hint="eastAsia"/>
        </w:rPr>
      </w:pPr>
      <w:r>
        <w:rPr>
          <w:rFonts w:hint="eastAsia"/>
        </w:rPr>
        <w:t>So if we profess only a part, and leave out a part that is essential, that which we profess is not Christianity.</w:t>
      </w:r>
    </w:p>
    <w:p w14:paraId="70625416">
      <w:pPr>
        <w:pStyle w:val="4"/>
        <w:spacing w:before="283" w:line="254" w:lineRule="auto"/>
        <w:ind w:right="99"/>
        <w:rPr>
          <w:rFonts w:hint="eastAsia"/>
        </w:rPr>
      </w:pPr>
      <w:r>
        <w:rPr>
          <w:rFonts w:hint="eastAsia"/>
        </w:rPr>
        <w:t>因此，如果我们只宣告一部分，而漏掉了一部分本质的，我们所宣告的就不是基督教。</w:t>
      </w:r>
    </w:p>
    <w:p w14:paraId="7CEAF2D3">
      <w:pPr>
        <w:pStyle w:val="4"/>
        <w:spacing w:before="283" w:line="254" w:lineRule="auto"/>
        <w:ind w:right="99"/>
        <w:rPr>
          <w:rFonts w:hint="eastAsia"/>
        </w:rPr>
      </w:pPr>
    </w:p>
    <w:p w14:paraId="3681CF05">
      <w:pPr>
        <w:pStyle w:val="4"/>
        <w:spacing w:before="283" w:line="254" w:lineRule="auto"/>
        <w:ind w:right="99"/>
        <w:rPr>
          <w:rFonts w:hint="eastAsia"/>
        </w:rPr>
      </w:pPr>
      <w:r>
        <w:rPr>
          <w:rFonts w:hint="eastAsia"/>
        </w:rPr>
        <w:t>Thus, in order to a profession of Christianity, we must profess that we believe that Jesus is the Messiah for this reason, because such a belief is essential to Christianity.</w:t>
      </w:r>
    </w:p>
    <w:p w14:paraId="48FBB87B">
      <w:pPr>
        <w:pStyle w:val="4"/>
        <w:spacing w:before="283" w:line="254" w:lineRule="auto"/>
        <w:ind w:right="99"/>
        <w:rPr>
          <w:rFonts w:hint="eastAsia"/>
        </w:rPr>
      </w:pPr>
      <w:r>
        <w:rPr>
          <w:rFonts w:hint="eastAsia"/>
        </w:rPr>
        <w:t>因此，为了作基督徒的宣告，我们必须宣告我们相信耶稣是弥赛亚，其原因在于，这样的信仰对基督教是本质的。</w:t>
      </w:r>
    </w:p>
    <w:p w14:paraId="74502F97">
      <w:pPr>
        <w:pStyle w:val="4"/>
        <w:spacing w:before="283" w:line="254" w:lineRule="auto"/>
        <w:ind w:right="99"/>
        <w:rPr>
          <w:rFonts w:hint="eastAsia"/>
        </w:rPr>
      </w:pPr>
    </w:p>
    <w:p w14:paraId="49855EF1">
      <w:pPr>
        <w:pStyle w:val="4"/>
        <w:spacing w:before="283" w:line="254" w:lineRule="auto"/>
        <w:ind w:right="99"/>
        <w:rPr>
          <w:rFonts w:hint="eastAsia"/>
        </w:rPr>
      </w:pPr>
      <w:r>
        <w:rPr>
          <w:rFonts w:hint="eastAsia"/>
        </w:rPr>
        <w:t>And so we must profess, either expressly or implicitly, that Jesus satisfied for our sins, and other essential doctrines of the gospel, because a belief of these things also is essential to Christianity.</w:t>
      </w:r>
    </w:p>
    <w:p w14:paraId="11C6CCA4">
      <w:pPr>
        <w:pStyle w:val="4"/>
        <w:spacing w:before="283" w:line="254" w:lineRule="auto"/>
        <w:ind w:right="99"/>
        <w:rPr>
          <w:rFonts w:hint="eastAsia"/>
        </w:rPr>
      </w:pPr>
      <w:r>
        <w:rPr>
          <w:rFonts w:hint="eastAsia"/>
        </w:rPr>
        <w:t>因此，我们必须宣告，无论是明确地或含蓄地，耶稣为我们的罪作了补偿，以及福音的其他本质教义，因为对这些事的信仰，对基督教也是本质的。</w:t>
      </w:r>
    </w:p>
    <w:p w14:paraId="507C364A">
      <w:pPr>
        <w:pStyle w:val="4"/>
        <w:spacing w:before="283" w:line="254" w:lineRule="auto"/>
        <w:ind w:right="99"/>
        <w:rPr>
          <w:rFonts w:hint="eastAsia"/>
        </w:rPr>
      </w:pPr>
    </w:p>
    <w:p w14:paraId="0F7484DA">
      <w:pPr>
        <w:pStyle w:val="4"/>
        <w:spacing w:before="283" w:line="254" w:lineRule="auto"/>
        <w:ind w:right="99"/>
        <w:rPr>
          <w:rFonts w:hint="eastAsia"/>
        </w:rPr>
      </w:pPr>
      <w:r>
        <w:rPr>
          <w:rFonts w:hint="eastAsia"/>
        </w:rPr>
        <w:t>But there are other things as essential to religion, as an orthodox belief; which it is therefore as necessary that we should profess, in order to our being truly said to profess Christianity.</w:t>
      </w:r>
    </w:p>
    <w:p w14:paraId="4BC7CD2C">
      <w:pPr>
        <w:pStyle w:val="4"/>
        <w:spacing w:before="283" w:line="254" w:lineRule="auto"/>
        <w:ind w:right="99"/>
        <w:rPr>
          <w:rFonts w:hint="eastAsia"/>
        </w:rPr>
      </w:pPr>
      <w:r>
        <w:rPr>
          <w:rFonts w:hint="eastAsia"/>
        </w:rPr>
        <w:t>但还有别的事，与正统信仰一样，对宗教是本质的；因此，为了我们能被真实地称为宣告了基督教，我们同样有必要宣告这些事。</w:t>
      </w:r>
    </w:p>
    <w:p w14:paraId="515BFD69">
      <w:pPr>
        <w:pStyle w:val="4"/>
        <w:spacing w:before="283" w:line="254" w:lineRule="auto"/>
        <w:ind w:right="99"/>
        <w:rPr>
          <w:rFonts w:hint="eastAsia"/>
        </w:rPr>
      </w:pPr>
    </w:p>
    <w:p w14:paraId="2BEBE4C0">
      <w:pPr>
        <w:pStyle w:val="4"/>
        <w:spacing w:before="283" w:line="254" w:lineRule="auto"/>
        <w:ind w:right="99"/>
        <w:rPr>
          <w:rFonts w:hint="eastAsia"/>
        </w:rPr>
      </w:pPr>
      <w:r>
        <w:rPr>
          <w:rFonts w:hint="eastAsia"/>
        </w:rPr>
        <w:t>Thus it is essential to Christianity that we repent of our sins, that we be convinced of our own sinfulness, and that we are sensible we have justly exposed ourselves to God's wrath, and that our hearts do renounce all sin, and that we do with our whole hearts embrace Christ as our only Savior; and that we love him above all, and are willing for his sake to forsake all, and that we do give up ourselves to be entirely and forever his, &amp;c.</w:t>
      </w:r>
    </w:p>
    <w:p w14:paraId="77F53617">
      <w:pPr>
        <w:pStyle w:val="4"/>
        <w:spacing w:before="283" w:line="254" w:lineRule="auto"/>
        <w:ind w:right="99"/>
        <w:rPr>
          <w:rFonts w:hint="eastAsia"/>
        </w:rPr>
      </w:pPr>
      <w:r>
        <w:rPr>
          <w:rFonts w:hint="eastAsia"/>
        </w:rPr>
        <w:t>因此，对基督教是本质的是，我们悔改我们的罪，我们被说服自己的罪性，并且我们认识到我们已理当受神的忿怒，并且我们的心弃绝一切的罪，并且我们全心全意地拥抱基督作我们唯一的救主；并且我们爱祂胜过一切，并且愿意为祂的缘故撇下一切，并且我们将我们自己完全而永远地都献给祂，等等。</w:t>
      </w:r>
    </w:p>
    <w:p w14:paraId="1F04539A">
      <w:pPr>
        <w:pStyle w:val="4"/>
        <w:spacing w:before="283" w:line="254" w:lineRule="auto"/>
        <w:ind w:right="99"/>
        <w:rPr>
          <w:rFonts w:hint="eastAsia"/>
        </w:rPr>
      </w:pPr>
    </w:p>
    <w:p w14:paraId="63EFFB8A">
      <w:pPr>
        <w:pStyle w:val="4"/>
        <w:spacing w:before="283" w:line="254" w:lineRule="auto"/>
        <w:ind w:right="99"/>
        <w:rPr>
          <w:rFonts w:hint="eastAsia"/>
        </w:rPr>
      </w:pPr>
      <w:r>
        <w:rPr>
          <w:rFonts w:hint="eastAsia"/>
        </w:rPr>
        <w:t>Such things as these do as much belong to the essence of Christianity, as the belief of any of the doctrines of the gospel: and therefore the profession of them does as much belong to a Christian profession.</w:t>
      </w:r>
    </w:p>
    <w:p w14:paraId="0DEEF9CB">
      <w:pPr>
        <w:pStyle w:val="4"/>
        <w:spacing w:before="283" w:line="254" w:lineRule="auto"/>
        <w:ind w:right="99"/>
        <w:rPr>
          <w:rFonts w:hint="eastAsia"/>
        </w:rPr>
      </w:pPr>
      <w:r>
        <w:rPr>
          <w:rFonts w:hint="eastAsia"/>
        </w:rPr>
        <w:t>这类事，与相信福音的任何教义一样，都属于基督教的本质：因此，宣告它们，也同样属于基督徒的宣告。</w:t>
      </w:r>
    </w:p>
    <w:p w14:paraId="56858E36">
      <w:pPr>
        <w:pStyle w:val="4"/>
        <w:spacing w:before="283" w:line="254" w:lineRule="auto"/>
        <w:ind w:right="99"/>
        <w:rPr>
          <w:rFonts w:hint="eastAsia"/>
        </w:rPr>
      </w:pPr>
    </w:p>
    <w:p w14:paraId="75E9D743">
      <w:pPr>
        <w:pStyle w:val="4"/>
        <w:spacing w:before="283" w:line="254" w:lineRule="auto"/>
        <w:ind w:right="99"/>
        <w:rPr>
          <w:rFonts w:hint="eastAsia"/>
        </w:rPr>
      </w:pPr>
      <w:r>
        <w:rPr>
          <w:rFonts w:hint="eastAsia"/>
        </w:rPr>
        <w:t>Not that in order to a being professing Christians, it is necessary that there should be an explicit profession of every individual thing that belongs to Christian grace or virtue: but certainly, there must be a profession, either express or implicit, of what is of the essence of religion.</w:t>
      </w:r>
    </w:p>
    <w:p w14:paraId="269F9FEC">
      <w:pPr>
        <w:pStyle w:val="4"/>
        <w:spacing w:before="283" w:line="254" w:lineRule="auto"/>
        <w:ind w:right="99"/>
        <w:rPr>
          <w:rFonts w:hint="eastAsia"/>
        </w:rPr>
      </w:pPr>
      <w:r>
        <w:rPr>
          <w:rFonts w:hint="eastAsia"/>
        </w:rPr>
        <w:t>并非说，为了成为自称的基督徒，就必须明确地宣告属于基督徒恩典或美德的每一件事：但可以肯定的是，必须宣告，无论是明确地或含蓄地，宗教的本质是什么。</w:t>
      </w:r>
    </w:p>
    <w:p w14:paraId="157AAD29">
      <w:pPr>
        <w:pStyle w:val="4"/>
        <w:spacing w:before="283" w:line="254" w:lineRule="auto"/>
        <w:ind w:right="99"/>
        <w:rPr>
          <w:rFonts w:hint="eastAsia"/>
        </w:rPr>
      </w:pPr>
    </w:p>
    <w:p w14:paraId="212B5E13">
      <w:pPr>
        <w:pStyle w:val="4"/>
        <w:spacing w:before="283" w:line="254" w:lineRule="auto"/>
        <w:ind w:right="99"/>
        <w:rPr>
          <w:rFonts w:hint="eastAsia"/>
        </w:rPr>
      </w:pPr>
      <w:r>
        <w:rPr>
          <w:rFonts w:hint="eastAsia"/>
        </w:rPr>
        <w:t>And as to those things that Christians should express in their profession, we ought to be guided by the precepts of God's word or by Scripture examples of public professions of religion, God's people have made from time to time.</w:t>
      </w:r>
    </w:p>
    <w:p w14:paraId="692A4370">
      <w:pPr>
        <w:pStyle w:val="4"/>
        <w:spacing w:before="283" w:line="254" w:lineRule="auto"/>
        <w:ind w:right="99"/>
        <w:rPr>
          <w:rFonts w:hint="eastAsia"/>
        </w:rPr>
      </w:pPr>
      <w:r>
        <w:rPr>
          <w:rFonts w:hint="eastAsia"/>
        </w:rPr>
        <w:t>至于基督徒应在他们的宣告中表达的那些事，我们应当受神话语的训诫，或圣经中神子民历代所作的公开宗教宣告的例子所引导。</w:t>
      </w:r>
    </w:p>
    <w:p w14:paraId="609AB108">
      <w:pPr>
        <w:pStyle w:val="4"/>
        <w:spacing w:before="283" w:line="254" w:lineRule="auto"/>
        <w:ind w:right="99"/>
        <w:rPr>
          <w:rFonts w:hint="eastAsia"/>
        </w:rPr>
      </w:pPr>
    </w:p>
    <w:p w14:paraId="277596F5">
      <w:pPr>
        <w:pStyle w:val="4"/>
        <w:spacing w:before="283" w:line="254" w:lineRule="auto"/>
        <w:ind w:right="99"/>
        <w:rPr>
          <w:rFonts w:hint="eastAsia"/>
        </w:rPr>
      </w:pPr>
      <w:r>
        <w:rPr>
          <w:rFonts w:hint="eastAsia"/>
        </w:rPr>
        <w:t>Thus they ought to profess their repentance of sin: as of old, when persons were initiated as professors, they came confessing their sins, manifesting their humiliation for sin, Matt. 3:6.</w:t>
      </w:r>
    </w:p>
    <w:p w14:paraId="22DC9A1A">
      <w:pPr>
        <w:pStyle w:val="4"/>
        <w:spacing w:before="283" w:line="254" w:lineRule="auto"/>
        <w:ind w:right="99"/>
        <w:rPr>
          <w:rFonts w:hint="eastAsia"/>
        </w:rPr>
      </w:pPr>
      <w:r>
        <w:rPr>
          <w:rFonts w:hint="eastAsia"/>
        </w:rPr>
        <w:t>因此，他们应当宣告他们对罪的悔改：正如古时，当人被接纳为宣告者时，他们来认自己的罪，显明他们对罪的谦卑，马太福音3章6节。</w:t>
      </w:r>
    </w:p>
    <w:p w14:paraId="55E85115">
      <w:pPr>
        <w:pStyle w:val="4"/>
        <w:spacing w:before="283" w:line="254" w:lineRule="auto"/>
        <w:ind w:right="99"/>
        <w:rPr>
          <w:rFonts w:hint="eastAsia"/>
        </w:rPr>
      </w:pPr>
    </w:p>
    <w:p w14:paraId="049700DC">
      <w:pPr>
        <w:pStyle w:val="4"/>
        <w:spacing w:before="283" w:line="254" w:lineRule="auto"/>
        <w:ind w:right="99"/>
        <w:rPr>
          <w:rFonts w:hint="eastAsia"/>
        </w:rPr>
      </w:pPr>
      <w:r>
        <w:rPr>
          <w:rFonts w:hint="eastAsia"/>
        </w:rPr>
        <w:t>And the baptism they were baptized with, was called the baptism of repentance, Mark 1:4.</w:t>
      </w:r>
    </w:p>
    <w:p w14:paraId="2A785B5F">
      <w:pPr>
        <w:pStyle w:val="4"/>
        <w:spacing w:before="283" w:line="254" w:lineRule="auto"/>
        <w:ind w:right="99"/>
        <w:rPr>
          <w:rFonts w:hint="eastAsia"/>
        </w:rPr>
      </w:pPr>
      <w:r>
        <w:rPr>
          <w:rFonts w:hint="eastAsia"/>
        </w:rPr>
        <w:t>并且他们所受的洗，被称为悔改的洗，马可福音1章4节。</w:t>
      </w:r>
    </w:p>
    <w:p w14:paraId="7DE61BC9">
      <w:pPr>
        <w:pStyle w:val="4"/>
        <w:spacing w:before="283" w:line="254" w:lineRule="auto"/>
        <w:ind w:right="99"/>
        <w:rPr>
          <w:rFonts w:hint="eastAsia"/>
        </w:rPr>
      </w:pPr>
    </w:p>
    <w:p w14:paraId="7F4B4566">
      <w:pPr>
        <w:pStyle w:val="4"/>
        <w:spacing w:before="283" w:line="254" w:lineRule="auto"/>
        <w:ind w:right="99"/>
        <w:rPr>
          <w:rFonts w:hint="eastAsia"/>
        </w:rPr>
      </w:pPr>
      <w:r>
        <w:rPr>
          <w:rFonts w:hint="eastAsia"/>
        </w:rPr>
        <w:t>And John, when he had baptized them, exhorted them to bring forth fruits meet for repentance, Matt. 3:8, i.e., agreeable to that repentance which they had professed; encouraging them that if they did so, they should escape the wrath to come, and be gathered as wheat into God's garner, Matt. 3:7, 8, 9, 10, 12.</w:t>
      </w:r>
    </w:p>
    <w:p w14:paraId="3A76BBD4">
      <w:pPr>
        <w:pStyle w:val="4"/>
        <w:spacing w:before="283" w:line="254" w:lineRule="auto"/>
        <w:ind w:right="99"/>
        <w:rPr>
          <w:rFonts w:hint="eastAsia"/>
        </w:rPr>
      </w:pPr>
      <w:r>
        <w:rPr>
          <w:rFonts w:hint="eastAsia"/>
        </w:rPr>
        <w:t>约翰，在给他们施洗之后，劝勉他们结出果子来，与悔改的心相称，马太福音3章8节，即，与他们所宣告的悔改相符；鼓励他们若如此行，就必逃避那将来的忿怒，并被收在神的仓里，如同麦子，马太福音3章7, 8, 9, 10, 12节。</w:t>
      </w:r>
    </w:p>
    <w:p w14:paraId="6D115C40">
      <w:pPr>
        <w:pStyle w:val="4"/>
        <w:spacing w:before="283" w:line="254" w:lineRule="auto"/>
        <w:ind w:right="99"/>
        <w:rPr>
          <w:rFonts w:hint="eastAsia"/>
        </w:rPr>
      </w:pPr>
    </w:p>
    <w:p w14:paraId="2FD92271">
      <w:pPr>
        <w:pStyle w:val="4"/>
        <w:spacing w:before="283" w:line="254" w:lineRule="auto"/>
        <w:ind w:right="99"/>
        <w:rPr>
          <w:rFonts w:hint="eastAsia"/>
        </w:rPr>
      </w:pPr>
      <w:r>
        <w:rPr>
          <w:rFonts w:hint="eastAsia"/>
        </w:rPr>
        <w:t>So the Apostle Peter says to the Jews, Acts 2:38, "Repent, and be baptized;" which shows, that repentance is a qualification that must be visible in order to baptism; and therefore ought to be publicly professed.</w:t>
      </w:r>
    </w:p>
    <w:p w14:paraId="093A2670">
      <w:pPr>
        <w:pStyle w:val="4"/>
        <w:spacing w:before="283" w:line="254" w:lineRule="auto"/>
        <w:ind w:right="99"/>
        <w:rPr>
          <w:rFonts w:hint="eastAsia"/>
        </w:rPr>
      </w:pPr>
      <w:r>
        <w:rPr>
          <w:rFonts w:hint="eastAsia"/>
        </w:rPr>
        <w:t>因此，使徒彼得对犹太人说，使徒行传2章38节：“你们各人要悔改，……受洗；”这显明，悔改是受洗前必须可见的一个资格；因此应当被公开地宣告。</w:t>
      </w:r>
    </w:p>
    <w:p w14:paraId="6BA801D8">
      <w:pPr>
        <w:pStyle w:val="4"/>
        <w:spacing w:before="283" w:line="254" w:lineRule="auto"/>
        <w:ind w:right="99"/>
        <w:rPr>
          <w:rFonts w:hint="eastAsia"/>
        </w:rPr>
      </w:pPr>
    </w:p>
    <w:p w14:paraId="00894261">
      <w:pPr>
        <w:pStyle w:val="4"/>
        <w:spacing w:before="283" w:line="254" w:lineRule="auto"/>
        <w:ind w:right="99"/>
        <w:rPr>
          <w:rFonts w:hint="eastAsia"/>
        </w:rPr>
      </w:pPr>
      <w:r>
        <w:rPr>
          <w:rFonts w:hint="eastAsia"/>
        </w:rPr>
        <w:t>So when the Jews that returned from captivity, entered publicly into covenant, it was with confession or public confession of repentance of their sins, Neh. 9:2.</w:t>
      </w:r>
    </w:p>
    <w:p w14:paraId="7D802AA5">
      <w:pPr>
        <w:pStyle w:val="4"/>
        <w:spacing w:before="283" w:line="254" w:lineRule="auto"/>
        <w:ind w:right="99"/>
        <w:rPr>
          <w:rFonts w:hint="eastAsia"/>
        </w:rPr>
      </w:pPr>
      <w:r>
        <w:rPr>
          <w:rFonts w:hint="eastAsia"/>
        </w:rPr>
        <w:t>因此，当从被掳之地归回的犹太人，公开地进入约时，是伴随着对他们罪的认罪或公开的悔改宣告，尼希米记9章2节。</w:t>
      </w:r>
    </w:p>
    <w:p w14:paraId="7718A538">
      <w:pPr>
        <w:pStyle w:val="4"/>
        <w:spacing w:before="283" w:line="254" w:lineRule="auto"/>
        <w:ind w:right="99"/>
        <w:rPr>
          <w:rFonts w:hint="eastAsia"/>
        </w:rPr>
      </w:pPr>
    </w:p>
    <w:p w14:paraId="4158D2D2">
      <w:pPr>
        <w:pStyle w:val="4"/>
        <w:spacing w:before="283" w:line="254" w:lineRule="auto"/>
        <w:ind w:right="99"/>
        <w:rPr>
          <w:rFonts w:hint="eastAsia"/>
        </w:rPr>
      </w:pPr>
      <w:r>
        <w:rPr>
          <w:rFonts w:hint="eastAsia"/>
        </w:rPr>
        <w:t>This profession of repentance should include or imply a profession of conviction, that God would be just in our damnation: see Neh. 9:33, together with ver. 35, and the beginning of the next chapter.</w:t>
      </w:r>
    </w:p>
    <w:p w14:paraId="39E95071">
      <w:pPr>
        <w:pStyle w:val="4"/>
        <w:spacing w:before="283" w:line="254" w:lineRule="auto"/>
        <w:ind w:right="99"/>
        <w:rPr>
          <w:rFonts w:hint="eastAsia"/>
        </w:rPr>
      </w:pPr>
      <w:r>
        <w:rPr>
          <w:rFonts w:hint="eastAsia"/>
        </w:rPr>
        <w:t>这种悔改的宣告，应包含或暗示一种定罪的宣告，即神在我们被咒诅的事上是公义的：见尼希米记9章33节，连同35节，以及下一章的开头。</w:t>
      </w:r>
    </w:p>
    <w:p w14:paraId="364CCC68">
      <w:pPr>
        <w:pStyle w:val="4"/>
        <w:spacing w:before="283" w:line="254" w:lineRule="auto"/>
        <w:ind w:right="99"/>
        <w:rPr>
          <w:rFonts w:hint="eastAsia"/>
        </w:rPr>
      </w:pPr>
    </w:p>
    <w:p w14:paraId="46CF78C7">
      <w:pPr>
        <w:pStyle w:val="4"/>
        <w:spacing w:before="283" w:line="254" w:lineRule="auto"/>
        <w:ind w:right="99"/>
        <w:rPr>
          <w:rFonts w:hint="eastAsia"/>
        </w:rPr>
      </w:pPr>
      <w:r>
        <w:rPr>
          <w:rFonts w:hint="eastAsia"/>
        </w:rPr>
        <w:t>They should profess their faith in Jesus Christ, and that they embrace Christ, and rely upon him as their Savior, with their whole hearts, and that they do joyfully entertain the gospel of Christ.</w:t>
      </w:r>
    </w:p>
    <w:p w14:paraId="0E029063">
      <w:pPr>
        <w:pStyle w:val="4"/>
        <w:spacing w:before="283" w:line="254" w:lineRule="auto"/>
        <w:ind w:right="99"/>
        <w:rPr>
          <w:rFonts w:hint="eastAsia"/>
        </w:rPr>
      </w:pPr>
      <w:r>
        <w:rPr>
          <w:rFonts w:hint="eastAsia"/>
        </w:rPr>
        <w:t>他们应当宣告他们对耶稣基督的信心，并且他们全心全意地拥抱基督，并信靠祂作他们的救主，并且他们欢喜地接受基督的福音。</w:t>
      </w:r>
    </w:p>
    <w:p w14:paraId="53EC15D4">
      <w:pPr>
        <w:pStyle w:val="4"/>
        <w:spacing w:before="283" w:line="254" w:lineRule="auto"/>
        <w:ind w:right="99"/>
        <w:rPr>
          <w:rFonts w:hint="eastAsia"/>
        </w:rPr>
      </w:pPr>
    </w:p>
    <w:p w14:paraId="6F51B62B">
      <w:pPr>
        <w:pStyle w:val="4"/>
        <w:spacing w:before="283" w:line="254" w:lineRule="auto"/>
        <w:ind w:right="99"/>
        <w:rPr>
          <w:rFonts w:hint="eastAsia"/>
        </w:rPr>
      </w:pPr>
      <w:r>
        <w:rPr>
          <w:rFonts w:hint="eastAsia"/>
        </w:rPr>
        <w:t>Thus Philip, in order to baptizing the eunuch, required that he should profess that he believed with all his heart: and they that were received as visible Christians, at that great outpouring of the Spirit, which began at the day of Pentecost, appeared gladly to receive the gospel: Acts 2:41, "Then they that gladly received the word, were baptized; and the same day there were added unto them about three thousand souls."</w:t>
      </w:r>
    </w:p>
    <w:p w14:paraId="4B1A46CC">
      <w:pPr>
        <w:pStyle w:val="4"/>
        <w:spacing w:before="283" w:line="254" w:lineRule="auto"/>
        <w:ind w:right="99"/>
        <w:rPr>
          <w:rFonts w:hint="eastAsia"/>
        </w:rPr>
      </w:pPr>
      <w:r>
        <w:rPr>
          <w:rFonts w:hint="eastAsia"/>
        </w:rPr>
        <w:t>因此，腓利，为了给太监施洗，要求他宣告他全心相信：那些在五旬节开始的那次大圣灵浇灌中被接纳为有形基督徒的人，显出欢喜领受福音的样子：使徒行传2章41节：“于是领受他话的人，就受了洗。那一天，门徒约添了三千人。”</w:t>
      </w:r>
    </w:p>
    <w:p w14:paraId="458100CF">
      <w:pPr>
        <w:pStyle w:val="4"/>
        <w:spacing w:before="283" w:line="254" w:lineRule="auto"/>
        <w:ind w:right="99"/>
        <w:rPr>
          <w:rFonts w:hint="eastAsia"/>
        </w:rPr>
      </w:pPr>
    </w:p>
    <w:p w14:paraId="24B37151">
      <w:pPr>
        <w:pStyle w:val="4"/>
        <w:spacing w:before="283" w:line="254" w:lineRule="auto"/>
        <w:ind w:right="99"/>
        <w:rPr>
          <w:rFonts w:hint="eastAsia"/>
        </w:rPr>
      </w:pPr>
      <w:r>
        <w:rPr>
          <w:rFonts w:hint="eastAsia"/>
        </w:rPr>
        <w:t>They should profess that they rely on Christ's righteousness only, and strength; and that they are devoted to him, as their only Lord and Savior, and that they rejoice in him as their only righteousness and portion.</w:t>
      </w:r>
    </w:p>
    <w:p w14:paraId="1D31B935">
      <w:pPr>
        <w:pStyle w:val="4"/>
        <w:spacing w:before="283" w:line="254" w:lineRule="auto"/>
        <w:ind w:right="99"/>
        <w:rPr>
          <w:rFonts w:hint="eastAsia"/>
        </w:rPr>
      </w:pPr>
      <w:r>
        <w:rPr>
          <w:rFonts w:hint="eastAsia"/>
        </w:rPr>
        <w:t>他们应当宣告他们只信靠基督的公义和力量；并且他们献身于祂，作为他们唯一的王和救主，并且他们以祂为他们唯一的公义和份而喜乐。</w:t>
      </w:r>
    </w:p>
    <w:p w14:paraId="046EAE37">
      <w:pPr>
        <w:pStyle w:val="4"/>
        <w:spacing w:before="283" w:line="254" w:lineRule="auto"/>
        <w:ind w:right="99"/>
        <w:rPr>
          <w:rFonts w:hint="eastAsia"/>
        </w:rPr>
      </w:pPr>
    </w:p>
    <w:p w14:paraId="45DDD805">
      <w:pPr>
        <w:pStyle w:val="4"/>
        <w:spacing w:before="283" w:line="254" w:lineRule="auto"/>
        <w:ind w:right="99"/>
        <w:rPr>
          <w:rFonts w:hint="eastAsia"/>
        </w:rPr>
      </w:pPr>
      <w:r>
        <w:rPr>
          <w:rFonts w:hint="eastAsia"/>
        </w:rPr>
        <w:t>It is foretold, that all nations shall be brought publicly to make this profession, Isa. 45:29, to the end: "Look unto me, and be ye saved, all the ends of the earth; for I am God, and there is none else.</w:t>
      </w:r>
    </w:p>
    <w:p w14:paraId="5C5DF3A6">
      <w:pPr>
        <w:pStyle w:val="4"/>
        <w:spacing w:before="283" w:line="254" w:lineRule="auto"/>
        <w:ind w:right="99"/>
        <w:rPr>
          <w:rFonts w:hint="eastAsia"/>
        </w:rPr>
      </w:pPr>
      <w:r>
        <w:rPr>
          <w:rFonts w:hint="eastAsia"/>
        </w:rPr>
        <w:t>经上预言，万国都将被带到公开地作此宣告，以赛亚书45章22节至末：“地极的人都当仰望我，就必得救。因为我是神，再没有别神。”</w:t>
      </w:r>
    </w:p>
    <w:p w14:paraId="2ABD987B">
      <w:pPr>
        <w:pStyle w:val="4"/>
        <w:spacing w:before="283" w:line="254" w:lineRule="auto"/>
        <w:ind w:right="99"/>
        <w:rPr>
          <w:rFonts w:hint="eastAsia"/>
        </w:rPr>
      </w:pPr>
    </w:p>
    <w:p w14:paraId="4D8875B8">
      <w:pPr>
        <w:pStyle w:val="4"/>
        <w:spacing w:before="283" w:line="254" w:lineRule="auto"/>
        <w:ind w:right="99"/>
        <w:rPr>
          <w:rFonts w:hint="eastAsia"/>
        </w:rPr>
      </w:pPr>
      <w:r>
        <w:rPr>
          <w:rFonts w:hint="eastAsia"/>
        </w:rPr>
        <w:t>I have sworn by myself, the word is gone out of my mouth in righteousness, and shall not return, that unto me every knee shall bow, every tongue shall swear.</w:t>
      </w:r>
    </w:p>
    <w:p w14:paraId="49D154ED">
      <w:pPr>
        <w:pStyle w:val="4"/>
        <w:spacing w:before="283" w:line="254" w:lineRule="auto"/>
        <w:ind w:right="99"/>
        <w:rPr>
          <w:rFonts w:hint="eastAsia"/>
        </w:rPr>
      </w:pPr>
      <w:r>
        <w:rPr>
          <w:rFonts w:hint="eastAsia"/>
        </w:rPr>
        <w:t>我指着自己起誓，我口所出的话是凭公义，并不反回，万膝必向我跪拜，万口必凭我起誓。</w:t>
      </w:r>
    </w:p>
    <w:p w14:paraId="0AB93B34">
      <w:pPr>
        <w:pStyle w:val="4"/>
        <w:spacing w:before="283" w:line="254" w:lineRule="auto"/>
        <w:ind w:right="99"/>
        <w:rPr>
          <w:rFonts w:hint="eastAsia"/>
        </w:rPr>
      </w:pPr>
    </w:p>
    <w:p w14:paraId="77765EF2">
      <w:pPr>
        <w:pStyle w:val="4"/>
        <w:spacing w:before="283" w:line="254" w:lineRule="auto"/>
        <w:ind w:right="99"/>
        <w:rPr>
          <w:rFonts w:hint="eastAsia"/>
        </w:rPr>
      </w:pPr>
      <w:r>
        <w:rPr>
          <w:rFonts w:hint="eastAsia"/>
        </w:rPr>
        <w:t>Surely, shall one say, In the Lord have I righteousness and strength; even to him shall men come, and all that are incensed against him shall be ashamed.</w:t>
      </w:r>
    </w:p>
    <w:p w14:paraId="2348F599">
      <w:pPr>
        <w:pStyle w:val="4"/>
        <w:spacing w:before="283" w:line="254" w:lineRule="auto"/>
        <w:ind w:right="99"/>
        <w:rPr>
          <w:rFonts w:hint="eastAsia"/>
        </w:rPr>
      </w:pPr>
      <w:r>
        <w:rPr>
          <w:rFonts w:hint="eastAsia"/>
        </w:rPr>
        <w:t>人论我说，公义和能力，惟独在乎耶和华。人都必归向祂，凡向祂发怒的，必至羞愧。</w:t>
      </w:r>
    </w:p>
    <w:p w14:paraId="11C08DF0">
      <w:pPr>
        <w:pStyle w:val="4"/>
        <w:spacing w:before="283" w:line="254" w:lineRule="auto"/>
        <w:ind w:right="99"/>
        <w:rPr>
          <w:rFonts w:hint="eastAsia"/>
        </w:rPr>
      </w:pPr>
    </w:p>
    <w:p w14:paraId="5CBF1367">
      <w:pPr>
        <w:pStyle w:val="4"/>
        <w:spacing w:before="283" w:line="254" w:lineRule="auto"/>
        <w:ind w:right="99"/>
        <w:rPr>
          <w:rFonts w:hint="eastAsia"/>
        </w:rPr>
      </w:pPr>
      <w:r>
        <w:rPr>
          <w:rFonts w:hint="eastAsia"/>
        </w:rPr>
        <w:t>In the Lord shall all the seed of Israel be justified, and shall glory."</w:t>
      </w:r>
    </w:p>
    <w:p w14:paraId="1EA34E5D">
      <w:pPr>
        <w:pStyle w:val="4"/>
        <w:spacing w:before="283" w:line="254" w:lineRule="auto"/>
        <w:ind w:right="99"/>
        <w:rPr>
          <w:rFonts w:hint="eastAsia"/>
        </w:rPr>
      </w:pPr>
      <w:r>
        <w:rPr>
          <w:rFonts w:hint="eastAsia"/>
        </w:rPr>
        <w:t>以色列的后裔，都必因耶和华得称为义，并要夸耀。”</w:t>
      </w:r>
    </w:p>
    <w:p w14:paraId="0E064820">
      <w:pPr>
        <w:pStyle w:val="4"/>
        <w:spacing w:before="283" w:line="254" w:lineRule="auto"/>
        <w:ind w:right="99"/>
        <w:rPr>
          <w:rFonts w:hint="eastAsia"/>
        </w:rPr>
      </w:pPr>
    </w:p>
    <w:p w14:paraId="7BFC21F3">
      <w:pPr>
        <w:pStyle w:val="4"/>
        <w:spacing w:before="283" w:line="254" w:lineRule="auto"/>
        <w:ind w:right="99"/>
        <w:rPr>
          <w:rFonts w:hint="eastAsia"/>
        </w:rPr>
      </w:pPr>
      <w:r>
        <w:rPr>
          <w:rFonts w:hint="eastAsia"/>
        </w:rPr>
        <w:t>They should profess to give up themselves entirely to Christ, and to God through him; as the children of Israel, when they publicly recognized their covenant with God: Deut. 26:17, "Thou hast avouched the Lord this day to be thy God, and to walk in his ways, and to keep his statutes, and his commandments, and his judgments, and to hearken unto his voice."</w:t>
      </w:r>
    </w:p>
    <w:p w14:paraId="14DCFAA7">
      <w:pPr>
        <w:pStyle w:val="4"/>
        <w:spacing w:before="283" w:line="254" w:lineRule="auto"/>
        <w:ind w:right="99"/>
        <w:rPr>
          <w:rFonts w:hint="eastAsia"/>
        </w:rPr>
      </w:pPr>
      <w:r>
        <w:rPr>
          <w:rFonts w:hint="eastAsia"/>
        </w:rPr>
        <w:t>他们应当宣告将自己完全献给基督，并藉着祂献给神；正如以色列的子孙，当他们公开地承认他们与神的约时：申命记26章17节：“你今日认耶和华为你的神，并许愿遵行祂的道，谨守祂的律例，诫命，典章，听从祂的话。”</w:t>
      </w:r>
    </w:p>
    <w:p w14:paraId="0B2C8BC0">
      <w:pPr>
        <w:pStyle w:val="4"/>
        <w:spacing w:before="283" w:line="254" w:lineRule="auto"/>
        <w:ind w:right="99"/>
        <w:rPr>
          <w:rFonts w:hint="eastAsia"/>
        </w:rPr>
      </w:pPr>
    </w:p>
    <w:p w14:paraId="5CCE29F9">
      <w:pPr>
        <w:pStyle w:val="4"/>
        <w:spacing w:before="283" w:line="254" w:lineRule="auto"/>
        <w:ind w:right="99"/>
        <w:rPr>
          <w:rFonts w:hint="eastAsia"/>
        </w:rPr>
      </w:pPr>
      <w:r>
        <w:rPr>
          <w:rFonts w:hint="eastAsia"/>
        </w:rPr>
        <w:t>They ought to profess a willingness of heart to embrace religion with all its difficulties, and to walk in a way of obedience to God universally and perseveringly, Exod. 19:8, and 24:3, 7, Deut. 26:16, 17, 18, 2 Kings 23:3, Neh. 10:28, 29, Psal. 119:57, 106.</w:t>
      </w:r>
    </w:p>
    <w:p w14:paraId="06C12AD8">
      <w:pPr>
        <w:pStyle w:val="4"/>
        <w:spacing w:before="283" w:line="254" w:lineRule="auto"/>
        <w:ind w:right="99"/>
        <w:rPr>
          <w:rFonts w:hint="eastAsia"/>
        </w:rPr>
      </w:pPr>
      <w:r>
        <w:rPr>
          <w:rFonts w:hint="eastAsia"/>
        </w:rPr>
        <w:t>他们应当宣告，他们心里愿意拥抱宗教及其所有的困难，并走在一条普遍而持久地顺服神的道路上，出埃及记19章8节，和24章3, 7节，申命记26章16, 17, 18节，列王纪下23章3节，尼希米记10章28, 29节，诗篇119篇57, 106节。</w:t>
      </w:r>
    </w:p>
    <w:p w14:paraId="0D29B5ED">
      <w:pPr>
        <w:pStyle w:val="4"/>
        <w:spacing w:before="283" w:line="254" w:lineRule="auto"/>
        <w:ind w:right="99"/>
        <w:rPr>
          <w:rFonts w:hint="eastAsia"/>
        </w:rPr>
      </w:pPr>
    </w:p>
    <w:p w14:paraId="30E5B4E7">
      <w:pPr>
        <w:pStyle w:val="4"/>
        <w:spacing w:before="283" w:line="254" w:lineRule="auto"/>
        <w:ind w:right="99"/>
        <w:rPr>
          <w:rFonts w:hint="eastAsia"/>
        </w:rPr>
      </w:pPr>
      <w:r>
        <w:rPr>
          <w:rFonts w:hint="eastAsia"/>
        </w:rPr>
        <w:t>They ought to profess, that all their hearts and souls are in these engagements to be the Lord's and forever to serve him, 2 Chron. 15:12, 13, 14.</w:t>
      </w:r>
    </w:p>
    <w:p w14:paraId="34DF5977">
      <w:pPr>
        <w:pStyle w:val="4"/>
        <w:spacing w:before="283" w:line="254" w:lineRule="auto"/>
        <w:ind w:right="99"/>
        <w:rPr>
          <w:rFonts w:hint="eastAsia"/>
        </w:rPr>
      </w:pPr>
      <w:r>
        <w:rPr>
          <w:rFonts w:hint="eastAsia"/>
        </w:rPr>
        <w:t>他们应当宣告，他们的全心全魂都在这些承诺中，要作属主的人，并永远事奉祂，历代志下15章12, 13, 14节。</w:t>
      </w:r>
    </w:p>
    <w:p w14:paraId="7A215DB3">
      <w:pPr>
        <w:pStyle w:val="4"/>
        <w:spacing w:before="283" w:line="254" w:lineRule="auto"/>
        <w:ind w:right="99"/>
        <w:rPr>
          <w:rFonts w:hint="eastAsia"/>
        </w:rPr>
      </w:pPr>
    </w:p>
    <w:p w14:paraId="5F0476B6">
      <w:pPr>
        <w:pStyle w:val="4"/>
        <w:spacing w:before="283" w:line="254" w:lineRule="auto"/>
        <w:ind w:right="99"/>
        <w:rPr>
          <w:rFonts w:hint="eastAsia"/>
        </w:rPr>
      </w:pPr>
      <w:r>
        <w:rPr>
          <w:rFonts w:hint="eastAsia"/>
        </w:rPr>
        <w:t>God's people swearing to God, and swearing by his name, or to his name, as it might be rendered (by which seems to be signified their solemnly giving up themselves to him in covenant, and vowing to receive him as their God, and to be entirely his, to obey and serve him), is spoken of as a duty to be performed by all God's visible Israel, Deut. 6:13, and 10:20, Psal. 63:11, Isa. 19:18, chap. 14:23, 24, compared with Rom. 14:11, and Phil. 2:10, 11, Isa. 48:1, 2, and 65:15, 16, Jer. 4:2, and 5:7, and 12:16, Hos. 4:16, and 10:4.</w:t>
      </w:r>
    </w:p>
    <w:p w14:paraId="17458484">
      <w:pPr>
        <w:pStyle w:val="4"/>
        <w:spacing w:before="283" w:line="254" w:lineRule="auto"/>
        <w:ind w:right="99"/>
        <w:rPr>
          <w:rFonts w:hint="eastAsia"/>
        </w:rPr>
      </w:pPr>
      <w:r>
        <w:rPr>
          <w:rFonts w:hint="eastAsia"/>
        </w:rPr>
        <w:t>神的子民向神起誓，并指着祂的名起誓，或向祂的名起誓，如可以翻译的（这似乎象征着他们庄严地在约中将自己献给祂，并发誓接受祂作他们的神，并完全属祂，顺服和事奉祂），被说成是所有神有形的以色列民所应履行的责任，申命记6章13节，和10章20节，诗篇63篇11节，以赛亚书19章18节，14章23, 24节，比较罗马书14章11节，和腓立比书2章10, 11节，以赛亚书48章1, 2节，和65章15, 16节，耶利米书4章2节，和5章7节，和12章16节，何西阿书4章15节，和10章4节。</w:t>
      </w:r>
    </w:p>
    <w:p w14:paraId="1D77AA6B">
      <w:pPr>
        <w:pStyle w:val="4"/>
        <w:spacing w:before="283" w:line="254" w:lineRule="auto"/>
        <w:ind w:right="99"/>
        <w:rPr>
          <w:rFonts w:hint="eastAsia"/>
        </w:rPr>
      </w:pPr>
    </w:p>
    <w:p w14:paraId="61FC05E4">
      <w:pPr>
        <w:pStyle w:val="4"/>
        <w:spacing w:before="283" w:line="254" w:lineRule="auto"/>
        <w:ind w:right="99"/>
        <w:rPr>
          <w:rFonts w:hint="eastAsia"/>
        </w:rPr>
      </w:pPr>
      <w:r>
        <w:rPr>
          <w:rFonts w:hint="eastAsia"/>
        </w:rPr>
        <w:t>Therefore, in order to persons being entitled to full esteem and charity, with their neighbors, as being sincere professors of Christianity; by those forementioned rules of Christ and his apostles, there must be a visibly holy life, with a profession, either expressing, or plainly implying such things as those which have been now mentioned.</w:t>
      </w:r>
    </w:p>
    <w:p w14:paraId="78B90E38">
      <w:pPr>
        <w:pStyle w:val="4"/>
        <w:spacing w:before="283" w:line="254" w:lineRule="auto"/>
        <w:ind w:right="99"/>
        <w:rPr>
          <w:rFonts w:hint="eastAsia"/>
        </w:rPr>
      </w:pPr>
      <w:r>
        <w:rPr>
          <w:rFonts w:hint="eastAsia"/>
        </w:rPr>
        <w:t>因此，为了人能被他们的邻居，作为真诚的基督徒宣告者，而享有充分的尊重和爱心；藉着基督和祂使徒们前面所提及的那些规则，就必须有可见的圣洁生活，并有宣告，无论是明确地，或清楚地暗示，那些现在已提及的事物。</w:t>
      </w:r>
    </w:p>
    <w:p w14:paraId="6E94005A">
      <w:pPr>
        <w:pStyle w:val="4"/>
        <w:spacing w:before="283" w:line="254" w:lineRule="auto"/>
        <w:ind w:right="99"/>
        <w:rPr>
          <w:rFonts w:hint="eastAsia"/>
        </w:rPr>
      </w:pPr>
    </w:p>
    <w:p w14:paraId="774E7AE5">
      <w:pPr>
        <w:pStyle w:val="4"/>
        <w:spacing w:before="283" w:line="254" w:lineRule="auto"/>
        <w:ind w:right="99"/>
        <w:rPr>
          <w:rFonts w:hint="eastAsia"/>
        </w:rPr>
      </w:pPr>
      <w:r>
        <w:rPr>
          <w:rFonts w:hint="eastAsia"/>
        </w:rPr>
        <w:t>We are to know them by their fruits, that is, we are by their fruits to know whether they be what they profess to be; not that we are to know by their fruits, that they have something in them, they do not so much as pretend to.</w:t>
      </w:r>
    </w:p>
    <w:p w14:paraId="3A1A6932">
      <w:pPr>
        <w:pStyle w:val="4"/>
        <w:spacing w:before="283" w:line="254" w:lineRule="auto"/>
        <w:ind w:right="99"/>
        <w:rPr>
          <w:rFonts w:hint="eastAsia"/>
        </w:rPr>
      </w:pPr>
      <w:r>
        <w:rPr>
          <w:rFonts w:hint="eastAsia"/>
        </w:rPr>
        <w:t>我们要凭他们的果子认识他们，也就是说，我们要凭他们的果子，知道他们是否是他们所宣告的那样；并非说我们要凭他们的果子，知道他们里面有什么，他们甚至没有假装有。</w:t>
      </w:r>
    </w:p>
    <w:p w14:paraId="60BD3D69">
      <w:pPr>
        <w:pStyle w:val="4"/>
        <w:spacing w:before="283" w:line="254" w:lineRule="auto"/>
        <w:ind w:right="99"/>
        <w:rPr>
          <w:rFonts w:hint="eastAsia"/>
        </w:rPr>
      </w:pPr>
    </w:p>
    <w:p w14:paraId="27423318">
      <w:pPr>
        <w:pStyle w:val="4"/>
        <w:spacing w:before="283" w:line="254" w:lineRule="auto"/>
        <w:ind w:right="99"/>
        <w:rPr>
          <w:rFonts w:hint="eastAsia"/>
        </w:rPr>
      </w:pPr>
      <w:r>
        <w:rPr>
          <w:rFonts w:hint="eastAsia"/>
        </w:rPr>
        <w:t>And moreover, 2.</w:t>
      </w:r>
    </w:p>
    <w:p w14:paraId="3654DB04">
      <w:pPr>
        <w:pStyle w:val="4"/>
        <w:spacing w:before="283" w:line="254" w:lineRule="auto"/>
        <w:ind w:right="99"/>
        <w:rPr>
          <w:rFonts w:hint="eastAsia"/>
        </w:rPr>
      </w:pPr>
      <w:r>
        <w:rPr>
          <w:rFonts w:hint="eastAsia"/>
        </w:rPr>
        <w:t>并且，再者，2.</w:t>
      </w:r>
    </w:p>
    <w:p w14:paraId="39AC7FD1">
      <w:pPr>
        <w:pStyle w:val="4"/>
        <w:spacing w:before="283" w:line="254" w:lineRule="auto"/>
        <w:ind w:right="99"/>
        <w:rPr>
          <w:rFonts w:hint="eastAsia"/>
        </w:rPr>
      </w:pPr>
    </w:p>
    <w:p w14:paraId="299CEDB2">
      <w:pPr>
        <w:pStyle w:val="4"/>
        <w:spacing w:before="283" w:line="254" w:lineRule="auto"/>
        <w:ind w:right="99"/>
        <w:rPr>
          <w:rFonts w:hint="eastAsia"/>
        </w:rPr>
      </w:pPr>
      <w:r>
        <w:rPr>
          <w:rFonts w:hint="eastAsia"/>
        </w:rPr>
        <w:t>That profession of these things, which is properly called a Christian profession, and which must be joined with Christian practice, in order to persons being entitled to the benefit of those rules, must be made (as to what appears) understandingly: that is, they must be persons that appear to have been so far instructed in the principles of religion, as to be in an ordinary capacity to understand the proper import of what is expressed in their profession.</w:t>
      </w:r>
    </w:p>
    <w:p w14:paraId="182FA757">
      <w:pPr>
        <w:pStyle w:val="4"/>
        <w:spacing w:before="283" w:line="254" w:lineRule="auto"/>
        <w:ind w:right="99"/>
        <w:rPr>
          <w:rFonts w:hint="eastAsia"/>
        </w:rPr>
      </w:pPr>
      <w:r>
        <w:rPr>
          <w:rFonts w:hint="eastAsia"/>
        </w:rPr>
        <w:t>对这些事的宣告，即被恰当地称为基督徒的宣告，并且为了人能享有那些规则的益处，必须与基督徒的实践相结合，这宣告必须是（就其所显现的而言）有理解地作出的：也就是说，他们必须是显为已在宗教原则上受过如此程度教导的人，以至于有普通的能力去理解他们宣告中所表达的恰当含义。</w:t>
      </w:r>
    </w:p>
    <w:p w14:paraId="23EA71BE">
      <w:pPr>
        <w:pStyle w:val="4"/>
        <w:spacing w:before="283" w:line="254" w:lineRule="auto"/>
        <w:ind w:right="99"/>
        <w:rPr>
          <w:rFonts w:hint="eastAsia"/>
        </w:rPr>
      </w:pPr>
    </w:p>
    <w:p w14:paraId="2F877757">
      <w:pPr>
        <w:pStyle w:val="4"/>
        <w:spacing w:before="283" w:line="254" w:lineRule="auto"/>
        <w:ind w:right="99"/>
        <w:rPr>
          <w:rFonts w:hint="eastAsia"/>
        </w:rPr>
      </w:pPr>
      <w:r>
        <w:rPr>
          <w:rFonts w:hint="eastAsia"/>
        </w:rPr>
        <w:t>For sounds are no significations or declarations of any thing, any further than men understand the meaning of their own sounds.</w:t>
      </w:r>
    </w:p>
    <w:p w14:paraId="791C350F">
      <w:pPr>
        <w:pStyle w:val="4"/>
        <w:spacing w:before="283" w:line="254" w:lineRule="auto"/>
        <w:ind w:right="99"/>
        <w:rPr>
          <w:rFonts w:hint="eastAsia"/>
        </w:rPr>
      </w:pPr>
      <w:r>
        <w:rPr>
          <w:rFonts w:hint="eastAsia"/>
        </w:rPr>
        <w:t>因为声音，除非人理解他们自己声音的意义，否则就不是任何事物的表征或宣告。</w:t>
      </w:r>
    </w:p>
    <w:p w14:paraId="7A12396E">
      <w:pPr>
        <w:pStyle w:val="4"/>
        <w:spacing w:before="283" w:line="254" w:lineRule="auto"/>
        <w:ind w:right="99"/>
        <w:rPr>
          <w:rFonts w:hint="eastAsia"/>
        </w:rPr>
      </w:pPr>
    </w:p>
    <w:p w14:paraId="27F1D6D0">
      <w:pPr>
        <w:pStyle w:val="4"/>
        <w:spacing w:before="283" w:line="254" w:lineRule="auto"/>
        <w:ind w:right="99"/>
        <w:rPr>
          <w:rFonts w:hint="eastAsia"/>
        </w:rPr>
      </w:pPr>
      <w:r>
        <w:rPr>
          <w:rFonts w:hint="eastAsia"/>
        </w:rPr>
        <w:t>But in order to persons making a proper profession of Christianity, such as the Scripture directs to and such as the followers of Christ should require, in order to the acceptance of the professors with full charity, as of their society; it is not necessary they should give an account of the particular steps and method by which the Holy Spirit, sensibly to them, wrought and brought about those great essential things of Christianity in their hearts.</w:t>
      </w:r>
    </w:p>
    <w:p w14:paraId="63AB2CC6">
      <w:pPr>
        <w:pStyle w:val="4"/>
        <w:spacing w:before="283" w:line="254" w:lineRule="auto"/>
        <w:ind w:right="99"/>
        <w:rPr>
          <w:rFonts w:hint="eastAsia"/>
        </w:rPr>
      </w:pPr>
      <w:r>
        <w:rPr>
          <w:rFonts w:hint="eastAsia"/>
        </w:rPr>
        <w:t>但为了人能作出恰当的基督徒宣告，即圣经所指导的，以及基督的跟随者为以完全的爱心接纳宣告者为其团体一员而应要求的；他们并非必须讲述圣灵在他们心中，可感地，成就并带来那些基督教伟大本质之事的具体步骤和方法。</w:t>
      </w:r>
    </w:p>
    <w:p w14:paraId="584A2727">
      <w:pPr>
        <w:pStyle w:val="4"/>
        <w:spacing w:before="283" w:line="254" w:lineRule="auto"/>
        <w:ind w:right="99"/>
        <w:rPr>
          <w:rFonts w:hint="eastAsia"/>
        </w:rPr>
      </w:pPr>
    </w:p>
    <w:p w14:paraId="3D439017">
      <w:pPr>
        <w:pStyle w:val="4"/>
        <w:spacing w:before="283" w:line="254" w:lineRule="auto"/>
        <w:ind w:right="99"/>
        <w:rPr>
          <w:rFonts w:hint="eastAsia"/>
        </w:rPr>
      </w:pPr>
      <w:r>
        <w:rPr>
          <w:rFonts w:hint="eastAsia"/>
        </w:rPr>
        <w:t>There is no footstep in the Scripture of any such way of the apostles, or primitive ministers and Christians requiring any such relation, in order to their receiving and treating others as their Christian brethren, to all intents and purposes, or of their first examining them, concerning the particular method and order of their experiences.</w:t>
      </w:r>
    </w:p>
    <w:p w14:paraId="4E22893E">
      <w:pPr>
        <w:pStyle w:val="4"/>
        <w:spacing w:before="283" w:line="254" w:lineRule="auto"/>
        <w:ind w:right="99"/>
        <w:rPr>
          <w:rFonts w:hint="eastAsia"/>
        </w:rPr>
      </w:pPr>
      <w:r>
        <w:rPr>
          <w:rFonts w:hint="eastAsia"/>
        </w:rPr>
        <w:t>圣经中没有任何痕迹，表明使徒、或原始的教牧人员和基督徒，为了在所有意图和目的上，接纳并对待他人为他们的基督徒弟兄，而要求任何这样的叙述，或首先查考他们关于他们经历的具体方法和次序。</w:t>
      </w:r>
    </w:p>
    <w:p w14:paraId="1FAA0BBC">
      <w:pPr>
        <w:pStyle w:val="4"/>
        <w:spacing w:before="283" w:line="254" w:lineRule="auto"/>
        <w:ind w:right="99"/>
        <w:rPr>
          <w:rFonts w:hint="eastAsia"/>
        </w:rPr>
      </w:pPr>
    </w:p>
    <w:p w14:paraId="7FD871A0">
      <w:pPr>
        <w:pStyle w:val="4"/>
        <w:spacing w:before="283" w:line="254" w:lineRule="auto"/>
        <w:ind w:right="99"/>
        <w:rPr>
          <w:rFonts w:hint="eastAsia"/>
        </w:rPr>
      </w:pPr>
      <w:r>
        <w:rPr>
          <w:rFonts w:hint="eastAsia"/>
        </w:rPr>
        <w:t>They required of them a profession of the things wrought; but no account of the manner of working was required of them.</w:t>
      </w:r>
    </w:p>
    <w:p w14:paraId="005F7E1F">
      <w:pPr>
        <w:pStyle w:val="4"/>
        <w:spacing w:before="283" w:line="254" w:lineRule="auto"/>
        <w:ind w:right="99"/>
        <w:rPr>
          <w:rFonts w:hint="eastAsia"/>
        </w:rPr>
      </w:pPr>
      <w:r>
        <w:rPr>
          <w:rFonts w:hint="eastAsia"/>
        </w:rPr>
        <w:t>他们要求他们宣告被成就之事；但并未要求他们讲述成就的方式。</w:t>
      </w:r>
    </w:p>
    <w:p w14:paraId="132B31F3">
      <w:pPr>
        <w:pStyle w:val="4"/>
        <w:spacing w:before="283" w:line="254" w:lineRule="auto"/>
        <w:ind w:right="99"/>
        <w:rPr>
          <w:rFonts w:hint="eastAsia"/>
        </w:rPr>
      </w:pPr>
    </w:p>
    <w:p w14:paraId="5A3C44A7">
      <w:pPr>
        <w:pStyle w:val="4"/>
        <w:spacing w:before="283" w:line="254" w:lineRule="auto"/>
        <w:ind w:right="99"/>
        <w:rPr>
          <w:rFonts w:hint="eastAsia"/>
        </w:rPr>
      </w:pPr>
      <w:r>
        <w:rPr>
          <w:rFonts w:hint="eastAsia"/>
        </w:rPr>
        <w:t>Nor is there the least shadow in the Scripture of any such custom in the church of God from Adam to the death of the Apostle John.</w:t>
      </w:r>
    </w:p>
    <w:p w14:paraId="1607B7CD">
      <w:pPr>
        <w:pStyle w:val="4"/>
        <w:spacing w:before="283" w:line="254" w:lineRule="auto"/>
        <w:ind w:right="99"/>
        <w:rPr>
          <w:rFonts w:hint="eastAsia"/>
        </w:rPr>
      </w:pPr>
      <w:r>
        <w:rPr>
          <w:rFonts w:hint="eastAsia"/>
        </w:rPr>
        <w:t>圣经中也丝毫没有从亚当到使徒约翰去世，神教会中有任何这种习俗的影子。</w:t>
      </w:r>
    </w:p>
    <w:p w14:paraId="0A310BC0">
      <w:pPr>
        <w:pStyle w:val="4"/>
        <w:spacing w:before="283" w:line="254" w:lineRule="auto"/>
        <w:ind w:right="99"/>
        <w:rPr>
          <w:rFonts w:hint="eastAsia"/>
        </w:rPr>
      </w:pPr>
    </w:p>
    <w:p w14:paraId="0AA87A04">
      <w:pPr>
        <w:pStyle w:val="4"/>
        <w:spacing w:before="283" w:line="254" w:lineRule="auto"/>
        <w:ind w:right="99"/>
        <w:rPr>
          <w:rFonts w:hint="eastAsia"/>
        </w:rPr>
      </w:pPr>
      <w:r>
        <w:rPr>
          <w:rFonts w:hint="eastAsia"/>
        </w:rPr>
        <w:t>I am far from saying, that it is not requisite that persons should give any sort of account of their experiences to their brethren.</w:t>
      </w:r>
    </w:p>
    <w:p w14:paraId="62BF440A">
      <w:pPr>
        <w:pStyle w:val="4"/>
        <w:spacing w:before="283" w:line="254" w:lineRule="auto"/>
        <w:ind w:right="99"/>
        <w:rPr>
          <w:rFonts w:hint="eastAsia"/>
        </w:rPr>
      </w:pPr>
      <w:r>
        <w:rPr>
          <w:rFonts w:hint="eastAsia"/>
        </w:rPr>
        <w:t>我绝非说，人不应向他们的弟兄讲述任何种类的经历。</w:t>
      </w:r>
    </w:p>
    <w:p w14:paraId="572FE26B">
      <w:pPr>
        <w:pStyle w:val="4"/>
        <w:spacing w:before="283" w:line="254" w:lineRule="auto"/>
        <w:ind w:right="99"/>
        <w:rPr>
          <w:rFonts w:hint="eastAsia"/>
        </w:rPr>
      </w:pPr>
    </w:p>
    <w:p w14:paraId="2F876D82">
      <w:pPr>
        <w:pStyle w:val="4"/>
        <w:spacing w:before="283" w:line="254" w:lineRule="auto"/>
        <w:ind w:right="99"/>
        <w:rPr>
          <w:rFonts w:hint="eastAsia"/>
        </w:rPr>
      </w:pPr>
      <w:r>
        <w:rPr>
          <w:rFonts w:hint="eastAsia"/>
        </w:rPr>
        <w:t>For persons to profess those things wherein the essence of Christianity lies, is the same thing as to profess that they experience those things.</w:t>
      </w:r>
    </w:p>
    <w:p w14:paraId="5D5199A1">
      <w:pPr>
        <w:pStyle w:val="4"/>
        <w:spacing w:before="283" w:line="254" w:lineRule="auto"/>
        <w:ind w:right="99"/>
        <w:rPr>
          <w:rFonts w:hint="eastAsia"/>
        </w:rPr>
      </w:pPr>
      <w:r>
        <w:rPr>
          <w:rFonts w:hint="eastAsia"/>
        </w:rPr>
        <w:t>对人来说，宣告那些基督教本质所在之事，就等于宣告他们经历那些事。</w:t>
      </w:r>
    </w:p>
    <w:p w14:paraId="31250425">
      <w:pPr>
        <w:pStyle w:val="4"/>
        <w:spacing w:before="283" w:line="254" w:lineRule="auto"/>
        <w:ind w:right="99"/>
        <w:rPr>
          <w:rFonts w:hint="eastAsia"/>
        </w:rPr>
      </w:pPr>
    </w:p>
    <w:p w14:paraId="0B0BAF34">
      <w:pPr>
        <w:pStyle w:val="4"/>
        <w:spacing w:before="283" w:line="254" w:lineRule="auto"/>
        <w:ind w:right="99"/>
        <w:rPr>
          <w:rFonts w:hint="eastAsia"/>
        </w:rPr>
      </w:pPr>
      <w:r>
        <w:rPr>
          <w:rFonts w:hint="eastAsia"/>
        </w:rPr>
        <w:t>Thus for persons solemnly to profess, that, in a full conviction of their own utter sinfulness, misery, and impotence, and totally undone state as in themselves, and their just desert of God's utter rejection and eternal wrath, and the utter insufficiency of their own righteousness, or anything in them, to satisfy divine justice, or recommend them to God's favor; they do entirely depend on the Lord Jesus Christ, and his satisfaction and righteousness; that they do with all their hearts believe the truth of the gospel of Christ: and that in a full conviction of his sufficiency and perfect excellency as a Savior, as exhibited in the gospel, they do with their whole souls cleave to him, and acquiesce in him, as the refuge and rest of their souls, and fountain of their comfort; that they repent of their sins, and utterly renounce all sin, and give up themselves wholly to Christ, willingly subjecting themselves to him as their King; that they give him their hearts and their whole man; and are willing and resolved to have God for their whole and everlasting portion; and in a dependence on his promises of a future eternal enjoyment of him in heaven, to renounce all the enjoyments of this vain world, selling all for this great treasure and future inheritance, and to comply with every command of God, even the most difficult and self-denying, and devote their whole lives to God's service; and that in forgiveness of those that have injured them, and a general benevolence to mankind, their hearts are united to the people of Jesus Christ as their people, to cleave to them and love them as their brethren, and worship and serve God, and follow Christ in union and fellowship with them, being willing and resolved to perform all those duties that belong to them, as members of the same family of God and mystical body of Christ: I say, for persons solemnly to profess such things as these, as in the presence of God, is the same thing as to profess that they are conscious to, or do experience such things in their hearts.</w:t>
      </w:r>
    </w:p>
    <w:p w14:paraId="5349DDF2">
      <w:pPr>
        <w:pStyle w:val="4"/>
        <w:spacing w:before="283" w:line="254" w:lineRule="auto"/>
        <w:ind w:right="99"/>
        <w:rPr>
          <w:rFonts w:hint="eastAsia"/>
        </w:rPr>
      </w:pPr>
      <w:r>
        <w:rPr>
          <w:rFonts w:hint="eastAsia"/>
        </w:rPr>
        <w:t>因此，对人来说，在神的面前庄严地宣告，即，在完全确信他们自己全然的罪性、愁苦、无能，以及在他们自己里面完全败坏的景况，以及他们理当受神的全然拒绝和永远的忿怒，以及他们自己的公义，或他们里面任何东西，都全然不足以满足神的公义，或将他们推荐给神的恩惠之后；他们就完全地依赖主耶稣基督，和祂的补偿与公义；他们全心全意地相信基督福音的真理：并且在完全确信祂作为救主的充足性和完美卓越，如福音中所展示的之后，他们全心全意地依附祂，并安息在祂里面，作为他们灵魂的避难所和安息之所，以及他们安慰的泉源；他们悔改他们的罪，并全然弃绝一切的罪，并将自己完全献给基督，甘心地顺服祂作他们的王；他们将他们的心和他们的全人献给祂；并且愿意并决意以神为他们全部和永远的份；并依赖祂关于将来在天上永远享受祂的应许，而弃绝这虚空世界的一切享受，为这伟大的财宝和将来的产业变卖一切，并遵守神的每一条命令，即使是最困难和最舍己的，并将他们的整个生命都献给神的事奉；并且在饶恕那些伤害过他们的人，以及对人类普遍的仁善上，他们的心与耶稣基督的子民联合，作为他们的子民，依附他们并爱他们如自己的弟兄，并与他们联合团契地敬拜和事奉神，并跟随基督，愿意并决意履行所有属于他们的责任，作为神同一家庭和基督奥秘身体的成员：我说，对人来说，在神的面前庄严地宣告这类事，就等于宣告他们意识到，或在他们心中经历这类事。</w:t>
      </w:r>
    </w:p>
    <w:p w14:paraId="46EB0EA6">
      <w:pPr>
        <w:pStyle w:val="4"/>
        <w:spacing w:before="283" w:line="254" w:lineRule="auto"/>
        <w:ind w:right="99"/>
        <w:rPr>
          <w:rFonts w:hint="eastAsia"/>
        </w:rPr>
      </w:pPr>
    </w:p>
    <w:p w14:paraId="153373C8">
      <w:pPr>
        <w:pStyle w:val="4"/>
        <w:spacing w:before="283" w:line="254" w:lineRule="auto"/>
        <w:ind w:right="99"/>
        <w:rPr>
          <w:rFonts w:hint="eastAsia"/>
        </w:rPr>
      </w:pPr>
      <w:r>
        <w:rPr>
          <w:rFonts w:hint="eastAsia"/>
        </w:rPr>
        <w:t>Nor is it what I suppose, that persons giving an account of their experience of particular exercises of grace, with the times and circumstances, gives no advantage to others in forming a judgment of their state; or that persons may not fitly be inquired of concerning these in some cases, especially cases of great importance, where all possible satisfaction concerning persons' piety is especially to be desired and sought after, as in the case of ordination or approbation of a minister.</w:t>
      </w:r>
    </w:p>
    <w:p w14:paraId="71405921">
      <w:pPr>
        <w:pStyle w:val="4"/>
        <w:spacing w:before="283" w:line="254" w:lineRule="auto"/>
        <w:ind w:right="99"/>
        <w:rPr>
          <w:rFonts w:hint="eastAsia"/>
        </w:rPr>
      </w:pPr>
      <w:r>
        <w:rPr>
          <w:rFonts w:hint="eastAsia"/>
        </w:rPr>
        <w:t>我也并非设想，人讲述他们经历恩典的特定操练，连同时间和环境，对别人形成对他们景况的判断，毫无益处；或说在某些情况下，尤其是在非常重要的情况下，即在特别渴望和寻求关于人敬虔的所有可能满意时，如在按立或认可一位教牧人员的情况下，人不应被恰当地询问这些。</w:t>
      </w:r>
    </w:p>
    <w:p w14:paraId="0034FC18">
      <w:pPr>
        <w:pStyle w:val="4"/>
        <w:spacing w:before="283" w:line="254" w:lineRule="auto"/>
        <w:ind w:right="99"/>
        <w:rPr>
          <w:rFonts w:hint="eastAsia"/>
        </w:rPr>
      </w:pPr>
    </w:p>
    <w:p w14:paraId="6DA73693">
      <w:pPr>
        <w:pStyle w:val="4"/>
        <w:spacing w:before="283" w:line="254" w:lineRule="auto"/>
        <w:ind w:right="99"/>
        <w:rPr>
          <w:rFonts w:hint="eastAsia"/>
        </w:rPr>
      </w:pPr>
      <w:r>
        <w:rPr>
          <w:rFonts w:hint="eastAsia"/>
        </w:rPr>
        <w:t>It may give advantage in forming a judgment, in several respects; and among others, in this, that hereby we may be better satisfied, that the professor speaks honestly and understandingly, in what he professes; and that he does not make the profession in mere formality.</w:t>
      </w:r>
    </w:p>
    <w:p w14:paraId="4FC3DC09">
      <w:pPr>
        <w:pStyle w:val="4"/>
        <w:spacing w:before="283" w:line="254" w:lineRule="auto"/>
        <w:ind w:right="99"/>
        <w:rPr>
          <w:rFonts w:hint="eastAsia"/>
        </w:rPr>
      </w:pPr>
      <w:r>
        <w:rPr>
          <w:rFonts w:hint="eastAsia"/>
        </w:rPr>
        <w:t>这可能在形成判断上，在几方面给予优势；其中之一是，藉此我们可以更满意地相信，宣告者在他所宣告之事上，是诚实和有理解地说话；并且他并非仅因形式而作此宣告。</w:t>
      </w:r>
    </w:p>
    <w:p w14:paraId="55F87CC7">
      <w:pPr>
        <w:pStyle w:val="4"/>
        <w:spacing w:before="283" w:line="254" w:lineRule="auto"/>
        <w:ind w:right="99"/>
        <w:rPr>
          <w:rFonts w:hint="eastAsia"/>
        </w:rPr>
      </w:pPr>
    </w:p>
    <w:p w14:paraId="32266DEA">
      <w:pPr>
        <w:pStyle w:val="4"/>
        <w:spacing w:before="283" w:line="254" w:lineRule="auto"/>
        <w:ind w:right="99"/>
        <w:rPr>
          <w:rFonts w:hint="eastAsia"/>
        </w:rPr>
      </w:pPr>
      <w:r>
        <w:rPr>
          <w:rFonts w:hint="eastAsia"/>
        </w:rPr>
        <w:t>In order to a profession of Christianity being accepted to any purpose, there ought to be good reason, from the circumstances of the profession, to think, that the professor does not make such a profession out of a mere customary compliance with a prescribed form, using words without any distinct meaning, or in a very lax and ambiguous manner, as confessions of faith are often subscribed; but that the professor understandingly and honestly signifies what he is conscious of in his own heart; otherwise his profession can be of no significance, and no more to be regarded than the sound of things without life.</w:t>
      </w:r>
    </w:p>
    <w:p w14:paraId="461F3D73">
      <w:pPr>
        <w:pStyle w:val="4"/>
        <w:spacing w:before="283" w:line="254" w:lineRule="auto"/>
        <w:ind w:right="99"/>
        <w:rPr>
          <w:rFonts w:hint="eastAsia"/>
        </w:rPr>
      </w:pPr>
      <w:r>
        <w:rPr>
          <w:rFonts w:hint="eastAsia"/>
        </w:rPr>
        <w:t>为了基督徒的宣告能被有目的地接纳，应有充分的理由，从宣告的情境中，去思想，宣告者并非仅仅因习惯性地遵守一个规定的形式，而作此宣告，使用没有明确意义的词语，或以一种非常松散和含糊的方式，如信条常被签署那样；而是宣告者有理解地和诚实地表明他自己心中所意识到的；否则他的宣告就毫无意义，并且不比无生命之物的声音更值得注意。</w:t>
      </w:r>
    </w:p>
    <w:p w14:paraId="03CD169E">
      <w:pPr>
        <w:pStyle w:val="4"/>
        <w:spacing w:before="283" w:line="254" w:lineRule="auto"/>
        <w:ind w:right="99"/>
        <w:rPr>
          <w:rFonts w:hint="eastAsia"/>
        </w:rPr>
      </w:pPr>
    </w:p>
    <w:p w14:paraId="66AA1017">
      <w:pPr>
        <w:pStyle w:val="4"/>
        <w:spacing w:before="283" w:line="254" w:lineRule="auto"/>
        <w:ind w:right="99"/>
        <w:rPr>
          <w:rFonts w:hint="eastAsia"/>
        </w:rPr>
      </w:pPr>
      <w:r>
        <w:rPr>
          <w:rFonts w:hint="eastAsia"/>
        </w:rPr>
        <w:t>But indeed (whatever advantage an account of particular exercises may give in judging of this) it must be owned, that the professor having been previously thoroughly instructed by his teachers, and given good proof of his sufficient knowledge, together with a practice agreeable to his profession, is the best evidence of this.</w:t>
      </w:r>
    </w:p>
    <w:p w14:paraId="615A0A33">
      <w:pPr>
        <w:pStyle w:val="4"/>
        <w:spacing w:before="283" w:line="254" w:lineRule="auto"/>
        <w:ind w:right="99"/>
        <w:rPr>
          <w:rFonts w:hint="eastAsia"/>
        </w:rPr>
      </w:pPr>
      <w:r>
        <w:rPr>
          <w:rFonts w:hint="eastAsia"/>
        </w:rPr>
        <w:t>但确实（无论讲述特定操练对判断此事可能给予何种优势）必须承认，宣告者事先已被他的教师彻底教导，并已给出他足够知识的良好证明，连同与他宣告相符的实践，是这事的最好证据。</w:t>
      </w:r>
    </w:p>
    <w:p w14:paraId="6984564E">
      <w:pPr>
        <w:pStyle w:val="4"/>
        <w:spacing w:before="283" w:line="254" w:lineRule="auto"/>
        <w:ind w:right="99"/>
        <w:rPr>
          <w:rFonts w:hint="eastAsia"/>
        </w:rPr>
      </w:pPr>
    </w:p>
    <w:p w14:paraId="1F2691DF">
      <w:pPr>
        <w:pStyle w:val="4"/>
        <w:spacing w:before="283" w:line="254" w:lineRule="auto"/>
        <w:ind w:right="99"/>
        <w:rPr>
          <w:rFonts w:hint="eastAsia"/>
        </w:rPr>
      </w:pPr>
      <w:r>
        <w:rPr>
          <w:rFonts w:hint="eastAsia"/>
        </w:rPr>
        <w:t>Nor do I suppose, but that, if a person that is inquired of about particular passages, times, and circumstances of his Christian experiences among other things, seems to be able to give a distinct account of the manner of his first conversion, in such a method as has been frequently observable in true conversion, so that things seem sensibly and distinctly to follow one another, in the order of time, according to the order of nature; it is an illustrating circumstance, that among other things adds luster to the evidence he gives his brethren of the truth of his experiences.</w:t>
      </w:r>
    </w:p>
    <w:p w14:paraId="104150DE">
      <w:pPr>
        <w:pStyle w:val="4"/>
        <w:spacing w:before="283" w:line="254" w:lineRule="auto"/>
        <w:ind w:right="99"/>
        <w:rPr>
          <w:rFonts w:hint="eastAsia"/>
        </w:rPr>
      </w:pPr>
      <w:r>
        <w:rPr>
          <w:rFonts w:hint="eastAsia"/>
        </w:rPr>
        <w:t>我也并非设想，如果一个被询问其基督徒经历中特定段落、时间和情境等的人，似乎能够以一种在真归信中常可见的方法，清晰地讲述他初次归信的方式，以至于事情似乎可感地和清晰地，按时间的次序，根据自然的次序，相继发生；这不是一个说明性的情境，即在别的事物中，给他弟兄们关于他经历真实性的证据增添了光彩。</w:t>
      </w:r>
    </w:p>
    <w:p w14:paraId="5D82AECA">
      <w:pPr>
        <w:pStyle w:val="4"/>
        <w:spacing w:before="283" w:line="254" w:lineRule="auto"/>
        <w:ind w:right="99"/>
        <w:rPr>
          <w:rFonts w:hint="eastAsia"/>
        </w:rPr>
      </w:pPr>
    </w:p>
    <w:p w14:paraId="2426292B">
      <w:pPr>
        <w:pStyle w:val="4"/>
        <w:spacing w:before="283" w:line="254" w:lineRule="auto"/>
        <w:ind w:right="99"/>
        <w:rPr>
          <w:rFonts w:hint="eastAsia"/>
        </w:rPr>
      </w:pPr>
      <w:r>
        <w:rPr>
          <w:rFonts w:hint="eastAsia"/>
        </w:rPr>
        <w:t>But the thing that I speak of as unscriptural, is the insisting on a particular account of the distinct method and steps, wherein the Spirit of God did sensibly proceed, in first bringing the soul into a state of salvation, as a thing requisite in order to receiving a professor into full charity as a real Christian; or so, as for the want of such relation, to disregard other things in the evidence persons give to their neighbors of their Christianity, that are vastly more important and essential.</w:t>
      </w:r>
    </w:p>
    <w:p w14:paraId="2543D237">
      <w:pPr>
        <w:pStyle w:val="4"/>
        <w:spacing w:before="283" w:line="254" w:lineRule="auto"/>
        <w:ind w:right="99"/>
        <w:rPr>
          <w:rFonts w:hint="eastAsia"/>
        </w:rPr>
      </w:pPr>
      <w:r>
        <w:rPr>
          <w:rFonts w:hint="eastAsia"/>
        </w:rPr>
        <w:t>但我所说的，作为不合圣经的，是坚持要详细讲述圣灵在最初将灵魂带入得救状态时，可感地进行的独特方法和步骤，作为接纳一个宣告者，以完全的爱心，作真实基督徒所必需的；或以至于，因缺乏这样的叙述，而忽略人在向其邻居显明他们的基督教时所给出的证据中，其他远为更重要和更本质的事物。</w:t>
      </w:r>
    </w:p>
    <w:p w14:paraId="7009774F">
      <w:pPr>
        <w:pStyle w:val="4"/>
        <w:spacing w:before="283" w:line="254" w:lineRule="auto"/>
        <w:ind w:right="99"/>
        <w:rPr>
          <w:rFonts w:hint="eastAsia"/>
        </w:rPr>
      </w:pPr>
    </w:p>
    <w:p w14:paraId="7613CFC8">
      <w:pPr>
        <w:pStyle w:val="4"/>
        <w:spacing w:before="283" w:line="254" w:lineRule="auto"/>
        <w:ind w:right="99"/>
        <w:rPr>
          <w:rFonts w:hint="eastAsia"/>
        </w:rPr>
      </w:pPr>
      <w:r>
        <w:rPr>
          <w:rFonts w:hint="eastAsia"/>
        </w:rPr>
        <w:t>Secondly, That we may rightly understand how Christian practice is the greatest evidence that others can have of the sincerity of a professing Christian, it is needful that what was said before, showing what Christian practice is, should be borne in mind; and that it should be considered how far this may be visible to others.</w:t>
      </w:r>
    </w:p>
    <w:p w14:paraId="3F1537E4">
      <w:pPr>
        <w:pStyle w:val="4"/>
        <w:spacing w:before="283" w:line="254" w:lineRule="auto"/>
        <w:ind w:right="99"/>
        <w:rPr>
          <w:rFonts w:hint="eastAsia"/>
        </w:rPr>
      </w:pPr>
      <w:r>
        <w:rPr>
          <w:rFonts w:hint="eastAsia"/>
        </w:rPr>
        <w:t>其次，为了我们能正确地理解，基督徒的实践是别人能拥有的，关于一个自称基督徒之真诚的最大证据，就必须牢记前面所说的，说明什么是基督徒的实践；并且应当考虑，这在多大程度上可以被别人看见。</w:t>
      </w:r>
    </w:p>
    <w:p w14:paraId="774C24F1">
      <w:pPr>
        <w:pStyle w:val="4"/>
        <w:spacing w:before="283" w:line="254" w:lineRule="auto"/>
        <w:ind w:right="99"/>
        <w:rPr>
          <w:rFonts w:hint="eastAsia"/>
        </w:rPr>
      </w:pPr>
    </w:p>
    <w:p w14:paraId="394C11D1">
      <w:pPr>
        <w:pStyle w:val="4"/>
        <w:spacing w:before="283" w:line="254" w:lineRule="auto"/>
        <w:ind w:right="99"/>
        <w:rPr>
          <w:rFonts w:hint="eastAsia"/>
        </w:rPr>
      </w:pPr>
      <w:r>
        <w:rPr>
          <w:rFonts w:hint="eastAsia"/>
        </w:rPr>
        <w:t>Merely that a professor of Christianity is what is commonly called an honest man, and a moral man (i.e., we have no special transgression or iniquity to charge him with, that might bring a blot on his character), is no great evidence of the sincerity of his profession.</w:t>
      </w:r>
    </w:p>
    <w:p w14:paraId="744A4867">
      <w:pPr>
        <w:pStyle w:val="4"/>
        <w:spacing w:before="283" w:line="254" w:lineRule="auto"/>
        <w:ind w:right="99"/>
        <w:rPr>
          <w:rFonts w:hint="eastAsia"/>
        </w:rPr>
      </w:pPr>
      <w:r>
        <w:rPr>
          <w:rFonts w:hint="eastAsia"/>
        </w:rPr>
        <w:t>仅仅一个自称基督徒的人，是通常所谓的诚实人，和有道德的人（即，我们没有特别的过犯或不义可以指责他，足以玷污他的品格），并非他宣告真诚的大证据。</w:t>
      </w:r>
    </w:p>
    <w:p w14:paraId="23D24523">
      <w:pPr>
        <w:pStyle w:val="4"/>
        <w:spacing w:before="283" w:line="254" w:lineRule="auto"/>
        <w:ind w:right="99"/>
        <w:rPr>
          <w:rFonts w:hint="eastAsia"/>
        </w:rPr>
      </w:pPr>
    </w:p>
    <w:p w14:paraId="3C026F4C">
      <w:pPr>
        <w:pStyle w:val="4"/>
        <w:spacing w:before="283" w:line="254" w:lineRule="auto"/>
        <w:ind w:right="99"/>
        <w:rPr>
          <w:rFonts w:hint="eastAsia"/>
        </w:rPr>
      </w:pPr>
      <w:r>
        <w:rPr>
          <w:rFonts w:hint="eastAsia"/>
        </w:rPr>
        <w:t>This is not making his light shine before men.</w:t>
      </w:r>
    </w:p>
    <w:p w14:paraId="5748648F">
      <w:pPr>
        <w:pStyle w:val="4"/>
        <w:spacing w:before="283" w:line="254" w:lineRule="auto"/>
        <w:ind w:right="99"/>
        <w:rPr>
          <w:rFonts w:hint="eastAsia"/>
        </w:rPr>
      </w:pPr>
      <w:r>
        <w:rPr>
          <w:rFonts w:hint="eastAsia"/>
        </w:rPr>
        <w:t>这并非使他的光照在人前。</w:t>
      </w:r>
    </w:p>
    <w:p w14:paraId="6616FD0C">
      <w:pPr>
        <w:pStyle w:val="4"/>
        <w:spacing w:before="283" w:line="254" w:lineRule="auto"/>
        <w:ind w:right="99"/>
        <w:rPr>
          <w:rFonts w:hint="eastAsia"/>
        </w:rPr>
      </w:pPr>
    </w:p>
    <w:p w14:paraId="6DB64EC5">
      <w:pPr>
        <w:pStyle w:val="4"/>
        <w:spacing w:before="283" w:line="254" w:lineRule="auto"/>
        <w:ind w:right="99"/>
        <w:rPr>
          <w:rFonts w:hint="eastAsia"/>
        </w:rPr>
      </w:pPr>
      <w:r>
        <w:rPr>
          <w:rFonts w:hint="eastAsia"/>
        </w:rPr>
        <w:t>This is not that work and labor of love showed towards Christ's name, which gave the apostle such persuasion of the sincerity of the professing Hebrews, Heb. 6:9, 10.</w:t>
      </w:r>
    </w:p>
    <w:p w14:paraId="2D5E0B43">
      <w:pPr>
        <w:pStyle w:val="4"/>
        <w:spacing w:before="283" w:line="254" w:lineRule="auto"/>
        <w:ind w:right="99"/>
        <w:rPr>
          <w:rFonts w:hint="eastAsia"/>
        </w:rPr>
      </w:pPr>
      <w:r>
        <w:rPr>
          <w:rFonts w:hint="eastAsia"/>
        </w:rPr>
        <w:t>这不是那向基督的名所显的爱的工作和劳苦，那曾给予使徒对自称希伯来人之真诚如此的信服，希伯来书6章9, 10节。</w:t>
      </w:r>
    </w:p>
    <w:p w14:paraId="3E875409">
      <w:pPr>
        <w:pStyle w:val="4"/>
        <w:spacing w:before="283" w:line="254" w:lineRule="auto"/>
        <w:ind w:right="99"/>
        <w:rPr>
          <w:rFonts w:hint="eastAsia"/>
        </w:rPr>
      </w:pPr>
    </w:p>
    <w:p w14:paraId="548B31E2">
      <w:pPr>
        <w:pStyle w:val="4"/>
        <w:spacing w:before="283" w:line="254" w:lineRule="auto"/>
        <w:ind w:right="99"/>
        <w:rPr>
          <w:rFonts w:hint="eastAsia"/>
        </w:rPr>
      </w:pPr>
      <w:r>
        <w:rPr>
          <w:rFonts w:hint="eastAsia"/>
        </w:rPr>
        <w:t>It may be so, that we may see nothing in a man, but that he may be a good man; there may appear nothing in his life and conversation inconsistent with his being godly, and yet neither may there be any great positive evidence that he is so.</w:t>
      </w:r>
    </w:p>
    <w:p w14:paraId="5330B42A">
      <w:pPr>
        <w:pStyle w:val="4"/>
        <w:spacing w:before="283" w:line="254" w:lineRule="auto"/>
        <w:ind w:right="99"/>
        <w:rPr>
          <w:rFonts w:hint="eastAsia"/>
        </w:rPr>
      </w:pPr>
      <w:r>
        <w:rPr>
          <w:rFonts w:hint="eastAsia"/>
        </w:rPr>
        <w:t>可能如此，即我们在一个人身上看不见任何东西，但他可能是一个好人；在他生活和言谈中，可能没有任何与他敬虔不符之处，然而也可能没有任何伟大的积极证据表明他如此。</w:t>
      </w:r>
    </w:p>
    <w:p w14:paraId="52257B5C">
      <w:pPr>
        <w:pStyle w:val="4"/>
        <w:spacing w:before="283" w:line="254" w:lineRule="auto"/>
        <w:ind w:right="99"/>
        <w:rPr>
          <w:rFonts w:hint="eastAsia"/>
        </w:rPr>
      </w:pPr>
    </w:p>
    <w:p w14:paraId="2C034EB7">
      <w:pPr>
        <w:pStyle w:val="4"/>
        <w:spacing w:before="283" w:line="254" w:lineRule="auto"/>
        <w:ind w:right="99"/>
        <w:rPr>
          <w:rFonts w:hint="eastAsia"/>
        </w:rPr>
      </w:pPr>
      <w:r>
        <w:rPr>
          <w:rFonts w:hint="eastAsia"/>
        </w:rPr>
        <w:t>But there may be great positive appearance of holiness in men's visible behavior.</w:t>
      </w:r>
    </w:p>
    <w:p w14:paraId="57156CE2">
      <w:pPr>
        <w:pStyle w:val="4"/>
        <w:spacing w:before="283" w:line="254" w:lineRule="auto"/>
        <w:ind w:right="99"/>
        <w:rPr>
          <w:rFonts w:hint="eastAsia"/>
        </w:rPr>
      </w:pPr>
      <w:r>
        <w:rPr>
          <w:rFonts w:hint="eastAsia"/>
        </w:rPr>
        <w:t>但在人可见的行为中，可能有伟大的圣洁的积极显现。</w:t>
      </w:r>
    </w:p>
    <w:p w14:paraId="538313D2">
      <w:pPr>
        <w:pStyle w:val="4"/>
        <w:spacing w:before="283" w:line="254" w:lineRule="auto"/>
        <w:ind w:right="99"/>
        <w:rPr>
          <w:rFonts w:hint="eastAsia"/>
        </w:rPr>
      </w:pPr>
    </w:p>
    <w:p w14:paraId="134287AB">
      <w:pPr>
        <w:pStyle w:val="4"/>
        <w:spacing w:before="283" w:line="254" w:lineRule="auto"/>
        <w:ind w:right="99"/>
        <w:rPr>
          <w:rFonts w:hint="eastAsia"/>
        </w:rPr>
      </w:pPr>
      <w:r>
        <w:rPr>
          <w:rFonts w:hint="eastAsia"/>
        </w:rPr>
        <w:t>Their life may appear to be a life of the service of God: they may appear to follow the example of Jesus Christ, and come up in a great measure to those excellent rules in the 5th, 6th, and 7th chapters of Matthew, and 12th of Romans, and many other parts of the New Testament: there may be a great appearance of their being universal in their obedience to Christ's commands and the rules of the gospel.</w:t>
      </w:r>
    </w:p>
    <w:p w14:paraId="51702341">
      <w:pPr>
        <w:pStyle w:val="4"/>
        <w:spacing w:before="283" w:line="254" w:lineRule="auto"/>
        <w:ind w:right="99"/>
        <w:rPr>
          <w:rFonts w:hint="eastAsia"/>
        </w:rPr>
      </w:pPr>
      <w:r>
        <w:rPr>
          <w:rFonts w:hint="eastAsia"/>
        </w:rPr>
        <w:t>他们的生活，可能显为是事奉神的生活：他们可能显为跟随耶稣基督的榜样，并在很大程度上达到马太福音第5, 6, 和7章，以及罗马书第12章，以及新约许多别处的那些卓越规则：他们可能大显在他们对基督命令和福音规则的顺服上是普遍的。</w:t>
      </w:r>
    </w:p>
    <w:p w14:paraId="60F57739">
      <w:pPr>
        <w:pStyle w:val="4"/>
        <w:spacing w:before="283" w:line="254" w:lineRule="auto"/>
        <w:ind w:right="99"/>
        <w:rPr>
          <w:rFonts w:hint="eastAsia"/>
        </w:rPr>
      </w:pPr>
    </w:p>
    <w:p w14:paraId="36F6DEDF">
      <w:pPr>
        <w:pStyle w:val="4"/>
        <w:spacing w:before="283" w:line="254" w:lineRule="auto"/>
        <w:ind w:right="99"/>
        <w:rPr>
          <w:rFonts w:hint="eastAsia"/>
        </w:rPr>
      </w:pPr>
      <w:r>
        <w:rPr>
          <w:rFonts w:hint="eastAsia"/>
        </w:rPr>
        <w:t>They may appear to be universal in the performance of the duties of the first table, manifesting the fear and love of God; and also universal in fulfilling rules of love to men, love to saints, and love to enemies: rules of meekness and forgiveness rules of mercy and charity, and looking not only at our own things but also at the things of others; rules of doing good to men's souls and bodies, to particular persons and to the public; rules of temperance and mortification, and of a humble conversation; rules of bridling the tongue, and improving it to glorify God and bless men, showing that in their tongues is the law of kindness.</w:t>
      </w:r>
    </w:p>
    <w:p w14:paraId="5DFED2AA">
      <w:pPr>
        <w:pStyle w:val="4"/>
        <w:spacing w:before="283" w:line="254" w:lineRule="auto"/>
        <w:ind w:right="99"/>
        <w:rPr>
          <w:rFonts w:hint="eastAsia"/>
        </w:rPr>
      </w:pPr>
      <w:r>
        <w:rPr>
          <w:rFonts w:hint="eastAsia"/>
        </w:rPr>
        <w:t>他们可能显为在履行第一块法版的责任上是普遍的，显明对神的敬畏和爱；并且也在履行对人的爱、对圣徒的爱、对敌人的爱的规则上是普遍的：温柔和饶恕的规则，怜悯和仁慈的规则，并且不单顾自己的事，也顾别人的事；对人的灵魂和身体行善的规则，对特定之人和公众的；节制和治死的规则，以及谦卑言谈的规则；约束舌头，并用它来荣耀神和祝福人的规则，显明在他们舌头上有仁慈的律法。</w:t>
      </w:r>
    </w:p>
    <w:p w14:paraId="0093DE9B">
      <w:pPr>
        <w:pStyle w:val="4"/>
        <w:spacing w:before="283" w:line="254" w:lineRule="auto"/>
        <w:ind w:right="99"/>
        <w:rPr>
          <w:rFonts w:hint="eastAsia"/>
        </w:rPr>
      </w:pPr>
    </w:p>
    <w:p w14:paraId="2A3F8E56">
      <w:pPr>
        <w:pStyle w:val="4"/>
        <w:spacing w:before="283" w:line="254" w:lineRule="auto"/>
        <w:ind w:right="99"/>
        <w:rPr>
          <w:rFonts w:hint="eastAsia"/>
        </w:rPr>
      </w:pPr>
      <w:r>
        <w:rPr>
          <w:rFonts w:hint="eastAsia"/>
        </w:rPr>
        <w:t>They may appear to walk as Christians, in all places, and at all seasons, in the house of God, and in their families, and among their neighbors, on Sabbath days and every day, in business and in conversation, towards friends and enemies, towards superiors, inferiors, and equals.</w:t>
      </w:r>
    </w:p>
    <w:p w14:paraId="51E4452E">
      <w:pPr>
        <w:pStyle w:val="4"/>
        <w:spacing w:before="283" w:line="254" w:lineRule="auto"/>
        <w:ind w:right="99"/>
        <w:rPr>
          <w:rFonts w:hint="eastAsia"/>
        </w:rPr>
      </w:pPr>
      <w:r>
        <w:rPr>
          <w:rFonts w:hint="eastAsia"/>
        </w:rPr>
        <w:t>他们可能显为在所有地方，所有季节，在神的殿中，在他们的家庭中，在他们的邻居中，在安息日和每一天，在商业和交谈中，对朋友和敌人，对上级、下级和平级，都像基督徒一样行走。</w:t>
      </w:r>
    </w:p>
    <w:p w14:paraId="7446D574">
      <w:pPr>
        <w:pStyle w:val="4"/>
        <w:spacing w:before="283" w:line="254" w:lineRule="auto"/>
        <w:ind w:right="99"/>
        <w:rPr>
          <w:rFonts w:hint="eastAsia"/>
        </w:rPr>
      </w:pPr>
    </w:p>
    <w:p w14:paraId="75ECD60A">
      <w:pPr>
        <w:pStyle w:val="4"/>
        <w:spacing w:before="283" w:line="254" w:lineRule="auto"/>
        <w:ind w:right="99"/>
        <w:rPr>
          <w:rFonts w:hint="eastAsia"/>
        </w:rPr>
      </w:pPr>
      <w:r>
        <w:rPr>
          <w:rFonts w:hint="eastAsia"/>
        </w:rPr>
        <w:t>Persons in their visible walk may appear to be very earnestly engaged in the service of God and mankind, much to labor and lay out themselves in this work of a Christian, and to be very constant and steadfast in it, under all circumstances and temptations.</w:t>
      </w:r>
    </w:p>
    <w:p w14:paraId="74D54FB7">
      <w:pPr>
        <w:pStyle w:val="4"/>
        <w:spacing w:before="283" w:line="254" w:lineRule="auto"/>
        <w:ind w:right="99"/>
        <w:rPr>
          <w:rFonts w:hint="eastAsia"/>
        </w:rPr>
      </w:pPr>
      <w:r>
        <w:rPr>
          <w:rFonts w:hint="eastAsia"/>
        </w:rPr>
        <w:t>人在他们可见的行走中，可能显为非常热切地投入于事奉神和人类，多为基督徒的这项工作劳苦和付出自己，并在所有情况和试探下，都非常恒久和坚定。</w:t>
      </w:r>
    </w:p>
    <w:p w14:paraId="2C73A7AF">
      <w:pPr>
        <w:pStyle w:val="4"/>
        <w:spacing w:before="283" w:line="254" w:lineRule="auto"/>
        <w:ind w:right="99"/>
        <w:rPr>
          <w:rFonts w:hint="eastAsia"/>
        </w:rPr>
      </w:pPr>
    </w:p>
    <w:p w14:paraId="37327698">
      <w:pPr>
        <w:pStyle w:val="4"/>
        <w:spacing w:before="283" w:line="254" w:lineRule="auto"/>
        <w:ind w:right="99"/>
        <w:rPr>
          <w:rFonts w:hint="eastAsia"/>
        </w:rPr>
      </w:pPr>
      <w:r>
        <w:rPr>
          <w:rFonts w:hint="eastAsia"/>
        </w:rPr>
        <w:t>There may be great manifestations of a spirit to deny themselves, and suffer for God and Christ, and the interest of religion, and the benefit of their brethren.</w:t>
      </w:r>
    </w:p>
    <w:p w14:paraId="2D40901C">
      <w:pPr>
        <w:pStyle w:val="4"/>
        <w:spacing w:before="283" w:line="254" w:lineRule="auto"/>
        <w:ind w:right="99"/>
        <w:rPr>
          <w:rFonts w:hint="eastAsia"/>
        </w:rPr>
      </w:pPr>
      <w:r>
        <w:rPr>
          <w:rFonts w:hint="eastAsia"/>
        </w:rPr>
        <w:t>可能有一种舍己，并为神和基督，以及宗教的利益，和他们弟兄的益处受苦的精神的大彰显。</w:t>
      </w:r>
    </w:p>
    <w:p w14:paraId="6DA77528">
      <w:pPr>
        <w:pStyle w:val="4"/>
        <w:spacing w:before="283" w:line="254" w:lineRule="auto"/>
        <w:ind w:right="99"/>
        <w:rPr>
          <w:rFonts w:hint="eastAsia"/>
        </w:rPr>
      </w:pPr>
    </w:p>
    <w:p w14:paraId="72562969">
      <w:pPr>
        <w:pStyle w:val="4"/>
        <w:spacing w:before="283" w:line="254" w:lineRule="auto"/>
        <w:ind w:right="99"/>
        <w:rPr>
          <w:rFonts w:hint="eastAsia"/>
        </w:rPr>
      </w:pPr>
      <w:r>
        <w:rPr>
          <w:rFonts w:hint="eastAsia"/>
        </w:rPr>
        <w:t>There may be great appearances in a man's walk, of a disposition to forsake any thing, rather than to forsake Christ, and to make everything give place to his honor.</w:t>
      </w:r>
    </w:p>
    <w:p w14:paraId="74AB31DE">
      <w:pPr>
        <w:pStyle w:val="4"/>
        <w:spacing w:before="283" w:line="254" w:lineRule="auto"/>
        <w:ind w:right="99"/>
        <w:rPr>
          <w:rFonts w:hint="eastAsia"/>
        </w:rPr>
      </w:pPr>
      <w:r>
        <w:rPr>
          <w:rFonts w:hint="eastAsia"/>
        </w:rPr>
        <w:t>在一个人的行走中，可能有伟大的显现，即一种宁可离弃任何事，也不离弃基督，并使一切都让位于祂荣耀的心志。</w:t>
      </w:r>
    </w:p>
    <w:p w14:paraId="36F40AA6">
      <w:pPr>
        <w:pStyle w:val="4"/>
        <w:spacing w:before="283" w:line="254" w:lineRule="auto"/>
        <w:ind w:right="99"/>
        <w:rPr>
          <w:rFonts w:hint="eastAsia"/>
        </w:rPr>
      </w:pPr>
    </w:p>
    <w:p w14:paraId="0DDB2AFA">
      <w:pPr>
        <w:pStyle w:val="4"/>
        <w:spacing w:before="283" w:line="254" w:lineRule="auto"/>
        <w:ind w:right="99"/>
        <w:rPr>
          <w:rFonts w:hint="eastAsia"/>
        </w:rPr>
      </w:pPr>
      <w:r>
        <w:rPr>
          <w:rFonts w:hint="eastAsia"/>
        </w:rPr>
        <w:t>There may be great manifestations in a man's behavior of such religion as this, being his element, and of his placing the delight and happiness of his life in it; and his conversation may be such, that he may carry with him a sweet odor of Christian graces and heavenly dispositions, wherever he goes.</w:t>
      </w:r>
    </w:p>
    <w:p w14:paraId="185A1E60">
      <w:pPr>
        <w:pStyle w:val="4"/>
        <w:spacing w:before="283" w:line="254" w:lineRule="auto"/>
        <w:ind w:right="99"/>
        <w:rPr>
          <w:rFonts w:hint="eastAsia"/>
        </w:rPr>
      </w:pPr>
      <w:r>
        <w:rPr>
          <w:rFonts w:hint="eastAsia"/>
        </w:rPr>
        <w:t>一个人的行为中，可能有伟大的彰显，即这种宗教是他的本分，他将他生命的喜乐和幸福置于其中；他的言谈可能是如此，以至于他无论往哪里去，都带着基督徒恩典和属天心志的馨香之气。</w:t>
      </w:r>
    </w:p>
    <w:p w14:paraId="17334C79">
      <w:pPr>
        <w:pStyle w:val="4"/>
        <w:spacing w:before="283" w:line="254" w:lineRule="auto"/>
        <w:ind w:right="99"/>
        <w:rPr>
          <w:rFonts w:hint="eastAsia"/>
        </w:rPr>
      </w:pPr>
    </w:p>
    <w:p w14:paraId="1E2F526A">
      <w:pPr>
        <w:pStyle w:val="4"/>
        <w:spacing w:before="283" w:line="254" w:lineRule="auto"/>
        <w:ind w:right="99"/>
        <w:rPr>
          <w:rFonts w:hint="eastAsia"/>
        </w:rPr>
      </w:pPr>
      <w:r>
        <w:rPr>
          <w:rFonts w:hint="eastAsia"/>
        </w:rPr>
        <w:t>And when it is thus in the professors of Christianity, here is an evidence to others of their sincerity in their profession, to which all other manifestations are not worthy to be compared.</w:t>
      </w:r>
    </w:p>
    <w:p w14:paraId="22EDDA4B">
      <w:pPr>
        <w:pStyle w:val="4"/>
        <w:spacing w:before="283" w:line="254" w:lineRule="auto"/>
        <w:ind w:right="99"/>
        <w:rPr>
          <w:rFonts w:hint="eastAsia"/>
        </w:rPr>
      </w:pPr>
      <w:r>
        <w:rPr>
          <w:rFonts w:hint="eastAsia"/>
        </w:rPr>
        <w:t>当自称的基督徒如此时，这里就有一个向别人显明他们宣告真诚的证据，所有别的彰显都无法与之相比。</w:t>
      </w:r>
    </w:p>
    <w:p w14:paraId="066CFA5A">
      <w:pPr>
        <w:pStyle w:val="4"/>
        <w:spacing w:before="283" w:line="254" w:lineRule="auto"/>
        <w:ind w:right="99"/>
        <w:rPr>
          <w:rFonts w:hint="eastAsia"/>
        </w:rPr>
      </w:pPr>
    </w:p>
    <w:p w14:paraId="3D4979D6">
      <w:pPr>
        <w:pStyle w:val="4"/>
        <w:spacing w:before="283" w:line="254" w:lineRule="auto"/>
        <w:ind w:right="99"/>
        <w:rPr>
          <w:rFonts w:hint="eastAsia"/>
        </w:rPr>
      </w:pPr>
      <w:r>
        <w:rPr>
          <w:rFonts w:hint="eastAsia"/>
        </w:rPr>
        <w:t>There is doubtless a great variety in the degrees of evidence that professors do exhibit of their sincerity, in their life and practice; as there is a variety in the fairness and clearness of accounts persons give of the manner and method of their experiences: but undoubtedly such a manifestation as has been described of a Christian spirit in practice, is vastly beyond the fairest and brightest story of particular steps and passages of experience that ever was told.</w:t>
      </w:r>
    </w:p>
    <w:p w14:paraId="43676640">
      <w:pPr>
        <w:pStyle w:val="4"/>
        <w:spacing w:before="283" w:line="254" w:lineRule="auto"/>
        <w:ind w:right="99"/>
        <w:rPr>
          <w:rFonts w:hint="eastAsia"/>
        </w:rPr>
      </w:pPr>
      <w:r>
        <w:rPr>
          <w:rFonts w:hint="eastAsia"/>
        </w:rPr>
        <w:t>毫无疑问，宣告者们在其生活和实践中，显出他们真诚的证据，其程度有很大的多样性；正如人所给的关于他们经历方式和方法的叙述，其美好和清晰程度有多样性：但毫无疑问，如所描述的那样一种基督徒精神在实践中的彰显，远超过任何曾被讲述过的特定步骤和经历段落的最美好和最光鲜的故事。</w:t>
      </w:r>
    </w:p>
    <w:p w14:paraId="19F0BC1D">
      <w:pPr>
        <w:pStyle w:val="4"/>
        <w:spacing w:before="283" w:line="254" w:lineRule="auto"/>
        <w:ind w:right="99"/>
        <w:rPr>
          <w:rFonts w:hint="eastAsia"/>
        </w:rPr>
      </w:pPr>
    </w:p>
    <w:p w14:paraId="6B7975F7">
      <w:pPr>
        <w:pStyle w:val="4"/>
        <w:spacing w:before="283" w:line="254" w:lineRule="auto"/>
        <w:ind w:right="99"/>
        <w:rPr>
          <w:rFonts w:hint="eastAsia"/>
        </w:rPr>
      </w:pPr>
      <w:r>
        <w:rPr>
          <w:rFonts w:hint="eastAsia"/>
        </w:rPr>
        <w:t>And in general, a manifestation of the sincerity of a Christian profession in practice, is far better than a relation of experiences.</w:t>
      </w:r>
    </w:p>
    <w:p w14:paraId="65B440ED">
      <w:pPr>
        <w:pStyle w:val="4"/>
        <w:spacing w:before="283" w:line="254" w:lineRule="auto"/>
        <w:ind w:right="99"/>
        <w:rPr>
          <w:rFonts w:hint="eastAsia"/>
        </w:rPr>
      </w:pPr>
      <w:r>
        <w:rPr>
          <w:rFonts w:hint="eastAsia"/>
        </w:rPr>
        <w:t>并且，总的来说，在实践中显明基督徒宣告的真诚，远胜过叙述经历。</w:t>
      </w:r>
    </w:p>
    <w:p w14:paraId="7930B260">
      <w:pPr>
        <w:pStyle w:val="4"/>
        <w:spacing w:before="283" w:line="254" w:lineRule="auto"/>
        <w:ind w:right="99"/>
        <w:rPr>
          <w:rFonts w:hint="eastAsia"/>
        </w:rPr>
      </w:pPr>
    </w:p>
    <w:p w14:paraId="7C56B00D">
      <w:pPr>
        <w:pStyle w:val="4"/>
        <w:spacing w:before="283" w:line="254" w:lineRule="auto"/>
        <w:ind w:right="99"/>
        <w:rPr>
          <w:rFonts w:hint="eastAsia"/>
        </w:rPr>
      </w:pPr>
      <w:r>
        <w:rPr>
          <w:rFonts w:hint="eastAsia"/>
        </w:rPr>
        <w:t>But yet, Thirdly,</w:t>
      </w:r>
    </w:p>
    <w:p w14:paraId="195931C7">
      <w:pPr>
        <w:pStyle w:val="4"/>
        <w:spacing w:before="283" w:line="254" w:lineRule="auto"/>
        <w:ind w:right="99"/>
        <w:rPr>
          <w:rFonts w:hint="eastAsia"/>
        </w:rPr>
      </w:pPr>
      <w:r>
        <w:rPr>
          <w:rFonts w:hint="eastAsia"/>
        </w:rPr>
        <w:t>但然而，第三，</w:t>
      </w:r>
    </w:p>
    <w:p w14:paraId="46C71BF1">
      <w:pPr>
        <w:pStyle w:val="4"/>
        <w:spacing w:before="283" w:line="254" w:lineRule="auto"/>
        <w:ind w:right="99"/>
        <w:rPr>
          <w:rFonts w:hint="eastAsia"/>
        </w:rPr>
      </w:pPr>
    </w:p>
    <w:p w14:paraId="70B8C444">
      <w:pPr>
        <w:pStyle w:val="4"/>
        <w:spacing w:before="283" w:line="254" w:lineRule="auto"/>
        <w:ind w:right="99"/>
        <w:rPr>
          <w:rFonts w:hint="eastAsia"/>
        </w:rPr>
      </w:pPr>
      <w:r>
        <w:rPr>
          <w:rFonts w:hint="eastAsia"/>
        </w:rPr>
        <w:t>It must be noted, agreeable to what was formerly observed, that no external manifestations and outward appearances whatsoever, that are visible to the world, are infallible evidences of grace.</w:t>
      </w:r>
    </w:p>
    <w:p w14:paraId="18C14F2F">
      <w:pPr>
        <w:pStyle w:val="4"/>
        <w:spacing w:before="283" w:line="254" w:lineRule="auto"/>
        <w:ind w:right="99"/>
        <w:rPr>
          <w:rFonts w:hint="eastAsia"/>
        </w:rPr>
      </w:pPr>
      <w:r>
        <w:rPr>
          <w:rFonts w:hint="eastAsia"/>
        </w:rPr>
        <w:t>必须注意，与前面所观察到的一致，即任何外在的彰显和外表的显现，无论如何，只要是世人可见的，都不是恩典的绝对证据。</w:t>
      </w:r>
    </w:p>
    <w:p w14:paraId="6A63F38F">
      <w:pPr>
        <w:pStyle w:val="4"/>
        <w:spacing w:before="283" w:line="254" w:lineRule="auto"/>
        <w:ind w:right="99"/>
        <w:rPr>
          <w:rFonts w:hint="eastAsia"/>
        </w:rPr>
      </w:pPr>
    </w:p>
    <w:p w14:paraId="01DB61DB">
      <w:pPr>
        <w:pStyle w:val="4"/>
        <w:spacing w:before="283" w:line="254" w:lineRule="auto"/>
        <w:ind w:right="99"/>
        <w:rPr>
          <w:rFonts w:hint="eastAsia"/>
        </w:rPr>
      </w:pPr>
      <w:r>
        <w:rPr>
          <w:rFonts w:hint="eastAsia"/>
        </w:rPr>
        <w:t>These manifestations that have been mentioned, are the best that mankind can have; and they are such as do oblige Christians entirely to embrace professors as saints, and love them and rejoice in them as the children of God, and are sufficient to give them as great satisfaction concerning them, as ever is needful to guide them in their conduct, or for any purpose that needs to be answered in this world.</w:t>
      </w:r>
    </w:p>
    <w:p w14:paraId="5889E4B8">
      <w:pPr>
        <w:pStyle w:val="4"/>
        <w:spacing w:before="283" w:line="254" w:lineRule="auto"/>
        <w:ind w:right="99"/>
        <w:rPr>
          <w:rFonts w:hint="eastAsia"/>
        </w:rPr>
      </w:pPr>
      <w:r>
        <w:rPr>
          <w:rFonts w:hint="eastAsia"/>
        </w:rPr>
        <w:t>所提及的这些彰显，是人类所能有的最好的；并且它们是那种强迫基督徒完全地拥抱宣告者为圣徒，并爱他们，以他们为神的儿女而喜乐的，并且足以给予他们关于他们的那样大的满意，如同在指导他们行为，或为任何在这世上需要回答的目的上，所曾需要的。</w:t>
      </w:r>
    </w:p>
    <w:p w14:paraId="0E20745C">
      <w:pPr>
        <w:pStyle w:val="4"/>
        <w:spacing w:before="283" w:line="254" w:lineRule="auto"/>
        <w:ind w:right="99"/>
        <w:rPr>
          <w:rFonts w:hint="eastAsia"/>
        </w:rPr>
      </w:pPr>
    </w:p>
    <w:p w14:paraId="43F8998F">
      <w:pPr>
        <w:pStyle w:val="4"/>
        <w:spacing w:before="283" w:line="254" w:lineRule="auto"/>
        <w:ind w:right="99"/>
        <w:rPr>
          <w:rFonts w:hint="eastAsia"/>
        </w:rPr>
      </w:pPr>
      <w:r>
        <w:rPr>
          <w:rFonts w:hint="eastAsia"/>
        </w:rPr>
        <w:t>But nothing that appears to them in their neighbor, can be sufficient to beget an absolute certainty concerning the state of his soul: for they see not his heart, nor can they see all his external behavior; for much of it is in secret, and hid from the eye of the world; and it is impossible certainly to determine how far a man maw go in many external appearances and imitations of grace, from other principles.</w:t>
      </w:r>
    </w:p>
    <w:p w14:paraId="76138494">
      <w:pPr>
        <w:pStyle w:val="4"/>
        <w:spacing w:before="283" w:line="254" w:lineRule="auto"/>
        <w:ind w:right="99"/>
        <w:rPr>
          <w:rFonts w:hint="eastAsia"/>
        </w:rPr>
      </w:pPr>
      <w:r>
        <w:rPr>
          <w:rFonts w:hint="eastAsia"/>
        </w:rPr>
        <w:t>但在他们邻居身上显现的任何事，都不能足以产生对他灵魂景况的绝对确定性：因为他们看不见他的心，也不能看见他所有的外在行为；因为其中许多是在暗中，并向世人的眼隐藏的；并且不可能确定地判断，一个人可以从别的原则出发，在许多外在的显现和恩典的模仿上走多远。</w:t>
      </w:r>
    </w:p>
    <w:p w14:paraId="6BA824B8">
      <w:pPr>
        <w:pStyle w:val="4"/>
        <w:spacing w:before="283" w:line="254" w:lineRule="auto"/>
        <w:ind w:right="99"/>
        <w:rPr>
          <w:rFonts w:hint="eastAsia"/>
        </w:rPr>
      </w:pPr>
    </w:p>
    <w:p w14:paraId="32A4EC61">
      <w:pPr>
        <w:pStyle w:val="4"/>
        <w:spacing w:before="283" w:line="254" w:lineRule="auto"/>
        <w:ind w:right="99"/>
        <w:rPr>
          <w:rFonts w:hint="eastAsia"/>
        </w:rPr>
      </w:pPr>
      <w:r>
        <w:rPr>
          <w:rFonts w:hint="eastAsia"/>
        </w:rPr>
        <w:t>Though undoubtedly, if others could see so much of what belongs to men's practice, as their own consciences may see of it, it might be an infallible evidence of their state, as will appear from what follows.</w:t>
      </w:r>
    </w:p>
    <w:p w14:paraId="7524FF12">
      <w:pPr>
        <w:pStyle w:val="4"/>
        <w:spacing w:before="283" w:line="254" w:lineRule="auto"/>
        <w:ind w:right="99"/>
        <w:rPr>
          <w:rFonts w:hint="eastAsia"/>
        </w:rPr>
      </w:pPr>
      <w:r>
        <w:rPr>
          <w:rFonts w:hint="eastAsia"/>
        </w:rPr>
        <w:t>虽然毫无疑问，如果别人能看见人实践中，如同他们自己良心所能看见的那样多，那可能就是他们景况的绝对证据，如下文将显明的。</w:t>
      </w:r>
    </w:p>
    <w:p w14:paraId="3D679C0C">
      <w:pPr>
        <w:pStyle w:val="4"/>
        <w:spacing w:before="283" w:line="254" w:lineRule="auto"/>
        <w:ind w:right="99"/>
        <w:rPr>
          <w:rFonts w:hint="eastAsia"/>
        </w:rPr>
      </w:pPr>
    </w:p>
    <w:p w14:paraId="05DA0738">
      <w:pPr>
        <w:pStyle w:val="4"/>
        <w:spacing w:before="283" w:line="254" w:lineRule="auto"/>
        <w:ind w:right="99"/>
        <w:rPr>
          <w:rFonts w:hint="eastAsia"/>
        </w:rPr>
      </w:pPr>
      <w:r>
        <w:rPr>
          <w:rFonts w:hint="eastAsia"/>
        </w:rPr>
        <w:t>Having thus considered Christian practice as the best evidence of the sincerity of professors to others, I now proceed, 2.</w:t>
      </w:r>
    </w:p>
    <w:p w14:paraId="51DAACAA">
      <w:pPr>
        <w:pStyle w:val="4"/>
        <w:spacing w:before="283" w:line="254" w:lineRule="auto"/>
        <w:ind w:right="99"/>
        <w:rPr>
          <w:rFonts w:hint="eastAsia"/>
        </w:rPr>
      </w:pPr>
      <w:r>
        <w:rPr>
          <w:rFonts w:hint="eastAsia"/>
        </w:rPr>
        <w:t>如此考虑了基督徒的实践，作为宣告者们向别人显明真诚的最好证据之后，我现在接着谈，2.</w:t>
      </w:r>
    </w:p>
    <w:p w14:paraId="5C70840B">
      <w:pPr>
        <w:pStyle w:val="4"/>
        <w:spacing w:before="283" w:line="254" w:lineRule="auto"/>
        <w:ind w:right="99"/>
        <w:rPr>
          <w:rFonts w:hint="eastAsia"/>
        </w:rPr>
      </w:pPr>
    </w:p>
    <w:p w14:paraId="0B5306B8">
      <w:pPr>
        <w:pStyle w:val="4"/>
        <w:spacing w:before="283" w:line="254" w:lineRule="auto"/>
        <w:ind w:right="99"/>
        <w:rPr>
          <w:rFonts w:hint="eastAsia"/>
        </w:rPr>
      </w:pPr>
      <w:r>
        <w:rPr>
          <w:rFonts w:hint="eastAsia"/>
        </w:rPr>
        <w:t>To observe, that the Scripture also speaks of Christian practice as a distinguishing and sure evidence of grace to persons' own consciences.</w:t>
      </w:r>
    </w:p>
    <w:p w14:paraId="6BA2FC4D">
      <w:pPr>
        <w:pStyle w:val="4"/>
        <w:spacing w:before="283" w:line="254" w:lineRule="auto"/>
        <w:ind w:right="99"/>
        <w:rPr>
          <w:rFonts w:hint="eastAsia"/>
        </w:rPr>
      </w:pPr>
      <w:r>
        <w:rPr>
          <w:rFonts w:hint="eastAsia"/>
        </w:rPr>
        <w:t>观察，圣经也论及基督徒的实践，作为向人自己良心显明恩典的独特和确定的证据。</w:t>
      </w:r>
    </w:p>
    <w:p w14:paraId="2B50CC6C">
      <w:pPr>
        <w:pStyle w:val="4"/>
        <w:spacing w:before="283" w:line="254" w:lineRule="auto"/>
        <w:ind w:right="99"/>
        <w:rPr>
          <w:rFonts w:hint="eastAsia"/>
        </w:rPr>
      </w:pPr>
    </w:p>
    <w:p w14:paraId="51209116">
      <w:pPr>
        <w:pStyle w:val="4"/>
        <w:spacing w:before="283" w:line="254" w:lineRule="auto"/>
        <w:ind w:right="99"/>
        <w:rPr>
          <w:rFonts w:hint="eastAsia"/>
        </w:rPr>
      </w:pPr>
      <w:r>
        <w:rPr>
          <w:rFonts w:hint="eastAsia"/>
        </w:rPr>
        <w:t>This is very plain in 1 John 2:3: "Hereby we do know that we know him, if we keep his commandments."</w:t>
      </w:r>
    </w:p>
    <w:p w14:paraId="4432E26C">
      <w:pPr>
        <w:pStyle w:val="4"/>
        <w:spacing w:before="283" w:line="254" w:lineRule="auto"/>
        <w:ind w:right="99"/>
        <w:rPr>
          <w:rFonts w:hint="eastAsia"/>
        </w:rPr>
      </w:pPr>
      <w:r>
        <w:rPr>
          <w:rFonts w:hint="eastAsia"/>
        </w:rPr>
        <w:t>这在约翰一书2章3节非常清楚：“我们若遵守祂的诫命，就晓得是认识祂。”</w:t>
      </w:r>
    </w:p>
    <w:p w14:paraId="1B91FDC3">
      <w:pPr>
        <w:pStyle w:val="4"/>
        <w:spacing w:before="283" w:line="254" w:lineRule="auto"/>
        <w:ind w:right="99"/>
        <w:rPr>
          <w:rFonts w:hint="eastAsia"/>
        </w:rPr>
      </w:pPr>
    </w:p>
    <w:p w14:paraId="0FBB1BCA">
      <w:pPr>
        <w:pStyle w:val="4"/>
        <w:spacing w:before="283" w:line="254" w:lineRule="auto"/>
        <w:ind w:right="99"/>
        <w:rPr>
          <w:rFonts w:hint="eastAsia"/>
        </w:rPr>
      </w:pPr>
      <w:r>
        <w:rPr>
          <w:rFonts w:hint="eastAsia"/>
        </w:rPr>
        <w:t>And the testimony of our consciences, with respect to our good deeds, is spoken of as that which may give us assurance of our own godliness, 1 John 3:18, 19: "My little children, let us not love in word, neither in tongue, but in deed and in truth.</w:t>
      </w:r>
    </w:p>
    <w:p w14:paraId="317DA64A">
      <w:pPr>
        <w:pStyle w:val="4"/>
        <w:spacing w:before="283" w:line="254" w:lineRule="auto"/>
        <w:ind w:right="99"/>
        <w:rPr>
          <w:rFonts w:hint="eastAsia"/>
        </w:rPr>
      </w:pPr>
      <w:r>
        <w:rPr>
          <w:rFonts w:hint="eastAsia"/>
        </w:rPr>
        <w:t>并且我们良心就我们善行的见证，被说成是那可以给我们自己敬虔之确据的，约翰一书3章18, 19节：“小子们哪，我们相爱，不要只在言语和舌头上。总要在行为和诚实上。”</w:t>
      </w:r>
    </w:p>
    <w:p w14:paraId="54C93749">
      <w:pPr>
        <w:pStyle w:val="4"/>
        <w:spacing w:before="283" w:line="254" w:lineRule="auto"/>
        <w:ind w:right="99"/>
        <w:rPr>
          <w:rFonts w:hint="eastAsia"/>
        </w:rPr>
      </w:pPr>
    </w:p>
    <w:p w14:paraId="5E817E52">
      <w:pPr>
        <w:pStyle w:val="4"/>
        <w:spacing w:before="283" w:line="254" w:lineRule="auto"/>
        <w:ind w:right="99"/>
        <w:rPr>
          <w:rFonts w:hint="eastAsia"/>
        </w:rPr>
      </w:pPr>
      <w:r>
        <w:rPr>
          <w:rFonts w:hint="eastAsia"/>
        </w:rPr>
        <w:t>And hereby we know that we are of the truth, and shall assure our hearts before him."</w:t>
      </w:r>
    </w:p>
    <w:p w14:paraId="205919F6">
      <w:pPr>
        <w:pStyle w:val="4"/>
        <w:spacing w:before="283" w:line="254" w:lineRule="auto"/>
        <w:ind w:right="99"/>
        <w:rPr>
          <w:rFonts w:hint="eastAsia"/>
        </w:rPr>
      </w:pPr>
      <w:r>
        <w:rPr>
          <w:rFonts w:hint="eastAsia"/>
        </w:rPr>
        <w:t>从此，就知道我们是属真理的，并且我们的心在祂面前可以安稳。”</w:t>
      </w:r>
    </w:p>
    <w:p w14:paraId="7142A0A3">
      <w:pPr>
        <w:pStyle w:val="4"/>
        <w:spacing w:before="283" w:line="254" w:lineRule="auto"/>
        <w:ind w:right="99"/>
        <w:rPr>
          <w:rFonts w:hint="eastAsia"/>
        </w:rPr>
      </w:pPr>
    </w:p>
    <w:p w14:paraId="39D0CB5C">
      <w:pPr>
        <w:pStyle w:val="4"/>
        <w:spacing w:before="283" w:line="254" w:lineRule="auto"/>
        <w:ind w:right="99"/>
        <w:rPr>
          <w:rFonts w:hint="eastAsia"/>
        </w:rPr>
      </w:pPr>
      <w:r>
        <w:rPr>
          <w:rFonts w:hint="eastAsia"/>
        </w:rPr>
        <w:t>And the Apostle Paul, in Heb. 6, speaks of the work and labor of love, of the Christian Hebrews, as that which both gave him a persuasion that they had something above the highest common illuminations, and also as that evidence which tended to give them the highest assurance of hope concerning themselves, verse 9, &amp;c.: "But, beloved, we are persuaded better things of you, and things that accompany salvation, though we thus speak.</w:t>
      </w:r>
    </w:p>
    <w:p w14:paraId="23925775">
      <w:pPr>
        <w:pStyle w:val="4"/>
        <w:spacing w:before="283" w:line="254" w:lineRule="auto"/>
        <w:ind w:right="99"/>
        <w:rPr>
          <w:rFonts w:hint="eastAsia"/>
        </w:rPr>
      </w:pPr>
      <w:r>
        <w:rPr>
          <w:rFonts w:hint="eastAsia"/>
        </w:rPr>
        <w:t>使徒保罗，在希伯来书第6章，论到希伯来基督徒的爱的工作和劳苦，是那既给予他一种信服，即他们拥有某种超过最高普遍光照的东西，也是那倾向于给予他们关于自己最高盼望之确据的证据，9节等：“亲爱的弟兄们，我们虽是这样说，却深信你们的行为强过这些，且近乎得救。”</w:t>
      </w:r>
    </w:p>
    <w:p w14:paraId="4B317F6D">
      <w:pPr>
        <w:pStyle w:val="4"/>
        <w:spacing w:before="283" w:line="254" w:lineRule="auto"/>
        <w:ind w:right="99"/>
        <w:rPr>
          <w:rFonts w:hint="eastAsia"/>
        </w:rPr>
      </w:pPr>
    </w:p>
    <w:p w14:paraId="14BE1836">
      <w:pPr>
        <w:pStyle w:val="4"/>
        <w:spacing w:before="283" w:line="254" w:lineRule="auto"/>
        <w:ind w:right="99"/>
        <w:rPr>
          <w:rFonts w:hint="eastAsia"/>
        </w:rPr>
      </w:pPr>
      <w:r>
        <w:rPr>
          <w:rFonts w:hint="eastAsia"/>
        </w:rPr>
        <w:t>For God is not unrighteous, to forget your work and labor of love, which ye have showed toward his name, in that ye have ministered to his saints, and do minister.</w:t>
      </w:r>
    </w:p>
    <w:p w14:paraId="4FC77718">
      <w:pPr>
        <w:pStyle w:val="4"/>
        <w:spacing w:before="283" w:line="254" w:lineRule="auto"/>
        <w:ind w:right="99"/>
        <w:rPr>
          <w:rFonts w:hint="eastAsia"/>
        </w:rPr>
      </w:pPr>
      <w:r>
        <w:rPr>
          <w:rFonts w:hint="eastAsia"/>
        </w:rPr>
        <w:t>因为神并非不公义，竟忘记你们所作的工，和你们为祂名所显的爱心，就是先前伺候圣徒，如今还是伺候。</w:t>
      </w:r>
    </w:p>
    <w:p w14:paraId="40050F36">
      <w:pPr>
        <w:pStyle w:val="4"/>
        <w:spacing w:before="283" w:line="254" w:lineRule="auto"/>
        <w:ind w:right="99"/>
        <w:rPr>
          <w:rFonts w:hint="eastAsia"/>
        </w:rPr>
      </w:pPr>
    </w:p>
    <w:p w14:paraId="7B6CDDEC">
      <w:pPr>
        <w:pStyle w:val="4"/>
        <w:spacing w:before="283" w:line="254" w:lineRule="auto"/>
        <w:ind w:right="99"/>
        <w:rPr>
          <w:rFonts w:hint="eastAsia"/>
        </w:rPr>
      </w:pPr>
      <w:r>
        <w:rPr>
          <w:rFonts w:hint="eastAsia"/>
        </w:rPr>
        <w:t>And we desire that everyone of you do show the same diligence, to the full assurance of hope unto the end."</w:t>
      </w:r>
    </w:p>
    <w:p w14:paraId="5CECB4B3">
      <w:pPr>
        <w:pStyle w:val="4"/>
        <w:spacing w:before="283" w:line="254" w:lineRule="auto"/>
        <w:ind w:right="99"/>
        <w:rPr>
          <w:rFonts w:hint="eastAsia"/>
        </w:rPr>
      </w:pPr>
      <w:r>
        <w:rPr>
          <w:rFonts w:hint="eastAsia"/>
        </w:rPr>
        <w:t>我们愿你们各人都显出这样的殷勤，使你们有满足的指望，一直到底。”</w:t>
      </w:r>
    </w:p>
    <w:p w14:paraId="0A1AECC6">
      <w:pPr>
        <w:pStyle w:val="4"/>
        <w:spacing w:before="283" w:line="254" w:lineRule="auto"/>
        <w:ind w:right="99"/>
        <w:rPr>
          <w:rFonts w:hint="eastAsia"/>
        </w:rPr>
      </w:pPr>
    </w:p>
    <w:p w14:paraId="38D2407F">
      <w:pPr>
        <w:pStyle w:val="4"/>
        <w:spacing w:before="283" w:line="254" w:lineRule="auto"/>
        <w:ind w:right="99"/>
        <w:rPr>
          <w:rFonts w:hint="eastAsia"/>
        </w:rPr>
      </w:pPr>
      <w:r>
        <w:rPr>
          <w:rFonts w:hint="eastAsia"/>
        </w:rPr>
        <w:t>So the apostle directs the Galatians to examine their behavior or practice, that they might have rejoicing in themselves in their own happy state, Gal. 6:4: "Let every man prove his own work, so shall he have rejoicing in himself, and not in another."</w:t>
      </w:r>
    </w:p>
    <w:p w14:paraId="087B0065">
      <w:pPr>
        <w:pStyle w:val="4"/>
        <w:spacing w:before="283" w:line="254" w:lineRule="auto"/>
        <w:ind w:right="99"/>
        <w:rPr>
          <w:rFonts w:hint="eastAsia"/>
        </w:rPr>
      </w:pPr>
      <w:r>
        <w:rPr>
          <w:rFonts w:hint="eastAsia"/>
        </w:rPr>
        <w:t>因此，使徒指示加拉太人要省察他们的行为或实践，以便他们可以在他们自己幸福的景况中，在自己里面有喜乐，加拉太书6章4节：“各人应当察验自己的行为，这样，他所夸的就专在自己，不在别人了。”</w:t>
      </w:r>
    </w:p>
    <w:p w14:paraId="159B4731">
      <w:pPr>
        <w:pStyle w:val="4"/>
        <w:spacing w:before="283" w:line="254" w:lineRule="auto"/>
        <w:ind w:right="99"/>
        <w:rPr>
          <w:rFonts w:hint="eastAsia"/>
        </w:rPr>
      </w:pPr>
    </w:p>
    <w:p w14:paraId="1D5ED6D2">
      <w:pPr>
        <w:pStyle w:val="4"/>
        <w:spacing w:before="283" w:line="254" w:lineRule="auto"/>
        <w:ind w:right="99"/>
        <w:rPr>
          <w:rFonts w:hint="eastAsia"/>
        </w:rPr>
      </w:pPr>
      <w:r>
        <w:rPr>
          <w:rFonts w:hint="eastAsia"/>
        </w:rPr>
        <w:t>And the psalmist says, Psal. 119:6, "Then shall I not be ashamed, when I have respect unto all thy commandments;" i.e., then I shall be bold, and assured, and steadfast in my hope.</w:t>
      </w:r>
    </w:p>
    <w:p w14:paraId="12E4855E">
      <w:pPr>
        <w:pStyle w:val="4"/>
        <w:spacing w:before="283" w:line="254" w:lineRule="auto"/>
        <w:ind w:right="99"/>
        <w:rPr>
          <w:rFonts w:hint="eastAsia"/>
        </w:rPr>
      </w:pPr>
      <w:r>
        <w:rPr>
          <w:rFonts w:hint="eastAsia"/>
        </w:rPr>
        <w:t>诗人说，诗篇119篇6节：“我看重你的一切命令，就不至于羞愧；”即，那时我将勇敢、确信，并在我的盼望中坚定。</w:t>
      </w:r>
    </w:p>
    <w:p w14:paraId="35742EC6">
      <w:pPr>
        <w:pStyle w:val="4"/>
        <w:spacing w:before="283" w:line="254" w:lineRule="auto"/>
        <w:ind w:right="99"/>
        <w:rPr>
          <w:rFonts w:hint="eastAsia"/>
        </w:rPr>
      </w:pPr>
    </w:p>
    <w:p w14:paraId="77CE2E4A">
      <w:pPr>
        <w:pStyle w:val="4"/>
        <w:spacing w:before="283" w:line="254" w:lineRule="auto"/>
        <w:ind w:right="99"/>
        <w:rPr>
          <w:rFonts w:hint="eastAsia"/>
        </w:rPr>
      </w:pPr>
      <w:r>
        <w:rPr>
          <w:rFonts w:hint="eastAsia"/>
        </w:rPr>
        <w:t>And in that of our Savior, Matt. 7:19, 20: "Every tree that bringeth not forth good fruit, is hewn down and cast into the fire.</w:t>
      </w:r>
    </w:p>
    <w:p w14:paraId="50F0756B">
      <w:pPr>
        <w:pStyle w:val="4"/>
        <w:spacing w:before="283" w:line="254" w:lineRule="auto"/>
        <w:ind w:right="99"/>
        <w:rPr>
          <w:rFonts w:hint="eastAsia"/>
        </w:rPr>
      </w:pPr>
      <w:r>
        <w:rPr>
          <w:rFonts w:hint="eastAsia"/>
        </w:rPr>
        <w:t>在我们救主的话中，马太福音7章19, 20节：“凡不结好果子的树，就砍下来，丢在火里。”</w:t>
      </w:r>
    </w:p>
    <w:p w14:paraId="5D018C72">
      <w:pPr>
        <w:pStyle w:val="4"/>
        <w:spacing w:before="283" w:line="254" w:lineRule="auto"/>
        <w:ind w:right="99"/>
        <w:rPr>
          <w:rFonts w:hint="eastAsia"/>
        </w:rPr>
      </w:pPr>
    </w:p>
    <w:p w14:paraId="22C194AA">
      <w:pPr>
        <w:pStyle w:val="4"/>
        <w:spacing w:before="283" w:line="254" w:lineRule="auto"/>
        <w:ind w:right="99"/>
        <w:rPr>
          <w:rFonts w:hint="eastAsia"/>
        </w:rPr>
      </w:pPr>
      <w:r>
        <w:rPr>
          <w:rFonts w:hint="eastAsia"/>
        </w:rPr>
        <w:t>Wherefore by their fruits ye shall know them."</w:t>
      </w:r>
    </w:p>
    <w:p w14:paraId="6EAC3E71">
      <w:pPr>
        <w:pStyle w:val="4"/>
        <w:spacing w:before="283" w:line="254" w:lineRule="auto"/>
        <w:ind w:right="99"/>
        <w:rPr>
          <w:rFonts w:hint="eastAsia"/>
        </w:rPr>
      </w:pPr>
      <w:r>
        <w:rPr>
          <w:rFonts w:hint="eastAsia"/>
        </w:rPr>
        <w:t>所以凭着他们的果子，就可以认出他们来。”</w:t>
      </w:r>
    </w:p>
    <w:p w14:paraId="42A2DD73">
      <w:pPr>
        <w:pStyle w:val="4"/>
        <w:spacing w:before="283" w:line="254" w:lineRule="auto"/>
        <w:ind w:right="99"/>
        <w:rPr>
          <w:rFonts w:hint="eastAsia"/>
        </w:rPr>
      </w:pPr>
    </w:p>
    <w:p w14:paraId="5FE69F50">
      <w:pPr>
        <w:pStyle w:val="4"/>
        <w:spacing w:before="283" w:line="254" w:lineRule="auto"/>
        <w:ind w:right="99"/>
        <w:rPr>
          <w:rFonts w:hint="eastAsia"/>
        </w:rPr>
      </w:pPr>
      <w:r>
        <w:rPr>
          <w:rFonts w:hint="eastAsia"/>
        </w:rPr>
        <w:t>Though Christ gives this, firstly, as a rule by which we should judge of others, yet in the words that next follow he plainly shows, that he intends it also as a rule by which we would judge ourselves: "Not everyone that saith unto me, Lord, Lord, shall Enter into the kingdom of heaven; but he that doeth the will of my Father which is in heaven.</w:t>
      </w:r>
    </w:p>
    <w:p w14:paraId="2160259F">
      <w:pPr>
        <w:pStyle w:val="4"/>
        <w:spacing w:before="283" w:line="254" w:lineRule="auto"/>
        <w:ind w:right="99"/>
        <w:rPr>
          <w:rFonts w:hint="eastAsia"/>
        </w:rPr>
      </w:pPr>
      <w:r>
        <w:rPr>
          <w:rFonts w:hint="eastAsia"/>
        </w:rPr>
        <w:t>虽然基督首先给出这个，作为我们判断别人的一个规则，然而在接下来的话中，祂清楚地显明，祂也意图将其作为我们判断自己的一个规则：“凡称呼我主阿，主阿的人，不能都进天国。惟独遵行我天父旨意的人，才能进去。”</w:t>
      </w:r>
    </w:p>
    <w:p w14:paraId="10B7D852">
      <w:pPr>
        <w:pStyle w:val="4"/>
        <w:spacing w:before="283" w:line="254" w:lineRule="auto"/>
        <w:ind w:right="99"/>
        <w:rPr>
          <w:rFonts w:hint="eastAsia"/>
        </w:rPr>
      </w:pPr>
    </w:p>
    <w:p w14:paraId="15223CF9">
      <w:pPr>
        <w:pStyle w:val="4"/>
        <w:spacing w:before="283" w:line="254" w:lineRule="auto"/>
        <w:ind w:right="99"/>
        <w:rPr>
          <w:rFonts w:hint="eastAsia"/>
        </w:rPr>
      </w:pPr>
      <w:r>
        <w:rPr>
          <w:rFonts w:hint="eastAsia"/>
        </w:rPr>
        <w:t>Many will say to me in that day, Lord, Lord, &amp;c.—And then will I profess unto them, I never knew you: depart from me, ye that work iniquity.</w:t>
      </w:r>
    </w:p>
    <w:p w14:paraId="7AFA62E6">
      <w:pPr>
        <w:pStyle w:val="4"/>
        <w:spacing w:before="283" w:line="254" w:lineRule="auto"/>
        <w:ind w:right="99"/>
        <w:rPr>
          <w:rFonts w:hint="eastAsia"/>
        </w:rPr>
      </w:pPr>
      <w:r>
        <w:rPr>
          <w:rFonts w:hint="eastAsia"/>
        </w:rPr>
        <w:t>当那日必有许多人对我说，主阿，主阿，等等。——我就明明的告诉他们说，我从来不认识你们，你们这些作恶的人，离开我去罢。</w:t>
      </w:r>
    </w:p>
    <w:p w14:paraId="42E2F488">
      <w:pPr>
        <w:pStyle w:val="4"/>
        <w:spacing w:before="283" w:line="254" w:lineRule="auto"/>
        <w:ind w:right="99"/>
        <w:rPr>
          <w:rFonts w:hint="eastAsia"/>
        </w:rPr>
      </w:pPr>
    </w:p>
    <w:p w14:paraId="11A622B0">
      <w:pPr>
        <w:pStyle w:val="4"/>
        <w:spacing w:before="283" w:line="254" w:lineRule="auto"/>
        <w:ind w:right="99"/>
        <w:rPr>
          <w:rFonts w:hint="eastAsia"/>
        </w:rPr>
      </w:pPr>
      <w:r>
        <w:rPr>
          <w:rFonts w:hint="eastAsia"/>
        </w:rPr>
        <w:t>Therefore, whosoever heareth these sayings of mine, and doeth them, I will liken him unto a wise man, which built his house upon a rock.—And everyone that heareth these sayings of mine, and doeth them not, shall be likened unto a foolish man, which built his house upon the sand."</w:t>
      </w:r>
    </w:p>
    <w:p w14:paraId="37868292">
      <w:pPr>
        <w:pStyle w:val="4"/>
        <w:spacing w:before="283" w:line="254" w:lineRule="auto"/>
        <w:ind w:right="99"/>
        <w:rPr>
          <w:rFonts w:hint="eastAsia"/>
        </w:rPr>
      </w:pPr>
      <w:r>
        <w:rPr>
          <w:rFonts w:hint="eastAsia"/>
        </w:rPr>
        <w:t>所以凡听见我这话就去行的，好比一个聪明人，把房子盖在磐石上。——凡听见我这话不去行的，好比一个无知的人，把房子盖在沙土上。”</w:t>
      </w:r>
    </w:p>
    <w:p w14:paraId="33BFC48E">
      <w:pPr>
        <w:pStyle w:val="4"/>
        <w:spacing w:before="283" w:line="254" w:lineRule="auto"/>
        <w:ind w:right="99"/>
        <w:rPr>
          <w:rFonts w:hint="eastAsia"/>
        </w:rPr>
      </w:pPr>
    </w:p>
    <w:p w14:paraId="3D0EDA49">
      <w:pPr>
        <w:pStyle w:val="4"/>
        <w:spacing w:before="283" w:line="254" w:lineRule="auto"/>
        <w:ind w:right="99"/>
        <w:rPr>
          <w:rFonts w:hint="eastAsia"/>
        </w:rPr>
      </w:pPr>
      <w:r>
        <w:rPr>
          <w:rFonts w:hint="eastAsia"/>
        </w:rPr>
        <w:t>I shall have occasion to mention other texts to show the same thing, hereafter.</w:t>
      </w:r>
    </w:p>
    <w:p w14:paraId="06EEA4A5">
      <w:pPr>
        <w:pStyle w:val="4"/>
        <w:spacing w:before="283" w:line="254" w:lineRule="auto"/>
        <w:ind w:right="99"/>
        <w:rPr>
          <w:rFonts w:hint="eastAsia"/>
        </w:rPr>
      </w:pPr>
      <w:r>
        <w:rPr>
          <w:rFonts w:hint="eastAsia"/>
        </w:rPr>
        <w:t>我以后将有机会提及别的经文，以显明同样的事。</w:t>
      </w:r>
    </w:p>
    <w:p w14:paraId="04E253A4">
      <w:pPr>
        <w:pStyle w:val="4"/>
        <w:spacing w:before="283" w:line="254" w:lineRule="auto"/>
        <w:ind w:right="99"/>
        <w:rPr>
          <w:rFonts w:hint="eastAsia"/>
        </w:rPr>
      </w:pPr>
    </w:p>
    <w:p w14:paraId="686E77FD">
      <w:pPr>
        <w:pStyle w:val="4"/>
        <w:spacing w:before="283" w:line="254" w:lineRule="auto"/>
        <w:ind w:right="99"/>
        <w:rPr>
          <w:rFonts w:hint="eastAsia"/>
        </w:rPr>
      </w:pPr>
      <w:r>
        <w:rPr>
          <w:rFonts w:hint="eastAsia"/>
        </w:rPr>
        <w:t>But for the greater clearness in this matter, I would, first, show how Christian practice, doing good works, or keeping Christ's commandments, is to be taken, when the Scripture represents it as a sure sign to our own consciences, that we are real Christians.</w:t>
      </w:r>
    </w:p>
    <w:p w14:paraId="4F170888">
      <w:pPr>
        <w:pStyle w:val="4"/>
        <w:spacing w:before="283" w:line="254" w:lineRule="auto"/>
        <w:ind w:right="99"/>
        <w:rPr>
          <w:rFonts w:hint="eastAsia"/>
        </w:rPr>
      </w:pPr>
      <w:r>
        <w:rPr>
          <w:rFonts w:hint="eastAsia"/>
        </w:rPr>
        <w:t>但为了在此事上更清楚，我愿，首先，说明当圣经将基督徒的实践、行善、或遵守基督的诫命，描绘为向我们自己良心显明我们是真基督徒的确切记号时，应当如何理解。</w:t>
      </w:r>
    </w:p>
    <w:p w14:paraId="0D3606CA">
      <w:pPr>
        <w:pStyle w:val="4"/>
        <w:spacing w:before="283" w:line="254" w:lineRule="auto"/>
        <w:ind w:right="99"/>
        <w:rPr>
          <w:rFonts w:hint="eastAsia"/>
        </w:rPr>
      </w:pPr>
    </w:p>
    <w:p w14:paraId="328DD90A">
      <w:pPr>
        <w:pStyle w:val="4"/>
        <w:spacing w:before="283" w:line="254" w:lineRule="auto"/>
        <w:ind w:right="99"/>
        <w:rPr>
          <w:rFonts w:hint="eastAsia"/>
        </w:rPr>
      </w:pPr>
      <w:r>
        <w:rPr>
          <w:rFonts w:hint="eastAsia"/>
        </w:rPr>
        <w:t>And secondly, will prove, that this is the chief of all evidences that men can have of their own sincere godliness.</w:t>
      </w:r>
    </w:p>
    <w:p w14:paraId="66AC2513">
      <w:pPr>
        <w:pStyle w:val="4"/>
        <w:spacing w:before="283" w:line="254" w:lineRule="auto"/>
        <w:ind w:right="99"/>
        <w:rPr>
          <w:rFonts w:hint="eastAsia"/>
        </w:rPr>
      </w:pPr>
      <w:r>
        <w:rPr>
          <w:rFonts w:hint="eastAsia"/>
        </w:rPr>
        <w:t>并且，其次，将证明，这是人能拥有的，关于他们自己真诚敬虔的所有证据中，最重要的。</w:t>
      </w:r>
    </w:p>
    <w:p w14:paraId="55BFAD48">
      <w:pPr>
        <w:pStyle w:val="4"/>
        <w:spacing w:before="283" w:line="254" w:lineRule="auto"/>
        <w:ind w:right="99"/>
        <w:rPr>
          <w:rFonts w:hint="eastAsia"/>
        </w:rPr>
      </w:pPr>
    </w:p>
    <w:p w14:paraId="60813CC2">
      <w:pPr>
        <w:pStyle w:val="4"/>
        <w:spacing w:before="283" w:line="254" w:lineRule="auto"/>
        <w:ind w:right="99"/>
        <w:rPr>
          <w:rFonts w:hint="eastAsia"/>
        </w:rPr>
      </w:pPr>
      <w:r>
        <w:rPr>
          <w:rFonts w:hint="eastAsia"/>
        </w:rPr>
        <w:t>First, I would show how Christian practice, or keeping Christ's commandments, is to be taken, when the Scripture represents it as a sure evidence to our own consciences, that we are sincere Christians.</w:t>
      </w:r>
    </w:p>
    <w:p w14:paraId="4B1A69D1">
      <w:pPr>
        <w:pStyle w:val="4"/>
        <w:spacing w:before="283" w:line="254" w:lineRule="auto"/>
        <w:ind w:right="99"/>
        <w:rPr>
          <w:rFonts w:hint="eastAsia"/>
        </w:rPr>
      </w:pPr>
      <w:r>
        <w:rPr>
          <w:rFonts w:hint="eastAsia"/>
        </w:rPr>
        <w:t>首先，我愿说明，当圣经将基督徒的实践，或遵守基督的诫命，描绘为向我们自己良心显明我们是真诚基督徒的确切证据时，应当如何理解。</w:t>
      </w:r>
    </w:p>
    <w:p w14:paraId="2B46CE7A">
      <w:pPr>
        <w:pStyle w:val="4"/>
        <w:spacing w:before="283" w:line="254" w:lineRule="auto"/>
        <w:ind w:right="99"/>
        <w:rPr>
          <w:rFonts w:hint="eastAsia"/>
        </w:rPr>
      </w:pPr>
    </w:p>
    <w:p w14:paraId="2D4E8F93">
      <w:pPr>
        <w:pStyle w:val="4"/>
        <w:spacing w:before="283" w:line="254" w:lineRule="auto"/>
        <w:ind w:right="99"/>
        <w:rPr>
          <w:rFonts w:hint="eastAsia"/>
        </w:rPr>
      </w:pPr>
      <w:r>
        <w:rPr>
          <w:rFonts w:hint="eastAsia"/>
        </w:rPr>
        <w:t>And here I would observe, that we cannot reasonably suppose, that when the Scripture in this case speaks of good works, good fruit, and keeping Christ's commandments, it has respect merely to what is external, or the motion and action of the body without including anything else, having no respect to any aim or intention of the agent, or any act of his understanding or will.</w:t>
      </w:r>
    </w:p>
    <w:p w14:paraId="68E39DED">
      <w:pPr>
        <w:pStyle w:val="4"/>
        <w:spacing w:before="283" w:line="254" w:lineRule="auto"/>
        <w:ind w:right="99"/>
        <w:rPr>
          <w:rFonts w:hint="eastAsia"/>
        </w:rPr>
      </w:pPr>
      <w:r>
        <w:rPr>
          <w:rFonts w:hint="eastAsia"/>
        </w:rPr>
        <w:t>这里，我愿观察到，我们不能合理地设想，当圣经在这种情况下论及善行、好果子、和遵守基督的诫命时，它仅仅指外在的，或身体的运动和行动，而不包含任何别的东西，不考虑行为者的任何目的或意图，或他悟性或意志的任何行为。</w:t>
      </w:r>
    </w:p>
    <w:p w14:paraId="417F7D14">
      <w:pPr>
        <w:pStyle w:val="4"/>
        <w:spacing w:before="283" w:line="254" w:lineRule="auto"/>
        <w:ind w:right="99"/>
        <w:rPr>
          <w:rFonts w:hint="eastAsia"/>
        </w:rPr>
      </w:pPr>
    </w:p>
    <w:p w14:paraId="6B890180">
      <w:pPr>
        <w:pStyle w:val="4"/>
        <w:spacing w:before="283" w:line="254" w:lineRule="auto"/>
        <w:ind w:right="99"/>
        <w:rPr>
          <w:rFonts w:hint="eastAsia"/>
        </w:rPr>
      </w:pPr>
      <w:r>
        <w:rPr>
          <w:rFonts w:hint="eastAsia"/>
        </w:rPr>
        <w:t>For consider men's actions so, and they are no more good works or acts of obedience, than the regular motions of a clock; nor are they considered as the actions of the man, nor any human actions at all.</w:t>
      </w:r>
    </w:p>
    <w:p w14:paraId="7B2C4FC8">
      <w:pPr>
        <w:pStyle w:val="4"/>
        <w:spacing w:before="283" w:line="254" w:lineRule="auto"/>
        <w:ind w:right="99"/>
        <w:rPr>
          <w:rFonts w:hint="eastAsia"/>
        </w:rPr>
      </w:pPr>
      <w:r>
        <w:rPr>
          <w:rFonts w:hint="eastAsia"/>
        </w:rPr>
        <w:t>因为如此考虑人的行为，它们就不再是善行或顺服的行为，而不过是钟表的规律运动；它们也不被看作是人的行为，或任何人类行为。</w:t>
      </w:r>
    </w:p>
    <w:p w14:paraId="44F127C8">
      <w:pPr>
        <w:pStyle w:val="4"/>
        <w:spacing w:before="283" w:line="254" w:lineRule="auto"/>
        <w:ind w:right="99"/>
        <w:rPr>
          <w:rFonts w:hint="eastAsia"/>
        </w:rPr>
      </w:pPr>
    </w:p>
    <w:p w14:paraId="6D1673E4">
      <w:pPr>
        <w:pStyle w:val="4"/>
        <w:spacing w:before="283" w:line="254" w:lineRule="auto"/>
        <w:ind w:right="99"/>
        <w:rPr>
          <w:rFonts w:hint="eastAsia"/>
        </w:rPr>
      </w:pPr>
      <w:r>
        <w:rPr>
          <w:rFonts w:hint="eastAsia"/>
        </w:rPr>
        <w:t>The actions of the body, taken thus, are neither acts of obedience nor disobedience, any more than the motions of the body in a convulsion.</w:t>
      </w:r>
    </w:p>
    <w:p w14:paraId="5F6FEF0E">
      <w:pPr>
        <w:pStyle w:val="4"/>
        <w:spacing w:before="283" w:line="254" w:lineRule="auto"/>
        <w:ind w:right="99"/>
        <w:rPr>
          <w:rFonts w:hint="eastAsia"/>
        </w:rPr>
      </w:pPr>
      <w:r>
        <w:rPr>
          <w:rFonts w:hint="eastAsia"/>
        </w:rPr>
        <w:t>身体的行为，如此来看，既非顺服的行为，也非不顺服的行为，不比痉挛中身体的运动更多。</w:t>
      </w:r>
    </w:p>
    <w:p w14:paraId="0BF27741">
      <w:pPr>
        <w:pStyle w:val="4"/>
        <w:spacing w:before="283" w:line="254" w:lineRule="auto"/>
        <w:ind w:right="99"/>
        <w:rPr>
          <w:rFonts w:hint="eastAsia"/>
        </w:rPr>
      </w:pPr>
    </w:p>
    <w:p w14:paraId="3A18181F">
      <w:pPr>
        <w:pStyle w:val="4"/>
        <w:spacing w:before="283" w:line="254" w:lineRule="auto"/>
        <w:ind w:right="99"/>
        <w:rPr>
          <w:rFonts w:hint="eastAsia"/>
        </w:rPr>
      </w:pPr>
      <w:r>
        <w:rPr>
          <w:rFonts w:hint="eastAsia"/>
        </w:rPr>
        <w:t>But the obedience and fruit that is spoken of, is the obedience and fruit of the man; and therefore not only the acts of the body, but the obedience of the soul, consisting in the acts and practice of the soul.</w:t>
      </w:r>
    </w:p>
    <w:p w14:paraId="1A98B8DD">
      <w:pPr>
        <w:pStyle w:val="4"/>
        <w:spacing w:before="283" w:line="254" w:lineRule="auto"/>
        <w:ind w:right="99"/>
        <w:rPr>
          <w:rFonts w:hint="eastAsia"/>
        </w:rPr>
      </w:pPr>
      <w:r>
        <w:rPr>
          <w:rFonts w:hint="eastAsia"/>
        </w:rPr>
        <w:t>但所说的顺服和果子，是人的顺服和果子；因此不仅是身体的行为，也是灵魂的顺服，包含在灵魂的行为和实践中。</w:t>
      </w:r>
    </w:p>
    <w:p w14:paraId="39034474">
      <w:pPr>
        <w:pStyle w:val="4"/>
        <w:spacing w:before="283" w:line="254" w:lineRule="auto"/>
        <w:ind w:right="99"/>
        <w:rPr>
          <w:rFonts w:hint="eastAsia"/>
        </w:rPr>
      </w:pPr>
    </w:p>
    <w:p w14:paraId="634BAAA7">
      <w:pPr>
        <w:pStyle w:val="4"/>
        <w:spacing w:before="283" w:line="254" w:lineRule="auto"/>
        <w:ind w:right="99"/>
        <w:rPr>
          <w:rFonts w:hint="eastAsia"/>
        </w:rPr>
      </w:pPr>
      <w:r>
        <w:rPr>
          <w:rFonts w:hint="eastAsia"/>
        </w:rPr>
        <w:t>Not that I suppose, that when the Scripture speaks, in this case, of gracious works, and fruit and practice, that in these expressions are included all inward piety and holiness of heart, both principle and exercise, both spirit and practice: because then, in these things being given as signs of a gracious principle in the heart, the same thing would be given as a sign of itself, and there would be no distinction between root and fruit.</w:t>
      </w:r>
    </w:p>
    <w:p w14:paraId="690A6288">
      <w:pPr>
        <w:pStyle w:val="4"/>
        <w:spacing w:before="283" w:line="254" w:lineRule="auto"/>
        <w:ind w:right="99"/>
        <w:rPr>
          <w:rFonts w:hint="eastAsia"/>
        </w:rPr>
      </w:pPr>
      <w:r>
        <w:rPr>
          <w:rFonts w:hint="eastAsia"/>
        </w:rPr>
        <w:t>并非说我设想，当圣经在这种情况下论及恩典中的工作、果子和实践时，这些表达中包含了所有内在的敬虔和内心的圣洁，既有原则也有操练，既有灵性也有实践：因为那样的话，在这些事物被给予作为内心恩典原则的记号时，同一件事物将被给予作为其自身的记号，根和果实之间就没有任何区别了。</w:t>
      </w:r>
    </w:p>
    <w:p w14:paraId="12349646">
      <w:pPr>
        <w:pStyle w:val="4"/>
        <w:spacing w:before="283" w:line="254" w:lineRule="auto"/>
        <w:ind w:right="99"/>
        <w:rPr>
          <w:rFonts w:hint="eastAsia"/>
        </w:rPr>
      </w:pPr>
    </w:p>
    <w:p w14:paraId="355285CA">
      <w:pPr>
        <w:pStyle w:val="4"/>
        <w:spacing w:before="283" w:line="254" w:lineRule="auto"/>
        <w:ind w:right="99"/>
        <w:rPr>
          <w:rFonts w:hint="eastAsia"/>
        </w:rPr>
      </w:pPr>
      <w:r>
        <w:rPr>
          <w:rFonts w:hint="eastAsia"/>
        </w:rPr>
        <w:t>But only the gracious exercise, and holy act of the soul is meant, and given as the sign of the holy principle and good estate.</w:t>
      </w:r>
    </w:p>
    <w:p w14:paraId="426B335F">
      <w:pPr>
        <w:pStyle w:val="4"/>
        <w:spacing w:before="283" w:line="254" w:lineRule="auto"/>
        <w:ind w:right="99"/>
        <w:rPr>
          <w:rFonts w:hint="eastAsia"/>
        </w:rPr>
      </w:pPr>
      <w:r>
        <w:rPr>
          <w:rFonts w:hint="eastAsia"/>
        </w:rPr>
        <w:t>但只意指灵魂的恩典操练和圣洁行为，并被给予作为圣洁原则和良好景况的记号。</w:t>
      </w:r>
    </w:p>
    <w:p w14:paraId="5648F1EF">
      <w:pPr>
        <w:pStyle w:val="4"/>
        <w:spacing w:before="283" w:line="254" w:lineRule="auto"/>
        <w:ind w:right="99"/>
        <w:rPr>
          <w:rFonts w:hint="eastAsia"/>
        </w:rPr>
      </w:pPr>
    </w:p>
    <w:p w14:paraId="35E95898">
      <w:pPr>
        <w:pStyle w:val="4"/>
        <w:spacing w:before="283" w:line="254" w:lineRule="auto"/>
        <w:ind w:right="99"/>
        <w:rPr>
          <w:rFonts w:hint="eastAsia"/>
        </w:rPr>
      </w:pPr>
      <w:r>
        <w:rPr>
          <w:rFonts w:hint="eastAsia"/>
        </w:rPr>
        <w:t>Neither is every kind of inward exercise of grace meant; but the practical exercise, that exercise of the soul, and exertion of inward holiness, which there is in an obediential act; or that exertion of the mind, and act of grace which issues and terminates in what they call the imperate acts of the will; in which something is directed and commanded by the soul to be done, and brought to pass in practice.</w:t>
      </w:r>
    </w:p>
    <w:p w14:paraId="5B09C9C9">
      <w:pPr>
        <w:pStyle w:val="4"/>
        <w:spacing w:before="283" w:line="254" w:lineRule="auto"/>
        <w:ind w:right="99"/>
        <w:rPr>
          <w:rFonts w:hint="eastAsia"/>
        </w:rPr>
      </w:pPr>
      <w:r>
        <w:rPr>
          <w:rFonts w:hint="eastAsia"/>
        </w:rPr>
        <w:t>也并非意指每一种内在恩典的操练；而是实践性的操练，即在顺服的行为中，灵魂的操练和内在圣洁的发挥；或心智的发挥，以及恩典的行为，其结果和终止于他们所谓的意志的命令行为；在其中，某事被灵魂指导和命令去作，并在实践中成就。</w:t>
      </w:r>
    </w:p>
    <w:p w14:paraId="6DBB5A08">
      <w:pPr>
        <w:pStyle w:val="4"/>
        <w:spacing w:before="283" w:line="254" w:lineRule="auto"/>
        <w:ind w:right="99"/>
        <w:rPr>
          <w:rFonts w:hint="eastAsia"/>
        </w:rPr>
      </w:pPr>
    </w:p>
    <w:p w14:paraId="239D948E">
      <w:pPr>
        <w:pStyle w:val="4"/>
        <w:spacing w:before="283" w:line="254" w:lineRule="auto"/>
        <w:ind w:right="99"/>
        <w:rPr>
          <w:rFonts w:hint="eastAsia"/>
        </w:rPr>
      </w:pPr>
      <w:r>
        <w:rPr>
          <w:rFonts w:hint="eastAsia"/>
        </w:rPr>
        <w:t>Here, for a clearer understanding, I would observe, that there are two kinds of exercises of grace.</w:t>
      </w:r>
    </w:p>
    <w:p w14:paraId="681A59C3">
      <w:pPr>
        <w:pStyle w:val="4"/>
        <w:spacing w:before="283" w:line="254" w:lineRule="auto"/>
        <w:ind w:right="99"/>
        <w:rPr>
          <w:rFonts w:hint="eastAsia"/>
        </w:rPr>
      </w:pPr>
      <w:r>
        <w:rPr>
          <w:rFonts w:hint="eastAsia"/>
        </w:rPr>
        <w:t>这里，为了更清楚地理解，我愿观察到，恩典的操练有两种。</w:t>
      </w:r>
    </w:p>
    <w:p w14:paraId="5D661F48">
      <w:pPr>
        <w:pStyle w:val="4"/>
        <w:spacing w:before="283" w:line="254" w:lineRule="auto"/>
        <w:ind w:right="99"/>
        <w:rPr>
          <w:rFonts w:hint="eastAsia"/>
        </w:rPr>
      </w:pPr>
    </w:p>
    <w:p w14:paraId="6D1340D5">
      <w:pPr>
        <w:pStyle w:val="4"/>
        <w:spacing w:before="283" w:line="254" w:lineRule="auto"/>
        <w:ind w:right="99"/>
        <w:rPr>
          <w:rFonts w:hint="eastAsia"/>
        </w:rPr>
      </w:pPr>
      <w:r>
        <w:rPr>
          <w:rFonts w:hint="eastAsia"/>
        </w:rPr>
        <w:t>1. There are those that some call immanent acts, that is, those exercises of grace that remain within the soul, that begin and are terminated there, without any immediate relation to anything to be done outwardly, or to be brought to pass in practice.</w:t>
      </w:r>
    </w:p>
    <w:p w14:paraId="76BA9442">
      <w:pPr>
        <w:pStyle w:val="4"/>
        <w:spacing w:before="283" w:line="254" w:lineRule="auto"/>
        <w:ind w:right="99"/>
        <w:rPr>
          <w:rFonts w:hint="eastAsia"/>
        </w:rPr>
      </w:pPr>
      <w:r>
        <w:rPr>
          <w:rFonts w:hint="eastAsia"/>
        </w:rPr>
        <w:t>1. 有些人称之为内在行为，即，那些留在灵魂之内的恩典操练，它们在那里开始，并在那里终止，与任何要外在作的，或在实践中要成就的，都没有直接的关系。</w:t>
      </w:r>
    </w:p>
    <w:p w14:paraId="692252F8">
      <w:pPr>
        <w:pStyle w:val="4"/>
        <w:spacing w:before="283" w:line="254" w:lineRule="auto"/>
        <w:ind w:right="99"/>
        <w:rPr>
          <w:rFonts w:hint="eastAsia"/>
        </w:rPr>
      </w:pPr>
    </w:p>
    <w:p w14:paraId="41593E9C">
      <w:pPr>
        <w:pStyle w:val="4"/>
        <w:spacing w:before="283" w:line="254" w:lineRule="auto"/>
        <w:ind w:right="99"/>
        <w:rPr>
          <w:rFonts w:hint="eastAsia"/>
        </w:rPr>
      </w:pPr>
      <w:r>
        <w:rPr>
          <w:rFonts w:hint="eastAsia"/>
        </w:rPr>
        <w:t>Such are the exercises of grace, which the saints often have in contemplation; when the exercise that is in the heart does not directly proceed to, or terminate in anything beyond the thoughts of the mind; however they may tend to practice (as all exercises of grace do) more remotely.</w:t>
      </w:r>
    </w:p>
    <w:p w14:paraId="7FF66F9C">
      <w:pPr>
        <w:pStyle w:val="4"/>
        <w:spacing w:before="283" w:line="254" w:lineRule="auto"/>
        <w:ind w:right="99"/>
        <w:rPr>
          <w:rFonts w:hint="eastAsia"/>
        </w:rPr>
      </w:pPr>
      <w:r>
        <w:rPr>
          <w:rFonts w:hint="eastAsia"/>
        </w:rPr>
        <w:t>圣徒们在默想中常有的恩典操练就是如此；当内心的操练不直接进行到，或终止于心智思想之外的任何事时；尽管它们可能更遥远地倾向于实践（如所有恩典的操练一样）。</w:t>
      </w:r>
    </w:p>
    <w:p w14:paraId="293BEE76">
      <w:pPr>
        <w:pStyle w:val="4"/>
        <w:spacing w:before="283" w:line="254" w:lineRule="auto"/>
        <w:ind w:right="99"/>
        <w:rPr>
          <w:rFonts w:hint="eastAsia"/>
        </w:rPr>
      </w:pPr>
    </w:p>
    <w:p w14:paraId="59D55484">
      <w:pPr>
        <w:pStyle w:val="4"/>
        <w:spacing w:before="283" w:line="254" w:lineRule="auto"/>
        <w:ind w:right="99"/>
        <w:rPr>
          <w:rFonts w:hint="eastAsia"/>
        </w:rPr>
      </w:pPr>
      <w:r>
        <w:rPr>
          <w:rFonts w:hint="eastAsia"/>
        </w:rPr>
        <w:t>2. There is another kind of acts of grace, that are more strictly called practical, or effective exercises, because they immediately respect something to be done.</w:t>
      </w:r>
    </w:p>
    <w:p w14:paraId="09E579A7">
      <w:pPr>
        <w:pStyle w:val="4"/>
        <w:spacing w:before="283" w:line="254" w:lineRule="auto"/>
        <w:ind w:right="99"/>
        <w:rPr>
          <w:rFonts w:hint="eastAsia"/>
        </w:rPr>
      </w:pPr>
      <w:r>
        <w:rPr>
          <w:rFonts w:hint="eastAsia"/>
        </w:rPr>
        <w:t>2. 另有一种恩典的行为，更严格地被称为实践性的，或有效的操练，因为它们直接关乎某件要作的事。</w:t>
      </w:r>
    </w:p>
    <w:p w14:paraId="5A503C03">
      <w:pPr>
        <w:pStyle w:val="4"/>
        <w:spacing w:before="283" w:line="254" w:lineRule="auto"/>
        <w:ind w:right="99"/>
        <w:rPr>
          <w:rFonts w:hint="eastAsia"/>
        </w:rPr>
      </w:pPr>
    </w:p>
    <w:p w14:paraId="5A1CCC12">
      <w:pPr>
        <w:pStyle w:val="4"/>
        <w:spacing w:before="283" w:line="254" w:lineRule="auto"/>
        <w:ind w:right="99"/>
        <w:rPr>
          <w:rFonts w:hint="eastAsia"/>
        </w:rPr>
      </w:pPr>
      <w:r>
        <w:rPr>
          <w:rFonts w:hint="eastAsia"/>
        </w:rPr>
        <w:t>They are the exertions of grace in the commanding acts of the will, directing the outward actions.</w:t>
      </w:r>
    </w:p>
    <w:p w14:paraId="6A005AB9">
      <w:pPr>
        <w:pStyle w:val="4"/>
        <w:spacing w:before="283" w:line="254" w:lineRule="auto"/>
        <w:ind w:right="99"/>
        <w:rPr>
          <w:rFonts w:hint="eastAsia"/>
        </w:rPr>
      </w:pPr>
      <w:r>
        <w:rPr>
          <w:rFonts w:hint="eastAsia"/>
        </w:rPr>
        <w:t>它们是恩典在意志的命令行为中的发挥，指导外在的行动。</w:t>
      </w:r>
    </w:p>
    <w:p w14:paraId="480942DF">
      <w:pPr>
        <w:pStyle w:val="4"/>
        <w:spacing w:before="283" w:line="254" w:lineRule="auto"/>
        <w:ind w:right="99"/>
        <w:rPr>
          <w:rFonts w:hint="eastAsia"/>
        </w:rPr>
      </w:pPr>
    </w:p>
    <w:p w14:paraId="0BB87CE0">
      <w:pPr>
        <w:pStyle w:val="4"/>
        <w:spacing w:before="283" w:line="254" w:lineRule="auto"/>
        <w:ind w:right="99"/>
        <w:rPr>
          <w:rFonts w:hint="eastAsia"/>
        </w:rPr>
      </w:pPr>
      <w:r>
        <w:rPr>
          <w:rFonts w:hint="eastAsia"/>
        </w:rPr>
        <w:t>As when a saint gives a cup of cold water to a disciple, in and from the exercise of the grace of charity; or voluntarily endures persecution in the way of his duty; immediately from the exercise of a supreme love to Christ.</w:t>
      </w:r>
    </w:p>
    <w:p w14:paraId="4A0D814B">
      <w:pPr>
        <w:pStyle w:val="4"/>
        <w:spacing w:before="283" w:line="254" w:lineRule="auto"/>
        <w:ind w:right="99"/>
        <w:rPr>
          <w:rFonts w:hint="eastAsia"/>
        </w:rPr>
      </w:pPr>
      <w:r>
        <w:rPr>
          <w:rFonts w:hint="eastAsia"/>
        </w:rPr>
        <w:t>例如，当一个圣徒，在并从仁爱之恩典的操练中，给一个门徒一杯凉水；或在他的责任之路上，自愿地忍受逼迫；立即从对基督至高之爱的操练中。</w:t>
      </w:r>
    </w:p>
    <w:p w14:paraId="215EE5BA">
      <w:pPr>
        <w:pStyle w:val="4"/>
        <w:spacing w:before="283" w:line="254" w:lineRule="auto"/>
        <w:ind w:right="99"/>
        <w:rPr>
          <w:rFonts w:hint="eastAsia"/>
        </w:rPr>
      </w:pPr>
    </w:p>
    <w:p w14:paraId="4E40BB6C">
      <w:pPr>
        <w:pStyle w:val="4"/>
        <w:spacing w:before="283" w:line="254" w:lineRule="auto"/>
        <w:ind w:right="99"/>
        <w:rPr>
          <w:rFonts w:hint="eastAsia"/>
        </w:rPr>
      </w:pPr>
      <w:r>
        <w:rPr>
          <w:rFonts w:hint="eastAsia"/>
        </w:rPr>
        <w:t>Here is the exertion of grace producing its effect in outward actions.</w:t>
      </w:r>
    </w:p>
    <w:p w14:paraId="50FD9E6C">
      <w:pPr>
        <w:pStyle w:val="4"/>
        <w:spacing w:before="283" w:line="254" w:lineRule="auto"/>
        <w:ind w:right="99"/>
        <w:rPr>
          <w:rFonts w:hint="eastAsia"/>
        </w:rPr>
      </w:pPr>
      <w:r>
        <w:rPr>
          <w:rFonts w:hint="eastAsia"/>
        </w:rPr>
        <w:t>这里是恩典的发挥，在外在行动中产生其效果。</w:t>
      </w:r>
    </w:p>
    <w:p w14:paraId="0CCC0D1E">
      <w:pPr>
        <w:pStyle w:val="4"/>
        <w:spacing w:before="283" w:line="254" w:lineRule="auto"/>
        <w:ind w:right="99"/>
        <w:rPr>
          <w:rFonts w:hint="eastAsia"/>
        </w:rPr>
      </w:pPr>
    </w:p>
    <w:p w14:paraId="2E304E7E">
      <w:pPr>
        <w:pStyle w:val="4"/>
        <w:spacing w:before="283" w:line="254" w:lineRule="auto"/>
        <w:ind w:right="99"/>
        <w:rPr>
          <w:rFonts w:hint="eastAsia"/>
        </w:rPr>
      </w:pPr>
      <w:r>
        <w:rPr>
          <w:rFonts w:hint="eastAsia"/>
        </w:rPr>
        <w:t>These exercises of grace are practical and productive of good works, not only in this sense, that they are of a productive nature (for so are all exercises of true grace), but they are the producing acts.</w:t>
      </w:r>
    </w:p>
    <w:p w14:paraId="4B459D46">
      <w:pPr>
        <w:pStyle w:val="4"/>
        <w:spacing w:before="283" w:line="254" w:lineRule="auto"/>
        <w:ind w:right="99"/>
        <w:rPr>
          <w:rFonts w:hint="eastAsia"/>
        </w:rPr>
      </w:pPr>
      <w:r>
        <w:rPr>
          <w:rFonts w:hint="eastAsia"/>
        </w:rPr>
        <w:t>这些恩典的操练是实践性的，并产生善行，不仅在这个意义上，即它们具有产生的性质（因为所有真恩典的操练都是如此），而且它们是产生的行为。</w:t>
      </w:r>
    </w:p>
    <w:p w14:paraId="5E5BE48B">
      <w:pPr>
        <w:pStyle w:val="4"/>
        <w:spacing w:before="283" w:line="254" w:lineRule="auto"/>
        <w:ind w:right="99"/>
        <w:rPr>
          <w:rFonts w:hint="eastAsia"/>
        </w:rPr>
      </w:pPr>
    </w:p>
    <w:p w14:paraId="4F41F8E3">
      <w:pPr>
        <w:pStyle w:val="4"/>
        <w:spacing w:before="283" w:line="254" w:lineRule="auto"/>
        <w:ind w:right="99"/>
        <w:rPr>
          <w:rFonts w:hint="eastAsia"/>
        </w:rPr>
      </w:pPr>
      <w:r>
        <w:rPr>
          <w:rFonts w:hint="eastAsia"/>
        </w:rPr>
        <w:t>This is properly the exercise of grace in the act of the will; and this is properly the practice of the soul.</w:t>
      </w:r>
    </w:p>
    <w:p w14:paraId="4D250BA0">
      <w:pPr>
        <w:pStyle w:val="4"/>
        <w:spacing w:before="283" w:line="254" w:lineRule="auto"/>
        <w:ind w:right="99"/>
        <w:rPr>
          <w:rFonts w:hint="eastAsia"/>
        </w:rPr>
      </w:pPr>
      <w:r>
        <w:rPr>
          <w:rFonts w:hint="eastAsia"/>
        </w:rPr>
        <w:t>这恰当地说，是恩典在意志行为中的操练；这也恰当地说，是灵魂的实践。</w:t>
      </w:r>
    </w:p>
    <w:p w14:paraId="6B236EB5">
      <w:pPr>
        <w:pStyle w:val="4"/>
        <w:spacing w:before="283" w:line="254" w:lineRule="auto"/>
        <w:ind w:right="99"/>
        <w:rPr>
          <w:rFonts w:hint="eastAsia"/>
        </w:rPr>
      </w:pPr>
    </w:p>
    <w:p w14:paraId="1A162FB2">
      <w:pPr>
        <w:pStyle w:val="4"/>
        <w:spacing w:before="283" w:line="254" w:lineRule="auto"/>
        <w:ind w:right="99"/>
        <w:rPr>
          <w:rFonts w:hint="eastAsia"/>
        </w:rPr>
      </w:pPr>
      <w:r>
        <w:rPr>
          <w:rFonts w:hint="eastAsia"/>
        </w:rPr>
        <w:t>And the soul is the immediate actor of no other practice but this; the motions of the body follow from the laws of union between the soul and body, which God, and not the soul, has fixed and does maintain.</w:t>
      </w:r>
    </w:p>
    <w:p w14:paraId="214EA30E">
      <w:pPr>
        <w:pStyle w:val="4"/>
        <w:spacing w:before="283" w:line="254" w:lineRule="auto"/>
        <w:ind w:right="99"/>
        <w:rPr>
          <w:rFonts w:hint="eastAsia"/>
        </w:rPr>
      </w:pPr>
      <w:r>
        <w:rPr>
          <w:rFonts w:hint="eastAsia"/>
        </w:rPr>
        <w:t>灵魂只是这种实践的直接行为者；身体的运动，是源于神，而非灵魂，所定下并维持的灵魂与身体联合的法则。</w:t>
      </w:r>
    </w:p>
    <w:p w14:paraId="3EC07855">
      <w:pPr>
        <w:pStyle w:val="4"/>
        <w:spacing w:before="283" w:line="254" w:lineRule="auto"/>
        <w:ind w:right="99"/>
        <w:rPr>
          <w:rFonts w:hint="eastAsia"/>
        </w:rPr>
      </w:pPr>
    </w:p>
    <w:p w14:paraId="34809840">
      <w:pPr>
        <w:pStyle w:val="4"/>
        <w:spacing w:before="283" w:line="254" w:lineRule="auto"/>
        <w:ind w:right="99"/>
        <w:rPr>
          <w:rFonts w:hint="eastAsia"/>
        </w:rPr>
      </w:pPr>
      <w:r>
        <w:rPr>
          <w:rFonts w:hint="eastAsia"/>
        </w:rPr>
        <w:t>The act of the soul and the exercise of grace, that is exerted in the performance of a good work, is the good work itself, so far as the soul is concerned in it, or so far as it is the soul's good work.</w:t>
      </w:r>
    </w:p>
    <w:p w14:paraId="49C6606C">
      <w:pPr>
        <w:pStyle w:val="4"/>
        <w:spacing w:before="283" w:line="254" w:lineRule="auto"/>
        <w:ind w:right="99"/>
        <w:rPr>
          <w:rFonts w:hint="eastAsia"/>
        </w:rPr>
      </w:pPr>
      <w:r>
        <w:rPr>
          <w:rFonts w:hint="eastAsia"/>
        </w:rPr>
        <w:t>灵魂的行为和恩典的操练，即在行善中所发挥的，就灵魂在其上的关系而言，或就其为灵魂的善行而言，就是那善行本身。</w:t>
      </w:r>
    </w:p>
    <w:p w14:paraId="50D84113">
      <w:pPr>
        <w:pStyle w:val="4"/>
        <w:spacing w:before="283" w:line="254" w:lineRule="auto"/>
        <w:ind w:right="99"/>
        <w:rPr>
          <w:rFonts w:hint="eastAsia"/>
        </w:rPr>
      </w:pPr>
    </w:p>
    <w:p w14:paraId="0F3B963F">
      <w:pPr>
        <w:pStyle w:val="4"/>
        <w:spacing w:before="283" w:line="254" w:lineRule="auto"/>
        <w:ind w:right="99"/>
        <w:rPr>
          <w:rFonts w:hint="eastAsia"/>
        </w:rPr>
      </w:pPr>
      <w:r>
        <w:rPr>
          <w:rFonts w:hint="eastAsia"/>
        </w:rPr>
        <w:t>The determinations of the will are indeed our very actions, so far as they are properly ours, as Dr. Doddridge observes.[78]</w:t>
      </w:r>
    </w:p>
    <w:p w14:paraId="17C7BFD3">
      <w:pPr>
        <w:pStyle w:val="4"/>
        <w:spacing w:before="283" w:line="254" w:lineRule="auto"/>
        <w:ind w:right="99"/>
        <w:rPr>
          <w:rFonts w:hint="eastAsia"/>
        </w:rPr>
      </w:pPr>
      <w:r>
        <w:rPr>
          <w:rFonts w:hint="eastAsia"/>
        </w:rPr>
        <w:t>意志的决定，就它们恰当地属于我们而言，确实就是我们的行为，如道奇博士所观察的。[78]</w:t>
      </w:r>
    </w:p>
    <w:p w14:paraId="3FAD545C">
      <w:pPr>
        <w:pStyle w:val="4"/>
        <w:spacing w:before="283" w:line="254" w:lineRule="auto"/>
        <w:ind w:right="99"/>
        <w:rPr>
          <w:rFonts w:hint="eastAsia"/>
        </w:rPr>
      </w:pPr>
    </w:p>
    <w:p w14:paraId="5D69EEB5">
      <w:pPr>
        <w:pStyle w:val="4"/>
        <w:spacing w:before="283" w:line="254" w:lineRule="auto"/>
        <w:ind w:right="99"/>
        <w:rPr>
          <w:rFonts w:hint="eastAsia"/>
        </w:rPr>
      </w:pPr>
      <w:r>
        <w:rPr>
          <w:rFonts w:hint="eastAsia"/>
        </w:rPr>
        <w:t>In this practice of the soul is included the aim and intention of the soul, which is the agent.</w:t>
      </w:r>
    </w:p>
    <w:p w14:paraId="143971A6">
      <w:pPr>
        <w:pStyle w:val="4"/>
        <w:spacing w:before="283" w:line="254" w:lineRule="auto"/>
        <w:ind w:right="99"/>
        <w:rPr>
          <w:rFonts w:hint="eastAsia"/>
        </w:rPr>
      </w:pPr>
      <w:r>
        <w:rPr>
          <w:rFonts w:hint="eastAsia"/>
        </w:rPr>
        <w:t>在这灵魂的实践中，包含了作为行为者的灵魂的目的和意图。</w:t>
      </w:r>
    </w:p>
    <w:p w14:paraId="4E1E8648">
      <w:pPr>
        <w:pStyle w:val="4"/>
        <w:spacing w:before="283" w:line="254" w:lineRule="auto"/>
        <w:ind w:right="99"/>
        <w:rPr>
          <w:rFonts w:hint="eastAsia"/>
        </w:rPr>
      </w:pPr>
    </w:p>
    <w:p w14:paraId="53210A40">
      <w:pPr>
        <w:pStyle w:val="4"/>
        <w:spacing w:before="283" w:line="254" w:lineRule="auto"/>
        <w:ind w:right="99"/>
        <w:rPr>
          <w:rFonts w:hint="eastAsia"/>
        </w:rPr>
      </w:pPr>
      <w:r>
        <w:rPr>
          <w:rFonts w:hint="eastAsia"/>
        </w:rPr>
        <w:t>For not only should we not look on the motions of a statue, doing justice or distributing alms by clockwork, as any acts of obedience to Christ in that statue; but neither would anybody call the voluntary actions of a man, externally and materially agreeable to a command of Christ, by the name of obedience to Christ, if he had never heard of Christ, or any of his commands, or had no thought of his commands in what he did.</w:t>
      </w:r>
    </w:p>
    <w:p w14:paraId="324E3154">
      <w:pPr>
        <w:pStyle w:val="4"/>
        <w:spacing w:before="283" w:line="254" w:lineRule="auto"/>
        <w:ind w:right="99"/>
        <w:rPr>
          <w:rFonts w:hint="eastAsia"/>
        </w:rPr>
      </w:pPr>
      <w:r>
        <w:rPr>
          <w:rFonts w:hint="eastAsia"/>
        </w:rPr>
        <w:t>因为我们不仅不应把一座雕像，藉着发条装置行公义或施舍的运动，看作是那雕像对基督的任何顺服行为；而且也没有人会把一个人的自愿行为，虽然在外表和实质上符合基督的命令，称为对基督的顺服，如果他从未听说过基督，或祂的任何命令，或在他所行之事中没有想到祂的命令。</w:t>
      </w:r>
    </w:p>
    <w:p w14:paraId="5B03B009">
      <w:pPr>
        <w:pStyle w:val="4"/>
        <w:spacing w:before="283" w:line="254" w:lineRule="auto"/>
        <w:ind w:right="99"/>
        <w:rPr>
          <w:rFonts w:hint="eastAsia"/>
        </w:rPr>
      </w:pPr>
    </w:p>
    <w:p w14:paraId="508EEEE8">
      <w:pPr>
        <w:pStyle w:val="4"/>
        <w:spacing w:before="283" w:line="254" w:lineRule="auto"/>
        <w:ind w:right="99"/>
        <w:rPr>
          <w:rFonts w:hint="eastAsia"/>
        </w:rPr>
      </w:pPr>
      <w:r>
        <w:rPr>
          <w:rFonts w:hint="eastAsia"/>
        </w:rPr>
        <w:t>If the acts of obedience and good fruit spoken of, be looked upon, not as mere motions of the body, but as acts of the soul; the whole exercise of the spirit of the mind in the action must be taken in, with the end acted for, and the respect the soul then has to God, &amp;c., otherwise they are no acts of denial of ourselves, or obedience to God, or service done to him, but something else.</w:t>
      </w:r>
    </w:p>
    <w:p w14:paraId="6B983337">
      <w:pPr>
        <w:pStyle w:val="4"/>
        <w:spacing w:before="283" w:line="254" w:lineRule="auto"/>
        <w:ind w:right="99"/>
        <w:rPr>
          <w:rFonts w:hint="eastAsia"/>
        </w:rPr>
      </w:pPr>
      <w:r>
        <w:rPr>
          <w:rFonts w:hint="eastAsia"/>
        </w:rPr>
        <w:t>如果所说的顺服行为和好果子，不被看作是纯粹的身体运动，而是灵魂的行为；那么，在行动中，心志之灵的整个操练，连同所为之行动的目的，以及灵魂那时对神的尊敬等，都必须被考虑在内；否则它们就不是舍己的行为，或对神的顺服，或向祂所作的事奉，而是别的东西。</w:t>
      </w:r>
    </w:p>
    <w:p w14:paraId="4B258A55">
      <w:pPr>
        <w:pStyle w:val="4"/>
        <w:spacing w:before="283" w:line="254" w:lineRule="auto"/>
        <w:ind w:right="99"/>
        <w:rPr>
          <w:rFonts w:hint="eastAsia"/>
        </w:rPr>
      </w:pPr>
    </w:p>
    <w:p w14:paraId="40A9B031">
      <w:pPr>
        <w:pStyle w:val="4"/>
        <w:spacing w:before="283" w:line="254" w:lineRule="auto"/>
        <w:ind w:right="99"/>
        <w:rPr>
          <w:rFonts w:hint="eastAsia"/>
        </w:rPr>
      </w:pPr>
      <w:r>
        <w:rPr>
          <w:rFonts w:hint="eastAsia"/>
        </w:rPr>
        <w:t>Such effective exercises of grace as these that I have now described, many of the Martyrs have experienced in a high degree.</w:t>
      </w:r>
    </w:p>
    <w:p w14:paraId="2E019D5E">
      <w:pPr>
        <w:pStyle w:val="4"/>
        <w:spacing w:before="283" w:line="254" w:lineRule="auto"/>
        <w:ind w:right="99"/>
        <w:rPr>
          <w:rFonts w:hint="eastAsia"/>
        </w:rPr>
      </w:pPr>
      <w:r>
        <w:rPr>
          <w:rFonts w:hint="eastAsia"/>
        </w:rPr>
        <w:t>我现在所描述的这类有效的恩典操练，许多殉道者都曾高度地经历过。</w:t>
      </w:r>
    </w:p>
    <w:p w14:paraId="0D9ECA3F">
      <w:pPr>
        <w:pStyle w:val="4"/>
        <w:spacing w:before="283" w:line="254" w:lineRule="auto"/>
        <w:ind w:right="99"/>
        <w:rPr>
          <w:rFonts w:hint="eastAsia"/>
        </w:rPr>
      </w:pPr>
    </w:p>
    <w:p w14:paraId="153D8E2A">
      <w:pPr>
        <w:pStyle w:val="4"/>
        <w:spacing w:before="283" w:line="254" w:lineRule="auto"/>
        <w:ind w:right="99"/>
        <w:rPr>
          <w:rFonts w:hint="eastAsia"/>
        </w:rPr>
      </w:pPr>
      <w:r>
        <w:rPr>
          <w:rFonts w:hint="eastAsia"/>
        </w:rPr>
        <w:t>And all true saints live a life of such acts of grace as these; as they all live a life of gracious works, of which these operative exertions of grace are the life and soul.</w:t>
      </w:r>
    </w:p>
    <w:p w14:paraId="4EABD8D5">
      <w:pPr>
        <w:pStyle w:val="4"/>
        <w:spacing w:before="283" w:line="254" w:lineRule="auto"/>
        <w:ind w:right="99"/>
        <w:rPr>
          <w:rFonts w:hint="eastAsia"/>
        </w:rPr>
      </w:pPr>
      <w:r>
        <w:rPr>
          <w:rFonts w:hint="eastAsia"/>
        </w:rPr>
        <w:t>并且所有真圣徒，都过着这样一种恩典行为的生活；因为他们都过着一种恩典工作的生活，而这些恩典的运作发挥，就是其生命和灵魂。</w:t>
      </w:r>
    </w:p>
    <w:p w14:paraId="71458C97">
      <w:pPr>
        <w:pStyle w:val="4"/>
        <w:spacing w:before="283" w:line="254" w:lineRule="auto"/>
        <w:ind w:right="99"/>
        <w:rPr>
          <w:rFonts w:hint="eastAsia"/>
        </w:rPr>
      </w:pPr>
    </w:p>
    <w:p w14:paraId="69ABFDEA">
      <w:pPr>
        <w:pStyle w:val="4"/>
        <w:spacing w:before="283" w:line="254" w:lineRule="auto"/>
        <w:ind w:right="99"/>
        <w:rPr>
          <w:rFonts w:hint="eastAsia"/>
        </w:rPr>
      </w:pPr>
      <w:r>
        <w:rPr>
          <w:rFonts w:hint="eastAsia"/>
        </w:rPr>
        <w:t>And this is the obedience and fruit that God mainly looks at, as he looks at the soul more than the body; as much as the soul, in the constitution of the human nature, is the superior part.</w:t>
      </w:r>
    </w:p>
    <w:p w14:paraId="0D3FCEB3">
      <w:pPr>
        <w:pStyle w:val="4"/>
        <w:spacing w:before="283" w:line="254" w:lineRule="auto"/>
        <w:ind w:right="99"/>
        <w:rPr>
          <w:rFonts w:hint="eastAsia"/>
        </w:rPr>
      </w:pPr>
      <w:r>
        <w:rPr>
          <w:rFonts w:hint="eastAsia"/>
        </w:rPr>
        <w:t>这就是神主要看重的顺服和果子，因为祂看重灵魂过于身体；正如在人本性的构成中，灵魂是优越的部分。</w:t>
      </w:r>
    </w:p>
    <w:p w14:paraId="3D411D0F">
      <w:pPr>
        <w:pStyle w:val="4"/>
        <w:spacing w:before="283" w:line="254" w:lineRule="auto"/>
        <w:ind w:right="99"/>
        <w:rPr>
          <w:rFonts w:hint="eastAsia"/>
        </w:rPr>
      </w:pPr>
    </w:p>
    <w:p w14:paraId="097A647B">
      <w:pPr>
        <w:pStyle w:val="4"/>
        <w:spacing w:before="283" w:line="254" w:lineRule="auto"/>
        <w:ind w:right="99"/>
        <w:rPr>
          <w:rFonts w:hint="eastAsia"/>
        </w:rPr>
      </w:pPr>
      <w:r>
        <w:rPr>
          <w:rFonts w:hint="eastAsia"/>
        </w:rPr>
        <w:t>As God looks at the obedience and practice of the man, he looks at the practice of the soul; for the soul is the man in God's sight, "for the Lord seeth not as man seeth, for he looketh on the heart."</w:t>
      </w:r>
    </w:p>
    <w:p w14:paraId="2EF87CB4">
      <w:pPr>
        <w:pStyle w:val="4"/>
        <w:spacing w:before="283" w:line="254" w:lineRule="auto"/>
        <w:ind w:right="99"/>
        <w:rPr>
          <w:rFonts w:hint="eastAsia"/>
        </w:rPr>
      </w:pPr>
      <w:r>
        <w:rPr>
          <w:rFonts w:hint="eastAsia"/>
        </w:rPr>
        <w:t>当神看人的顺服和实践时，祂看的是灵魂的实践；因为在神的眼中，灵魂就是人，“因为耶和华不像人看人，祂是看内心。”</w:t>
      </w:r>
    </w:p>
    <w:p w14:paraId="41C363C0">
      <w:pPr>
        <w:pStyle w:val="4"/>
        <w:spacing w:before="283" w:line="254" w:lineRule="auto"/>
        <w:ind w:right="99"/>
        <w:rPr>
          <w:rFonts w:hint="eastAsia"/>
        </w:rPr>
      </w:pPr>
    </w:p>
    <w:p w14:paraId="2B50F840">
      <w:pPr>
        <w:pStyle w:val="4"/>
        <w:spacing w:before="283" w:line="254" w:lineRule="auto"/>
        <w:ind w:right="99"/>
        <w:rPr>
          <w:rFonts w:hint="eastAsia"/>
        </w:rPr>
      </w:pPr>
      <w:r>
        <w:rPr>
          <w:rFonts w:hint="eastAsia"/>
        </w:rPr>
        <w:t>And thus it is that obedience, good works, good fruits, are to be taken, when given in Scripture as a sure evidence to our own consciences of a true principle of grace: even as including the obedience and practice of the soul, as preceding and governing the actions of the body.</w:t>
      </w:r>
    </w:p>
    <w:p w14:paraId="368002FF">
      <w:pPr>
        <w:pStyle w:val="4"/>
        <w:spacing w:before="283" w:line="254" w:lineRule="auto"/>
        <w:ind w:right="99"/>
        <w:rPr>
          <w:rFonts w:hint="eastAsia"/>
        </w:rPr>
      </w:pPr>
      <w:r>
        <w:rPr>
          <w:rFonts w:hint="eastAsia"/>
        </w:rPr>
        <w:t>因此，当圣经中将顺服、善行、好果子，作为向我们自己良心显明一种真实恩典原则的确切证据时，应当如此理解：即，包含灵魂的顺服和实践，作为身体行动的前导和管辖。</w:t>
      </w:r>
    </w:p>
    <w:p w14:paraId="7D5FCF03">
      <w:pPr>
        <w:pStyle w:val="4"/>
        <w:spacing w:before="283" w:line="254" w:lineRule="auto"/>
        <w:ind w:right="99"/>
        <w:rPr>
          <w:rFonts w:hint="eastAsia"/>
        </w:rPr>
      </w:pPr>
    </w:p>
    <w:p w14:paraId="16EA713E">
      <w:pPr>
        <w:pStyle w:val="4"/>
        <w:spacing w:before="283" w:line="254" w:lineRule="auto"/>
        <w:ind w:right="99"/>
        <w:rPr>
          <w:rFonts w:hint="eastAsia"/>
        </w:rPr>
      </w:pPr>
      <w:r>
        <w:rPr>
          <w:rFonts w:hint="eastAsia"/>
        </w:rPr>
        <w:t>When practice is given in Scripture as the main evidence to others of our true Christianity, then is meant that in our practice which is visible to them, even our outward actions: but when practice is given as a sure evidence of our real Christianity to our own consciences, then is meant that in our practice which is visible to our own consciences; which is not only the motion of our bodies, but the exertion of the soul, which directs and commands that motion; which is more directly and immediately under the view of our own consciences, than the act of the body.</w:t>
      </w:r>
    </w:p>
    <w:p w14:paraId="210339C0">
      <w:pPr>
        <w:pStyle w:val="4"/>
        <w:spacing w:before="283" w:line="254" w:lineRule="auto"/>
        <w:ind w:right="99"/>
        <w:rPr>
          <w:rFonts w:hint="eastAsia"/>
        </w:rPr>
      </w:pPr>
      <w:r>
        <w:rPr>
          <w:rFonts w:hint="eastAsia"/>
        </w:rPr>
        <w:t>当圣经中将实践作为向别人显明我们真基督教的主要证据时，所指的，是在我们实践中对他们可见的，即我们的外在行动：但当实践被给予作为向我们自己良心显明我们真实基督教的确切证据时，所指的，是在我们实践中对我们自己良心可见的；这不仅是我们身体的运动，也是指导和命令那运动的灵魂的发挥；这对我们自己良心而言，比身体的行为，更直接和即时地被看见。</w:t>
      </w:r>
    </w:p>
    <w:p w14:paraId="2A7A3522">
      <w:pPr>
        <w:pStyle w:val="4"/>
        <w:spacing w:before="283" w:line="254" w:lineRule="auto"/>
        <w:ind w:right="99"/>
        <w:rPr>
          <w:rFonts w:hint="eastAsia"/>
        </w:rPr>
      </w:pPr>
    </w:p>
    <w:p w14:paraId="58566141">
      <w:pPr>
        <w:pStyle w:val="4"/>
        <w:spacing w:before="283" w:line="254" w:lineRule="auto"/>
        <w:ind w:right="99"/>
        <w:rPr>
          <w:rFonts w:hint="eastAsia"/>
        </w:rPr>
      </w:pPr>
      <w:r>
        <w:rPr>
          <w:rFonts w:hint="eastAsia"/>
        </w:rPr>
        <w:t>And that this is the intent of the Scripture, not only does the nature and reason of the thing show, but it is plain by the Scripture itself.</w:t>
      </w:r>
    </w:p>
    <w:p w14:paraId="73E06352">
      <w:pPr>
        <w:pStyle w:val="4"/>
        <w:spacing w:before="283" w:line="254" w:lineRule="auto"/>
        <w:ind w:right="99"/>
        <w:rPr>
          <w:rFonts w:hint="eastAsia"/>
        </w:rPr>
      </w:pPr>
      <w:r>
        <w:rPr>
          <w:rFonts w:hint="eastAsia"/>
        </w:rPr>
        <w:t>并且，这不仅从事物的性质和理由中显明，而且从圣经本身中也清楚地显明，这就是圣经的意图。</w:t>
      </w:r>
    </w:p>
    <w:p w14:paraId="08238D93">
      <w:pPr>
        <w:pStyle w:val="4"/>
        <w:spacing w:before="283" w:line="254" w:lineRule="auto"/>
        <w:ind w:right="99"/>
        <w:rPr>
          <w:rFonts w:hint="eastAsia"/>
        </w:rPr>
      </w:pPr>
    </w:p>
    <w:p w14:paraId="67AB943F">
      <w:pPr>
        <w:pStyle w:val="4"/>
        <w:spacing w:before="283" w:line="254" w:lineRule="auto"/>
        <w:ind w:right="99"/>
        <w:rPr>
          <w:rFonts w:hint="eastAsia"/>
        </w:rPr>
      </w:pPr>
      <w:r>
        <w:rPr>
          <w:rFonts w:hint="eastAsia"/>
        </w:rPr>
        <w:t>Thus it is evident that when Christ, at the conclusion of his sermon on the mount, speaks of doing or practicing those sayings of his, as the grand sign of professors being true disciples, without which he likens them to a man that built his house upon the sand, and with which, to a man that built his house upon a rock; he has a respect, not only to the outward behavior, but to the inward exercise of the mind in that behavior: as is evident by observing what those preceding sayings of his are that he refers to, when he speaks of our doing or practicing them; and we shall find they are such as these: "Blessed are the poor in spirit; blessed are they that mourn; blessed are the meek; blessed are they that do hunger and thirst after righteousness; blessed are the merciful; blessed are the pure in heart; whosoever is angry with his brother without a cause, &amp;c.; whosoever looketh on a woman to lust after her, &amp;c.; love your enemies; take no thought for your life," and others of the like nature, which imply inward exercises: and when Christ says, John 14:2, "He that hath my commandments, and keepeth them, he it is that loveth me;" he has evidently a special respect to that command several times repeated in the same discourse (which he calls, by way of eminence, his commandment), that they should love one another as he had loved them (see chap. 13:34, and chap. 15:10, 12, 13, 14).</w:t>
      </w:r>
    </w:p>
    <w:p w14:paraId="2DD7D661">
      <w:pPr>
        <w:pStyle w:val="4"/>
        <w:spacing w:before="283" w:line="254" w:lineRule="auto"/>
        <w:ind w:right="99"/>
        <w:rPr>
          <w:rFonts w:hint="eastAsia"/>
        </w:rPr>
      </w:pPr>
      <w:r>
        <w:rPr>
          <w:rFonts w:hint="eastAsia"/>
        </w:rPr>
        <w:t>因此，很明显，当基督在他登山宝训的结尾，论及遵行或实践他那些话，作为宣告者们是真门徒的宏大记号，没有它，他把他们比作一个把房子盖在沙土上的人，有它，则比作一个把房子盖在磐石上的人时；他所指的，不仅是外在的行为，也是在那行为中，心智的内在操练：这从观察他所指的那些他前面的话是什么，当他论及我们遵行或实践它们时，可以明显看出；我们会发现它们是这样的：“虚心的人有福了。哀恸的人有福了。温柔的人有福了。饥渴慕义的人有福了。怜恤人的人有福了。清心的人有福了。凡向弟兄动怒的，等等。凡看见妇女就动淫念的，等等。要爱你们的仇敌。不要为生命忧虑，”以及其他类似性质的，都暗示着内在的操练：并且当基督说，约翰福音14章21节，“有了我的命令又遵守的，这人就是爱我的；”他显然特别指着在那同一篇讲论中重复了几次的那个命令（他卓越地称之为他的命令），即他们要彼此相爱，像他爱他们一样（见13章34节，和15章10, 12, 13, 14节）。</w:t>
      </w:r>
    </w:p>
    <w:p w14:paraId="17E4BDE3">
      <w:pPr>
        <w:pStyle w:val="4"/>
        <w:spacing w:before="283" w:line="254" w:lineRule="auto"/>
        <w:ind w:right="99"/>
        <w:rPr>
          <w:rFonts w:hint="eastAsia"/>
        </w:rPr>
      </w:pPr>
    </w:p>
    <w:p w14:paraId="4052FADD">
      <w:pPr>
        <w:pStyle w:val="4"/>
        <w:spacing w:before="283" w:line="254" w:lineRule="auto"/>
        <w:ind w:right="99"/>
        <w:rPr>
          <w:rFonts w:hint="eastAsia"/>
        </w:rPr>
      </w:pPr>
      <w:r>
        <w:rPr>
          <w:rFonts w:hint="eastAsia"/>
        </w:rPr>
        <w:t>But this command respects chiefly an exercise of the mind or heart, though exerted in practice.</w:t>
      </w:r>
    </w:p>
    <w:p w14:paraId="15A3A06F">
      <w:pPr>
        <w:pStyle w:val="4"/>
        <w:spacing w:before="283" w:line="254" w:lineRule="auto"/>
        <w:ind w:right="99"/>
        <w:rPr>
          <w:rFonts w:hint="eastAsia"/>
        </w:rPr>
      </w:pPr>
      <w:r>
        <w:rPr>
          <w:rFonts w:hint="eastAsia"/>
        </w:rPr>
        <w:t>但这条命令主要关乎心智或内心的操练，尽管是在实践中发挥出来的。</w:t>
      </w:r>
    </w:p>
    <w:p w14:paraId="3C366DAB">
      <w:pPr>
        <w:pStyle w:val="4"/>
        <w:spacing w:before="283" w:line="254" w:lineRule="auto"/>
        <w:ind w:right="99"/>
        <w:rPr>
          <w:rFonts w:hint="eastAsia"/>
        </w:rPr>
      </w:pPr>
    </w:p>
    <w:p w14:paraId="6B66A7F9">
      <w:pPr>
        <w:pStyle w:val="4"/>
        <w:spacing w:before="283" w:line="254" w:lineRule="auto"/>
        <w:ind w:right="99"/>
        <w:rPr>
          <w:rFonts w:hint="eastAsia"/>
        </w:rPr>
      </w:pPr>
      <w:r>
        <w:rPr>
          <w:rFonts w:hint="eastAsia"/>
        </w:rPr>
        <w:t>So when the Apostle John says, 1 John 2:3, "Hereby we do know that we know him, if we keep his commandments;" he has plainly a principal respect to the same command, as appears by what follows, ver. 7-11, and 2d Epist. ver. 5, 6; and when we are told in Scripture that men shall at the last day be judged according to their works, and all shall receive according to the things done in the body, it is not to be understood only of outward acts; for if so, why is God so often spoken of as searching the hearts and trying the reins, "that he may render to everyone according to his works?"</w:t>
      </w:r>
    </w:p>
    <w:p w14:paraId="3056551D">
      <w:pPr>
        <w:pStyle w:val="4"/>
        <w:spacing w:before="283" w:line="254" w:lineRule="auto"/>
        <w:ind w:right="99"/>
        <w:rPr>
          <w:rFonts w:hint="eastAsia"/>
        </w:rPr>
      </w:pPr>
      <w:r>
        <w:rPr>
          <w:rFonts w:hint="eastAsia"/>
        </w:rPr>
        <w:t>因此，当使徒约翰说，约翰一书2章3节，“我们若遵守祂的诫命，就晓得是认识祂；”他显然主要指的是同一条命令，正如接下来所显明的，7-11节，以及约翰二书5, 6节；并且当圣经告诉我们，人在末日将按他们的行为受审，并且所有人都将按身体所行的受报时，这不应被理解为仅仅是外在的行为；因为如果是这样，为何神常常被说成是鉴察人心肠肺腑，“好照各人的行为报应各人”呢？</w:t>
      </w:r>
    </w:p>
    <w:p w14:paraId="45A3C145">
      <w:pPr>
        <w:pStyle w:val="4"/>
        <w:spacing w:before="283" w:line="254" w:lineRule="auto"/>
        <w:ind w:right="99"/>
        <w:rPr>
          <w:rFonts w:hint="eastAsia"/>
        </w:rPr>
      </w:pPr>
    </w:p>
    <w:p w14:paraId="06A326DD">
      <w:pPr>
        <w:pStyle w:val="4"/>
        <w:spacing w:before="283" w:line="254" w:lineRule="auto"/>
        <w:ind w:right="99"/>
        <w:rPr>
          <w:rFonts w:hint="eastAsia"/>
        </w:rPr>
      </w:pPr>
      <w:r>
        <w:rPr>
          <w:rFonts w:hint="eastAsia"/>
        </w:rPr>
        <w:t>As Rev. 2:23, "And all the churches shall know that I am he which searcheth the reins and hearts; and I will give unto everyone according to his works."</w:t>
      </w:r>
    </w:p>
    <w:p w14:paraId="35058DE1">
      <w:pPr>
        <w:pStyle w:val="4"/>
        <w:spacing w:before="283" w:line="254" w:lineRule="auto"/>
        <w:ind w:right="99"/>
        <w:rPr>
          <w:rFonts w:hint="eastAsia"/>
        </w:rPr>
      </w:pPr>
      <w:r>
        <w:rPr>
          <w:rFonts w:hint="eastAsia"/>
        </w:rPr>
        <w:t>如启示录2章23节：“叫众教会都知道，我是那察看人肺腑心肠的。并要照你们的行为报应你们各人。”</w:t>
      </w:r>
    </w:p>
    <w:p w14:paraId="3660910C">
      <w:pPr>
        <w:pStyle w:val="4"/>
        <w:spacing w:before="283" w:line="254" w:lineRule="auto"/>
        <w:ind w:right="99"/>
        <w:rPr>
          <w:rFonts w:hint="eastAsia"/>
        </w:rPr>
      </w:pPr>
    </w:p>
    <w:p w14:paraId="48EAB651">
      <w:pPr>
        <w:pStyle w:val="4"/>
        <w:spacing w:before="283" w:line="254" w:lineRule="auto"/>
        <w:ind w:right="99"/>
        <w:rPr>
          <w:rFonts w:hint="eastAsia"/>
        </w:rPr>
      </w:pPr>
      <w:r>
        <w:rPr>
          <w:rFonts w:hint="eastAsia"/>
        </w:rPr>
        <w:t>Jer. 17:9, 10, "I the Lord search the heart, I try the reins, even to give every man according to his ways, and according to the fruit of his doings."</w:t>
      </w:r>
    </w:p>
    <w:p w14:paraId="103D9FCB">
      <w:pPr>
        <w:pStyle w:val="4"/>
        <w:spacing w:before="283" w:line="254" w:lineRule="auto"/>
        <w:ind w:right="99"/>
        <w:rPr>
          <w:rFonts w:hint="eastAsia"/>
        </w:rPr>
      </w:pPr>
      <w:r>
        <w:rPr>
          <w:rFonts w:hint="eastAsia"/>
        </w:rPr>
        <w:t>耶利米书17章9, 10节：“我耶和华是鉴察人心，试验人肺腑的，要照各人所行的，和他作事的结果报应他。”</w:t>
      </w:r>
    </w:p>
    <w:p w14:paraId="4A39828D">
      <w:pPr>
        <w:pStyle w:val="4"/>
        <w:spacing w:before="283" w:line="254" w:lineRule="auto"/>
        <w:ind w:right="99"/>
        <w:rPr>
          <w:rFonts w:hint="eastAsia"/>
        </w:rPr>
      </w:pPr>
    </w:p>
    <w:p w14:paraId="7A3F6D25">
      <w:pPr>
        <w:pStyle w:val="4"/>
        <w:spacing w:before="283" w:line="254" w:lineRule="auto"/>
        <w:ind w:right="99"/>
        <w:rPr>
          <w:rFonts w:hint="eastAsia"/>
        </w:rPr>
      </w:pPr>
      <w:r>
        <w:rPr>
          <w:rFonts w:hint="eastAsia"/>
        </w:rPr>
        <w:t>But if by his ways, and the fruit of his doings, is meant only the actions of his body, what need of searching the heart and reins in order to know them?</w:t>
      </w:r>
    </w:p>
    <w:p w14:paraId="10445C98">
      <w:pPr>
        <w:pStyle w:val="4"/>
        <w:spacing w:before="283" w:line="254" w:lineRule="auto"/>
        <w:ind w:right="99"/>
        <w:rPr>
          <w:rFonts w:hint="eastAsia"/>
        </w:rPr>
      </w:pPr>
      <w:r>
        <w:rPr>
          <w:rFonts w:hint="eastAsia"/>
        </w:rPr>
        <w:t>但如果他的道路，和他作事的结果，仅仅指他身体的行为，那么为了知道它们，何需鉴察人心肠肺腑呢？</w:t>
      </w:r>
    </w:p>
    <w:p w14:paraId="143847C5">
      <w:pPr>
        <w:pStyle w:val="4"/>
        <w:spacing w:before="283" w:line="254" w:lineRule="auto"/>
        <w:ind w:right="99"/>
        <w:rPr>
          <w:rFonts w:hint="eastAsia"/>
        </w:rPr>
      </w:pPr>
    </w:p>
    <w:p w14:paraId="00B74990">
      <w:pPr>
        <w:pStyle w:val="4"/>
        <w:spacing w:before="283" w:line="254" w:lineRule="auto"/>
        <w:ind w:right="99"/>
        <w:rPr>
          <w:rFonts w:hint="eastAsia"/>
        </w:rPr>
      </w:pPr>
      <w:r>
        <w:rPr>
          <w:rFonts w:hint="eastAsia"/>
        </w:rPr>
        <w:t>Hezekiah in his sickness pleads his practice as an evidence of his title to God's favor, as including not only his outward actions, but what was in his heart: Isa. 38:3, "Remember now, O Lord, I beseech thee, how I have walked before thee in truth, and with a perfect heart."</w:t>
      </w:r>
    </w:p>
    <w:p w14:paraId="7184C5C7">
      <w:pPr>
        <w:pStyle w:val="4"/>
        <w:spacing w:before="283" w:line="254" w:lineRule="auto"/>
        <w:ind w:right="99"/>
        <w:rPr>
          <w:rFonts w:hint="eastAsia"/>
        </w:rPr>
      </w:pPr>
      <w:r>
        <w:rPr>
          <w:rFonts w:hint="eastAsia"/>
        </w:rPr>
        <w:t>希西家在他病中，以他的实践作为他有权得神恩惠的证据，这不仅包含他外在的行为，也包含他内心的：以赛亚书38章3节：“耶和华阿，求你记念我在你面前怎样存完全的心，按诚实行事。”</w:t>
      </w:r>
    </w:p>
    <w:p w14:paraId="3A512A8F">
      <w:pPr>
        <w:pStyle w:val="4"/>
        <w:spacing w:before="283" w:line="254" w:lineRule="auto"/>
        <w:ind w:right="99"/>
        <w:rPr>
          <w:rFonts w:hint="eastAsia"/>
        </w:rPr>
      </w:pPr>
    </w:p>
    <w:p w14:paraId="736F4A08">
      <w:pPr>
        <w:pStyle w:val="4"/>
        <w:spacing w:before="283" w:line="254" w:lineRule="auto"/>
        <w:ind w:right="99"/>
        <w:rPr>
          <w:rFonts w:hint="eastAsia"/>
        </w:rPr>
      </w:pPr>
      <w:r>
        <w:rPr>
          <w:rFonts w:hint="eastAsia"/>
        </w:rPr>
        <w:t>Though in this great evidence of sincerity that the Scripture gives us, what is inward is of greatest importance; yet what is outward is included and intended, as connected with the practical exertion of grace in the will, directing and commanding the actions of the body.</w:t>
      </w:r>
    </w:p>
    <w:p w14:paraId="4D18EDD2">
      <w:pPr>
        <w:pStyle w:val="4"/>
        <w:spacing w:before="283" w:line="254" w:lineRule="auto"/>
        <w:ind w:right="99"/>
        <w:rPr>
          <w:rFonts w:hint="eastAsia"/>
        </w:rPr>
      </w:pPr>
      <w:r>
        <w:rPr>
          <w:rFonts w:hint="eastAsia"/>
        </w:rPr>
        <w:t>虽然在圣经给我们这个伟大的真诚证据中，内在的是最重要的；然而，外在的也被包含和意图在内，作为与意志中恩典的实践性发挥相连的，指导和命令身体的行动。</w:t>
      </w:r>
    </w:p>
    <w:p w14:paraId="66731518">
      <w:pPr>
        <w:pStyle w:val="4"/>
        <w:spacing w:before="283" w:line="254" w:lineRule="auto"/>
        <w:ind w:right="99"/>
        <w:rPr>
          <w:rFonts w:hint="eastAsia"/>
        </w:rPr>
      </w:pPr>
    </w:p>
    <w:p w14:paraId="2E7CD65A">
      <w:pPr>
        <w:pStyle w:val="4"/>
        <w:spacing w:before="283" w:line="254" w:lineRule="auto"/>
        <w:ind w:right="99"/>
        <w:rPr>
          <w:rFonts w:hint="eastAsia"/>
        </w:rPr>
      </w:pPr>
      <w:r>
        <w:rPr>
          <w:rFonts w:hint="eastAsia"/>
        </w:rPr>
        <w:t>And hereby are effectually cut off all pretensions that any man can have to evidences of godliness, who externally lives wickedly; because the great evidence lies in that inward exercise and practice of the soul, which consists in the acts of the will, commanding outward acts.</w:t>
      </w:r>
    </w:p>
    <w:p w14:paraId="3A75C688">
      <w:pPr>
        <w:pStyle w:val="4"/>
        <w:spacing w:before="283" w:line="254" w:lineRule="auto"/>
        <w:ind w:right="99"/>
        <w:rPr>
          <w:rFonts w:hint="eastAsia"/>
        </w:rPr>
      </w:pPr>
      <w:r>
        <w:rPr>
          <w:rFonts w:hint="eastAsia"/>
        </w:rPr>
        <w:t>藉此，凡外在生活邪恶之人，其对敬虔证据的所有借口都被有效地切断了；因为伟大的证据，在于灵魂的内在操练和实践，即在于意志的行为，命令外在的行为。</w:t>
      </w:r>
    </w:p>
    <w:p w14:paraId="7B7A0FA8">
      <w:pPr>
        <w:pStyle w:val="4"/>
        <w:spacing w:before="283" w:line="254" w:lineRule="auto"/>
        <w:ind w:right="99"/>
        <w:rPr>
          <w:rFonts w:hint="eastAsia"/>
        </w:rPr>
      </w:pPr>
    </w:p>
    <w:p w14:paraId="2FEDA441">
      <w:pPr>
        <w:pStyle w:val="4"/>
        <w:spacing w:before="283" w:line="254" w:lineRule="auto"/>
        <w:ind w:right="99"/>
        <w:rPr>
          <w:rFonts w:hint="eastAsia"/>
        </w:rPr>
      </w:pPr>
      <w:r>
        <w:rPr>
          <w:rFonts w:hint="eastAsia"/>
        </w:rPr>
        <w:t>But it is known, that these commanding acts of the will are not one way and the actions of the bodily organs another: for the unalterable law of nature is, that they should be united as long as soul and body are united, and the organs are not so destroyed as to be incapable of those motions that the soul commands.</w:t>
      </w:r>
    </w:p>
    <w:p w14:paraId="317A1875">
      <w:pPr>
        <w:pStyle w:val="4"/>
        <w:spacing w:before="283" w:line="254" w:lineRule="auto"/>
        <w:ind w:right="99"/>
        <w:rPr>
          <w:rFonts w:hint="eastAsia"/>
        </w:rPr>
      </w:pPr>
      <w:r>
        <w:rPr>
          <w:rFonts w:hint="eastAsia"/>
        </w:rPr>
        <w:t>但众所周知，意志的这些命令行为，并非与身体器官的行为各行其是：因为自然的不可改变之法则是，只要灵魂和身体联合，并且器官没有被破坏到不能作灵魂所命令的运动，它们就应联合。</w:t>
      </w:r>
    </w:p>
    <w:p w14:paraId="2CF7E072">
      <w:pPr>
        <w:pStyle w:val="4"/>
        <w:spacing w:before="283" w:line="254" w:lineRule="auto"/>
        <w:ind w:right="99"/>
        <w:rPr>
          <w:rFonts w:hint="eastAsia"/>
        </w:rPr>
      </w:pPr>
    </w:p>
    <w:p w14:paraId="01AF6CD3">
      <w:pPr>
        <w:pStyle w:val="4"/>
        <w:spacing w:before="283" w:line="254" w:lineRule="auto"/>
        <w:ind w:right="99"/>
        <w:rPr>
          <w:rFonts w:hint="eastAsia"/>
        </w:rPr>
      </w:pPr>
      <w:r>
        <w:rPr>
          <w:rFonts w:hint="eastAsia"/>
        </w:rPr>
        <w:t>Thus it would be ridiculous for a man to plead, that the commanding act of his will was to go to the public worship, while his feet carry him to a tavern or brothel-house; or that the commanding act of his will was to give such a piece of money he had in his hand to a poor beggar, while his hand at the same instant kept it back, and held it fast.</w:t>
      </w:r>
    </w:p>
    <w:p w14:paraId="68DD7CF5">
      <w:pPr>
        <w:pStyle w:val="4"/>
        <w:spacing w:before="283" w:line="254" w:lineRule="auto"/>
        <w:ind w:right="99"/>
      </w:pPr>
      <w:r>
        <w:rPr>
          <w:rFonts w:hint="eastAsia"/>
        </w:rPr>
        <w:t>因此，一个人若辩称，他意志的命令行为是要去公共敬拜，而他的脚却把他带到酒馆或妓院；或说，他意志的命令行为是要把他手中的那块钱给一个可怜的乞丐，而他的手却在同一瞬间把它收回，并紧紧抓住，那将是可笑的。</w:t>
      </w:r>
    </w:p>
    <w:p w14:paraId="00909A64">
      <w:pPr>
        <w:pStyle w:val="4"/>
        <w:spacing w:before="14"/>
        <w:ind w:left="0" w:right="0"/>
        <w:jc w:val="left"/>
        <w:rPr>
          <w:sz w:val="20"/>
        </w:rPr>
      </w:pPr>
      <w:r>
        <w:rPr>
          <w:sz w:val="20"/>
        </w:rPr>
        <mc:AlternateContent>
          <mc:Choice Requires="wpg">
            <w:drawing>
              <wp:anchor distT="0" distB="0" distL="0" distR="0" simplePos="0" relativeHeight="251662336" behindDoc="1" locked="0" layoutInCell="1" allowOverlap="1">
                <wp:simplePos x="0" y="0"/>
                <wp:positionH relativeFrom="page">
                  <wp:posOffset>2418715</wp:posOffset>
                </wp:positionH>
                <wp:positionV relativeFrom="paragraph">
                  <wp:posOffset>168275</wp:posOffset>
                </wp:positionV>
                <wp:extent cx="2933700" cy="38100"/>
                <wp:effectExtent l="0" t="0" r="0" b="0"/>
                <wp:wrapTopAndBottom/>
                <wp:docPr id="123" name="Group 123"/>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124" name="Graphic 124"/>
                        <wps:cNvSpPr/>
                        <wps:spPr>
                          <a:xfrm>
                            <a:off x="0" y="0"/>
                            <a:ext cx="2933700" cy="9525"/>
                          </a:xfrm>
                          <a:custGeom>
                            <a:avLst/>
                            <a:gdLst/>
                            <a:ahLst/>
                            <a:cxnLst/>
                            <a:rect l="l" t="t" r="r" b="b"/>
                            <a:pathLst>
                              <a:path w="2933700" h="9525">
                                <a:moveTo>
                                  <a:pt x="2933699" y="9524"/>
                                </a:moveTo>
                                <a:lnTo>
                                  <a:pt x="0" y="9524"/>
                                </a:lnTo>
                                <a:lnTo>
                                  <a:pt x="0" y="0"/>
                                </a:lnTo>
                                <a:lnTo>
                                  <a:pt x="2933699" y="0"/>
                                </a:lnTo>
                                <a:lnTo>
                                  <a:pt x="2933699" y="9524"/>
                                </a:lnTo>
                                <a:close/>
                              </a:path>
                            </a:pathLst>
                          </a:custGeom>
                          <a:solidFill>
                            <a:srgbClr val="999999"/>
                          </a:solidFill>
                        </wps:spPr>
                        <wps:bodyPr wrap="square" lIns="0" tIns="0" rIns="0" bIns="0" rtlCol="0">
                          <a:noAutofit/>
                        </wps:bodyPr>
                      </wps:wsp>
                      <wps:wsp>
                        <wps:cNvPr id="125" name="Graphic 125"/>
                        <wps:cNvSpPr/>
                        <wps:spPr>
                          <a:xfrm>
                            <a:off x="-12" y="2"/>
                            <a:ext cx="2933700" cy="38100"/>
                          </a:xfrm>
                          <a:custGeom>
                            <a:avLst/>
                            <a:gdLst/>
                            <a:ahLst/>
                            <a:cxnLst/>
                            <a:rect l="l" t="t" r="r" b="b"/>
                            <a:pathLst>
                              <a:path w="2933700" h="38100">
                                <a:moveTo>
                                  <a:pt x="2933700" y="0"/>
                                </a:moveTo>
                                <a:lnTo>
                                  <a:pt x="2924175" y="9525"/>
                                </a:lnTo>
                                <a:lnTo>
                                  <a:pt x="2924175" y="28575"/>
                                </a:lnTo>
                                <a:lnTo>
                                  <a:pt x="0" y="28575"/>
                                </a:lnTo>
                                <a:lnTo>
                                  <a:pt x="0" y="38100"/>
                                </a:lnTo>
                                <a:lnTo>
                                  <a:pt x="2924175" y="38100"/>
                                </a:lnTo>
                                <a:lnTo>
                                  <a:pt x="2933700" y="38100"/>
                                </a:lnTo>
                                <a:lnTo>
                                  <a:pt x="2933700" y="28575"/>
                                </a:lnTo>
                                <a:lnTo>
                                  <a:pt x="2933700" y="0"/>
                                </a:lnTo>
                                <a:close/>
                              </a:path>
                            </a:pathLst>
                          </a:custGeom>
                          <a:solidFill>
                            <a:srgbClr val="EDEDED"/>
                          </a:solidFill>
                        </wps:spPr>
                        <wps:bodyPr wrap="square" lIns="0" tIns="0" rIns="0" bIns="0" rtlCol="0">
                          <a:noAutofit/>
                        </wps:bodyPr>
                      </wps:wsp>
                      <wps:wsp>
                        <wps:cNvPr id="126" name="Graphic 126"/>
                        <wps:cNvSpPr/>
                        <wps:spPr>
                          <a:xfrm>
                            <a:off x="0" y="0"/>
                            <a:ext cx="9525" cy="38100"/>
                          </a:xfrm>
                          <a:custGeom>
                            <a:avLst/>
                            <a:gdLst/>
                            <a:ahLst/>
                            <a:cxnLst/>
                            <a:rect l="l" t="t" r="r" b="b"/>
                            <a:pathLst>
                              <a:path w="9525" h="38100">
                                <a:moveTo>
                                  <a:pt x="0" y="38099"/>
                                </a:moveTo>
                                <a:lnTo>
                                  <a:pt x="0" y="0"/>
                                </a:lnTo>
                                <a:lnTo>
                                  <a:pt x="9524" y="0"/>
                                </a:lnTo>
                                <a:lnTo>
                                  <a:pt x="9524" y="28574"/>
                                </a:lnTo>
                                <a:lnTo>
                                  <a:pt x="0" y="38099"/>
                                </a:lnTo>
                                <a:close/>
                              </a:path>
                            </a:pathLst>
                          </a:custGeom>
                          <a:solidFill>
                            <a:srgbClr val="999999"/>
                          </a:solidFill>
                        </wps:spPr>
                        <wps:bodyPr wrap="square" lIns="0" tIns="0" rIns="0" bIns="0" rtlCol="0">
                          <a:noAutofit/>
                        </wps:bodyPr>
                      </wps:wsp>
                    </wpg:wgp>
                  </a:graphicData>
                </a:graphic>
              </wp:anchor>
            </w:drawing>
          </mc:Choice>
          <mc:Fallback>
            <w:pict>
              <v:group id="Group 123" o:spid="_x0000_s1026" o:spt="203" style="position:absolute;left:0pt;margin-left:190.45pt;margin-top:13.25pt;height:3pt;width:231pt;mso-position-horizontal-relative:page;mso-wrap-distance-bottom:0pt;mso-wrap-distance-top:0pt;z-index:-251654144;mso-width-relative:page;mso-height-relative:page;" coordsize="2933700,38100" o:gfxdata="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">
                <o:lock v:ext="edit" aspectratio="f"/>
                <v:shape id="Graphic 124" o:spid="_x0000_s1026" o:spt="100" style="position:absolute;left:0;top:0;height:9525;width:2933700;" fillcolor="#999999" filled="t" stroked="f" coordsize="2933700,9525" o:gfxdata="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VtVOr4A&#10;AADcAAAADwAAAAAAAAABACAAAAAiAAAAZHJzL2Rvd25yZXYueG1sUEsBAhQAFAAAAAgAh07iQDMv&#10;BZ47AAAAOQAAABAAAAAAAAAAAQAgAAAADQEAAGRycy9zaGFwZXhtbC54bWxQSwUGAAAAAAYABgBb&#10;AQAAtwMAAAAA&#10;" path="m2933699,9524l0,9524,0,0,2933699,0,2933699,9524xe">
                  <v:fill on="t" focussize="0,0"/>
                  <v:stroke on="f"/>
                  <v:imagedata o:title=""/>
                  <o:lock v:ext="edit" aspectratio="f"/>
                  <v:textbox inset="0mm,0mm,0mm,0mm"/>
                </v:shape>
                <v:shape id="Graphic 125" o:spid="_x0000_s1026" o:spt="100" style="position:absolute;left:-12;top:2;height:38100;width:2933700;" fillcolor="#EDEDED" filled="t" stroked="f" coordsize="2933700,38100" o:gfxdata="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dAxWvQAA&#10;ANwAAAAPAAAAAAAAAAEAIAAAACIAAABkcnMvZG93bnJldi54bWxQSwECFAAUAAAACACHTuJAMy8F&#10;njsAAAA5AAAAEAAAAAAAAAABACAAAAAMAQAAZHJzL3NoYXBleG1sLnhtbFBLBQYAAAAABgAGAFsB&#10;AAC2AwAAAAA=&#10;" path="m2933700,0l2924175,9525,2924175,28575,0,28575,0,38100,2924175,38100,2933700,38100,2933700,28575,2933700,0xe">
                  <v:fill on="t" focussize="0,0"/>
                  <v:stroke on="f"/>
                  <v:imagedata o:title=""/>
                  <o:lock v:ext="edit" aspectratio="f"/>
                  <v:textbox inset="0mm,0mm,0mm,0mm"/>
                </v:shape>
                <v:shape id="Graphic 126" o:spid="_x0000_s1026" o:spt="100" style="position:absolute;left:0;top:0;height:38100;width:9525;" fillcolor="#999999" filled="t" stroked="f" coordsize="9525,38100" o:gfxdata="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lzM+vQAA&#10;ANwAAAAPAAAAAAAAAAEAIAAAACIAAABkcnMvZG93bnJldi54bWxQSwECFAAUAAAACACHTuJAMy8F&#10;njsAAAA5AAAAEAAAAAAAAAABACAAAAAMAQAAZHJzL3NoYXBleG1sLnhtbFBLBQYAAAAABgAGAFsB&#10;AAC2AwAAAAA=&#10;" path="m0,38099l0,0,9524,0,9524,28574,0,38099xe">
                  <v:fill on="t" focussize="0,0"/>
                  <v:stroke on="f"/>
                  <v:imagedata o:title=""/>
                  <o:lock v:ext="edit" aspectratio="f"/>
                  <v:textbox inset="0mm,0mm,0mm,0mm"/>
                </v:shape>
                <w10:wrap type="topAndBottom"/>
              </v:group>
            </w:pict>
          </mc:Fallback>
        </mc:AlternateContent>
      </w:r>
    </w:p>
    <w:p w14:paraId="32E1833E">
      <w:pPr>
        <w:pStyle w:val="4"/>
        <w:spacing w:after="0"/>
        <w:jc w:val="left"/>
        <w:rPr>
          <w:sz w:val="20"/>
        </w:rPr>
        <w:sectPr>
          <w:pgSz w:w="12240" w:h="15840"/>
          <w:pgMar w:top="1360" w:right="1440" w:bottom="280" w:left="1440" w:header="720" w:footer="720" w:gutter="0"/>
          <w:cols w:space="720" w:num="1"/>
        </w:sectPr>
      </w:pPr>
    </w:p>
    <w:p w14:paraId="05C08293">
      <w:pPr>
        <w:pStyle w:val="4"/>
        <w:spacing w:before="290" w:line="254" w:lineRule="auto"/>
        <w:ind w:right="97"/>
        <w:rPr>
          <w:rFonts w:hint="eastAsia"/>
        </w:rPr>
      </w:pPr>
      <w:bookmarkStart w:id="6" w:name="_bookmark32"/>
      <w:bookmarkEnd w:id="6"/>
      <w:bookmarkStart w:id="7" w:name="2. Christian practice is the chief evide"/>
      <w:bookmarkEnd w:id="7"/>
      <w:r>
        <w:rPr>
          <w:rFonts w:hint="eastAsia"/>
        </w:rPr>
        <w:t>[XII.] Secondly, I proceed to show, that Christian practice, taken in the sense that has been explained, is the chief of all the evidences of a saving sincerity in religion, to the consciences of the professors of it; much to be preferred to the method of the first convictions, enlightenings, and comforts in conversion, or any immanent discoveries or exercises of grace whatsoever, that begin and end in contemplation. [79]</w:t>
      </w:r>
    </w:p>
    <w:p w14:paraId="449670D3">
      <w:pPr>
        <w:pStyle w:val="4"/>
        <w:spacing w:before="290" w:line="254" w:lineRule="auto"/>
        <w:ind w:right="97"/>
        <w:rPr>
          <w:rFonts w:hint="eastAsia"/>
        </w:rPr>
      </w:pPr>
      <w:r>
        <w:rPr>
          <w:rFonts w:hint="eastAsia"/>
        </w:rPr>
        <w:t>[XII.] 其次，我接着说明，基督徒的实践，就已解释的意义而言，是对自称信教者良心而言，证明其宗教上拯救性真诚的所有证据中最重要的；远胜于归信时最初的定罪、光照和安慰的方法，或任何内在的发现、或恩典的操练，无论如何，只要它们始于并终于默想。[79]</w:t>
      </w:r>
    </w:p>
    <w:p w14:paraId="05D12CDD">
      <w:pPr>
        <w:pStyle w:val="4"/>
        <w:spacing w:before="290" w:line="254" w:lineRule="auto"/>
        <w:ind w:right="97"/>
        <w:rPr>
          <w:rFonts w:hint="eastAsia"/>
        </w:rPr>
      </w:pPr>
    </w:p>
    <w:p w14:paraId="1089794C">
      <w:pPr>
        <w:pStyle w:val="4"/>
        <w:spacing w:before="290" w:line="254" w:lineRule="auto"/>
        <w:ind w:right="97"/>
        <w:rPr>
          <w:rFonts w:hint="eastAsia"/>
        </w:rPr>
      </w:pPr>
      <w:r>
        <w:rPr>
          <w:rFonts w:hint="eastAsia"/>
        </w:rPr>
        <w:t>The evidence of this appears by the following arguments.</w:t>
      </w:r>
    </w:p>
    <w:p w14:paraId="309F918B">
      <w:pPr>
        <w:pStyle w:val="4"/>
        <w:spacing w:before="290" w:line="254" w:lineRule="auto"/>
        <w:ind w:right="97"/>
        <w:rPr>
          <w:rFonts w:hint="eastAsia"/>
        </w:rPr>
      </w:pPr>
      <w:r>
        <w:rPr>
          <w:rFonts w:hint="eastAsia"/>
        </w:rPr>
        <w:t>此事的证据，从以下论据中显明。</w:t>
      </w:r>
    </w:p>
    <w:p w14:paraId="4FB201B8">
      <w:pPr>
        <w:pStyle w:val="4"/>
        <w:spacing w:before="290" w:line="254" w:lineRule="auto"/>
        <w:ind w:right="97"/>
        <w:rPr>
          <w:rFonts w:hint="eastAsia"/>
        </w:rPr>
      </w:pPr>
    </w:p>
    <w:p w14:paraId="7F543D60">
      <w:pPr>
        <w:pStyle w:val="4"/>
        <w:spacing w:before="290" w:line="254" w:lineRule="auto"/>
        <w:ind w:right="97"/>
        <w:rPr>
          <w:rFonts w:hint="eastAsia"/>
        </w:rPr>
      </w:pPr>
      <w:r>
        <w:rPr>
          <w:rFonts w:hint="eastAsia"/>
        </w:rPr>
        <w:t>ARGUMENT I.</w:t>
      </w:r>
    </w:p>
    <w:p w14:paraId="78045BEA">
      <w:pPr>
        <w:pStyle w:val="4"/>
        <w:spacing w:before="290" w:line="254" w:lineRule="auto"/>
        <w:ind w:right="97"/>
        <w:rPr>
          <w:rFonts w:hint="eastAsia"/>
        </w:rPr>
      </w:pPr>
      <w:r>
        <w:rPr>
          <w:rFonts w:hint="eastAsia"/>
        </w:rPr>
        <w:t>论据一</w:t>
      </w:r>
    </w:p>
    <w:p w14:paraId="5E67F1DF">
      <w:pPr>
        <w:pStyle w:val="4"/>
        <w:spacing w:before="290" w:line="254" w:lineRule="auto"/>
        <w:ind w:right="97"/>
        <w:rPr>
          <w:rFonts w:hint="eastAsia"/>
        </w:rPr>
      </w:pPr>
    </w:p>
    <w:p w14:paraId="57C7C95D">
      <w:pPr>
        <w:pStyle w:val="4"/>
        <w:spacing w:before="290" w:line="254" w:lineRule="auto"/>
        <w:ind w:right="97"/>
        <w:rPr>
          <w:rFonts w:hint="eastAsia"/>
        </w:rPr>
      </w:pPr>
      <w:r>
        <w:rPr>
          <w:rFonts w:hint="eastAsia"/>
        </w:rPr>
        <w:t>— Reason plainly shows, that those things which put it to the proof what men will actually cleave to and prefer in their practice, when left to follow their own choice and inclinations, are the proper trial what they do really prefer in their hearts.</w:t>
      </w:r>
    </w:p>
    <w:p w14:paraId="4BF75E59">
      <w:pPr>
        <w:pStyle w:val="4"/>
        <w:spacing w:before="290" w:line="254" w:lineRule="auto"/>
        <w:ind w:right="97"/>
        <w:rPr>
          <w:rFonts w:hint="eastAsia"/>
        </w:rPr>
      </w:pPr>
      <w:r>
        <w:rPr>
          <w:rFonts w:hint="eastAsia"/>
        </w:rPr>
        <w:t>—— 理性清楚地显明，那些能证明人在被任凭随己意和倾向而行时，实际上会依附和偏爱什么的事物，正是他们内心真正偏爱什么的恰当考验。</w:t>
      </w:r>
    </w:p>
    <w:p w14:paraId="624E3E74">
      <w:pPr>
        <w:pStyle w:val="4"/>
        <w:spacing w:before="290" w:line="254" w:lineRule="auto"/>
        <w:ind w:right="97"/>
        <w:rPr>
          <w:rFonts w:hint="eastAsia"/>
        </w:rPr>
      </w:pPr>
    </w:p>
    <w:p w14:paraId="0D9F54FD">
      <w:pPr>
        <w:pStyle w:val="4"/>
        <w:spacing w:before="290" w:line="254" w:lineRule="auto"/>
        <w:ind w:right="97"/>
        <w:rPr>
          <w:rFonts w:hint="eastAsia"/>
        </w:rPr>
      </w:pPr>
      <w:r>
        <w:rPr>
          <w:rFonts w:hint="eastAsia"/>
        </w:rPr>
        <w:t>Sincerity in religion, as has been observed already, consists in setting God highest in the heart, in choosing him before other things, in having a heart to sell all for Christ, &amp;c. But a man's actions are the proper trial what a man's heart prefers.</w:t>
      </w:r>
    </w:p>
    <w:p w14:paraId="570D8BAB">
      <w:pPr>
        <w:pStyle w:val="4"/>
        <w:spacing w:before="290" w:line="254" w:lineRule="auto"/>
        <w:ind w:right="97"/>
        <w:rPr>
          <w:rFonts w:hint="eastAsia"/>
        </w:rPr>
      </w:pPr>
      <w:r>
        <w:rPr>
          <w:rFonts w:hint="eastAsia"/>
        </w:rPr>
        <w:t>宗教的真诚，如已观察到的，在于将神置于内心最高处，选择祂胜过别物，有心为基督变卖一切，等等。但一个人的行为，是其内心偏爱什么的恰当考验。</w:t>
      </w:r>
    </w:p>
    <w:p w14:paraId="0DAAB8BA">
      <w:pPr>
        <w:pStyle w:val="4"/>
        <w:spacing w:before="290" w:line="254" w:lineRule="auto"/>
        <w:ind w:right="97"/>
        <w:rPr>
          <w:rFonts w:hint="eastAsia"/>
        </w:rPr>
      </w:pPr>
    </w:p>
    <w:p w14:paraId="683E8CBA">
      <w:pPr>
        <w:pStyle w:val="4"/>
        <w:spacing w:before="290" w:line="254" w:lineRule="auto"/>
        <w:ind w:right="97"/>
        <w:rPr>
          <w:rFonts w:hint="eastAsia"/>
        </w:rPr>
      </w:pPr>
      <w:r>
        <w:rPr>
          <w:rFonts w:hint="eastAsia"/>
        </w:rPr>
        <w:t>As for instance, when it is so that God and other things come to stand in competition, God is as it were set before a man on one hand, and his worldly interest or pleasure on the other (as it often is so in the course of a man's life); his behavior in such case, in actually cleaving to the one and forsaking the other, is the proper trial which he prefers.</w:t>
      </w:r>
    </w:p>
    <w:p w14:paraId="4F96001A">
      <w:pPr>
        <w:pStyle w:val="4"/>
        <w:spacing w:before="290" w:line="254" w:lineRule="auto"/>
        <w:ind w:right="97"/>
        <w:rPr>
          <w:rFonts w:hint="eastAsia"/>
        </w:rPr>
      </w:pPr>
      <w:r>
        <w:rPr>
          <w:rFonts w:hint="eastAsia"/>
        </w:rPr>
        <w:t>例如，当神和别的事物相互竞争时，神仿佛被摆在人的一边，他属世的利益或享乐在另一边（这在人的一生中常常如此）；他在这种情况下，实际地依附一个而离弃另一个的行为，是他偏爱哪一个的恰当考验。</w:t>
      </w:r>
    </w:p>
    <w:p w14:paraId="1978B928">
      <w:pPr>
        <w:pStyle w:val="4"/>
        <w:spacing w:before="290" w:line="254" w:lineRule="auto"/>
        <w:ind w:right="97"/>
        <w:rPr>
          <w:rFonts w:hint="eastAsia"/>
        </w:rPr>
      </w:pPr>
    </w:p>
    <w:p w14:paraId="1CA7B9F2">
      <w:pPr>
        <w:pStyle w:val="4"/>
        <w:spacing w:before="290" w:line="254" w:lineRule="auto"/>
        <w:ind w:right="97"/>
        <w:rPr>
          <w:rFonts w:hint="eastAsia"/>
        </w:rPr>
      </w:pPr>
      <w:r>
        <w:rPr>
          <w:rFonts w:hint="eastAsia"/>
        </w:rPr>
        <w:t>Sincerity consists in forsaking all for Christ in heart; but to forsake all for Christ in heart, is the very same thing as to have a heart to forsake all for Christ; but certainly the proper trial whether a man has a heart to forsake all for Christ is his being actually put to it, the having Christ and other things coming in competition, that he must actually or practically cleave to one and forsake the other.</w:t>
      </w:r>
    </w:p>
    <w:p w14:paraId="1E056295">
      <w:pPr>
        <w:pStyle w:val="4"/>
        <w:spacing w:before="290" w:line="254" w:lineRule="auto"/>
        <w:ind w:right="97"/>
        <w:rPr>
          <w:rFonts w:hint="eastAsia"/>
        </w:rPr>
      </w:pPr>
      <w:r>
        <w:rPr>
          <w:rFonts w:hint="eastAsia"/>
        </w:rPr>
        <w:t>真诚在于内心为基督撇下一切；但内心为基督撇下一切，就等于有心为基督撇下一切；但可以肯定的是，要恰当地考验一个人是否有心为基督撇下一切，就是实际地将他置于此境，即基督和别的事物相互竞争，以至于他必须实际地或实践地依附一个而离弃另一个。</w:t>
      </w:r>
    </w:p>
    <w:p w14:paraId="71592C5D">
      <w:pPr>
        <w:pStyle w:val="4"/>
        <w:spacing w:before="290" w:line="254" w:lineRule="auto"/>
        <w:ind w:right="97"/>
        <w:rPr>
          <w:rFonts w:hint="eastAsia"/>
        </w:rPr>
      </w:pPr>
    </w:p>
    <w:p w14:paraId="6436A803">
      <w:pPr>
        <w:pStyle w:val="4"/>
        <w:spacing w:before="290" w:line="254" w:lineRule="auto"/>
        <w:ind w:right="97"/>
        <w:rPr>
          <w:rFonts w:hint="eastAsia"/>
        </w:rPr>
      </w:pPr>
      <w:r>
        <w:rPr>
          <w:rFonts w:hint="eastAsia"/>
        </w:rPr>
        <w:t>To forsake all for Christ in heart, is the same thing as to have a heart to forsake all for Christ when called to it: but the highest proof to ourselves and others, that we have a heart to forsake all for Christ when called to it, is actually doing it when called to it, or so far as called to it.</w:t>
      </w:r>
    </w:p>
    <w:p w14:paraId="13C180E7">
      <w:pPr>
        <w:pStyle w:val="4"/>
        <w:spacing w:before="290" w:line="254" w:lineRule="auto"/>
        <w:ind w:right="97"/>
        <w:rPr>
          <w:rFonts w:hint="eastAsia"/>
        </w:rPr>
      </w:pPr>
      <w:r>
        <w:rPr>
          <w:rFonts w:hint="eastAsia"/>
        </w:rPr>
        <w:t>内心为基督撇下一切，就等于有心在被呼召时为基督撇下一切：但对自己和别人而言，我们有心在被呼召时为基督撇下一切的最高证明，就是在被呼召时，或就所呼召的而言，实际地这样做。</w:t>
      </w:r>
    </w:p>
    <w:p w14:paraId="491C70AE">
      <w:pPr>
        <w:pStyle w:val="4"/>
        <w:spacing w:before="290" w:line="254" w:lineRule="auto"/>
        <w:ind w:right="97"/>
        <w:rPr>
          <w:rFonts w:hint="eastAsia"/>
        </w:rPr>
      </w:pPr>
    </w:p>
    <w:p w14:paraId="53805DBE">
      <w:pPr>
        <w:pStyle w:val="4"/>
        <w:spacing w:before="290" w:line="254" w:lineRule="auto"/>
        <w:ind w:right="97"/>
        <w:rPr>
          <w:rFonts w:hint="eastAsia"/>
        </w:rPr>
      </w:pPr>
      <w:r>
        <w:rPr>
          <w:rFonts w:hint="eastAsia"/>
        </w:rPr>
        <w:t>To follow Christ in heart is to have a heart to follow him.</w:t>
      </w:r>
    </w:p>
    <w:p w14:paraId="3502B0D0">
      <w:pPr>
        <w:pStyle w:val="4"/>
        <w:spacing w:before="290" w:line="254" w:lineRule="auto"/>
        <w:ind w:right="97"/>
        <w:rPr>
          <w:rFonts w:hint="eastAsia"/>
        </w:rPr>
      </w:pPr>
      <w:r>
        <w:rPr>
          <w:rFonts w:hint="eastAsia"/>
        </w:rPr>
        <w:t>内心跟随基督，就是有心跟随祂。</w:t>
      </w:r>
    </w:p>
    <w:p w14:paraId="2C564E0C">
      <w:pPr>
        <w:pStyle w:val="4"/>
        <w:spacing w:before="290" w:line="254" w:lineRule="auto"/>
        <w:ind w:right="97"/>
        <w:rPr>
          <w:rFonts w:hint="eastAsia"/>
        </w:rPr>
      </w:pPr>
    </w:p>
    <w:p w14:paraId="1C9BB7FC">
      <w:pPr>
        <w:pStyle w:val="4"/>
        <w:spacing w:before="290" w:line="254" w:lineRule="auto"/>
        <w:ind w:right="97"/>
        <w:rPr>
          <w:rFonts w:hint="eastAsia"/>
        </w:rPr>
      </w:pPr>
      <w:r>
        <w:rPr>
          <w:rFonts w:hint="eastAsia"/>
        </w:rPr>
        <w:t>To deny ourselves in heart for Christ, is the same thing as to have a heart to deny ourselves for him in fact.</w:t>
      </w:r>
    </w:p>
    <w:p w14:paraId="0E417B0E">
      <w:pPr>
        <w:pStyle w:val="4"/>
        <w:spacing w:before="290" w:line="254" w:lineRule="auto"/>
        <w:ind w:right="97"/>
        <w:rPr>
          <w:rFonts w:hint="eastAsia"/>
        </w:rPr>
      </w:pPr>
      <w:r>
        <w:rPr>
          <w:rFonts w:hint="eastAsia"/>
        </w:rPr>
        <w:t>内心为基督舍己，就等于有心实际上为祂舍己。</w:t>
      </w:r>
    </w:p>
    <w:p w14:paraId="3A46F85C">
      <w:pPr>
        <w:pStyle w:val="4"/>
        <w:spacing w:before="290" w:line="254" w:lineRule="auto"/>
        <w:ind w:right="97"/>
        <w:rPr>
          <w:rFonts w:hint="eastAsia"/>
        </w:rPr>
      </w:pPr>
    </w:p>
    <w:p w14:paraId="7F097DA4">
      <w:pPr>
        <w:pStyle w:val="4"/>
        <w:spacing w:before="290" w:line="254" w:lineRule="auto"/>
        <w:ind w:right="97"/>
        <w:rPr>
          <w:rFonts w:hint="eastAsia"/>
        </w:rPr>
      </w:pPr>
      <w:r>
        <w:rPr>
          <w:rFonts w:hint="eastAsia"/>
        </w:rPr>
        <w:t>The main and most proper proof of a man's having a heart to any thing, concerning which he is at liberty to follow his own inclinations, and either to do or not to do as he pleases, is his doing of it.</w:t>
      </w:r>
    </w:p>
    <w:p w14:paraId="7837DCA3">
      <w:pPr>
        <w:pStyle w:val="4"/>
        <w:spacing w:before="290" w:line="254" w:lineRule="auto"/>
        <w:ind w:right="97"/>
        <w:rPr>
          <w:rFonts w:hint="eastAsia"/>
        </w:rPr>
      </w:pPr>
      <w:r>
        <w:rPr>
          <w:rFonts w:hint="eastAsia"/>
        </w:rPr>
        <w:t>一个人对任何他可以自由地随己意行，并随己意作或不作的事，有心之主要和最恰当的证明，就是他作了那事。</w:t>
      </w:r>
    </w:p>
    <w:p w14:paraId="0A75EF5D">
      <w:pPr>
        <w:pStyle w:val="4"/>
        <w:spacing w:before="290" w:line="254" w:lineRule="auto"/>
        <w:ind w:right="97"/>
        <w:rPr>
          <w:rFonts w:hint="eastAsia"/>
        </w:rPr>
      </w:pPr>
    </w:p>
    <w:p w14:paraId="6AB4A67D">
      <w:pPr>
        <w:pStyle w:val="4"/>
        <w:spacing w:before="290" w:line="254" w:lineRule="auto"/>
        <w:ind w:right="97"/>
        <w:rPr>
          <w:rFonts w:hint="eastAsia"/>
        </w:rPr>
      </w:pPr>
      <w:r>
        <w:rPr>
          <w:rFonts w:hint="eastAsia"/>
        </w:rPr>
        <w:t>When a man is at liberty whether to speak or keep silence, the most proper evidence of his having a heart to speak, is his speaking.</w:t>
      </w:r>
    </w:p>
    <w:p w14:paraId="3076332C">
      <w:pPr>
        <w:pStyle w:val="4"/>
        <w:spacing w:before="290" w:line="254" w:lineRule="auto"/>
        <w:ind w:right="97"/>
        <w:rPr>
          <w:rFonts w:hint="eastAsia"/>
        </w:rPr>
      </w:pPr>
      <w:r>
        <w:rPr>
          <w:rFonts w:hint="eastAsia"/>
        </w:rPr>
        <w:t>当一个人可以自由地选择说或不说时，他有心说的最恰当证据，就是他说。</w:t>
      </w:r>
    </w:p>
    <w:p w14:paraId="389D6A76">
      <w:pPr>
        <w:pStyle w:val="4"/>
        <w:spacing w:before="290" w:line="254" w:lineRule="auto"/>
        <w:ind w:right="97"/>
        <w:rPr>
          <w:rFonts w:hint="eastAsia"/>
        </w:rPr>
      </w:pPr>
    </w:p>
    <w:p w14:paraId="57227F4D">
      <w:pPr>
        <w:pStyle w:val="4"/>
        <w:spacing w:before="290" w:line="254" w:lineRule="auto"/>
        <w:ind w:right="97"/>
        <w:rPr>
          <w:rFonts w:hint="eastAsia"/>
        </w:rPr>
      </w:pPr>
      <w:r>
        <w:rPr>
          <w:rFonts w:hint="eastAsia"/>
        </w:rPr>
        <w:t>When a man is at liberty whether to walk or sit still, the proper proof of his having a heart to walk, is his walking.</w:t>
      </w:r>
    </w:p>
    <w:p w14:paraId="0C3FC4D6">
      <w:pPr>
        <w:pStyle w:val="4"/>
        <w:spacing w:before="290" w:line="254" w:lineRule="auto"/>
        <w:ind w:right="97"/>
        <w:rPr>
          <w:rFonts w:hint="eastAsia"/>
        </w:rPr>
      </w:pPr>
      <w:r>
        <w:rPr>
          <w:rFonts w:hint="eastAsia"/>
        </w:rPr>
        <w:t>当一个人可以自由地选择走或坐时，他有心走的最恰当证明，就是他走。</w:t>
      </w:r>
    </w:p>
    <w:p w14:paraId="1E27234D">
      <w:pPr>
        <w:pStyle w:val="4"/>
        <w:spacing w:before="290" w:line="254" w:lineRule="auto"/>
        <w:ind w:right="97"/>
        <w:rPr>
          <w:rFonts w:hint="eastAsia"/>
        </w:rPr>
      </w:pPr>
    </w:p>
    <w:p w14:paraId="5A16B58A">
      <w:pPr>
        <w:pStyle w:val="4"/>
        <w:spacing w:before="290" w:line="254" w:lineRule="auto"/>
        <w:ind w:right="97"/>
        <w:rPr>
          <w:rFonts w:hint="eastAsia"/>
        </w:rPr>
      </w:pPr>
      <w:r>
        <w:rPr>
          <w:rFonts w:hint="eastAsia"/>
        </w:rPr>
        <w:t>Godliness consists not in a heart to intend to do the will of God, but in a heart to do it.</w:t>
      </w:r>
    </w:p>
    <w:p w14:paraId="6002E788">
      <w:pPr>
        <w:pStyle w:val="4"/>
        <w:spacing w:before="290" w:line="254" w:lineRule="auto"/>
        <w:ind w:right="97"/>
        <w:rPr>
          <w:rFonts w:hint="eastAsia"/>
        </w:rPr>
      </w:pPr>
      <w:r>
        <w:rPr>
          <w:rFonts w:hint="eastAsia"/>
        </w:rPr>
        <w:t>敬虔不在于有心意图行神的旨意，而在于有心去行。</w:t>
      </w:r>
    </w:p>
    <w:p w14:paraId="6A37C0B9">
      <w:pPr>
        <w:pStyle w:val="4"/>
        <w:spacing w:before="290" w:line="254" w:lineRule="auto"/>
        <w:ind w:right="97"/>
        <w:rPr>
          <w:rFonts w:hint="eastAsia"/>
        </w:rPr>
      </w:pPr>
    </w:p>
    <w:p w14:paraId="0DBDACEB">
      <w:pPr>
        <w:pStyle w:val="4"/>
        <w:spacing w:before="290" w:line="254" w:lineRule="auto"/>
        <w:ind w:right="97"/>
        <w:rPr>
          <w:rFonts w:hint="eastAsia"/>
        </w:rPr>
      </w:pPr>
      <w:r>
        <w:rPr>
          <w:rFonts w:hint="eastAsia"/>
        </w:rPr>
        <w:t>The children of Israel in the wilderness had the former, of whom we read, Deut. 5:27, 28, 29, "Go thou near, and hear all that the Lord our God shall say; and speak thou unto us all that the Lord our God shall speak unto thee, and we will hear it, and do it.</w:t>
      </w:r>
    </w:p>
    <w:p w14:paraId="08F42FEC">
      <w:pPr>
        <w:pStyle w:val="4"/>
        <w:spacing w:before="290" w:line="254" w:lineRule="auto"/>
        <w:ind w:right="97"/>
        <w:rPr>
          <w:rFonts w:hint="eastAsia"/>
        </w:rPr>
      </w:pPr>
      <w:r>
        <w:rPr>
          <w:rFonts w:hint="eastAsia"/>
        </w:rPr>
        <w:t>旷野中的以色列人有前者，我们读到他们说，申命记5章27, 28, 29节：“求你近前去，听耶和华我们神所要说的一切话，将耶和华我们神所说的一切话都传给我们，我们就听从遵行。”</w:t>
      </w:r>
    </w:p>
    <w:p w14:paraId="7C7E5320">
      <w:pPr>
        <w:pStyle w:val="4"/>
        <w:spacing w:before="290" w:line="254" w:lineRule="auto"/>
        <w:ind w:right="97"/>
        <w:rPr>
          <w:rFonts w:hint="eastAsia"/>
        </w:rPr>
      </w:pPr>
    </w:p>
    <w:p w14:paraId="1B4A164F">
      <w:pPr>
        <w:pStyle w:val="4"/>
        <w:spacing w:before="290" w:line="254" w:lineRule="auto"/>
        <w:ind w:right="97"/>
        <w:rPr>
          <w:rFonts w:hint="eastAsia"/>
        </w:rPr>
      </w:pPr>
      <w:r>
        <w:rPr>
          <w:rFonts w:hint="eastAsia"/>
        </w:rPr>
        <w:t>And the Lord heard the voice of your words, when ye spake unto me; and the Lord said unto me, I have heard the voice of the words of this people, which they have spoken unto thee; they have well said all that they have spoken.</w:t>
      </w:r>
    </w:p>
    <w:p w14:paraId="4F0C9609">
      <w:pPr>
        <w:pStyle w:val="4"/>
        <w:spacing w:before="290" w:line="254" w:lineRule="auto"/>
        <w:ind w:right="97"/>
        <w:rPr>
          <w:rFonts w:hint="eastAsia"/>
        </w:rPr>
      </w:pPr>
      <w:r>
        <w:rPr>
          <w:rFonts w:hint="eastAsia"/>
        </w:rPr>
        <w:t>你们对我说的话，耶和华都听见了。耶和华对我说，这百姓的话，我听见了。他们所说的都甚好。</w:t>
      </w:r>
    </w:p>
    <w:p w14:paraId="3308CC42">
      <w:pPr>
        <w:pStyle w:val="4"/>
        <w:spacing w:before="290" w:line="254" w:lineRule="auto"/>
        <w:ind w:right="97"/>
        <w:rPr>
          <w:rFonts w:hint="eastAsia"/>
        </w:rPr>
      </w:pPr>
    </w:p>
    <w:p w14:paraId="73B26676">
      <w:pPr>
        <w:pStyle w:val="4"/>
        <w:spacing w:before="290" w:line="254" w:lineRule="auto"/>
        <w:ind w:right="97"/>
        <w:rPr>
          <w:rFonts w:hint="eastAsia"/>
        </w:rPr>
      </w:pPr>
      <w:r>
        <w:rPr>
          <w:rFonts w:hint="eastAsia"/>
        </w:rPr>
        <w:t>O that there were such a heart in them, that they would fear me and keep all my commandments always, that it might be well with them, and with their children forever!"</w:t>
      </w:r>
    </w:p>
    <w:p w14:paraId="395F4E63">
      <w:pPr>
        <w:pStyle w:val="4"/>
        <w:spacing w:before="290" w:line="254" w:lineRule="auto"/>
        <w:ind w:right="97"/>
        <w:rPr>
          <w:rFonts w:hint="eastAsia"/>
        </w:rPr>
      </w:pPr>
      <w:r>
        <w:rPr>
          <w:rFonts w:hint="eastAsia"/>
        </w:rPr>
        <w:t>惟愿他们存这样的心，敬畏我，常遵守我的一切诫命，使他们和他们的子孙，永远得福。</w:t>
      </w:r>
    </w:p>
    <w:p w14:paraId="552B664E">
      <w:pPr>
        <w:pStyle w:val="4"/>
        <w:spacing w:before="290" w:line="254" w:lineRule="auto"/>
        <w:ind w:right="97"/>
        <w:rPr>
          <w:rFonts w:hint="eastAsia"/>
        </w:rPr>
      </w:pPr>
    </w:p>
    <w:p w14:paraId="2A2FA187">
      <w:pPr>
        <w:pStyle w:val="4"/>
        <w:spacing w:before="290" w:line="254" w:lineRule="auto"/>
        <w:ind w:right="97"/>
        <w:rPr>
          <w:rFonts w:hint="eastAsia"/>
        </w:rPr>
      </w:pPr>
      <w:r>
        <w:rPr>
          <w:rFonts w:hint="eastAsia"/>
        </w:rPr>
        <w:t>The people manifested that they had a heart to intend to keep God's commandments, and to be very forward in those intentions; but God manifests, that this was far from being the thing that he desired, wherein true godliness consists, even a heart actually to keep them.</w:t>
      </w:r>
    </w:p>
    <w:p w14:paraId="5742E6C9">
      <w:pPr>
        <w:pStyle w:val="4"/>
        <w:spacing w:before="290" w:line="254" w:lineRule="auto"/>
        <w:ind w:right="97"/>
        <w:rPr>
          <w:rFonts w:hint="eastAsia"/>
        </w:rPr>
      </w:pPr>
      <w:r>
        <w:rPr>
          <w:rFonts w:hint="eastAsia"/>
        </w:rPr>
        <w:t>百姓显明他们有心意图遵守神的诫命，并且在那些意图中非常积极；但神显明，这远非祂所渴望的，即真敬虔所在之物，就是一颗实际遵守它们的心。</w:t>
      </w:r>
    </w:p>
    <w:p w14:paraId="29BB70D2">
      <w:pPr>
        <w:pStyle w:val="4"/>
        <w:spacing w:before="290" w:line="254" w:lineRule="auto"/>
        <w:ind w:right="97"/>
        <w:rPr>
          <w:rFonts w:hint="eastAsia"/>
        </w:rPr>
      </w:pPr>
    </w:p>
    <w:p w14:paraId="29CE42D4">
      <w:pPr>
        <w:pStyle w:val="4"/>
        <w:spacing w:before="290" w:line="254" w:lineRule="auto"/>
        <w:ind w:right="97"/>
        <w:rPr>
          <w:rFonts w:hint="eastAsia"/>
        </w:rPr>
      </w:pPr>
      <w:r>
        <w:rPr>
          <w:rFonts w:hint="eastAsia"/>
        </w:rPr>
        <w:t>It is therefore exceedingly absurd, and even ridiculous, for any to pretend that they have a good heart, while they live a wicked life, or do not bring forth the fruit of universal holiness in their practice.</w:t>
      </w:r>
    </w:p>
    <w:p w14:paraId="284F1302">
      <w:pPr>
        <w:pStyle w:val="4"/>
        <w:spacing w:before="290" w:line="254" w:lineRule="auto"/>
        <w:ind w:right="97"/>
        <w:rPr>
          <w:rFonts w:hint="eastAsia"/>
        </w:rPr>
      </w:pPr>
      <w:r>
        <w:rPr>
          <w:rFonts w:hint="eastAsia"/>
        </w:rPr>
        <w:t>因此，任何人若假装自己有一颗良善的心，却过着邪恶的生活，或不在他们的实践中结出普遍圣洁的果子，那是极其荒谬，甚至可笑的。</w:t>
      </w:r>
    </w:p>
    <w:p w14:paraId="69B032D9">
      <w:pPr>
        <w:pStyle w:val="4"/>
        <w:spacing w:before="290" w:line="254" w:lineRule="auto"/>
        <w:ind w:right="97"/>
        <w:rPr>
          <w:rFonts w:hint="eastAsia"/>
        </w:rPr>
      </w:pPr>
    </w:p>
    <w:p w14:paraId="050FC662">
      <w:pPr>
        <w:pStyle w:val="4"/>
        <w:spacing w:before="290" w:line="254" w:lineRule="auto"/>
        <w:ind w:right="97"/>
        <w:rPr>
          <w:rFonts w:hint="eastAsia"/>
        </w:rPr>
      </w:pPr>
      <w:r>
        <w:rPr>
          <w:rFonts w:hint="eastAsia"/>
        </w:rPr>
        <w:t>For it is proved in fact, that such men do not love God above all.</w:t>
      </w:r>
    </w:p>
    <w:p w14:paraId="3F316B5D">
      <w:pPr>
        <w:pStyle w:val="4"/>
        <w:spacing w:before="290" w:line="254" w:lineRule="auto"/>
        <w:ind w:right="97"/>
        <w:rPr>
          <w:rFonts w:hint="eastAsia"/>
        </w:rPr>
      </w:pPr>
      <w:r>
        <w:rPr>
          <w:rFonts w:hint="eastAsia"/>
        </w:rPr>
        <w:t>因为事实证明，这样的人并非爱神胜过一切。</w:t>
      </w:r>
    </w:p>
    <w:p w14:paraId="4496FE22">
      <w:pPr>
        <w:pStyle w:val="4"/>
        <w:spacing w:before="290" w:line="254" w:lineRule="auto"/>
        <w:ind w:right="97"/>
        <w:rPr>
          <w:rFonts w:hint="eastAsia"/>
        </w:rPr>
      </w:pPr>
    </w:p>
    <w:p w14:paraId="628942FA">
      <w:pPr>
        <w:pStyle w:val="4"/>
        <w:spacing w:before="290" w:line="254" w:lineRule="auto"/>
        <w:ind w:right="97"/>
        <w:rPr>
          <w:rFonts w:hint="eastAsia"/>
        </w:rPr>
      </w:pPr>
      <w:r>
        <w:rPr>
          <w:rFonts w:hint="eastAsia"/>
        </w:rPr>
        <w:t>It is foolish to dispute against plain fact and experience.</w:t>
      </w:r>
    </w:p>
    <w:p w14:paraId="4A93E200">
      <w:pPr>
        <w:pStyle w:val="4"/>
        <w:spacing w:before="290" w:line="254" w:lineRule="auto"/>
        <w:ind w:right="97"/>
        <w:rPr>
          <w:rFonts w:hint="eastAsia"/>
        </w:rPr>
      </w:pPr>
      <w:r>
        <w:rPr>
          <w:rFonts w:hint="eastAsia"/>
        </w:rPr>
        <w:t>与明显的事实和经验争辩是愚蠢的。</w:t>
      </w:r>
    </w:p>
    <w:p w14:paraId="1D41C606">
      <w:pPr>
        <w:pStyle w:val="4"/>
        <w:spacing w:before="290" w:line="254" w:lineRule="auto"/>
        <w:ind w:right="97"/>
        <w:rPr>
          <w:rFonts w:hint="eastAsia"/>
        </w:rPr>
      </w:pPr>
    </w:p>
    <w:p w14:paraId="3E25BAFD">
      <w:pPr>
        <w:pStyle w:val="4"/>
        <w:spacing w:before="290" w:line="254" w:lineRule="auto"/>
        <w:ind w:right="97"/>
        <w:rPr>
          <w:rFonts w:hint="eastAsia"/>
        </w:rPr>
      </w:pPr>
      <w:r>
        <w:rPr>
          <w:rFonts w:hint="eastAsia"/>
        </w:rPr>
        <w:t>Men that live in ways of sin, and yet flatter themselves that they shall go to heaven, or expect to be received hereafter as holy persons, without a holy practice, act as though they expected to make a fool of their Judge.</w:t>
      </w:r>
    </w:p>
    <w:p w14:paraId="177F5494">
      <w:pPr>
        <w:pStyle w:val="4"/>
        <w:spacing w:before="290" w:line="254" w:lineRule="auto"/>
        <w:ind w:right="97"/>
        <w:rPr>
          <w:rFonts w:hint="eastAsia"/>
        </w:rPr>
      </w:pPr>
      <w:r>
        <w:rPr>
          <w:rFonts w:hint="eastAsia"/>
        </w:rPr>
        <w:t>那些活在罪中，却自欺以为将要上天堂，或期望将来被接纳为圣洁之人，而没有圣洁的实践的人，他们的行为，仿佛期望愚弄他们的审判官。</w:t>
      </w:r>
    </w:p>
    <w:p w14:paraId="1A246220">
      <w:pPr>
        <w:pStyle w:val="4"/>
        <w:spacing w:before="290" w:line="254" w:lineRule="auto"/>
        <w:ind w:right="97"/>
        <w:rPr>
          <w:rFonts w:hint="eastAsia"/>
        </w:rPr>
      </w:pPr>
    </w:p>
    <w:p w14:paraId="1B3D4E5A">
      <w:pPr>
        <w:pStyle w:val="4"/>
        <w:spacing w:before="290" w:line="254" w:lineRule="auto"/>
        <w:ind w:right="97"/>
        <w:rPr>
          <w:rFonts w:hint="eastAsia"/>
        </w:rPr>
      </w:pPr>
      <w:r>
        <w:rPr>
          <w:rFonts w:hint="eastAsia"/>
        </w:rPr>
        <w:t>Which is implied in what the apostle says (speaking of men's doing good works and living a holy life, thereby exhibiting evidence of their title to everlasting life), Gal. 6:7: "Be not deceived; God is not mocked; for whatsoever a man soweth, that shall he also reap."</w:t>
      </w:r>
    </w:p>
    <w:p w14:paraId="5384B685">
      <w:pPr>
        <w:pStyle w:val="4"/>
        <w:spacing w:before="290" w:line="254" w:lineRule="auto"/>
        <w:ind w:right="97"/>
        <w:rPr>
          <w:rFonts w:hint="eastAsia"/>
        </w:rPr>
      </w:pPr>
      <w:r>
        <w:rPr>
          <w:rFonts w:hint="eastAsia"/>
        </w:rPr>
        <w:t>这已包含在使徒所说的话中（论及人行善并过圣洁的生活，从而显出他们有权得永生），加拉太书6章7节：“不要自欺，神是轻慢不得的。人种的是什么，收的也是什么。”</w:t>
      </w:r>
    </w:p>
    <w:p w14:paraId="2194541A">
      <w:pPr>
        <w:pStyle w:val="4"/>
        <w:spacing w:before="290" w:line="254" w:lineRule="auto"/>
        <w:ind w:right="97"/>
        <w:rPr>
          <w:rFonts w:hint="eastAsia"/>
        </w:rPr>
      </w:pPr>
    </w:p>
    <w:p w14:paraId="3E3991CB">
      <w:pPr>
        <w:pStyle w:val="4"/>
        <w:spacing w:before="290" w:line="254" w:lineRule="auto"/>
        <w:ind w:right="97"/>
        <w:rPr>
          <w:rFonts w:hint="eastAsia"/>
        </w:rPr>
      </w:pPr>
      <w:r>
        <w:rPr>
          <w:rFonts w:hint="eastAsia"/>
        </w:rPr>
        <w:t>As much as to say, "Do not deceive yourselves with an expectation of reaping life everlasting hereafter, if you do not sow to the Spirit here; it is in vain to think that God will be made a fool of by you, that he will be shammed and baffled with shadows instead of substances, and with vain pretense, instead of that good fruit which he expects, when the contrary to what you pretend appears plainly in your life, before his face."</w:t>
      </w:r>
    </w:p>
    <w:p w14:paraId="27DF39F9">
      <w:pPr>
        <w:pStyle w:val="4"/>
        <w:spacing w:before="290" w:line="254" w:lineRule="auto"/>
        <w:ind w:right="97"/>
        <w:rPr>
          <w:rFonts w:hint="eastAsia"/>
        </w:rPr>
      </w:pPr>
      <w:r>
        <w:rPr>
          <w:rFonts w:hint="eastAsia"/>
        </w:rPr>
        <w:t>这等于说：“不要自欺，以为将来能收永生，如果你们现在不顺着圣灵撒种；以为神会被你们愚弄，以为祂会被影子而非实体，被虚假的借口而非祂所期望的好果子所欺骗和挫败，那是徒然的，而与你们所假装的相反的事，却清楚地在你们的生活中，显在祂面前。”</w:t>
      </w:r>
    </w:p>
    <w:p w14:paraId="49410639">
      <w:pPr>
        <w:pStyle w:val="4"/>
        <w:spacing w:before="290" w:line="254" w:lineRule="auto"/>
        <w:ind w:right="97"/>
        <w:rPr>
          <w:rFonts w:hint="eastAsia"/>
        </w:rPr>
      </w:pPr>
    </w:p>
    <w:p w14:paraId="754A3706">
      <w:pPr>
        <w:pStyle w:val="4"/>
        <w:spacing w:before="290" w:line="254" w:lineRule="auto"/>
        <w:ind w:right="97"/>
        <w:rPr>
          <w:rFonts w:hint="eastAsia"/>
        </w:rPr>
      </w:pPr>
      <w:r>
        <w:rPr>
          <w:rFonts w:hint="eastAsia"/>
        </w:rPr>
        <w:t>In this manner the word mock is sometimes used in Scripture.</w:t>
      </w:r>
    </w:p>
    <w:p w14:paraId="7CE9516B">
      <w:pPr>
        <w:pStyle w:val="4"/>
        <w:spacing w:before="290" w:line="254" w:lineRule="auto"/>
        <w:ind w:right="97"/>
        <w:rPr>
          <w:rFonts w:hint="eastAsia"/>
        </w:rPr>
      </w:pPr>
      <w:r>
        <w:rPr>
          <w:rFonts w:hint="eastAsia"/>
        </w:rPr>
        <w:t>圣经中有时就是这样使用“轻慢”这个词的。</w:t>
      </w:r>
    </w:p>
    <w:p w14:paraId="75632E15">
      <w:pPr>
        <w:pStyle w:val="4"/>
        <w:spacing w:before="290" w:line="254" w:lineRule="auto"/>
        <w:ind w:right="97"/>
        <w:rPr>
          <w:rFonts w:hint="eastAsia"/>
        </w:rPr>
      </w:pPr>
    </w:p>
    <w:p w14:paraId="7F3BF515">
      <w:pPr>
        <w:pStyle w:val="4"/>
        <w:spacing w:before="290" w:line="254" w:lineRule="auto"/>
        <w:ind w:right="97"/>
        <w:rPr>
          <w:rFonts w:hint="eastAsia"/>
        </w:rPr>
      </w:pPr>
      <w:r>
        <w:rPr>
          <w:rFonts w:hint="eastAsia"/>
        </w:rPr>
        <w:t>Thus Delilah says to Sampson, "behold thou hast mocked me, and told me lies."</w:t>
      </w:r>
    </w:p>
    <w:p w14:paraId="5BB35C49">
      <w:pPr>
        <w:pStyle w:val="4"/>
        <w:spacing w:before="290" w:line="254" w:lineRule="auto"/>
        <w:ind w:right="97"/>
        <w:rPr>
          <w:rFonts w:hint="eastAsia"/>
        </w:rPr>
      </w:pPr>
      <w:r>
        <w:rPr>
          <w:rFonts w:hint="eastAsia"/>
        </w:rPr>
        <w:t>因此，大利拉对参孙说：“看哪，你戏弄我，向我说谎。”</w:t>
      </w:r>
    </w:p>
    <w:p w14:paraId="3D81465B">
      <w:pPr>
        <w:pStyle w:val="4"/>
        <w:spacing w:before="290" w:line="254" w:lineRule="auto"/>
        <w:ind w:right="97"/>
        <w:rPr>
          <w:rFonts w:hint="eastAsia"/>
        </w:rPr>
      </w:pPr>
    </w:p>
    <w:p w14:paraId="46CB1E2D">
      <w:pPr>
        <w:pStyle w:val="4"/>
        <w:spacing w:before="290" w:line="254" w:lineRule="auto"/>
        <w:ind w:right="97"/>
        <w:rPr>
          <w:rFonts w:hint="eastAsia"/>
        </w:rPr>
      </w:pPr>
      <w:r>
        <w:rPr>
          <w:rFonts w:hint="eastAsia"/>
        </w:rPr>
        <w:t>Judges 16:10, 13; i.e., "Thou hast baffled me, as though you would have made a fool of me, as if I might be easily turned off with any vain pretense, instead of the truth."</w:t>
      </w:r>
    </w:p>
    <w:p w14:paraId="6749F1BA">
      <w:pPr>
        <w:pStyle w:val="4"/>
        <w:spacing w:before="290" w:line="254" w:lineRule="auto"/>
        <w:ind w:right="97"/>
        <w:rPr>
          <w:rFonts w:hint="eastAsia"/>
        </w:rPr>
      </w:pPr>
      <w:r>
        <w:rPr>
          <w:rFonts w:hint="eastAsia"/>
        </w:rPr>
        <w:t>士师记16章10, 13节；即，“你挫败了我，仿佛你想愚弄我，仿佛我可能轻易地被任何虚假的借口，而非真理所打发。”</w:t>
      </w:r>
    </w:p>
    <w:p w14:paraId="6007FDD4">
      <w:pPr>
        <w:pStyle w:val="4"/>
        <w:spacing w:before="290" w:line="254" w:lineRule="auto"/>
        <w:ind w:right="97"/>
        <w:rPr>
          <w:rFonts w:hint="eastAsia"/>
        </w:rPr>
      </w:pPr>
    </w:p>
    <w:p w14:paraId="3353FC57">
      <w:pPr>
        <w:pStyle w:val="4"/>
        <w:spacing w:before="290" w:line="254" w:lineRule="auto"/>
        <w:ind w:right="97"/>
        <w:rPr>
          <w:rFonts w:hint="eastAsia"/>
        </w:rPr>
      </w:pPr>
      <w:r>
        <w:rPr>
          <w:rFonts w:hint="eastAsia"/>
        </w:rPr>
        <w:t>So it is said that Lot, when he told his sons in law that God would destroy that place, "he seemed as one that mocked, to his sons in law," Gen. 19:14; i.e., he seemed as one that would make a game of them, as though they were such credulous fools as to regard such bugbears.</w:t>
      </w:r>
    </w:p>
    <w:p w14:paraId="58024C8A">
      <w:pPr>
        <w:pStyle w:val="4"/>
        <w:spacing w:before="290" w:line="254" w:lineRule="auto"/>
        <w:ind w:right="97"/>
        <w:rPr>
          <w:rFonts w:hint="eastAsia"/>
        </w:rPr>
      </w:pPr>
      <w:r>
        <w:rPr>
          <w:rFonts w:hint="eastAsia"/>
        </w:rPr>
        <w:t>因此，经上说罗得，当他告诉他的女婿们神将要毁灭那地方时，“他女婿们却以为他说的是戏言，”创世记19章14节；即，他似乎想拿他们开玩笑，仿佛他们是如此轻信的傻瓜，会理会这样的虚张声势。</w:t>
      </w:r>
    </w:p>
    <w:p w14:paraId="03969C3E">
      <w:pPr>
        <w:pStyle w:val="4"/>
        <w:spacing w:before="290" w:line="254" w:lineRule="auto"/>
        <w:ind w:right="97"/>
        <w:rPr>
          <w:rFonts w:hint="eastAsia"/>
        </w:rPr>
      </w:pPr>
    </w:p>
    <w:p w14:paraId="35191D54">
      <w:pPr>
        <w:pStyle w:val="4"/>
        <w:spacing w:before="290" w:line="254" w:lineRule="auto"/>
        <w:ind w:right="97"/>
        <w:rPr>
          <w:rFonts w:hint="eastAsia"/>
        </w:rPr>
      </w:pPr>
      <w:r>
        <w:rPr>
          <w:rFonts w:hint="eastAsia"/>
        </w:rPr>
        <w:t>But the great Judge, whose eyes are as a flame of fire, will not be mocked or baffled with any pretenses, without a holy life.</w:t>
      </w:r>
    </w:p>
    <w:p w14:paraId="0EECF35D">
      <w:pPr>
        <w:pStyle w:val="4"/>
        <w:spacing w:before="290" w:line="254" w:lineRule="auto"/>
        <w:ind w:right="97"/>
        <w:rPr>
          <w:rFonts w:hint="eastAsia"/>
        </w:rPr>
      </w:pPr>
      <w:r>
        <w:rPr>
          <w:rFonts w:hint="eastAsia"/>
        </w:rPr>
        <w:t>但那伟大的审判官，祂的眼目如同火焰，绝不会被任何没有圣洁生活的借口所轻慢或挫败。</w:t>
      </w:r>
    </w:p>
    <w:p w14:paraId="60B18B84">
      <w:pPr>
        <w:pStyle w:val="4"/>
        <w:spacing w:before="290" w:line="254" w:lineRule="auto"/>
        <w:ind w:right="97"/>
        <w:rPr>
          <w:rFonts w:hint="eastAsia"/>
        </w:rPr>
      </w:pPr>
    </w:p>
    <w:p w14:paraId="0876B55B">
      <w:pPr>
        <w:pStyle w:val="4"/>
        <w:spacing w:before="290" w:line="254" w:lineRule="auto"/>
        <w:ind w:right="97"/>
        <w:rPr>
          <w:rFonts w:hint="eastAsia"/>
        </w:rPr>
      </w:pPr>
      <w:r>
        <w:rPr>
          <w:rFonts w:hint="eastAsia"/>
        </w:rPr>
        <w:t>If in his name men have prophesied and wrought miracles, and have had faith, so that they could remove mountains, and cast out devils, and however high their religious affections have been, however great resemblances they have had of grace, and though their hiding-place has been so dark and deep, that no human skill nor search could find them out, yet if they are workers or practicers of iniquity, they cannot hide their hypocrisy from their Judge: Job 34:22, there is no darkness, nor shadow of death, where the workers of iniquity may hide themselves."</w:t>
      </w:r>
    </w:p>
    <w:p w14:paraId="7F53BAE0">
      <w:pPr>
        <w:pStyle w:val="4"/>
        <w:spacing w:before="290" w:line="254" w:lineRule="auto"/>
        <w:ind w:right="97"/>
        <w:rPr>
          <w:rFonts w:hint="eastAsia"/>
        </w:rPr>
      </w:pPr>
      <w:r>
        <w:rPr>
          <w:rFonts w:hint="eastAsia"/>
        </w:rPr>
        <w:t>如果奉祂的名，人曾说预言，行神迹，并有信心，以至于能移山，赶鬼，并且无论他们的宗教情感有多高，无论他们有何等大的恩典的表象，并且虽然他们的藏身之处如此黑暗和深邃，以至于无人力技巧或搜寻能找到他们，然而如果他们是作恶的人，或行不义的人，他们就不能向他们的审判官隐藏他们的伪善：约伯记34章22节：“没有黑暗，死荫，能给作孽的藏身。”</w:t>
      </w:r>
    </w:p>
    <w:p w14:paraId="7E79AF0F">
      <w:pPr>
        <w:pStyle w:val="4"/>
        <w:spacing w:before="290" w:line="254" w:lineRule="auto"/>
        <w:ind w:right="97"/>
        <w:rPr>
          <w:rFonts w:hint="eastAsia"/>
        </w:rPr>
      </w:pPr>
    </w:p>
    <w:p w14:paraId="30A18705">
      <w:pPr>
        <w:pStyle w:val="4"/>
        <w:spacing w:before="290" w:line="254" w:lineRule="auto"/>
        <w:ind w:right="97"/>
        <w:rPr>
          <w:rFonts w:hint="eastAsia"/>
        </w:rPr>
      </w:pPr>
      <w:r>
        <w:rPr>
          <w:rFonts w:hint="eastAsia"/>
        </w:rPr>
        <w:t>Would a wise prince suffer himself to be fooled and baffled by a subject, who should pretend that he was a loyal subject, and should tell his prince that he had an entire affection to him, and that at such and such a time he had experience of it, and felt his affections strongly working towards him, and should come expecting to be accepted and rewarded by his prince, as one of his best friends on that account, though he lived in rebellion against him, following some pretender to his crown, and from time to time stirring up sedition against him?</w:t>
      </w:r>
    </w:p>
    <w:p w14:paraId="6093A60A">
      <w:pPr>
        <w:pStyle w:val="4"/>
        <w:spacing w:before="290" w:line="254" w:lineRule="auto"/>
        <w:ind w:right="97"/>
        <w:rPr>
          <w:rFonts w:hint="eastAsia"/>
        </w:rPr>
      </w:pPr>
      <w:r>
        <w:rPr>
          <w:rFonts w:hint="eastAsia"/>
        </w:rPr>
        <w:t>一个有智慧的君王，会容许自己被一个臣民愚弄和挫败吗？那臣民假装自己是忠诚的，并告诉他的君王，他对君王有全然的爱，并且在某些时候他曾经历过，并感觉到他的情感强烈地向君王运作，并因此期望被他的君王接纳和奖赏，作为他最好的朋友之一，尽管他活在对君王的悖逆中，跟随某个篡夺他王位的人，并时常煽动叛乱反对他？</w:t>
      </w:r>
    </w:p>
    <w:p w14:paraId="47D28F3B">
      <w:pPr>
        <w:pStyle w:val="4"/>
        <w:spacing w:before="290" w:line="254" w:lineRule="auto"/>
        <w:ind w:right="97"/>
        <w:rPr>
          <w:rFonts w:hint="eastAsia"/>
        </w:rPr>
      </w:pPr>
    </w:p>
    <w:p w14:paraId="6F096E6B">
      <w:pPr>
        <w:pStyle w:val="4"/>
        <w:spacing w:before="290" w:line="254" w:lineRule="auto"/>
        <w:ind w:right="97"/>
        <w:rPr>
          <w:rFonts w:hint="eastAsia"/>
        </w:rPr>
      </w:pPr>
      <w:r>
        <w:rPr>
          <w:rFonts w:hint="eastAsia"/>
        </w:rPr>
        <w:t>Or would a master suffer himself to be shammed and gulled by a servant, that should pretend to great experiences of love and honor towards him in his heart, and a great sense of his worthiness and kindness to him, when at the same time he refused to obey him, and he could get no service done by him?</w:t>
      </w:r>
    </w:p>
    <w:p w14:paraId="5EBABA67">
      <w:pPr>
        <w:pStyle w:val="4"/>
        <w:spacing w:before="290" w:line="254" w:lineRule="auto"/>
        <w:ind w:right="97"/>
        <w:rPr>
          <w:rFonts w:hint="eastAsia"/>
        </w:rPr>
      </w:pPr>
      <w:r>
        <w:rPr>
          <w:rFonts w:hint="eastAsia"/>
        </w:rPr>
        <w:t>或者，一个主人会容许自己被一个仆人欺骗和愚弄吗？那仆人假装在他心中对他有极大的爱和尊敬的经历，并对他配得和仁慈有极大的感觉，而同时他却拒绝顺服他，并且他无法从他那里得到任何服事？</w:t>
      </w:r>
    </w:p>
    <w:p w14:paraId="6B51FF51">
      <w:pPr>
        <w:pStyle w:val="4"/>
        <w:spacing w:before="290" w:line="254" w:lineRule="auto"/>
        <w:ind w:right="97"/>
        <w:rPr>
          <w:rFonts w:hint="eastAsia"/>
        </w:rPr>
      </w:pPr>
    </w:p>
    <w:p w14:paraId="3B924305">
      <w:pPr>
        <w:pStyle w:val="4"/>
        <w:spacing w:before="290" w:line="254" w:lineRule="auto"/>
        <w:ind w:right="97"/>
        <w:rPr>
          <w:rFonts w:hint="eastAsia"/>
        </w:rPr>
      </w:pPr>
      <w:r>
        <w:rPr>
          <w:rFonts w:hint="eastAsia"/>
        </w:rPr>
        <w:t>ARGUMENT II.</w:t>
      </w:r>
    </w:p>
    <w:p w14:paraId="6D60A1CC">
      <w:pPr>
        <w:pStyle w:val="4"/>
        <w:spacing w:before="290" w:line="254" w:lineRule="auto"/>
        <w:ind w:right="97"/>
        <w:rPr>
          <w:rFonts w:hint="eastAsia"/>
        </w:rPr>
      </w:pPr>
      <w:r>
        <w:rPr>
          <w:rFonts w:hint="eastAsia"/>
        </w:rPr>
        <w:t>论据二</w:t>
      </w:r>
    </w:p>
    <w:p w14:paraId="0335C045">
      <w:pPr>
        <w:pStyle w:val="4"/>
        <w:spacing w:before="290" w:line="254" w:lineRule="auto"/>
        <w:ind w:right="97"/>
        <w:rPr>
          <w:rFonts w:hint="eastAsia"/>
        </w:rPr>
      </w:pPr>
    </w:p>
    <w:p w14:paraId="29C46E01">
      <w:pPr>
        <w:pStyle w:val="4"/>
        <w:spacing w:before="290" w:line="254" w:lineRule="auto"/>
        <w:ind w:right="97"/>
        <w:rPr>
          <w:rFonts w:hint="eastAsia"/>
        </w:rPr>
      </w:pPr>
      <w:r>
        <w:rPr>
          <w:rFonts w:hint="eastAsia"/>
        </w:rPr>
        <w:t>— As reason shows, that those things which occur in the course of life, that put it to the proof whether men will prefer God to other things in practice, are the proper trial of the uprightness and sincerity of their hearts; so the same are represented as the proper trial of the sincerity of professors in the Scripture.</w:t>
      </w:r>
    </w:p>
    <w:p w14:paraId="591F1EE9">
      <w:pPr>
        <w:pStyle w:val="4"/>
        <w:spacing w:before="290" w:line="254" w:lineRule="auto"/>
        <w:ind w:right="97"/>
        <w:rPr>
          <w:rFonts w:hint="eastAsia"/>
        </w:rPr>
      </w:pPr>
      <w:r>
        <w:rPr>
          <w:rFonts w:hint="eastAsia"/>
        </w:rPr>
        <w:t>—— 正如理性显明，在人生历程中发生的，能证明人在实践中是否偏爱神胜过别物的事物，是他们内心正直和真诚的恰当考验；同样，在圣经中，这些也被描绘为宣告者们真诚的恰当考验。</w:t>
      </w:r>
    </w:p>
    <w:p w14:paraId="4637F0E1">
      <w:pPr>
        <w:pStyle w:val="4"/>
        <w:spacing w:before="290" w:line="254" w:lineRule="auto"/>
        <w:ind w:right="97"/>
        <w:rPr>
          <w:rFonts w:hint="eastAsia"/>
        </w:rPr>
      </w:pPr>
    </w:p>
    <w:p w14:paraId="540D6DE4">
      <w:pPr>
        <w:pStyle w:val="4"/>
        <w:spacing w:before="290" w:line="254" w:lineRule="auto"/>
        <w:ind w:right="97"/>
        <w:rPr>
          <w:rFonts w:hint="eastAsia"/>
        </w:rPr>
      </w:pPr>
      <w:r>
        <w:rPr>
          <w:rFonts w:hint="eastAsia"/>
        </w:rPr>
        <w:t>There we find that such things are called by that very name, trials or temptations (which I before observed are both words of the same signification).</w:t>
      </w:r>
    </w:p>
    <w:p w14:paraId="264DA977">
      <w:pPr>
        <w:pStyle w:val="4"/>
        <w:spacing w:before="290" w:line="254" w:lineRule="auto"/>
        <w:ind w:right="97"/>
        <w:rPr>
          <w:rFonts w:hint="eastAsia"/>
        </w:rPr>
      </w:pPr>
      <w:r>
        <w:rPr>
          <w:rFonts w:hint="eastAsia"/>
        </w:rPr>
        <w:t>在那里我们发现，这类事物被称为那个名字，即考验或试探（我前面已观察到，这两个词意义相同）。</w:t>
      </w:r>
    </w:p>
    <w:p w14:paraId="78E84A5E">
      <w:pPr>
        <w:pStyle w:val="4"/>
        <w:spacing w:before="290" w:line="254" w:lineRule="auto"/>
        <w:ind w:right="97"/>
        <w:rPr>
          <w:rFonts w:hint="eastAsia"/>
        </w:rPr>
      </w:pPr>
    </w:p>
    <w:p w14:paraId="05FE8F45">
      <w:pPr>
        <w:pStyle w:val="4"/>
        <w:spacing w:before="290" w:line="254" w:lineRule="auto"/>
        <w:ind w:right="97"/>
        <w:rPr>
          <w:rFonts w:hint="eastAsia"/>
        </w:rPr>
      </w:pPr>
      <w:r>
        <w:rPr>
          <w:rFonts w:hint="eastAsia"/>
        </w:rPr>
        <w:t>The things that put it to the proof, whether men will prefer God to other things in practice, are the difficulties of religion, or those things which occur, that make the practice of duty difficult and cross to other principles beside the love of God; because in them, God and other things are both set before men together, for their actual and practical choice; and it comes to this, that we cannot hold to both, but one or the other must be forsaken.</w:t>
      </w:r>
    </w:p>
    <w:p w14:paraId="14F61AB7">
      <w:pPr>
        <w:pStyle w:val="4"/>
        <w:spacing w:before="290" w:line="254" w:lineRule="auto"/>
        <w:ind w:right="97"/>
        <w:rPr>
          <w:rFonts w:hint="eastAsia"/>
        </w:rPr>
      </w:pPr>
      <w:r>
        <w:rPr>
          <w:rFonts w:hint="eastAsia"/>
        </w:rPr>
        <w:t>那些能证明人在实践中是否偏爱神胜过别物的事物，是宗教的困难，或那些发生的，使责任的实践变得困难，并与除爱神之外的别的原则相抵触的事物；因为在其中，神和别的事物都一同摆在人面前，供他们实际和实践地选择；并且事情到了这一步，即我们不能同时持守两者，而必须离弃其一。</w:t>
      </w:r>
    </w:p>
    <w:p w14:paraId="100F1B88">
      <w:pPr>
        <w:pStyle w:val="4"/>
        <w:spacing w:before="290" w:line="254" w:lineRule="auto"/>
        <w:ind w:right="97"/>
        <w:rPr>
          <w:rFonts w:hint="eastAsia"/>
        </w:rPr>
      </w:pPr>
    </w:p>
    <w:p w14:paraId="1C6E1992">
      <w:pPr>
        <w:pStyle w:val="4"/>
        <w:spacing w:before="290" w:line="254" w:lineRule="auto"/>
        <w:ind w:right="97"/>
        <w:rPr>
          <w:rFonts w:hint="eastAsia"/>
        </w:rPr>
      </w:pPr>
      <w:r>
        <w:rPr>
          <w:rFonts w:hint="eastAsia"/>
        </w:rPr>
        <w:t>And these things are all over the Scripture called by the name of trials or proofs.[80]</w:t>
      </w:r>
    </w:p>
    <w:p w14:paraId="0772EAB1">
      <w:pPr>
        <w:pStyle w:val="4"/>
        <w:spacing w:before="290" w:line="254" w:lineRule="auto"/>
        <w:ind w:right="97"/>
        <w:rPr>
          <w:rFonts w:hint="eastAsia"/>
        </w:rPr>
      </w:pPr>
      <w:r>
        <w:rPr>
          <w:rFonts w:hint="eastAsia"/>
        </w:rPr>
        <w:t>这些事物在圣经中，都被称为考验或证明。[80]</w:t>
      </w:r>
    </w:p>
    <w:p w14:paraId="313725B9">
      <w:pPr>
        <w:pStyle w:val="4"/>
        <w:spacing w:before="290" w:line="254" w:lineRule="auto"/>
        <w:ind w:right="97"/>
        <w:rPr>
          <w:rFonts w:hint="eastAsia"/>
        </w:rPr>
      </w:pPr>
    </w:p>
    <w:p w14:paraId="3FDE7F0C">
      <w:pPr>
        <w:pStyle w:val="4"/>
        <w:spacing w:before="290" w:line="254" w:lineRule="auto"/>
        <w:ind w:right="97"/>
        <w:rPr>
          <w:rFonts w:hint="eastAsia"/>
        </w:rPr>
      </w:pPr>
      <w:r>
        <w:rPr>
          <w:rFonts w:hint="eastAsia"/>
        </w:rPr>
        <w:t>And they are called by this name, because hereby professors are tried and proved of what sort they be, whether they be really what they profess and appear to be; and because in them, the reality of a supreme love to God is brought to the test of experiment and fact; they are the proper proofs in which it is truly determined by experience, whether men have a thorough disposition of heart to cleave to God or no: Deut. 8:2, "And thou shalt remember all the way which the Lord thy God led thee these forty years in the wilderness, to humble thee, and to prove thee, whether thou wouldest keep his commandments or no:" Judges 2:21, 22, "I also will not henceforth drive out any from before them, of the nations which Joshua left when he died; that through them I may prove Israel, whether they will keep the way of the Lord."</w:t>
      </w:r>
    </w:p>
    <w:p w14:paraId="659F8F37">
      <w:pPr>
        <w:pStyle w:val="4"/>
        <w:spacing w:before="290" w:line="254" w:lineRule="auto"/>
        <w:ind w:right="97"/>
        <w:rPr>
          <w:rFonts w:hint="eastAsia"/>
        </w:rPr>
      </w:pPr>
      <w:r>
        <w:rPr>
          <w:rFonts w:hint="eastAsia"/>
        </w:rPr>
        <w:t>它们之所以被称为这个名字，是因为藉此，宣告者们被试验和证明他们是何种类，他们是否真的是他们所宣告和所显现的那样；并且因为在其中，对神的至高之爱的真实性，被带到实验和事实的考验中；它们是恰当的证明，在其中藉着经验，真实地确定了，人是否有彻底的心志依附于神：申命记8章2节：“你也要记念耶和华你的神，在旷野引导你这四十年，是要苦炼你，试验你，要知道你心内如何，肯守祂的诫命不肯。”士师记2章21, 22节：“我也不再从他们面前，赶出约书亚死的时候所剩下的列国，为要藉此试验以色列人，是否肯守耶和华的道。”</w:t>
      </w:r>
    </w:p>
    <w:p w14:paraId="08491E4C">
      <w:pPr>
        <w:pStyle w:val="4"/>
        <w:spacing w:before="290" w:line="254" w:lineRule="auto"/>
        <w:ind w:right="97"/>
        <w:rPr>
          <w:rFonts w:hint="eastAsia"/>
        </w:rPr>
      </w:pPr>
    </w:p>
    <w:p w14:paraId="469C9B99">
      <w:pPr>
        <w:pStyle w:val="4"/>
        <w:spacing w:before="290" w:line="254" w:lineRule="auto"/>
        <w:ind w:right="97"/>
        <w:rPr>
          <w:rFonts w:hint="eastAsia"/>
        </w:rPr>
      </w:pPr>
      <w:r>
        <w:rPr>
          <w:rFonts w:hint="eastAsia"/>
        </w:rPr>
        <w:t>So chap. 3:1, 4, and Exod. 16:4.</w:t>
      </w:r>
    </w:p>
    <w:p w14:paraId="2D8818A6">
      <w:pPr>
        <w:pStyle w:val="4"/>
        <w:spacing w:before="290" w:line="254" w:lineRule="auto"/>
        <w:ind w:right="97"/>
        <w:rPr>
          <w:rFonts w:hint="eastAsia"/>
        </w:rPr>
      </w:pPr>
      <w:r>
        <w:rPr>
          <w:rFonts w:hint="eastAsia"/>
        </w:rPr>
        <w:t>因此3章1, 4节，和出埃及记16章4节。</w:t>
      </w:r>
    </w:p>
    <w:p w14:paraId="2F909A00">
      <w:pPr>
        <w:pStyle w:val="4"/>
        <w:spacing w:before="290" w:line="254" w:lineRule="auto"/>
        <w:ind w:right="97"/>
        <w:rPr>
          <w:rFonts w:hint="eastAsia"/>
        </w:rPr>
      </w:pPr>
    </w:p>
    <w:p w14:paraId="5DD16B14">
      <w:pPr>
        <w:pStyle w:val="4"/>
        <w:spacing w:before="290" w:line="254" w:lineRule="auto"/>
        <w:ind w:right="97"/>
        <w:rPr>
          <w:rFonts w:hint="eastAsia"/>
        </w:rPr>
      </w:pPr>
      <w:r>
        <w:rPr>
          <w:rFonts w:hint="eastAsia"/>
        </w:rPr>
        <w:t>The Scripture, when it calls these difficulties of religion by the name of temptations or trials, explains itself to mean thereby the trial or experiment of their faith: James 1:2, 3, "My brethren, count it all joy when ye fall into divers temptations; knowing this, that the trying of your faith worketh patience:" 1 Pet. 1:6, 7, "Now, for a season ye are in heaviness, through manifold temptations; that the trial of your faith being much more precious than of gold," &amp;c. So the Apostle Paul speaks of that expensive duty of parting with our substance to the poor, as the proof of the sincerity of the love of Christians: 2 Cor. 8:8.</w:t>
      </w:r>
    </w:p>
    <w:p w14:paraId="3738A779">
      <w:pPr>
        <w:pStyle w:val="4"/>
        <w:spacing w:before="290" w:line="254" w:lineRule="auto"/>
        <w:ind w:right="97"/>
        <w:rPr>
          <w:rFonts w:hint="eastAsia"/>
        </w:rPr>
      </w:pPr>
      <w:r>
        <w:rPr>
          <w:rFonts w:hint="eastAsia"/>
        </w:rPr>
        <w:t>圣经，当它称宗教的这些困难为试探或考验时，它自己解释说，其意是指对他们信心的考验或实验：雅各书1章2, 3节：“我的弟兄们，你们落在百般试炼中，都要以为大喜乐。因为知道你们的信心经过试验，就生忍耐。”彼得前书1章6, 7节：“如今，在百般的试炼中暂时忧愁。叫你们的信心既被试验，就比那被火试验，仍然能坏的金子，更显宝贵，”等等。因此，使徒保罗论到将我们的财物分给穷人那昂贵的责任，作为基督徒之爱真诚的证明：哥林多后书8章8节。</w:t>
      </w:r>
    </w:p>
    <w:p w14:paraId="1AB26FF4">
      <w:pPr>
        <w:pStyle w:val="4"/>
        <w:spacing w:before="290" w:line="254" w:lineRule="auto"/>
        <w:ind w:right="97"/>
        <w:rPr>
          <w:rFonts w:hint="eastAsia"/>
        </w:rPr>
      </w:pPr>
    </w:p>
    <w:p w14:paraId="0640ED7A">
      <w:pPr>
        <w:pStyle w:val="4"/>
        <w:spacing w:before="290" w:line="254" w:lineRule="auto"/>
        <w:ind w:right="97"/>
        <w:rPr>
          <w:rFonts w:hint="eastAsia"/>
        </w:rPr>
      </w:pPr>
      <w:r>
        <w:rPr>
          <w:rFonts w:hint="eastAsia"/>
        </w:rPr>
        <w:t>And the difficulties of religion are often represented in Scripture, as being the trial of professors, in the same manner that the furnace is the proper trial of gold and silver: Psal. 66:10, 11, "Thou, O God, hast proved us: thou has tried us as silver is tried: thou broughtest us into the net, thou laidest affliction upon our loins."</w:t>
      </w:r>
    </w:p>
    <w:p w14:paraId="2F8AA4CB">
      <w:pPr>
        <w:pStyle w:val="4"/>
        <w:spacing w:before="290" w:line="254" w:lineRule="auto"/>
        <w:ind w:right="97"/>
        <w:rPr>
          <w:rFonts w:hint="eastAsia"/>
        </w:rPr>
      </w:pPr>
      <w:r>
        <w:rPr>
          <w:rFonts w:hint="eastAsia"/>
        </w:rPr>
        <w:t>并且，宗教的困难在圣经中常被描绘为对宣告者们的考验，其方式与火炉是金银的恰当考验相同：诗篇66篇10, 11节：“神阿，你曾试验我们，熬炼我们，如熬炼银子一样。你使我们进入网罗，把重担放在我们身上。”</w:t>
      </w:r>
    </w:p>
    <w:p w14:paraId="3E9A2DD1">
      <w:pPr>
        <w:pStyle w:val="4"/>
        <w:spacing w:before="290" w:line="254" w:lineRule="auto"/>
        <w:ind w:right="97"/>
        <w:rPr>
          <w:rFonts w:hint="eastAsia"/>
        </w:rPr>
      </w:pPr>
    </w:p>
    <w:p w14:paraId="0BA33894">
      <w:pPr>
        <w:pStyle w:val="4"/>
        <w:spacing w:before="290" w:line="254" w:lineRule="auto"/>
        <w:ind w:right="97"/>
        <w:rPr>
          <w:rFonts w:hint="eastAsia"/>
        </w:rPr>
      </w:pPr>
      <w:r>
        <w:rPr>
          <w:rFonts w:hint="eastAsia"/>
        </w:rPr>
        <w:t>Zech. 13:9, "And I will bring the third part of them through the fire; and I will refine them as silver is refined; and I will try them as gold is tried."</w:t>
      </w:r>
    </w:p>
    <w:p w14:paraId="1FF1AFCD">
      <w:pPr>
        <w:pStyle w:val="4"/>
        <w:spacing w:before="290" w:line="254" w:lineRule="auto"/>
        <w:ind w:right="97"/>
        <w:rPr>
          <w:rFonts w:hint="eastAsia"/>
        </w:rPr>
      </w:pPr>
      <w:r>
        <w:rPr>
          <w:rFonts w:hint="eastAsia"/>
        </w:rPr>
        <w:t>撒迦利亚书13章9节：“我要使这三分之一经火，熬炼他们，如熬炼银子，试炼他们，如试炼金子。”</w:t>
      </w:r>
    </w:p>
    <w:p w14:paraId="1521BB72">
      <w:pPr>
        <w:pStyle w:val="4"/>
        <w:spacing w:before="290" w:line="254" w:lineRule="auto"/>
        <w:ind w:right="97"/>
        <w:rPr>
          <w:rFonts w:hint="eastAsia"/>
        </w:rPr>
      </w:pPr>
    </w:p>
    <w:p w14:paraId="4408E179">
      <w:pPr>
        <w:pStyle w:val="4"/>
        <w:spacing w:before="290" w:line="254" w:lineRule="auto"/>
        <w:ind w:right="97"/>
        <w:rPr>
          <w:rFonts w:hint="eastAsia"/>
        </w:rPr>
      </w:pPr>
      <w:r>
        <w:rPr>
          <w:rFonts w:hint="eastAsia"/>
        </w:rPr>
        <w:t>That which has the color and appearance of gold, is put into the furnace to try whether it be what it seems to be, real gold or no.</w:t>
      </w:r>
    </w:p>
    <w:p w14:paraId="483E38B2">
      <w:pPr>
        <w:pStyle w:val="4"/>
        <w:spacing w:before="290" w:line="254" w:lineRule="auto"/>
        <w:ind w:right="97"/>
        <w:rPr>
          <w:rFonts w:hint="eastAsia"/>
        </w:rPr>
      </w:pPr>
      <w:r>
        <w:rPr>
          <w:rFonts w:hint="eastAsia"/>
        </w:rPr>
        <w:t>那有金子的颜色和外观的，被放入火炉中，以试验它是否是它所显现的那样，是真金还是假金。</w:t>
      </w:r>
    </w:p>
    <w:p w14:paraId="60584189">
      <w:pPr>
        <w:pStyle w:val="4"/>
        <w:spacing w:before="290" w:line="254" w:lineRule="auto"/>
        <w:ind w:right="97"/>
        <w:rPr>
          <w:rFonts w:hint="eastAsia"/>
        </w:rPr>
      </w:pPr>
    </w:p>
    <w:p w14:paraId="47CB1DEB">
      <w:pPr>
        <w:pStyle w:val="4"/>
        <w:spacing w:before="290" w:line="254" w:lineRule="auto"/>
        <w:ind w:right="97"/>
        <w:rPr>
          <w:rFonts w:hint="eastAsia"/>
        </w:rPr>
      </w:pPr>
      <w:r>
        <w:rPr>
          <w:rFonts w:hint="eastAsia"/>
        </w:rPr>
        <w:t>So the difficulties of religion are called trials, because they try those that have the profession and appearance of saints, whether they are what they appear to be, real saints.</w:t>
      </w:r>
    </w:p>
    <w:p w14:paraId="409AECC8">
      <w:pPr>
        <w:pStyle w:val="4"/>
        <w:spacing w:before="290" w:line="254" w:lineRule="auto"/>
        <w:ind w:right="97"/>
        <w:rPr>
          <w:rFonts w:hint="eastAsia"/>
        </w:rPr>
      </w:pPr>
      <w:r>
        <w:rPr>
          <w:rFonts w:hint="eastAsia"/>
        </w:rPr>
        <w:t>因此，宗教的困难被称为考验，因为它们考验那些有圣徒之宣告和外观的人，看他们是否是他们所显现的那样，是真圣徒。</w:t>
      </w:r>
    </w:p>
    <w:p w14:paraId="07FAB62A">
      <w:pPr>
        <w:pStyle w:val="4"/>
        <w:spacing w:before="290" w:line="254" w:lineRule="auto"/>
        <w:ind w:right="97"/>
        <w:rPr>
          <w:rFonts w:hint="eastAsia"/>
        </w:rPr>
      </w:pPr>
    </w:p>
    <w:p w14:paraId="34FEC974">
      <w:pPr>
        <w:pStyle w:val="4"/>
        <w:spacing w:before="290" w:line="254" w:lineRule="auto"/>
        <w:ind w:right="97"/>
        <w:rPr>
          <w:rFonts w:hint="eastAsia"/>
        </w:rPr>
      </w:pPr>
      <w:r>
        <w:rPr>
          <w:rFonts w:hint="eastAsia"/>
        </w:rPr>
        <w:t>If we put true gold into the furnace, we shall find its great value and preciousness: so the truth and inestimable value of the virtues of a true Christian appear when under these trials: 1 Pet. 1:7, "That the trial of your faith, being much more precious than of gold that perisheth, might be found unto praise, and honor, and glory."</w:t>
      </w:r>
    </w:p>
    <w:p w14:paraId="796B8A81">
      <w:pPr>
        <w:pStyle w:val="4"/>
        <w:spacing w:before="290" w:line="254" w:lineRule="auto"/>
        <w:ind w:right="97"/>
        <w:rPr>
          <w:rFonts w:hint="eastAsia"/>
        </w:rPr>
      </w:pPr>
      <w:r>
        <w:rPr>
          <w:rFonts w:hint="eastAsia"/>
        </w:rPr>
        <w:t>如果我们把真金放入火炉中，我们会发现它极大的价值和宝贵：同样，一个真基督徒美德的真理和不可估量的价值，在这些考验下显明出来：彼得前书1章7节：“叫你们的信心既被试验，就比那被火试验仍然能坏的金子，更显宝贵，可以在耶稣基督显现的时候，得着称赞，荣耀，尊贵。”</w:t>
      </w:r>
    </w:p>
    <w:p w14:paraId="11C60D01">
      <w:pPr>
        <w:pStyle w:val="4"/>
        <w:spacing w:before="290" w:line="254" w:lineRule="auto"/>
        <w:ind w:right="97"/>
        <w:rPr>
          <w:rFonts w:hint="eastAsia"/>
        </w:rPr>
      </w:pPr>
    </w:p>
    <w:p w14:paraId="322E01DA">
      <w:pPr>
        <w:pStyle w:val="4"/>
        <w:spacing w:before="290" w:line="254" w:lineRule="auto"/>
        <w:ind w:right="97"/>
        <w:rPr>
          <w:rFonts w:hint="eastAsia"/>
        </w:rPr>
      </w:pPr>
      <w:r>
        <w:rPr>
          <w:rFonts w:hint="eastAsia"/>
        </w:rPr>
        <w:t>True and pure gold will come out of the furnace in full weight, so true saints, when tried, come forth as gold, Job 23:10.</w:t>
      </w:r>
    </w:p>
    <w:p w14:paraId="4B0A868C">
      <w:pPr>
        <w:pStyle w:val="4"/>
        <w:spacing w:before="290" w:line="254" w:lineRule="auto"/>
        <w:ind w:right="97"/>
        <w:rPr>
          <w:rFonts w:hint="eastAsia"/>
        </w:rPr>
      </w:pPr>
      <w:r>
        <w:rPr>
          <w:rFonts w:hint="eastAsia"/>
        </w:rPr>
        <w:t>真纯的金子，出炉时将足重；同样，真圣徒，被试炼时，也如金子出来，约伯记23章10节。</w:t>
      </w:r>
    </w:p>
    <w:p w14:paraId="080B116F">
      <w:pPr>
        <w:pStyle w:val="4"/>
        <w:spacing w:before="290" w:line="254" w:lineRule="auto"/>
        <w:ind w:right="97"/>
        <w:rPr>
          <w:rFonts w:hint="eastAsia"/>
        </w:rPr>
      </w:pPr>
    </w:p>
    <w:p w14:paraId="0C7CDB8A">
      <w:pPr>
        <w:pStyle w:val="4"/>
        <w:spacing w:before="290" w:line="254" w:lineRule="auto"/>
        <w:ind w:right="97"/>
        <w:rPr>
          <w:rFonts w:hint="eastAsia"/>
        </w:rPr>
      </w:pPr>
      <w:r>
        <w:rPr>
          <w:rFonts w:hint="eastAsia"/>
        </w:rPr>
        <w:t>Christ distinguishes true grace from counterfeit by this, that it is gold tried in the fire, Rev. 3:17, 18.</w:t>
      </w:r>
    </w:p>
    <w:p w14:paraId="5ED73420">
      <w:pPr>
        <w:pStyle w:val="4"/>
        <w:spacing w:before="290" w:line="254" w:lineRule="auto"/>
        <w:ind w:right="97"/>
        <w:rPr>
          <w:rFonts w:hint="eastAsia"/>
        </w:rPr>
      </w:pPr>
      <w:r>
        <w:rPr>
          <w:rFonts w:hint="eastAsia"/>
        </w:rPr>
        <w:t>基督以此区分真恩典与伪冒恩典，即，它是火炼的金子，启示录3章17, 18节。</w:t>
      </w:r>
    </w:p>
    <w:p w14:paraId="13F1B5FE">
      <w:pPr>
        <w:pStyle w:val="4"/>
        <w:spacing w:before="290" w:line="254" w:lineRule="auto"/>
        <w:ind w:right="97"/>
        <w:rPr>
          <w:rFonts w:hint="eastAsia"/>
        </w:rPr>
      </w:pPr>
    </w:p>
    <w:p w14:paraId="312DDA97">
      <w:pPr>
        <w:pStyle w:val="4"/>
        <w:spacing w:before="290" w:line="254" w:lineRule="auto"/>
        <w:ind w:right="97"/>
        <w:rPr>
          <w:rFonts w:hint="eastAsia"/>
        </w:rPr>
      </w:pPr>
      <w:r>
        <w:rPr>
          <w:rFonts w:hint="eastAsia"/>
        </w:rPr>
        <w:t>So that it is evident, that these things are called trials in Scripture, principally as they try or prove the sincerity of professors.</w:t>
      </w:r>
    </w:p>
    <w:p w14:paraId="41B482F2">
      <w:pPr>
        <w:pStyle w:val="4"/>
        <w:spacing w:before="290" w:line="254" w:lineRule="auto"/>
        <w:ind w:right="97"/>
        <w:rPr>
          <w:rFonts w:hint="eastAsia"/>
        </w:rPr>
      </w:pPr>
      <w:r>
        <w:rPr>
          <w:rFonts w:hint="eastAsia"/>
        </w:rPr>
        <w:t>因此，很明显，这些事物在圣经中被称为考验，主要是因为它们考验或证明了宣告者们的真诚。</w:t>
      </w:r>
    </w:p>
    <w:p w14:paraId="7CA67C36">
      <w:pPr>
        <w:pStyle w:val="4"/>
        <w:spacing w:before="290" w:line="254" w:lineRule="auto"/>
        <w:ind w:right="97"/>
        <w:rPr>
          <w:rFonts w:hint="eastAsia"/>
        </w:rPr>
      </w:pPr>
    </w:p>
    <w:p w14:paraId="7B8F6533">
      <w:pPr>
        <w:pStyle w:val="4"/>
        <w:spacing w:before="290" w:line="254" w:lineRule="auto"/>
        <w:ind w:right="97"/>
        <w:rPr>
          <w:rFonts w:hint="eastAsia"/>
        </w:rPr>
      </w:pPr>
      <w:r>
        <w:rPr>
          <w:rFonts w:hint="eastAsia"/>
        </w:rPr>
        <w:t>And, from what has now been observed, it is evident that they are the most proper trial or proof of their sincerity; inasmuch as the very meaning of the word trial, as it is ordinarily used in Scripture, is the difficulty occurring in the way of a professor's duty, as the trial or experiment of his sincerity.</w:t>
      </w:r>
    </w:p>
    <w:p w14:paraId="6A123201">
      <w:pPr>
        <w:pStyle w:val="4"/>
        <w:spacing w:before="290" w:line="254" w:lineRule="auto"/>
        <w:ind w:right="97"/>
        <w:rPr>
          <w:rFonts w:hint="eastAsia"/>
        </w:rPr>
      </w:pPr>
      <w:r>
        <w:rPr>
          <w:rFonts w:hint="eastAsia"/>
        </w:rPr>
        <w:t>并且，从现在所观察到的，很明显，它们是他们真诚的最恰当的考验或证明；因为“考验”这个词的真正意义，正如它在圣经中通常被使用的，就是一个宣告者责任道路上出现的困难，作为对他真诚的考验或实验。</w:t>
      </w:r>
    </w:p>
    <w:p w14:paraId="3D4D7AA3">
      <w:pPr>
        <w:pStyle w:val="4"/>
        <w:spacing w:before="290" w:line="254" w:lineRule="auto"/>
        <w:ind w:right="97"/>
        <w:rPr>
          <w:rFonts w:hint="eastAsia"/>
        </w:rPr>
      </w:pPr>
    </w:p>
    <w:p w14:paraId="1A301D5F">
      <w:pPr>
        <w:pStyle w:val="4"/>
        <w:spacing w:before="290" w:line="254" w:lineRule="auto"/>
        <w:ind w:right="97"/>
        <w:rPr>
          <w:rFonts w:hint="eastAsia"/>
        </w:rPr>
      </w:pPr>
      <w:r>
        <w:rPr>
          <w:rFonts w:hint="eastAsia"/>
        </w:rPr>
        <w:t>If trial of sincerity be the proper name of these difficulties of religion, then, doubtless, these difficulties of religion are properly and eminently the trial of sincerity; for they are doubtless eminently what they are called by the Holy Ghost: God gives things their name from that which is eminently their nature.</w:t>
      </w:r>
    </w:p>
    <w:p w14:paraId="44E3F323">
      <w:pPr>
        <w:pStyle w:val="4"/>
        <w:spacing w:before="290" w:line="254" w:lineRule="auto"/>
        <w:ind w:right="97"/>
        <w:rPr>
          <w:rFonts w:hint="eastAsia"/>
        </w:rPr>
      </w:pPr>
      <w:r>
        <w:rPr>
          <w:rFonts w:hint="eastAsia"/>
        </w:rPr>
        <w:t>如果真诚的考验是宗教这些困难的恰当名称，那么，毫无疑问，宗教的这些困难，恰当地和卓越地是真诚的考验；因为它们毫无疑问，卓越地是圣灵所称呼的：神从事物卓越的本性给它们命名。</w:t>
      </w:r>
    </w:p>
    <w:p w14:paraId="01F80BBC">
      <w:pPr>
        <w:pStyle w:val="4"/>
        <w:spacing w:before="290" w:line="254" w:lineRule="auto"/>
        <w:ind w:right="97"/>
        <w:rPr>
          <w:rFonts w:hint="eastAsia"/>
        </w:rPr>
      </w:pPr>
    </w:p>
    <w:p w14:paraId="2315A083">
      <w:pPr>
        <w:pStyle w:val="4"/>
        <w:spacing w:before="290" w:line="254" w:lineRule="auto"/>
        <w:ind w:right="97"/>
        <w:rPr>
          <w:rFonts w:hint="eastAsia"/>
        </w:rPr>
      </w:pPr>
      <w:r>
        <w:rPr>
          <w:rFonts w:hint="eastAsia"/>
        </w:rPr>
        <w:t>And, if it be so, that these things are the proper and eminent trial, proof, or experiment of the sincerity of professors, then certainly the result of the trial or experiment (that is, persons' behavior or practice under such trials) is the proper and eminent evidence of their sincerity; for they are called trials or proofs, only with regard to the result, and because the effect is eminently the proof or evidence.</w:t>
      </w:r>
    </w:p>
    <w:p w14:paraId="62FFD47E">
      <w:pPr>
        <w:pStyle w:val="4"/>
        <w:spacing w:before="290" w:line="254" w:lineRule="auto"/>
        <w:ind w:right="97"/>
        <w:rPr>
          <w:rFonts w:hint="eastAsia"/>
        </w:rPr>
      </w:pPr>
      <w:r>
        <w:rPr>
          <w:rFonts w:hint="eastAsia"/>
        </w:rPr>
        <w:t>并且，如果是这样，即这些事物是宣告者们真诚的恰当和卓越的考验、证明、或实验，那么可以肯定的是，考验或实验的结果（即，人在这种考验下的行为或实践）是他们真诚的恰当和卓越的证据；因为它们之所以被称为考验或证明，只是就其结果而言，并且因为其效果卓越地是证明或证据。</w:t>
      </w:r>
    </w:p>
    <w:p w14:paraId="0947D294">
      <w:pPr>
        <w:pStyle w:val="4"/>
        <w:spacing w:before="290" w:line="254" w:lineRule="auto"/>
        <w:ind w:right="97"/>
        <w:rPr>
          <w:rFonts w:hint="eastAsia"/>
        </w:rPr>
      </w:pPr>
    </w:p>
    <w:p w14:paraId="76B31636">
      <w:pPr>
        <w:pStyle w:val="4"/>
        <w:spacing w:before="290" w:line="254" w:lineRule="auto"/>
        <w:ind w:right="97"/>
        <w:rPr>
          <w:rFonts w:hint="eastAsia"/>
        </w:rPr>
      </w:pPr>
      <w:r>
        <w:rPr>
          <w:rFonts w:hint="eastAsia"/>
        </w:rPr>
        <w:t>And this is the most proper proof and evidence to the conscience of those that are the subjects of these trials.</w:t>
      </w:r>
    </w:p>
    <w:p w14:paraId="1B1A486D">
      <w:pPr>
        <w:pStyle w:val="4"/>
        <w:spacing w:before="290" w:line="254" w:lineRule="auto"/>
        <w:ind w:right="97"/>
        <w:rPr>
          <w:rFonts w:hint="eastAsia"/>
        </w:rPr>
      </w:pPr>
      <w:r>
        <w:rPr>
          <w:rFonts w:hint="eastAsia"/>
        </w:rPr>
        <w:t>这对经历这些考验之人的良心而言，是最恰当的证明和证据。</w:t>
      </w:r>
    </w:p>
    <w:p w14:paraId="694D3C49">
      <w:pPr>
        <w:pStyle w:val="4"/>
        <w:spacing w:before="290" w:line="254" w:lineRule="auto"/>
        <w:ind w:right="97"/>
        <w:rPr>
          <w:rFonts w:hint="eastAsia"/>
        </w:rPr>
      </w:pPr>
    </w:p>
    <w:p w14:paraId="2495B18D">
      <w:pPr>
        <w:pStyle w:val="4"/>
        <w:spacing w:before="290" w:line="254" w:lineRule="auto"/>
        <w:ind w:right="97"/>
        <w:rPr>
          <w:rFonts w:hint="eastAsia"/>
        </w:rPr>
      </w:pPr>
      <w:r>
        <w:rPr>
          <w:rFonts w:hint="eastAsia"/>
        </w:rPr>
        <w:t>For when God is said by these things to try men, and prove them, to see what is in their hearts, and whether they will keep his commandments or no; we are not to understand, that it is for his own information, or that he may obtain evidence himself of their sincerity (for he needs no trials for his information); but chiefly for their conviction, and to exhibit evidence to their consciences.[81]</w:t>
      </w:r>
    </w:p>
    <w:p w14:paraId="0116BAB0">
      <w:pPr>
        <w:pStyle w:val="4"/>
        <w:spacing w:before="290" w:line="254" w:lineRule="auto"/>
        <w:ind w:right="97"/>
        <w:rPr>
          <w:rFonts w:hint="eastAsia"/>
        </w:rPr>
      </w:pPr>
      <w:r>
        <w:rPr>
          <w:rFonts w:hint="eastAsia"/>
        </w:rPr>
        <w:t>因为当经上说，神藉着这些事试验人，证明他们，要知道他们心里如何，肯守祂的诫命不肯；我们不应理解为，这是为了祂自己的信息，或为了祂自己可以获得他们真诚的证据（因为祂不需要考验来获取信息）；而主要是为了他们的定罪，并向他们的良心显出证据。[81]</w:t>
      </w:r>
    </w:p>
    <w:p w14:paraId="0FDF1551">
      <w:pPr>
        <w:pStyle w:val="4"/>
        <w:spacing w:before="290" w:line="254" w:lineRule="auto"/>
        <w:ind w:right="97"/>
        <w:rPr>
          <w:rFonts w:hint="eastAsia"/>
        </w:rPr>
      </w:pPr>
    </w:p>
    <w:p w14:paraId="6BE8FBA7">
      <w:pPr>
        <w:pStyle w:val="4"/>
        <w:spacing w:before="290" w:line="254" w:lineRule="auto"/>
        <w:ind w:right="97"/>
        <w:rPr>
          <w:rFonts w:hint="eastAsia"/>
        </w:rPr>
      </w:pPr>
      <w:r>
        <w:rPr>
          <w:rFonts w:hint="eastAsia"/>
        </w:rPr>
        <w:t>Thus, when God is said to prove Israel by the difficulties they met with in the wilderness, and by the difficulties they met with from their enemies in Canaan, to know what was in their hearts, whether they would keep his commandments or no; it must be understood, that it was to discover them to themselves, that they might know what was in their own hearts.</w:t>
      </w:r>
    </w:p>
    <w:p w14:paraId="197B6BB7">
      <w:pPr>
        <w:pStyle w:val="4"/>
        <w:spacing w:before="290" w:line="254" w:lineRule="auto"/>
        <w:ind w:right="97"/>
        <w:rPr>
          <w:rFonts w:hint="eastAsia"/>
        </w:rPr>
      </w:pPr>
      <w:r>
        <w:rPr>
          <w:rFonts w:hint="eastAsia"/>
        </w:rPr>
        <w:t>因此，当经上说神藉着以色列人在旷野所遇的困难，以及他们在迦南从敌人那里所遇的困难，来试验他们，要知道他们心里如何，肯守祂的诫命不肯；就必须理解为，这是为了向他们自己显明他们，使他们可以知道自己心里如何。</w:t>
      </w:r>
    </w:p>
    <w:p w14:paraId="121C7D50">
      <w:pPr>
        <w:pStyle w:val="4"/>
        <w:spacing w:before="290" w:line="254" w:lineRule="auto"/>
        <w:ind w:right="97"/>
        <w:rPr>
          <w:rFonts w:hint="eastAsia"/>
        </w:rPr>
      </w:pPr>
    </w:p>
    <w:p w14:paraId="54AB1E20">
      <w:pPr>
        <w:pStyle w:val="4"/>
        <w:spacing w:before="290" w:line="254" w:lineRule="auto"/>
        <w:ind w:right="97"/>
        <w:rPr>
          <w:rFonts w:hint="eastAsia"/>
        </w:rPr>
      </w:pPr>
      <w:r>
        <w:rPr>
          <w:rFonts w:hint="eastAsia"/>
        </w:rPr>
        <w:t>So when God tempted or tried Abraham with that difficult command of offering up his son, it was not for his satisfaction, whether he feared God or no, but for Abraham's own greater satisfaction and comfort, and the more clear manifestation of the favor of God to him.</w:t>
      </w:r>
    </w:p>
    <w:p w14:paraId="78FDF090">
      <w:pPr>
        <w:pStyle w:val="4"/>
        <w:spacing w:before="290" w:line="254" w:lineRule="auto"/>
        <w:ind w:right="97"/>
        <w:rPr>
          <w:rFonts w:hint="eastAsia"/>
        </w:rPr>
      </w:pPr>
      <w:r>
        <w:rPr>
          <w:rFonts w:hint="eastAsia"/>
        </w:rPr>
        <w:t>因此，当神用献上他儿子的那个困难命令来试探或试验亚伯拉罕时，并非为了祂自己的满意，要知道他是否敬畏神，而是为了亚伯拉罕自己更大的满意和安慰，以及神对他的恩惠更清晰的彰显。</w:t>
      </w:r>
    </w:p>
    <w:p w14:paraId="33E6EA20">
      <w:pPr>
        <w:pStyle w:val="4"/>
        <w:spacing w:before="290" w:line="254" w:lineRule="auto"/>
        <w:ind w:right="97"/>
        <w:rPr>
          <w:rFonts w:hint="eastAsia"/>
        </w:rPr>
      </w:pPr>
    </w:p>
    <w:p w14:paraId="1A1B34EA">
      <w:pPr>
        <w:pStyle w:val="4"/>
        <w:spacing w:before="290" w:line="254" w:lineRule="auto"/>
        <w:ind w:right="97"/>
        <w:rPr>
          <w:rFonts w:hint="eastAsia"/>
        </w:rPr>
      </w:pPr>
      <w:r>
        <w:rPr>
          <w:rFonts w:hint="eastAsia"/>
        </w:rPr>
        <w:t>When Abraham had proved faithful under this trial, God says to him, "Now I know that thou fearest God, seeing thou hast not withheld thy son, thine only son, from me."</w:t>
      </w:r>
    </w:p>
    <w:p w14:paraId="27CC86AD">
      <w:pPr>
        <w:pStyle w:val="4"/>
        <w:spacing w:before="290" w:line="254" w:lineRule="auto"/>
        <w:ind w:right="97"/>
        <w:rPr>
          <w:rFonts w:hint="eastAsia"/>
        </w:rPr>
      </w:pPr>
      <w:r>
        <w:rPr>
          <w:rFonts w:hint="eastAsia"/>
        </w:rPr>
        <w:t>当亚伯拉罕在这考验下证明了忠心，神对他说：“现在我知道你是敬畏神的了，因为你没有将你的儿子，就是你独生的儿子，留下不给我。”</w:t>
      </w:r>
    </w:p>
    <w:p w14:paraId="23BEBE44">
      <w:pPr>
        <w:pStyle w:val="4"/>
        <w:spacing w:before="290" w:line="254" w:lineRule="auto"/>
        <w:ind w:right="97"/>
        <w:rPr>
          <w:rFonts w:hint="eastAsia"/>
        </w:rPr>
      </w:pPr>
    </w:p>
    <w:p w14:paraId="441F3039">
      <w:pPr>
        <w:pStyle w:val="4"/>
        <w:spacing w:before="290" w:line="254" w:lineRule="auto"/>
        <w:ind w:right="97"/>
        <w:rPr>
          <w:rFonts w:hint="eastAsia"/>
        </w:rPr>
      </w:pPr>
      <w:r>
        <w:rPr>
          <w:rFonts w:hint="eastAsia"/>
        </w:rPr>
        <w:t>Which plainly implies, that in this practical exercise of Abraham's grace under this trial, was a clearer evidence of the truth of his grace, than ever was before; and the greatest evidence to Abraham's conscience; because God himself gives it to Abraham as such, for his comfort and rejoicing; and speaks of it to him as what might be the greatest evidence to his conscience of his being upright in the sight of his Judge.</w:t>
      </w:r>
    </w:p>
    <w:p w14:paraId="662804DE">
      <w:pPr>
        <w:pStyle w:val="4"/>
        <w:spacing w:before="290" w:line="254" w:lineRule="auto"/>
        <w:ind w:right="97"/>
        <w:rPr>
          <w:rFonts w:hint="eastAsia"/>
        </w:rPr>
      </w:pPr>
      <w:r>
        <w:rPr>
          <w:rFonts w:hint="eastAsia"/>
        </w:rPr>
        <w:t>这清楚地暗示，在亚伯拉罕在这考验下实践他恩典的这个操练中，有比以前任何时候都更清晰的他恩典真实性的证据；并且是对亚伯拉罕良心的最大证据；因为神自己将其作为这样的证据赐给亚伯拉罕，为他的安慰和喜乐；并对他说，这可能是对他良心的最大证据，证明他在他审判官眼中是正直的。</w:t>
      </w:r>
    </w:p>
    <w:p w14:paraId="02683CC5">
      <w:pPr>
        <w:pStyle w:val="4"/>
        <w:spacing w:before="290" w:line="254" w:lineRule="auto"/>
        <w:ind w:right="97"/>
        <w:rPr>
          <w:rFonts w:hint="eastAsia"/>
        </w:rPr>
      </w:pPr>
    </w:p>
    <w:p w14:paraId="0AC5216A">
      <w:pPr>
        <w:pStyle w:val="4"/>
        <w:spacing w:before="290" w:line="254" w:lineRule="auto"/>
        <w:ind w:right="97"/>
        <w:rPr>
          <w:rFonts w:hint="eastAsia"/>
        </w:rPr>
      </w:pPr>
      <w:r>
        <w:rPr>
          <w:rFonts w:hint="eastAsia"/>
        </w:rPr>
        <w:t>Which proves what I say, that holy practice, under trials, is the highest evidence of the sincerity of professors to their own consciences.</w:t>
      </w:r>
    </w:p>
    <w:p w14:paraId="4CAE24A9">
      <w:pPr>
        <w:pStyle w:val="4"/>
        <w:spacing w:before="290" w:line="254" w:lineRule="auto"/>
        <w:ind w:right="97"/>
        <w:rPr>
          <w:rFonts w:hint="eastAsia"/>
        </w:rPr>
      </w:pPr>
      <w:r>
        <w:rPr>
          <w:rFonts w:hint="eastAsia"/>
        </w:rPr>
        <w:t>这就证明了我所说的，即在考验下的圣洁实践，是向宣告者们自己良心显明他们真诚的最高证据。</w:t>
      </w:r>
    </w:p>
    <w:p w14:paraId="7AEF5A4A">
      <w:pPr>
        <w:pStyle w:val="4"/>
        <w:spacing w:before="290" w:line="254" w:lineRule="auto"/>
        <w:ind w:right="97"/>
        <w:rPr>
          <w:rFonts w:hint="eastAsia"/>
        </w:rPr>
      </w:pPr>
    </w:p>
    <w:p w14:paraId="79D35896">
      <w:pPr>
        <w:pStyle w:val="4"/>
        <w:spacing w:before="290" w:line="254" w:lineRule="auto"/>
        <w:ind w:right="97"/>
        <w:rPr>
          <w:rFonts w:hint="eastAsia"/>
        </w:rPr>
      </w:pPr>
      <w:r>
        <w:rPr>
          <w:rFonts w:hint="eastAsia"/>
        </w:rPr>
        <w:t>And we find that Christ, from time to time, took the same method to convince the consciences of those that pretended friendship to him, and to show them what they were.</w:t>
      </w:r>
    </w:p>
    <w:p w14:paraId="7B683A4C">
      <w:pPr>
        <w:pStyle w:val="4"/>
        <w:spacing w:before="290" w:line="254" w:lineRule="auto"/>
        <w:ind w:right="97"/>
        <w:rPr>
          <w:rFonts w:hint="eastAsia"/>
        </w:rPr>
      </w:pPr>
      <w:r>
        <w:rPr>
          <w:rFonts w:hint="eastAsia"/>
        </w:rPr>
        <w:t>我们发现，基督时常采取同样的方法，去说服那些假装与祂为友之人的良心，并向他们显明他们是什么样的人。</w:t>
      </w:r>
    </w:p>
    <w:p w14:paraId="098C1CC7">
      <w:pPr>
        <w:pStyle w:val="4"/>
        <w:spacing w:before="290" w:line="254" w:lineRule="auto"/>
        <w:ind w:right="97"/>
        <w:rPr>
          <w:rFonts w:hint="eastAsia"/>
        </w:rPr>
      </w:pPr>
    </w:p>
    <w:p w14:paraId="6F1484FC">
      <w:pPr>
        <w:pStyle w:val="4"/>
        <w:spacing w:before="290" w:line="254" w:lineRule="auto"/>
        <w:ind w:right="97"/>
        <w:rPr>
          <w:rFonts w:hint="eastAsia"/>
        </w:rPr>
      </w:pPr>
      <w:r>
        <w:rPr>
          <w:rFonts w:hint="eastAsia"/>
        </w:rPr>
        <w:t>This was the method he took with the rich young man, Matt. 19:16, &amp;c.</w:t>
      </w:r>
    </w:p>
    <w:p w14:paraId="16C77C98">
      <w:pPr>
        <w:pStyle w:val="4"/>
        <w:spacing w:before="290" w:line="254" w:lineRule="auto"/>
        <w:ind w:right="97"/>
        <w:rPr>
          <w:rFonts w:hint="eastAsia"/>
        </w:rPr>
      </w:pPr>
      <w:r>
        <w:rPr>
          <w:rFonts w:hint="eastAsia"/>
        </w:rPr>
        <w:t>这就是祂对那个富有的少年人所采取的方法，马太福音19章16节等。</w:t>
      </w:r>
    </w:p>
    <w:p w14:paraId="5523598F">
      <w:pPr>
        <w:pStyle w:val="4"/>
        <w:spacing w:before="290" w:line="254" w:lineRule="auto"/>
        <w:ind w:right="97"/>
        <w:rPr>
          <w:rFonts w:hint="eastAsia"/>
        </w:rPr>
      </w:pPr>
    </w:p>
    <w:p w14:paraId="0B6ACA09">
      <w:pPr>
        <w:pStyle w:val="4"/>
        <w:spacing w:before="290" w:line="254" w:lineRule="auto"/>
        <w:ind w:right="97"/>
        <w:rPr>
          <w:rFonts w:hint="eastAsia"/>
        </w:rPr>
      </w:pPr>
      <w:r>
        <w:rPr>
          <w:rFonts w:hint="eastAsia"/>
        </w:rPr>
        <w:t>He seemed to show a great respect to Christ; he came kneeling to high and called him good Master, and made a great profession of obedience to the commandments; but Christ tried him, by bidding him go and sell all that he had, and give to the poor, and come and take up his cross and follow him, telling him that then he should have treasure in heaven.</w:t>
      </w:r>
    </w:p>
    <w:p w14:paraId="6A5F7D4C">
      <w:pPr>
        <w:pStyle w:val="4"/>
        <w:spacing w:before="290" w:line="254" w:lineRule="auto"/>
        <w:ind w:right="97"/>
        <w:rPr>
          <w:rFonts w:hint="eastAsia"/>
        </w:rPr>
      </w:pPr>
      <w:r>
        <w:rPr>
          <w:rFonts w:hint="eastAsia"/>
        </w:rPr>
        <w:t>他似乎对基督表现出极大的尊敬；他跪着来，称祂为良善的夫子，并大声宣告顺服诫命；但基督试验他，叫他去变卖他所有的一切，分给穷人，然后来背起他的十字架，跟从祂，告诉他那时他必有财宝在天上。</w:t>
      </w:r>
    </w:p>
    <w:p w14:paraId="0E8CF88D">
      <w:pPr>
        <w:pStyle w:val="4"/>
        <w:spacing w:before="290" w:line="254" w:lineRule="auto"/>
        <w:ind w:right="97"/>
        <w:rPr>
          <w:rFonts w:hint="eastAsia"/>
        </w:rPr>
      </w:pPr>
    </w:p>
    <w:p w14:paraId="70A215C9">
      <w:pPr>
        <w:pStyle w:val="4"/>
        <w:spacing w:before="290" w:line="254" w:lineRule="auto"/>
        <w:ind w:right="97"/>
        <w:rPr>
          <w:rFonts w:hint="eastAsia"/>
        </w:rPr>
      </w:pPr>
      <w:r>
        <w:rPr>
          <w:rFonts w:hint="eastAsia"/>
        </w:rPr>
        <w:t>So he tried another that we read of, Matt. 8:20.</w:t>
      </w:r>
    </w:p>
    <w:p w14:paraId="1E1333B9">
      <w:pPr>
        <w:pStyle w:val="4"/>
        <w:spacing w:before="290" w:line="254" w:lineRule="auto"/>
        <w:ind w:right="97"/>
        <w:rPr>
          <w:rFonts w:hint="eastAsia"/>
        </w:rPr>
      </w:pPr>
      <w:r>
        <w:rPr>
          <w:rFonts w:hint="eastAsia"/>
        </w:rPr>
        <w:t>祂也同样试验了我们读到的另一个人，马太福音8章20节。</w:t>
      </w:r>
    </w:p>
    <w:p w14:paraId="32E26CC3">
      <w:pPr>
        <w:pStyle w:val="4"/>
        <w:spacing w:before="290" w:line="254" w:lineRule="auto"/>
        <w:ind w:right="97"/>
        <w:rPr>
          <w:rFonts w:hint="eastAsia"/>
        </w:rPr>
      </w:pPr>
    </w:p>
    <w:p w14:paraId="4553F45D">
      <w:pPr>
        <w:pStyle w:val="4"/>
        <w:spacing w:before="290" w:line="254" w:lineRule="auto"/>
        <w:ind w:right="97"/>
        <w:rPr>
          <w:rFonts w:hint="eastAsia"/>
        </w:rPr>
      </w:pPr>
      <w:r>
        <w:rPr>
          <w:rFonts w:hint="eastAsia"/>
        </w:rPr>
        <w:t>He made a great profession of respect to Christ: says he, Lord, I will follow thee whithersoever thou goest.</w:t>
      </w:r>
    </w:p>
    <w:p w14:paraId="58B75016">
      <w:pPr>
        <w:pStyle w:val="4"/>
        <w:spacing w:before="290" w:line="254" w:lineRule="auto"/>
        <w:ind w:right="97"/>
        <w:rPr>
          <w:rFonts w:hint="eastAsia"/>
        </w:rPr>
      </w:pPr>
      <w:r>
        <w:rPr>
          <w:rFonts w:hint="eastAsia"/>
        </w:rPr>
        <w:t>他大声宣告对基督的尊敬：他说，主阿，你无论往那里去，我都要跟从你。</w:t>
      </w:r>
    </w:p>
    <w:p w14:paraId="241C62EE">
      <w:pPr>
        <w:pStyle w:val="4"/>
        <w:spacing w:before="290" w:line="254" w:lineRule="auto"/>
        <w:ind w:right="97"/>
        <w:rPr>
          <w:rFonts w:hint="eastAsia"/>
        </w:rPr>
      </w:pPr>
    </w:p>
    <w:p w14:paraId="6BDC4AC1">
      <w:pPr>
        <w:pStyle w:val="4"/>
        <w:spacing w:before="290" w:line="254" w:lineRule="auto"/>
        <w:ind w:right="97"/>
        <w:rPr>
          <w:rFonts w:hint="eastAsia"/>
        </w:rPr>
      </w:pPr>
      <w:r>
        <w:rPr>
          <w:rFonts w:hint="eastAsia"/>
        </w:rPr>
        <w:t>Christ immediately puts his friendship to the proof, by telling him, that the foxes had holes, and the birds of the air had nests, but that the Son of Man had not where to lay his head.</w:t>
      </w:r>
    </w:p>
    <w:p w14:paraId="5D528553">
      <w:pPr>
        <w:pStyle w:val="4"/>
        <w:spacing w:before="290" w:line="254" w:lineRule="auto"/>
        <w:ind w:right="97"/>
        <w:rPr>
          <w:rFonts w:hint="eastAsia"/>
        </w:rPr>
      </w:pPr>
      <w:r>
        <w:rPr>
          <w:rFonts w:hint="eastAsia"/>
        </w:rPr>
        <w:t>基督立即将他的友谊付诸考验，告诉他，狐狸有洞，天空的飞鸟有窝，但人子却没有枕头的地方。</w:t>
      </w:r>
    </w:p>
    <w:p w14:paraId="75DEF113">
      <w:pPr>
        <w:pStyle w:val="4"/>
        <w:spacing w:before="290" w:line="254" w:lineRule="auto"/>
        <w:ind w:right="97"/>
        <w:rPr>
          <w:rFonts w:hint="eastAsia"/>
        </w:rPr>
      </w:pPr>
    </w:p>
    <w:p w14:paraId="6B8F602D">
      <w:pPr>
        <w:pStyle w:val="4"/>
        <w:spacing w:before="290" w:line="254" w:lineRule="auto"/>
        <w:ind w:right="97"/>
        <w:rPr>
          <w:rFonts w:hint="eastAsia"/>
        </w:rPr>
      </w:pPr>
      <w:r>
        <w:rPr>
          <w:rFonts w:hint="eastAsia"/>
        </w:rPr>
        <w:t>And thus Christ is wont still to try professed disciples in general, in his providence.</w:t>
      </w:r>
    </w:p>
    <w:p w14:paraId="3CAA3311">
      <w:pPr>
        <w:pStyle w:val="4"/>
        <w:spacing w:before="290" w:line="254" w:lineRule="auto"/>
        <w:ind w:right="97"/>
        <w:rPr>
          <w:rFonts w:hint="eastAsia"/>
        </w:rPr>
      </w:pPr>
      <w:r>
        <w:rPr>
          <w:rFonts w:hint="eastAsia"/>
        </w:rPr>
        <w:t>因此，基督仍然习惯在祂的护理中，试验一般的自称门徒。</w:t>
      </w:r>
    </w:p>
    <w:p w14:paraId="7159E576">
      <w:pPr>
        <w:pStyle w:val="4"/>
        <w:spacing w:before="290" w:line="254" w:lineRule="auto"/>
        <w:ind w:right="97"/>
        <w:rPr>
          <w:rFonts w:hint="eastAsia"/>
        </w:rPr>
      </w:pPr>
    </w:p>
    <w:p w14:paraId="36D17571">
      <w:pPr>
        <w:pStyle w:val="4"/>
        <w:spacing w:before="290" w:line="254" w:lineRule="auto"/>
        <w:ind w:right="97"/>
        <w:rPr>
          <w:rFonts w:hint="eastAsia"/>
        </w:rPr>
      </w:pPr>
      <w:r>
        <w:rPr>
          <w:rFonts w:hint="eastAsia"/>
        </w:rPr>
        <w:t>So the seed sown, in every kind of ground, stony ground, thorny ground, and good ground, which, in all appears alike, when it first springs up; yet is tried, and the difference made to appear, by the burning heat of the sun.</w:t>
      </w:r>
    </w:p>
    <w:p w14:paraId="3B6F7D09">
      <w:pPr>
        <w:pStyle w:val="4"/>
        <w:spacing w:before="290" w:line="254" w:lineRule="auto"/>
        <w:ind w:right="97"/>
        <w:rPr>
          <w:rFonts w:hint="eastAsia"/>
        </w:rPr>
      </w:pPr>
      <w:r>
        <w:rPr>
          <w:rFonts w:hint="eastAsia"/>
        </w:rPr>
        <w:t>因此，撒在各种地上的种子，石头地、荆棘地、和好地，当它初发芽时，都显得一样；然而，藉着太阳的炎热，它被试验，并且差异被显明出来。</w:t>
      </w:r>
    </w:p>
    <w:p w14:paraId="1CEA405E">
      <w:pPr>
        <w:pStyle w:val="4"/>
        <w:spacing w:before="290" w:line="254" w:lineRule="auto"/>
        <w:ind w:right="97"/>
        <w:rPr>
          <w:rFonts w:hint="eastAsia"/>
        </w:rPr>
      </w:pPr>
    </w:p>
    <w:p w14:paraId="641E3377">
      <w:pPr>
        <w:pStyle w:val="4"/>
        <w:spacing w:before="290" w:line="254" w:lineRule="auto"/>
        <w:ind w:right="97"/>
        <w:rPr>
          <w:rFonts w:hint="eastAsia"/>
        </w:rPr>
      </w:pPr>
      <w:r>
        <w:rPr>
          <w:rFonts w:hint="eastAsia"/>
        </w:rPr>
        <w:t>Seeing therefore, that these are the things that God makes use of to try us, it is undoubtedly the surest way for us to pass a right judgment on ourselves, to try ourselves by the same things.</w:t>
      </w:r>
    </w:p>
    <w:p w14:paraId="40F4B5AC">
      <w:pPr>
        <w:pStyle w:val="4"/>
        <w:spacing w:before="290" w:line="254" w:lineRule="auto"/>
        <w:ind w:right="97"/>
        <w:rPr>
          <w:rFonts w:hint="eastAsia"/>
        </w:rPr>
      </w:pPr>
      <w:r>
        <w:rPr>
          <w:rFonts w:hint="eastAsia"/>
        </w:rPr>
        <w:t>因此，既然这些是神用以试验我们的事物，那么毫无疑问，我们对自己作出正确判断的最可靠方法，就是用同样的事物来试验自己。</w:t>
      </w:r>
    </w:p>
    <w:p w14:paraId="5BB2A4C3">
      <w:pPr>
        <w:pStyle w:val="4"/>
        <w:spacing w:before="290" w:line="254" w:lineRule="auto"/>
        <w:ind w:right="97"/>
        <w:rPr>
          <w:rFonts w:hint="eastAsia"/>
        </w:rPr>
      </w:pPr>
    </w:p>
    <w:p w14:paraId="33525093">
      <w:pPr>
        <w:pStyle w:val="4"/>
        <w:spacing w:before="290" w:line="254" w:lineRule="auto"/>
        <w:ind w:right="97"/>
        <w:rPr>
          <w:rFonts w:hint="eastAsia"/>
        </w:rPr>
      </w:pPr>
      <w:r>
        <w:rPr>
          <w:rFonts w:hint="eastAsia"/>
        </w:rPr>
        <w:t>These trials of his are not for his information but for ours; therefore we ought to receive our information from thence.</w:t>
      </w:r>
    </w:p>
    <w:p w14:paraId="614DEDC3">
      <w:pPr>
        <w:pStyle w:val="4"/>
        <w:spacing w:before="290" w:line="254" w:lineRule="auto"/>
        <w:ind w:right="97"/>
        <w:rPr>
          <w:rFonts w:hint="eastAsia"/>
        </w:rPr>
      </w:pPr>
      <w:r>
        <w:rPr>
          <w:rFonts w:hint="eastAsia"/>
        </w:rPr>
        <w:t>祂的这些考验，并非为了祂的信息，而是为了我们的；因此我们应当从那里得到我们的信息。</w:t>
      </w:r>
    </w:p>
    <w:p w14:paraId="74616FB2">
      <w:pPr>
        <w:pStyle w:val="4"/>
        <w:spacing w:before="290" w:line="254" w:lineRule="auto"/>
        <w:ind w:right="97"/>
        <w:rPr>
          <w:rFonts w:hint="eastAsia"/>
        </w:rPr>
      </w:pPr>
    </w:p>
    <w:p w14:paraId="0E01C653">
      <w:pPr>
        <w:pStyle w:val="4"/>
        <w:spacing w:before="290" w:line="254" w:lineRule="auto"/>
        <w:ind w:right="97"/>
        <w:rPr>
          <w:rFonts w:hint="eastAsia"/>
        </w:rPr>
      </w:pPr>
      <w:r>
        <w:rPr>
          <w:rFonts w:hint="eastAsia"/>
        </w:rPr>
        <w:t>The surest way to know our gold, is to look upon it and examine it in God's furnace, where he tries it for that end, that we may see what it is.</w:t>
      </w:r>
    </w:p>
    <w:p w14:paraId="1EA79854">
      <w:pPr>
        <w:pStyle w:val="4"/>
        <w:spacing w:before="290" w:line="254" w:lineRule="auto"/>
        <w:ind w:right="97"/>
        <w:rPr>
          <w:rFonts w:hint="eastAsia"/>
        </w:rPr>
      </w:pPr>
      <w:r>
        <w:rPr>
          <w:rFonts w:hint="eastAsia"/>
        </w:rPr>
        <w:t>要认识我们的金子，最可靠的方法，就是在神的火炉中看它，并察验它，祂在那里试验它，正是为了那个目的，即，使我们可以看见它是什么。</w:t>
      </w:r>
    </w:p>
    <w:p w14:paraId="3E99FB21">
      <w:pPr>
        <w:pStyle w:val="4"/>
        <w:spacing w:before="290" w:line="254" w:lineRule="auto"/>
        <w:ind w:right="97"/>
        <w:rPr>
          <w:rFonts w:hint="eastAsia"/>
        </w:rPr>
      </w:pPr>
    </w:p>
    <w:p w14:paraId="1ABCA49C">
      <w:pPr>
        <w:pStyle w:val="4"/>
        <w:spacing w:before="290" w:line="254" w:lineRule="auto"/>
        <w:ind w:right="97"/>
        <w:rPr>
          <w:rFonts w:hint="eastAsia"/>
        </w:rPr>
      </w:pPr>
      <w:r>
        <w:rPr>
          <w:rFonts w:hint="eastAsia"/>
        </w:rPr>
        <w:t>If we have a mind to know whether a building stands strong or no, we must look upon it when the wind blows.</w:t>
      </w:r>
    </w:p>
    <w:p w14:paraId="7C956D97">
      <w:pPr>
        <w:pStyle w:val="4"/>
        <w:spacing w:before="290" w:line="254" w:lineRule="auto"/>
        <w:ind w:right="97"/>
        <w:rPr>
          <w:rFonts w:hint="eastAsia"/>
        </w:rPr>
      </w:pPr>
      <w:r>
        <w:rPr>
          <w:rFonts w:hint="eastAsia"/>
        </w:rPr>
        <w:t>如果我们想知道一座建筑物是否坚固，我们必须在风吹的时候看它。</w:t>
      </w:r>
    </w:p>
    <w:p w14:paraId="116759C5">
      <w:pPr>
        <w:pStyle w:val="4"/>
        <w:spacing w:before="290" w:line="254" w:lineRule="auto"/>
        <w:ind w:right="97"/>
        <w:rPr>
          <w:rFonts w:hint="eastAsia"/>
        </w:rPr>
      </w:pPr>
    </w:p>
    <w:p w14:paraId="5D35A378">
      <w:pPr>
        <w:pStyle w:val="4"/>
        <w:spacing w:before="290" w:line="254" w:lineRule="auto"/>
        <w:ind w:right="97"/>
        <w:rPr>
          <w:rFonts w:hint="eastAsia"/>
        </w:rPr>
      </w:pPr>
      <w:r>
        <w:rPr>
          <w:rFonts w:hint="eastAsia"/>
        </w:rPr>
        <w:t>If we would know whether that which appears in the form of wheat, has the real substance of wheat, or be only chaff, we must observe it when it is winnowed.</w:t>
      </w:r>
    </w:p>
    <w:p w14:paraId="0653EF79">
      <w:pPr>
        <w:pStyle w:val="4"/>
        <w:spacing w:before="290" w:line="254" w:lineRule="auto"/>
        <w:ind w:right="97"/>
        <w:rPr>
          <w:rFonts w:hint="eastAsia"/>
        </w:rPr>
      </w:pPr>
      <w:r>
        <w:rPr>
          <w:rFonts w:hint="eastAsia"/>
        </w:rPr>
        <w:t>如果我们想知道那显为麦子形状的，是否有麦子的真实实质，或只是糠秕，我们必须在它被簸扬时观察它。</w:t>
      </w:r>
    </w:p>
    <w:p w14:paraId="74F4EF30">
      <w:pPr>
        <w:pStyle w:val="4"/>
        <w:spacing w:before="290" w:line="254" w:lineRule="auto"/>
        <w:ind w:right="97"/>
        <w:rPr>
          <w:rFonts w:hint="eastAsia"/>
        </w:rPr>
      </w:pPr>
    </w:p>
    <w:p w14:paraId="6978B68E">
      <w:pPr>
        <w:pStyle w:val="4"/>
        <w:spacing w:before="290" w:line="254" w:lineRule="auto"/>
        <w:ind w:right="97"/>
        <w:rPr>
          <w:rFonts w:hint="eastAsia"/>
        </w:rPr>
      </w:pPr>
      <w:r>
        <w:rPr>
          <w:rFonts w:hint="eastAsia"/>
        </w:rPr>
        <w:t>If we would know whether a staff be strong, or a rotten broken reed, we must observe it when it is leaned on, and weight is borne upon it.</w:t>
      </w:r>
    </w:p>
    <w:p w14:paraId="2AA7EDB9">
      <w:pPr>
        <w:pStyle w:val="4"/>
        <w:spacing w:before="290" w:line="254" w:lineRule="auto"/>
        <w:ind w:right="97"/>
        <w:rPr>
          <w:rFonts w:hint="eastAsia"/>
        </w:rPr>
      </w:pPr>
      <w:r>
        <w:rPr>
          <w:rFonts w:hint="eastAsia"/>
        </w:rPr>
        <w:t>如果我们想知道一根杖是否坚固，或是一根腐烂折断的芦苇，我们必须在它被倚靠，并有重量压在其上时观察它。</w:t>
      </w:r>
    </w:p>
    <w:p w14:paraId="3E4C21D4">
      <w:pPr>
        <w:pStyle w:val="4"/>
        <w:spacing w:before="290" w:line="254" w:lineRule="auto"/>
        <w:ind w:right="97"/>
        <w:rPr>
          <w:rFonts w:hint="eastAsia"/>
        </w:rPr>
      </w:pPr>
    </w:p>
    <w:p w14:paraId="092904FE">
      <w:pPr>
        <w:pStyle w:val="4"/>
        <w:spacing w:before="290" w:line="254" w:lineRule="auto"/>
        <w:ind w:right="97"/>
        <w:rPr>
          <w:rFonts w:hint="eastAsia"/>
        </w:rPr>
      </w:pPr>
      <w:r>
        <w:rPr>
          <w:rFonts w:hint="eastAsia"/>
        </w:rPr>
        <w:t>If we would weigh ourselves justly, we must weigh ourselves in God's scales that he makes use of to weigh us.[82]</w:t>
      </w:r>
    </w:p>
    <w:p w14:paraId="7786A68F">
      <w:pPr>
        <w:pStyle w:val="4"/>
        <w:spacing w:before="290" w:line="254" w:lineRule="auto"/>
        <w:ind w:right="97"/>
        <w:rPr>
          <w:rFonts w:hint="eastAsia"/>
        </w:rPr>
      </w:pPr>
      <w:r>
        <w:rPr>
          <w:rFonts w:hint="eastAsia"/>
        </w:rPr>
        <w:t>如果我们想公正地衡量自己，我们必须在神用以衡量我们的天平上衡量自己。[82]</w:t>
      </w:r>
    </w:p>
    <w:p w14:paraId="66E4331D">
      <w:pPr>
        <w:pStyle w:val="4"/>
        <w:spacing w:before="290" w:line="254" w:lineRule="auto"/>
        <w:ind w:right="97"/>
        <w:rPr>
          <w:rFonts w:hint="eastAsia"/>
        </w:rPr>
      </w:pPr>
    </w:p>
    <w:p w14:paraId="6F2EACB3">
      <w:pPr>
        <w:pStyle w:val="4"/>
        <w:spacing w:before="290" w:line="254" w:lineRule="auto"/>
        <w:ind w:right="97"/>
        <w:rPr>
          <w:rFonts w:hint="eastAsia"/>
        </w:rPr>
      </w:pPr>
      <w:r>
        <w:rPr>
          <w:rFonts w:hint="eastAsia"/>
        </w:rPr>
        <w:t>These trials, in the course of our practice, are as it were the balances in which our hearts are weighed, or in which Christ and the world, or Christ and his competitors, as to the esteem and regard they have in our hearts are weighed, or are put into opposite scales, by which there is opportunity to see which preponderates.</w:t>
      </w:r>
    </w:p>
    <w:p w14:paraId="7E28EC57">
      <w:pPr>
        <w:pStyle w:val="4"/>
        <w:spacing w:before="290" w:line="254" w:lineRule="auto"/>
        <w:ind w:right="97"/>
        <w:rPr>
          <w:rFonts w:hint="eastAsia"/>
        </w:rPr>
      </w:pPr>
      <w:r>
        <w:rPr>
          <w:rFonts w:hint="eastAsia"/>
        </w:rPr>
        <w:t>这些考验，在我们实践的过程中，仿佛是我们内心被称量的天平，或基督和世界，或基督和祂的竞争者，就它们在我们内心的尊重和看重而言，被称量，或被放在相对的天平盘上，藉此有机会看见哪一个更重。</w:t>
      </w:r>
    </w:p>
    <w:p w14:paraId="59B16BB3">
      <w:pPr>
        <w:pStyle w:val="4"/>
        <w:spacing w:before="290" w:line="254" w:lineRule="auto"/>
        <w:ind w:right="97"/>
        <w:rPr>
          <w:rFonts w:hint="eastAsia"/>
        </w:rPr>
      </w:pPr>
    </w:p>
    <w:p w14:paraId="4E703456">
      <w:pPr>
        <w:pStyle w:val="4"/>
        <w:spacing w:before="290" w:line="254" w:lineRule="auto"/>
        <w:ind w:right="97"/>
        <w:rPr>
          <w:rFonts w:hint="eastAsia"/>
        </w:rPr>
      </w:pPr>
      <w:r>
        <w:rPr>
          <w:rFonts w:hint="eastAsia"/>
        </w:rPr>
        <w:t>When a man is brought to the dividing of paths, the one of which leads to Christ, and the other to the object of his lusts, to see which way he will go, or is brought, and as it were set between Christ and the world, Christ on the right hand, and the world on the left, so that, if he goes to one, he must leave the other, to see which his heart inclines most to, or which preponderates in his heart; this is just the same thing as laying Christ and the world in two opposite scales; and his going to the one, and leaving the other, is just the same thing as the sinking of one scale, and rising of the other.</w:t>
      </w:r>
    </w:p>
    <w:p w14:paraId="67631F99">
      <w:pPr>
        <w:pStyle w:val="4"/>
        <w:spacing w:before="290" w:line="254" w:lineRule="auto"/>
        <w:ind w:right="97"/>
        <w:rPr>
          <w:rFonts w:hint="eastAsia"/>
        </w:rPr>
      </w:pPr>
      <w:r>
        <w:rPr>
          <w:rFonts w:hint="eastAsia"/>
        </w:rPr>
        <w:t>当一个人被带到分岔路口，一条路通向基督，另一条通向他私欲的对象，要看他会走哪条路，或被带到，并仿佛被置于基督和世界之间，基督在右，世界在左，以至于，如果他走向一个，就必须离开另一个，要看他的心更倾向于哪一个，或哪一个在他心中更重；这正等于把基督和世界放在两个相对的天平盘上；而他走向一个，离开另一个，正等于一个天平盘下沉，另一个上升。</w:t>
      </w:r>
    </w:p>
    <w:p w14:paraId="0C040265">
      <w:pPr>
        <w:pStyle w:val="4"/>
        <w:spacing w:before="290" w:line="254" w:lineRule="auto"/>
        <w:ind w:right="97"/>
        <w:rPr>
          <w:rFonts w:hint="eastAsia"/>
        </w:rPr>
      </w:pPr>
    </w:p>
    <w:p w14:paraId="4889FFAE">
      <w:pPr>
        <w:pStyle w:val="4"/>
        <w:spacing w:before="290" w:line="254" w:lineRule="auto"/>
        <w:ind w:right="97"/>
        <w:rPr>
          <w:rFonts w:hint="eastAsia"/>
        </w:rPr>
      </w:pPr>
      <w:r>
        <w:rPr>
          <w:rFonts w:hint="eastAsia"/>
        </w:rPr>
        <w:t>A man's practice, therefore, under the trials of God's providence, is as much the proper evidence of the superior inclination of his heart as the motion of the balance, with different weights, in opposite scales, is the proper experiment of the superior weight.</w:t>
      </w:r>
    </w:p>
    <w:p w14:paraId="528435FE">
      <w:pPr>
        <w:pStyle w:val="4"/>
        <w:spacing w:before="290" w:line="254" w:lineRule="auto"/>
        <w:ind w:right="97"/>
        <w:rPr>
          <w:rFonts w:hint="eastAsia"/>
        </w:rPr>
      </w:pPr>
      <w:r>
        <w:rPr>
          <w:rFonts w:hint="eastAsia"/>
        </w:rPr>
        <w:t>因此，一个人在神护理之工的考验下的实践，是其内心优越倾向的恰当证据，正如天平在相对的盘上放不同重量时其运动，是优越重量的恰当实验。</w:t>
      </w:r>
    </w:p>
    <w:p w14:paraId="41BD0B20">
      <w:pPr>
        <w:pStyle w:val="4"/>
        <w:spacing w:before="290" w:line="254" w:lineRule="auto"/>
        <w:ind w:right="97"/>
        <w:rPr>
          <w:rFonts w:hint="eastAsia"/>
        </w:rPr>
      </w:pPr>
    </w:p>
    <w:p w14:paraId="1B0D4169">
      <w:pPr>
        <w:pStyle w:val="4"/>
        <w:spacing w:before="290" w:line="254" w:lineRule="auto"/>
        <w:ind w:right="97"/>
        <w:rPr>
          <w:rFonts w:hint="eastAsia"/>
        </w:rPr>
      </w:pPr>
      <w:r>
        <w:rPr>
          <w:rFonts w:hint="eastAsia"/>
        </w:rPr>
        <w:t>ARGUMENT III.</w:t>
      </w:r>
    </w:p>
    <w:p w14:paraId="4EF7FFAB">
      <w:pPr>
        <w:pStyle w:val="4"/>
        <w:spacing w:before="290" w:line="254" w:lineRule="auto"/>
        <w:ind w:right="97"/>
        <w:rPr>
          <w:rFonts w:hint="eastAsia"/>
        </w:rPr>
      </w:pPr>
      <w:r>
        <w:rPr>
          <w:rFonts w:hint="eastAsia"/>
        </w:rPr>
        <w:t>论据三</w:t>
      </w:r>
    </w:p>
    <w:p w14:paraId="113D861A">
      <w:pPr>
        <w:pStyle w:val="4"/>
        <w:spacing w:before="290" w:line="254" w:lineRule="auto"/>
        <w:ind w:right="97"/>
        <w:rPr>
          <w:rFonts w:hint="eastAsia"/>
        </w:rPr>
      </w:pPr>
    </w:p>
    <w:p w14:paraId="5CA07393">
      <w:pPr>
        <w:pStyle w:val="4"/>
        <w:spacing w:before="290" w:line="254" w:lineRule="auto"/>
        <w:ind w:right="97"/>
        <w:rPr>
          <w:rFonts w:hint="eastAsia"/>
        </w:rPr>
      </w:pPr>
      <w:r>
        <w:rPr>
          <w:rFonts w:hint="eastAsia"/>
        </w:rPr>
        <w:t>— Another argument, that holy practice, in the sense which has been explained, is the highest kind of evidence of the truth of grace to the consciences of Christians, is, that in practice, grace, in Scripture style, is said to be made perfect, or to be finished.</w:t>
      </w:r>
    </w:p>
    <w:p w14:paraId="0237D32E">
      <w:pPr>
        <w:pStyle w:val="4"/>
        <w:spacing w:before="290" w:line="254" w:lineRule="auto"/>
        <w:ind w:right="97"/>
        <w:rPr>
          <w:rFonts w:hint="eastAsia"/>
        </w:rPr>
      </w:pPr>
      <w:r>
        <w:rPr>
          <w:rFonts w:hint="eastAsia"/>
        </w:rPr>
        <w:t>—— 另一个论据，即圣洁的实践，就已解释的意义而言，是对基督徒良心而言，恩典真实性的最高证据，是，在实践中，恩典，按圣经的说法，被称为成全的，或完成的。</w:t>
      </w:r>
    </w:p>
    <w:p w14:paraId="68D95932">
      <w:pPr>
        <w:pStyle w:val="4"/>
        <w:spacing w:before="290" w:line="254" w:lineRule="auto"/>
        <w:ind w:right="97"/>
        <w:rPr>
          <w:rFonts w:hint="eastAsia"/>
        </w:rPr>
      </w:pPr>
    </w:p>
    <w:p w14:paraId="2F6DFF6C">
      <w:pPr>
        <w:pStyle w:val="4"/>
        <w:spacing w:before="290" w:line="254" w:lineRule="auto"/>
        <w:ind w:right="97"/>
        <w:rPr>
          <w:rFonts w:hint="eastAsia"/>
        </w:rPr>
      </w:pPr>
      <w:r>
        <w:rPr>
          <w:rFonts w:hint="eastAsia"/>
        </w:rPr>
        <w:t>So the Apostle James says, James 2:22, "Seest thou how faith wrought with his works, and by works was faith made perfect" (or finished, as the word in the original properly signifies)?"</w:t>
      </w:r>
    </w:p>
    <w:p w14:paraId="7C3FAA7C">
      <w:pPr>
        <w:pStyle w:val="4"/>
        <w:spacing w:before="290" w:line="254" w:lineRule="auto"/>
        <w:ind w:right="97"/>
        <w:rPr>
          <w:rFonts w:hint="eastAsia"/>
        </w:rPr>
      </w:pPr>
      <w:r>
        <w:rPr>
          <w:rFonts w:hint="eastAsia"/>
        </w:rPr>
        <w:t>因此，使徒雅各说，雅各书2章22节：“可见信心是与他的行为并行，而且信心因着行为才得成全”（或完成，如原文中的词恰当地意指的）？”</w:t>
      </w:r>
    </w:p>
    <w:p w14:paraId="74550BA4">
      <w:pPr>
        <w:pStyle w:val="4"/>
        <w:spacing w:before="290" w:line="254" w:lineRule="auto"/>
        <w:ind w:right="97"/>
        <w:rPr>
          <w:rFonts w:hint="eastAsia"/>
        </w:rPr>
      </w:pPr>
    </w:p>
    <w:p w14:paraId="6F3E3689">
      <w:pPr>
        <w:pStyle w:val="4"/>
        <w:spacing w:before="290" w:line="254" w:lineRule="auto"/>
        <w:ind w:right="97"/>
        <w:rPr>
          <w:rFonts w:hint="eastAsia"/>
        </w:rPr>
      </w:pPr>
      <w:r>
        <w:rPr>
          <w:rFonts w:hint="eastAsia"/>
        </w:rPr>
        <w:t>So the love of God is said to be made perfect, or finished, in keeping his commandments.</w:t>
      </w:r>
    </w:p>
    <w:p w14:paraId="4BC7BF9F">
      <w:pPr>
        <w:pStyle w:val="4"/>
        <w:spacing w:before="290" w:line="254" w:lineRule="auto"/>
        <w:ind w:right="97"/>
        <w:rPr>
          <w:rFonts w:hint="eastAsia"/>
        </w:rPr>
      </w:pPr>
      <w:r>
        <w:rPr>
          <w:rFonts w:hint="eastAsia"/>
        </w:rPr>
        <w:t>同样，神的爱，在遵守祂的诫命中，被称为成全的，或完成的。</w:t>
      </w:r>
    </w:p>
    <w:p w14:paraId="38960E6D">
      <w:pPr>
        <w:pStyle w:val="4"/>
        <w:spacing w:before="290" w:line="254" w:lineRule="auto"/>
        <w:ind w:right="97"/>
        <w:rPr>
          <w:rFonts w:hint="eastAsia"/>
        </w:rPr>
      </w:pPr>
    </w:p>
    <w:p w14:paraId="65E9769C">
      <w:pPr>
        <w:pStyle w:val="4"/>
        <w:spacing w:before="290" w:line="254" w:lineRule="auto"/>
        <w:ind w:right="97"/>
        <w:rPr>
          <w:rFonts w:hint="eastAsia"/>
        </w:rPr>
      </w:pPr>
      <w:r>
        <w:rPr>
          <w:rFonts w:hint="eastAsia"/>
        </w:rPr>
        <w:t>1 John 2:4, 5, "He that saith, I know him, and keepeth not his commandments, is a liar, and the truth is not in him: but, whoso keepeth his word, in him verily is the love of God perfected."</w:t>
      </w:r>
    </w:p>
    <w:p w14:paraId="205B0139">
      <w:pPr>
        <w:pStyle w:val="4"/>
        <w:spacing w:before="290" w:line="254" w:lineRule="auto"/>
        <w:ind w:right="97"/>
        <w:rPr>
          <w:rFonts w:hint="eastAsia"/>
        </w:rPr>
      </w:pPr>
      <w:r>
        <w:rPr>
          <w:rFonts w:hint="eastAsia"/>
        </w:rPr>
        <w:t>约翰一书2章4, 5节：“人若说，我认识祂，却不遵守祂的诫命，便是说谎话的，真理也不在他心里了。凡遵守主道的，爱神的心在他里面实在是完全的。”</w:t>
      </w:r>
    </w:p>
    <w:p w14:paraId="7DCBDA46">
      <w:pPr>
        <w:pStyle w:val="4"/>
        <w:spacing w:before="290" w:line="254" w:lineRule="auto"/>
        <w:ind w:right="97"/>
        <w:rPr>
          <w:rFonts w:hint="eastAsia"/>
        </w:rPr>
      </w:pPr>
    </w:p>
    <w:p w14:paraId="3D4F5753">
      <w:pPr>
        <w:pStyle w:val="4"/>
        <w:spacing w:before="290" w:line="254" w:lineRule="auto"/>
        <w:ind w:right="97"/>
        <w:rPr>
          <w:rFonts w:hint="eastAsia"/>
        </w:rPr>
      </w:pPr>
      <w:r>
        <w:rPr>
          <w:rFonts w:hint="eastAsia"/>
        </w:rPr>
        <w:t>The commandment of Christ, which the apostle has especially respect to, when he here speaks of our keeping his commandments, is (as I observed before) that great commandment of his, which respects deeds of love to our brethren, as appears by the following verses.</w:t>
      </w:r>
    </w:p>
    <w:p w14:paraId="2F48B9AE">
      <w:pPr>
        <w:pStyle w:val="4"/>
        <w:spacing w:before="290" w:line="254" w:lineRule="auto"/>
        <w:ind w:right="97"/>
        <w:rPr>
          <w:rFonts w:hint="eastAsia"/>
        </w:rPr>
      </w:pPr>
      <w:r>
        <w:rPr>
          <w:rFonts w:hint="eastAsia"/>
        </w:rPr>
        <w:t>基督的诫命，使徒在这里论及我们遵守祂的诫命时，所特别指的，是（如我前面所观察到的）祂那伟大的诫命，即关乎对我们弟兄的爱之行为的，正如从接下来的经文中可以看出的。</w:t>
      </w:r>
    </w:p>
    <w:p w14:paraId="430B1C20">
      <w:pPr>
        <w:pStyle w:val="4"/>
        <w:spacing w:before="290" w:line="254" w:lineRule="auto"/>
        <w:ind w:right="97"/>
        <w:rPr>
          <w:rFonts w:hint="eastAsia"/>
        </w:rPr>
      </w:pPr>
    </w:p>
    <w:p w14:paraId="0A6615CF">
      <w:pPr>
        <w:pStyle w:val="4"/>
        <w:spacing w:before="290" w:line="254" w:lineRule="auto"/>
        <w:ind w:right="97"/>
        <w:rPr>
          <w:rFonts w:hint="eastAsia"/>
        </w:rPr>
      </w:pPr>
      <w:r>
        <w:rPr>
          <w:rFonts w:hint="eastAsia"/>
        </w:rPr>
        <w:t>Again, the love of God is said to be perfected in the same sense, chapter 4:12: "If we love one another, God dwelleth in us, and his love is perfected in us."</w:t>
      </w:r>
    </w:p>
    <w:p w14:paraId="582CC267">
      <w:pPr>
        <w:pStyle w:val="4"/>
        <w:spacing w:before="290" w:line="254" w:lineRule="auto"/>
        <w:ind w:right="97"/>
        <w:rPr>
          <w:rFonts w:hint="eastAsia"/>
        </w:rPr>
      </w:pPr>
      <w:r>
        <w:rPr>
          <w:rFonts w:hint="eastAsia"/>
        </w:rPr>
        <w:t>再者，神的爱，在同样的意义上，被称为成全的，4章12节：“我们若彼此相爱，神就住在我们里面，爱祂的心在我们里面得以完全了。”</w:t>
      </w:r>
    </w:p>
    <w:p w14:paraId="77CB7B03">
      <w:pPr>
        <w:pStyle w:val="4"/>
        <w:spacing w:before="290" w:line="254" w:lineRule="auto"/>
        <w:ind w:right="97"/>
        <w:rPr>
          <w:rFonts w:hint="eastAsia"/>
        </w:rPr>
      </w:pPr>
    </w:p>
    <w:p w14:paraId="63D52CD6">
      <w:pPr>
        <w:pStyle w:val="4"/>
        <w:spacing w:before="290" w:line="254" w:lineRule="auto"/>
        <w:ind w:right="97"/>
        <w:rPr>
          <w:rFonts w:hint="eastAsia"/>
        </w:rPr>
      </w:pPr>
      <w:r>
        <w:rPr>
          <w:rFonts w:hint="eastAsia"/>
        </w:rPr>
        <w:t>Here, doubtless, the apostle has still respect to loving one another, in the same manner that he had explained in the preceding chapter, speaking of loving one another, as a sign of the love of God, verses 17, 18: "Whoso hath this world's goods, and shutteth up his bowels, &amp;c., how dwelleth the love of God in him?</w:t>
      </w:r>
    </w:p>
    <w:p w14:paraId="0866536B">
      <w:pPr>
        <w:pStyle w:val="4"/>
        <w:spacing w:before="290" w:line="254" w:lineRule="auto"/>
        <w:ind w:right="97"/>
        <w:rPr>
          <w:rFonts w:hint="eastAsia"/>
        </w:rPr>
      </w:pPr>
      <w:r>
        <w:rPr>
          <w:rFonts w:hint="eastAsia"/>
        </w:rPr>
        <w:t>这里，毫无疑问，使徒仍然指的是彼此相爱，其方式与他在前一章中所解释的相同，即论及彼此相爱，作为神之爱的一个记号，17, 18节：“凡有世上财物的，……塞住怜恤的心，爱神的心怎能存在他里面呢？”</w:t>
      </w:r>
    </w:p>
    <w:p w14:paraId="5D16A259">
      <w:pPr>
        <w:pStyle w:val="4"/>
        <w:spacing w:before="290" w:line="254" w:lineRule="auto"/>
        <w:ind w:right="97"/>
        <w:rPr>
          <w:rFonts w:hint="eastAsia"/>
        </w:rPr>
      </w:pPr>
    </w:p>
    <w:p w14:paraId="57E838DF">
      <w:pPr>
        <w:pStyle w:val="4"/>
        <w:spacing w:before="290" w:line="254" w:lineRule="auto"/>
        <w:ind w:right="97"/>
        <w:rPr>
          <w:rFonts w:hint="eastAsia"/>
        </w:rPr>
      </w:pPr>
      <w:r>
        <w:rPr>
          <w:rFonts w:hint="eastAsia"/>
        </w:rPr>
        <w:t>My little children, let us not love in word, neither in tongue, but in deed (or in work) and in truth."</w:t>
      </w:r>
    </w:p>
    <w:p w14:paraId="586EB398">
      <w:pPr>
        <w:pStyle w:val="4"/>
        <w:spacing w:before="290" w:line="254" w:lineRule="auto"/>
        <w:ind w:right="97"/>
        <w:rPr>
          <w:rFonts w:hint="eastAsia"/>
        </w:rPr>
      </w:pPr>
      <w:r>
        <w:rPr>
          <w:rFonts w:hint="eastAsia"/>
        </w:rPr>
        <w:t>小子们哪，我们相爱，不要只在言语和舌头上，总要在行为（或工作上）和诚实上。”</w:t>
      </w:r>
    </w:p>
    <w:p w14:paraId="2DA98C67">
      <w:pPr>
        <w:pStyle w:val="4"/>
        <w:spacing w:before="290" w:line="254" w:lineRule="auto"/>
        <w:ind w:right="97"/>
        <w:rPr>
          <w:rFonts w:hint="eastAsia"/>
        </w:rPr>
      </w:pPr>
    </w:p>
    <w:p w14:paraId="52AC5C4E">
      <w:pPr>
        <w:pStyle w:val="4"/>
        <w:spacing w:before="290" w:line="254" w:lineRule="auto"/>
        <w:ind w:right="97"/>
        <w:rPr>
          <w:rFonts w:hint="eastAsia"/>
        </w:rPr>
      </w:pPr>
      <w:r>
        <w:rPr>
          <w:rFonts w:hint="eastAsia"/>
        </w:rPr>
        <w:t>By thus loving in work, the apostle says, "The love of God is perfected in us."</w:t>
      </w:r>
    </w:p>
    <w:p w14:paraId="59FA7B38">
      <w:pPr>
        <w:pStyle w:val="4"/>
        <w:spacing w:before="290" w:line="254" w:lineRule="auto"/>
        <w:ind w:right="97"/>
        <w:rPr>
          <w:rFonts w:hint="eastAsia"/>
        </w:rPr>
      </w:pPr>
      <w:r>
        <w:rPr>
          <w:rFonts w:hint="eastAsia"/>
        </w:rPr>
        <w:t>藉着如此在工作上相爱，使徒说，“爱神的心在我们里面得以完全了。”</w:t>
      </w:r>
    </w:p>
    <w:p w14:paraId="3D51D6C3">
      <w:pPr>
        <w:pStyle w:val="4"/>
        <w:spacing w:before="290" w:line="254" w:lineRule="auto"/>
        <w:ind w:right="97"/>
        <w:rPr>
          <w:rFonts w:hint="eastAsia"/>
        </w:rPr>
      </w:pPr>
    </w:p>
    <w:p w14:paraId="4EFBECAE">
      <w:pPr>
        <w:pStyle w:val="4"/>
        <w:spacing w:before="290" w:line="254" w:lineRule="auto"/>
        <w:ind w:right="97"/>
        <w:rPr>
          <w:rFonts w:hint="eastAsia"/>
        </w:rPr>
      </w:pPr>
      <w:r>
        <w:rPr>
          <w:rFonts w:hint="eastAsia"/>
        </w:rPr>
        <w:t>Grace is said to be perfected or finished in holy practice, as therein it is brought to its proper effect, and to that exercise which is the end of the principle; the tendency and design of grace herein is reached, and its operation completed and crowned.</w:t>
      </w:r>
    </w:p>
    <w:p w14:paraId="33D36891">
      <w:pPr>
        <w:pStyle w:val="4"/>
        <w:spacing w:before="290" w:line="254" w:lineRule="auto"/>
        <w:ind w:right="97"/>
        <w:rPr>
          <w:rFonts w:hint="eastAsia"/>
        </w:rPr>
      </w:pPr>
      <w:r>
        <w:rPr>
          <w:rFonts w:hint="eastAsia"/>
        </w:rPr>
        <w:t>恩典在圣洁的实践中，被称为成全的或完成的，因为在其中，它被带到其恰当的效果，以及那作为原则之目的的操练中；恩典的倾向和设计在此得以达到，其运作被完成和加冕。</w:t>
      </w:r>
    </w:p>
    <w:p w14:paraId="4CB36826">
      <w:pPr>
        <w:pStyle w:val="4"/>
        <w:spacing w:before="290" w:line="254" w:lineRule="auto"/>
        <w:ind w:right="97"/>
        <w:rPr>
          <w:rFonts w:hint="eastAsia"/>
        </w:rPr>
      </w:pPr>
    </w:p>
    <w:p w14:paraId="024B330F">
      <w:pPr>
        <w:pStyle w:val="4"/>
        <w:spacing w:before="290" w:line="254" w:lineRule="auto"/>
        <w:ind w:right="97"/>
        <w:rPr>
          <w:rFonts w:hint="eastAsia"/>
        </w:rPr>
      </w:pPr>
      <w:r>
        <w:rPr>
          <w:rFonts w:hint="eastAsia"/>
        </w:rPr>
        <w:t>As the tree is made perfect in the fruit; it is not perfected in the seed's being planted in the ground; it is not perfected in the first quickening of the seed, and in its putting forth root and sprout; nor is it perfected when it comes up out of the ground; nor is it perfected in bringing forth leaves; nor yet in putting forth blossoms: but, when it has brought forth good ripe fruit, when it is perfected, therein it reaches its end, the design of the tree is finished: all that belongs to the tree is completed and brought to its proper effect in the fruit.</w:t>
      </w:r>
    </w:p>
    <w:p w14:paraId="7E2D1A94">
      <w:pPr>
        <w:pStyle w:val="4"/>
        <w:spacing w:before="290" w:line="254" w:lineRule="auto"/>
        <w:ind w:right="97"/>
        <w:rPr>
          <w:rFonts w:hint="eastAsia"/>
        </w:rPr>
      </w:pPr>
      <w:r>
        <w:rPr>
          <w:rFonts w:hint="eastAsia"/>
        </w:rPr>
        <w:t>正如树在果实中成全；它不在种子被种在土里时成全；它不在种子初次发芽，并长出根和苗时成全；它不在它从土里出来时成全；它不在长出叶子时成全；也不在开花时成全：而是，当它结出好熟的果实时，它就成全了，在其中它达到了它的目的，树的设计完成了：所有属于树的，都在果实中被完成并带到其恰当的效果。</w:t>
      </w:r>
    </w:p>
    <w:p w14:paraId="5CC21326">
      <w:pPr>
        <w:pStyle w:val="4"/>
        <w:spacing w:before="290" w:line="254" w:lineRule="auto"/>
        <w:ind w:right="97"/>
        <w:rPr>
          <w:rFonts w:hint="eastAsia"/>
        </w:rPr>
      </w:pPr>
    </w:p>
    <w:p w14:paraId="72F27D92">
      <w:pPr>
        <w:pStyle w:val="4"/>
        <w:spacing w:before="290" w:line="254" w:lineRule="auto"/>
        <w:ind w:right="97"/>
        <w:rPr>
          <w:rFonts w:hint="eastAsia"/>
        </w:rPr>
      </w:pPr>
      <w:r>
        <w:rPr>
          <w:rFonts w:hint="eastAsia"/>
        </w:rPr>
        <w:t>So is grace in its practical exercises.</w:t>
      </w:r>
    </w:p>
    <w:p w14:paraId="582F0760">
      <w:pPr>
        <w:pStyle w:val="4"/>
        <w:spacing w:before="290" w:line="254" w:lineRule="auto"/>
        <w:ind w:right="97"/>
        <w:rPr>
          <w:rFonts w:hint="eastAsia"/>
        </w:rPr>
      </w:pPr>
      <w:r>
        <w:rPr>
          <w:rFonts w:hint="eastAsia"/>
        </w:rPr>
        <w:t>恩典在其实践性的操练中也是如此。</w:t>
      </w:r>
    </w:p>
    <w:p w14:paraId="0EF23B15">
      <w:pPr>
        <w:pStyle w:val="4"/>
        <w:spacing w:before="290" w:line="254" w:lineRule="auto"/>
        <w:ind w:right="97"/>
        <w:rPr>
          <w:rFonts w:hint="eastAsia"/>
        </w:rPr>
      </w:pPr>
    </w:p>
    <w:p w14:paraId="27CD9CB1">
      <w:pPr>
        <w:pStyle w:val="4"/>
        <w:spacing w:before="290" w:line="254" w:lineRule="auto"/>
        <w:ind w:right="97"/>
        <w:rPr>
          <w:rFonts w:hint="eastAsia"/>
        </w:rPr>
      </w:pPr>
      <w:r>
        <w:rPr>
          <w:rFonts w:hint="eastAsia"/>
        </w:rPr>
        <w:t>Grace is said to be made perfect or finished in its work or fruit, in the same manner as it is said of sin, James 1:15, "When lust hath conceived, it bringeth forth sin; and sin, when it is finished, bringeth forth death."</w:t>
      </w:r>
    </w:p>
    <w:p w14:paraId="7A8695FA">
      <w:pPr>
        <w:pStyle w:val="4"/>
        <w:spacing w:before="290" w:line="254" w:lineRule="auto"/>
        <w:ind w:right="97"/>
        <w:rPr>
          <w:rFonts w:hint="eastAsia"/>
        </w:rPr>
      </w:pPr>
      <w:r>
        <w:rPr>
          <w:rFonts w:hint="eastAsia"/>
        </w:rPr>
        <w:t>恩典在其工作或果实中被称为成全的或完成的，其方式与论及罪时相同，雅各书1章15节：“私欲既怀了胎，就生出罪来。罪既长成，就生出死来。”</w:t>
      </w:r>
    </w:p>
    <w:p w14:paraId="17765E3B">
      <w:pPr>
        <w:pStyle w:val="4"/>
        <w:spacing w:before="290" w:line="254" w:lineRule="auto"/>
        <w:ind w:right="97"/>
        <w:rPr>
          <w:rFonts w:hint="eastAsia"/>
        </w:rPr>
      </w:pPr>
    </w:p>
    <w:p w14:paraId="0AE80643">
      <w:pPr>
        <w:pStyle w:val="4"/>
        <w:spacing w:before="290" w:line="254" w:lineRule="auto"/>
        <w:ind w:right="97"/>
        <w:rPr>
          <w:rFonts w:hint="eastAsia"/>
        </w:rPr>
      </w:pPr>
      <w:r>
        <w:rPr>
          <w:rFonts w:hint="eastAsia"/>
        </w:rPr>
        <w:t>Here are three steps; first, sin in its principle or habit, in the being of lust in the heart; and nextly, here is its conceiving, consisting in the immanent exercises of it in the mind; and lastly, here is the fruit that was conceived, actually brought forth in the wicked work and practice.</w:t>
      </w:r>
    </w:p>
    <w:p w14:paraId="15EDD111">
      <w:pPr>
        <w:pStyle w:val="4"/>
        <w:spacing w:before="290" w:line="254" w:lineRule="auto"/>
        <w:ind w:right="97"/>
        <w:rPr>
          <w:rFonts w:hint="eastAsia"/>
        </w:rPr>
      </w:pPr>
      <w:r>
        <w:rPr>
          <w:rFonts w:hint="eastAsia"/>
        </w:rPr>
        <w:t>这里有三个步骤；首先，罪在其原则或习惯上，即在内心私欲的存在中；其次，是它的怀孕，包含在它在心智中的内在操练中；最后，是那所怀的果子，实际地在邪恶的工作和实践中生出来。</w:t>
      </w:r>
    </w:p>
    <w:p w14:paraId="16BC199C">
      <w:pPr>
        <w:pStyle w:val="4"/>
        <w:spacing w:before="290" w:line="254" w:lineRule="auto"/>
        <w:ind w:right="97"/>
        <w:rPr>
          <w:rFonts w:hint="eastAsia"/>
        </w:rPr>
      </w:pPr>
    </w:p>
    <w:p w14:paraId="168ADC44">
      <w:pPr>
        <w:pStyle w:val="4"/>
        <w:spacing w:before="290" w:line="254" w:lineRule="auto"/>
        <w:ind w:right="97"/>
        <w:rPr>
          <w:rFonts w:hint="eastAsia"/>
        </w:rPr>
      </w:pPr>
      <w:r>
        <w:rPr>
          <w:rFonts w:hint="eastAsia"/>
        </w:rPr>
        <w:t>And this the apostle calls the finishing or perfecting of sin: for the word, in the original, is the same that is translated perfected in those forementioned places.</w:t>
      </w:r>
    </w:p>
    <w:p w14:paraId="6A81EE02">
      <w:pPr>
        <w:pStyle w:val="4"/>
        <w:spacing w:before="290" w:line="254" w:lineRule="auto"/>
        <w:ind w:right="97"/>
        <w:rPr>
          <w:rFonts w:hint="eastAsia"/>
        </w:rPr>
      </w:pPr>
      <w:r>
        <w:rPr>
          <w:rFonts w:hint="eastAsia"/>
        </w:rPr>
        <w:t>而这，使徒称之为罪的完成或成全：因为在原文中，这个词与在那些前面提及的地方被译为“成全”的词是同一个。</w:t>
      </w:r>
    </w:p>
    <w:p w14:paraId="4CDB3302">
      <w:pPr>
        <w:pStyle w:val="4"/>
        <w:spacing w:before="290" w:line="254" w:lineRule="auto"/>
        <w:ind w:right="97"/>
        <w:rPr>
          <w:rFonts w:hint="eastAsia"/>
        </w:rPr>
      </w:pPr>
    </w:p>
    <w:p w14:paraId="1B1AB81F">
      <w:pPr>
        <w:pStyle w:val="4"/>
        <w:spacing w:before="290" w:line="254" w:lineRule="auto"/>
        <w:ind w:right="97"/>
        <w:rPr>
          <w:rFonts w:hint="eastAsia"/>
        </w:rPr>
      </w:pPr>
      <w:r>
        <w:rPr>
          <w:rFonts w:hint="eastAsia"/>
        </w:rPr>
        <w:t>Now certainly, if it be so, if grace be in this manner made perfect in its fruit, if these practical exercises of grace are those exercises wherein grace is brought to its proper effect and end, and the exercises wherein whatsoever belongs to its design, tendency and operation, is completed and crowned; then these exercises must be the highest evidences of grace, above all other exercises.</w:t>
      </w:r>
    </w:p>
    <w:p w14:paraId="33149820">
      <w:pPr>
        <w:pStyle w:val="4"/>
        <w:spacing w:before="290" w:line="254" w:lineRule="auto"/>
        <w:ind w:right="97"/>
        <w:rPr>
          <w:rFonts w:hint="eastAsia"/>
        </w:rPr>
      </w:pPr>
      <w:r>
        <w:rPr>
          <w:rFonts w:hint="eastAsia"/>
        </w:rPr>
        <w:t>现在，可以肯定的是，如果是这样，如果恩典是以这种方式在其果实中成全的，如果这些恩典的实践性操练，是恩典被带到其恰当效果和目的的操练，并且是凡属其设计、倾向和运作的，都被完成和加冕的操练；那么，这些操练必定是恩典的最高证据，超过所有别的操练。</w:t>
      </w:r>
    </w:p>
    <w:p w14:paraId="5D96C3B0">
      <w:pPr>
        <w:pStyle w:val="4"/>
        <w:spacing w:before="290" w:line="254" w:lineRule="auto"/>
        <w:ind w:right="97"/>
        <w:rPr>
          <w:rFonts w:hint="eastAsia"/>
        </w:rPr>
      </w:pPr>
    </w:p>
    <w:p w14:paraId="33EDCD8E">
      <w:pPr>
        <w:pStyle w:val="4"/>
        <w:spacing w:before="290" w:line="254" w:lineRule="auto"/>
        <w:ind w:right="97"/>
        <w:rPr>
          <w:rFonts w:hint="eastAsia"/>
        </w:rPr>
      </w:pPr>
      <w:r>
        <w:rPr>
          <w:rFonts w:hint="eastAsia"/>
        </w:rPr>
        <w:t>Certainly the proper nature and tendency of every principle must appear best and most fully in its most perfect exercises, or in those exercises wherein its nature is most completely exerted, and in its tendency most fully answered and crowned in its proper effect and end.</w:t>
      </w:r>
    </w:p>
    <w:p w14:paraId="65AEC90F">
      <w:pPr>
        <w:pStyle w:val="4"/>
        <w:spacing w:before="290" w:line="254" w:lineRule="auto"/>
        <w:ind w:right="97"/>
        <w:rPr>
          <w:rFonts w:hint="eastAsia"/>
        </w:rPr>
      </w:pPr>
      <w:r>
        <w:rPr>
          <w:rFonts w:hint="eastAsia"/>
        </w:rPr>
        <w:t>可以肯定的是，每一个原则的恰当性质和倾向，必定在其最完美的操练中，或在那些其性质被最完全地发挥，并且在其倾向被最充分地回应和在其恰当效果和目的中加冕的操练中，显现得最好和最充分。</w:t>
      </w:r>
    </w:p>
    <w:p w14:paraId="256F1A15">
      <w:pPr>
        <w:pStyle w:val="4"/>
        <w:spacing w:before="290" w:line="254" w:lineRule="auto"/>
        <w:ind w:right="97"/>
        <w:rPr>
          <w:rFonts w:hint="eastAsia"/>
        </w:rPr>
      </w:pPr>
    </w:p>
    <w:p w14:paraId="1EC8B18F">
      <w:pPr>
        <w:pStyle w:val="4"/>
        <w:spacing w:before="290" w:line="254" w:lineRule="auto"/>
        <w:ind w:right="97"/>
        <w:rPr>
          <w:rFonts w:hint="eastAsia"/>
        </w:rPr>
      </w:pPr>
      <w:r>
        <w:rPr>
          <w:rFonts w:hint="eastAsia"/>
        </w:rPr>
        <w:t>If we would see the proper nature of anything whatsoever, and see it in its full distinction from other things; let us look upon it in the finishing of it.</w:t>
      </w:r>
    </w:p>
    <w:p w14:paraId="7A607699">
      <w:pPr>
        <w:pStyle w:val="4"/>
        <w:spacing w:before="290" w:line="254" w:lineRule="auto"/>
        <w:ind w:right="97"/>
        <w:rPr>
          <w:rFonts w:hint="eastAsia"/>
        </w:rPr>
      </w:pPr>
      <w:r>
        <w:rPr>
          <w:rFonts w:hint="eastAsia"/>
        </w:rPr>
        <w:t>如果我们想看见任何事物的恰当性质，并在其与别物的完全区别中看见它；让我们在它完成时看它。</w:t>
      </w:r>
    </w:p>
    <w:p w14:paraId="4EA8D92C">
      <w:pPr>
        <w:pStyle w:val="4"/>
        <w:spacing w:before="290" w:line="254" w:lineRule="auto"/>
        <w:ind w:right="97"/>
        <w:rPr>
          <w:rFonts w:hint="eastAsia"/>
        </w:rPr>
      </w:pPr>
    </w:p>
    <w:p w14:paraId="3A12721D">
      <w:pPr>
        <w:pStyle w:val="4"/>
        <w:spacing w:before="290" w:line="254" w:lineRule="auto"/>
        <w:ind w:right="97"/>
        <w:rPr>
          <w:rFonts w:hint="eastAsia"/>
        </w:rPr>
      </w:pPr>
      <w:r>
        <w:rPr>
          <w:rFonts w:hint="eastAsia"/>
        </w:rPr>
        <w:t>The Apostle James says, by works is faith made perfect; and introduces this as an argument to prove, that works are the chief evidence of faith, whereby the sincerity of the professors of faith is justified, James 2.</w:t>
      </w:r>
    </w:p>
    <w:p w14:paraId="50290961">
      <w:pPr>
        <w:pStyle w:val="4"/>
        <w:spacing w:before="290" w:line="254" w:lineRule="auto"/>
        <w:ind w:right="97"/>
        <w:rPr>
          <w:rFonts w:hint="eastAsia"/>
        </w:rPr>
      </w:pPr>
      <w:r>
        <w:rPr>
          <w:rFonts w:hint="eastAsia"/>
        </w:rPr>
        <w:t>使徒雅各说，信心因行为才得成全；并以此作为论据，来证明行为是信心的主要证据，藉此信心宣告者们的真诚得以称义，雅各书2章。</w:t>
      </w:r>
    </w:p>
    <w:p w14:paraId="7E89AF08">
      <w:pPr>
        <w:pStyle w:val="4"/>
        <w:spacing w:before="290" w:line="254" w:lineRule="auto"/>
        <w:ind w:right="97"/>
        <w:rPr>
          <w:rFonts w:hint="eastAsia"/>
        </w:rPr>
      </w:pPr>
    </w:p>
    <w:p w14:paraId="4A3B4B3C">
      <w:pPr>
        <w:pStyle w:val="4"/>
        <w:spacing w:before="290" w:line="254" w:lineRule="auto"/>
        <w:ind w:right="97"/>
        <w:rPr>
          <w:rFonts w:hint="eastAsia"/>
        </w:rPr>
      </w:pPr>
      <w:r>
        <w:rPr>
          <w:rFonts w:hint="eastAsia"/>
        </w:rPr>
        <w:t>And the Apostle John, after he had once and again told us that love was made perfect in keeping Christ's commandments, observes, 1 John 4:18.</w:t>
      </w:r>
    </w:p>
    <w:p w14:paraId="01209E80">
      <w:pPr>
        <w:pStyle w:val="4"/>
        <w:spacing w:before="290" w:line="254" w:lineRule="auto"/>
        <w:ind w:right="97"/>
        <w:rPr>
          <w:rFonts w:hint="eastAsia"/>
        </w:rPr>
      </w:pPr>
      <w:r>
        <w:rPr>
          <w:rFonts w:hint="eastAsia"/>
        </w:rPr>
        <w:t>使徒约翰，在他一再地告诉我们爱在遵守基督的诫命中得以完全之后，观察到，约翰一书4章18节。</w:t>
      </w:r>
    </w:p>
    <w:p w14:paraId="01C1F7C0">
      <w:pPr>
        <w:pStyle w:val="4"/>
        <w:spacing w:before="290" w:line="254" w:lineRule="auto"/>
        <w:ind w:right="97"/>
        <w:rPr>
          <w:rFonts w:hint="eastAsia"/>
        </w:rPr>
      </w:pPr>
    </w:p>
    <w:p w14:paraId="34AAEB03">
      <w:pPr>
        <w:pStyle w:val="4"/>
        <w:spacing w:before="290" w:line="254" w:lineRule="auto"/>
        <w:ind w:right="97"/>
        <w:rPr>
          <w:rFonts w:hint="eastAsia"/>
        </w:rPr>
      </w:pPr>
      <w:r>
        <w:rPr>
          <w:rFonts w:hint="eastAsia"/>
        </w:rPr>
        <w:t>That perfect love casteth out fear; meaning (at least in part) love made perfect in this sense; agreeable to what he had said in the foregoing chapter that, by loving in deed, or work, we know that we are of the truth, and shall assure our hearts, verses 18, 19.</w:t>
      </w:r>
    </w:p>
    <w:p w14:paraId="72C89CB7">
      <w:pPr>
        <w:pStyle w:val="4"/>
        <w:spacing w:before="290" w:line="254" w:lineRule="auto"/>
        <w:ind w:right="97"/>
        <w:rPr>
          <w:rFonts w:hint="eastAsia"/>
        </w:rPr>
      </w:pPr>
      <w:r>
        <w:rPr>
          <w:rFonts w:hint="eastAsia"/>
        </w:rPr>
        <w:t>完全的爱除去惧怕；意思（至少部分地）是，爱在这个意义上得以完全；这与他在前一章中所说的相符，即，藉着在行为或工作上相爱，我们就知道我们是属真理的，并且我们的心可以安稳，18, 19节。</w:t>
      </w:r>
    </w:p>
    <w:p w14:paraId="463C03E0">
      <w:pPr>
        <w:pStyle w:val="4"/>
        <w:spacing w:before="290" w:line="254" w:lineRule="auto"/>
        <w:ind w:right="97"/>
        <w:rPr>
          <w:rFonts w:hint="eastAsia"/>
        </w:rPr>
      </w:pPr>
    </w:p>
    <w:p w14:paraId="47B1EA6B">
      <w:pPr>
        <w:pStyle w:val="4"/>
        <w:spacing w:before="290" w:line="254" w:lineRule="auto"/>
        <w:ind w:right="97"/>
        <w:rPr>
          <w:rFonts w:hint="eastAsia"/>
        </w:rPr>
      </w:pPr>
      <w:r>
        <w:rPr>
          <w:rFonts w:hint="eastAsia"/>
        </w:rPr>
        <w:t>ARGUMENT IV.</w:t>
      </w:r>
    </w:p>
    <w:p w14:paraId="552765E9">
      <w:pPr>
        <w:pStyle w:val="4"/>
        <w:spacing w:before="290" w:line="254" w:lineRule="auto"/>
        <w:ind w:right="97"/>
        <w:rPr>
          <w:rFonts w:hint="eastAsia"/>
        </w:rPr>
      </w:pPr>
      <w:r>
        <w:rPr>
          <w:rFonts w:hint="eastAsia"/>
        </w:rPr>
        <w:t>论据四</w:t>
      </w:r>
    </w:p>
    <w:p w14:paraId="63E8A2BF">
      <w:pPr>
        <w:pStyle w:val="4"/>
        <w:spacing w:before="290" w:line="254" w:lineRule="auto"/>
        <w:ind w:right="97"/>
        <w:rPr>
          <w:rFonts w:hint="eastAsia"/>
        </w:rPr>
      </w:pPr>
    </w:p>
    <w:p w14:paraId="6C61554B">
      <w:pPr>
        <w:pStyle w:val="4"/>
        <w:spacing w:before="290" w:line="254" w:lineRule="auto"/>
        <w:ind w:right="97"/>
        <w:rPr>
          <w:rFonts w:hint="eastAsia"/>
        </w:rPr>
      </w:pPr>
      <w:r>
        <w:rPr>
          <w:rFonts w:hint="eastAsia"/>
        </w:rPr>
        <w:t>— Another thing which makes it evident, that holy practice is the principal evidence that we ought to make use of in judging both of our own and others' sincerity, is, that this evidence is above all others insisted on in Scripture.</w:t>
      </w:r>
    </w:p>
    <w:p w14:paraId="56683F12">
      <w:pPr>
        <w:pStyle w:val="4"/>
        <w:spacing w:before="290" w:line="254" w:lineRule="auto"/>
        <w:ind w:right="97"/>
        <w:rPr>
          <w:rFonts w:hint="eastAsia"/>
        </w:rPr>
      </w:pPr>
      <w:r>
        <w:rPr>
          <w:rFonts w:hint="eastAsia"/>
        </w:rPr>
        <w:t>—— 另一件显明圣洁的实践是我们判断自己和他人真诚时应使用的主要证据的事是，这个证据在圣经中比所有别的证据都更被强调。</w:t>
      </w:r>
    </w:p>
    <w:p w14:paraId="59429044">
      <w:pPr>
        <w:pStyle w:val="4"/>
        <w:spacing w:before="290" w:line="254" w:lineRule="auto"/>
        <w:ind w:right="97"/>
        <w:rPr>
          <w:rFonts w:hint="eastAsia"/>
        </w:rPr>
      </w:pPr>
    </w:p>
    <w:p w14:paraId="58CD0FEA">
      <w:pPr>
        <w:pStyle w:val="4"/>
        <w:spacing w:before="290" w:line="254" w:lineRule="auto"/>
        <w:ind w:right="97"/>
        <w:rPr>
          <w:rFonts w:hint="eastAsia"/>
        </w:rPr>
      </w:pPr>
      <w:r>
        <w:rPr>
          <w:rFonts w:hint="eastAsia"/>
        </w:rPr>
        <w:t>A common acquaintance with the Scripture, together with a little attention and observation, will be sufficient to show to anyone that this is ten times more insisted on as a note of true piety, throughout the Scripture, from the beginning of Genesis to the end of Revelations, than anything else.</w:t>
      </w:r>
    </w:p>
    <w:p w14:paraId="175EE33C">
      <w:pPr>
        <w:pStyle w:val="4"/>
        <w:spacing w:before="290" w:line="254" w:lineRule="auto"/>
        <w:ind w:right="97"/>
        <w:rPr>
          <w:rFonts w:hint="eastAsia"/>
        </w:rPr>
      </w:pPr>
      <w:r>
        <w:rPr>
          <w:rFonts w:hint="eastAsia"/>
        </w:rPr>
        <w:t>对圣经的普遍熟悉，加上一点注意和观察，足以向任何人显明，从创世记开头到启示录结尾，这作为真敬虔的一个标记，比任何别的事物，在整个圣经中被强调了十倍以上。</w:t>
      </w:r>
    </w:p>
    <w:p w14:paraId="717107C9">
      <w:pPr>
        <w:pStyle w:val="4"/>
        <w:spacing w:before="290" w:line="254" w:lineRule="auto"/>
        <w:ind w:right="97"/>
        <w:rPr>
          <w:rFonts w:hint="eastAsia"/>
        </w:rPr>
      </w:pPr>
    </w:p>
    <w:p w14:paraId="5115CE8C">
      <w:pPr>
        <w:pStyle w:val="4"/>
        <w:spacing w:before="290" w:line="254" w:lineRule="auto"/>
        <w:ind w:right="97"/>
        <w:rPr>
          <w:rFonts w:hint="eastAsia"/>
        </w:rPr>
      </w:pPr>
      <w:r>
        <w:rPr>
          <w:rFonts w:hint="eastAsia"/>
        </w:rPr>
        <w:t>And, in the New Testament, where Christ and his apostles do expressly, and of declared purpose, lay down signs of true godliness, this is almost wholly insisted on.</w:t>
      </w:r>
    </w:p>
    <w:p w14:paraId="4372823E">
      <w:pPr>
        <w:pStyle w:val="4"/>
        <w:spacing w:before="290" w:line="254" w:lineRule="auto"/>
        <w:ind w:right="97"/>
        <w:rPr>
          <w:rFonts w:hint="eastAsia"/>
        </w:rPr>
      </w:pPr>
      <w:r>
        <w:rPr>
          <w:rFonts w:hint="eastAsia"/>
        </w:rPr>
        <w:t>并且，在新约中，当基督和祂的使徒们明确地，并以宣告的目的，立下真敬虔的记号时，这几乎是唯一被强调的。</w:t>
      </w:r>
    </w:p>
    <w:p w14:paraId="1A7CB29C">
      <w:pPr>
        <w:pStyle w:val="4"/>
        <w:spacing w:before="290" w:line="254" w:lineRule="auto"/>
        <w:ind w:right="97"/>
        <w:rPr>
          <w:rFonts w:hint="eastAsia"/>
        </w:rPr>
      </w:pPr>
    </w:p>
    <w:p w14:paraId="53B4B627">
      <w:pPr>
        <w:pStyle w:val="4"/>
        <w:spacing w:before="290" w:line="254" w:lineRule="auto"/>
        <w:ind w:right="97"/>
        <w:rPr>
          <w:rFonts w:hint="eastAsia"/>
        </w:rPr>
      </w:pPr>
      <w:r>
        <w:rPr>
          <w:rFonts w:hint="eastAsia"/>
        </w:rPr>
        <w:t>It may be observed, that Christ, and his apostles, do not only often say those things, in their discoursing on the great doctrines of religion, which do show what the nature of true godliness must be, or from whence the nature and signs of it may be inferred by just consequence, and often occasionally mention many things which do appertain to godliness; but they do also often, of set purpose, give signs and marks for the trial of professors, putting them upon trying themselves by the signs they give, introducing what they say, with such like expressions as these: "By this you shall know, that you know God: by this are manifest the children of God, and the children of the devil: he that hath this, builds on a good foundation; he that hath it not, builds on the sand: hereby we shall assure our hearts: he is the man that loveth Christ," &amp;c.</w:t>
      </w:r>
    </w:p>
    <w:p w14:paraId="658B0643">
      <w:pPr>
        <w:pStyle w:val="4"/>
        <w:spacing w:before="290" w:line="254" w:lineRule="auto"/>
        <w:ind w:right="97"/>
        <w:rPr>
          <w:rFonts w:hint="eastAsia"/>
        </w:rPr>
      </w:pPr>
      <w:r>
        <w:rPr>
          <w:rFonts w:hint="eastAsia"/>
        </w:rPr>
        <w:t>可以观察到，基督和祂的使徒们，不仅在他们论及宗教的伟大教义时，常常说那些显明真敬虔性质必定如何，或从何可以由正当的推论推断出其性质和记号的话，并常常偶尔提及许多关乎敬虔的事；而且他们也常常，特意地，给予记号和标记，来试验宣告者们，让他们用他们所给的记号来试验自己，并用诸如此类的表达来引出他们所说的话：“凭此你们就晓得是认识神：凭此就显出是神的儿女，是魔鬼的儿女：有这个的，是建造在好的根基上；没有的，是建造在沙土上：凭此我们就可以安稳我们的心：他就是爱基督的人，”等等。</w:t>
      </w:r>
    </w:p>
    <w:p w14:paraId="41513400">
      <w:pPr>
        <w:pStyle w:val="4"/>
        <w:spacing w:before="290" w:line="254" w:lineRule="auto"/>
        <w:ind w:right="97"/>
        <w:rPr>
          <w:rFonts w:hint="eastAsia"/>
        </w:rPr>
      </w:pPr>
    </w:p>
    <w:p w14:paraId="3A4651A4">
      <w:pPr>
        <w:pStyle w:val="4"/>
        <w:spacing w:before="290" w:line="254" w:lineRule="auto"/>
        <w:ind w:right="97"/>
        <w:rPr>
          <w:rFonts w:hint="eastAsia"/>
        </w:rPr>
      </w:pPr>
      <w:r>
        <w:rPr>
          <w:rFonts w:hint="eastAsia"/>
        </w:rPr>
        <w:t>But I can find no place, where either Christ or his apostles do, in this manner, give signs of godliness (though the places are many), but where Christian practice is almost the only thing insisted on.</w:t>
      </w:r>
    </w:p>
    <w:p w14:paraId="6EAC5A5A">
      <w:pPr>
        <w:pStyle w:val="4"/>
        <w:spacing w:before="290" w:line="254" w:lineRule="auto"/>
        <w:ind w:right="97"/>
        <w:rPr>
          <w:rFonts w:hint="eastAsia"/>
        </w:rPr>
      </w:pPr>
      <w:r>
        <w:rPr>
          <w:rFonts w:hint="eastAsia"/>
        </w:rPr>
        <w:t>但我找不到任何地方，无论是基督或祂的使徒们，以这种方式给予敬虔的记号（尽管地方很多），而基督徒的实践不是几乎唯一被强调的事。</w:t>
      </w:r>
    </w:p>
    <w:p w14:paraId="476600FD">
      <w:pPr>
        <w:pStyle w:val="4"/>
        <w:spacing w:before="290" w:line="254" w:lineRule="auto"/>
        <w:ind w:right="97"/>
        <w:rPr>
          <w:rFonts w:hint="eastAsia"/>
        </w:rPr>
      </w:pPr>
    </w:p>
    <w:p w14:paraId="6991BFBA">
      <w:pPr>
        <w:pStyle w:val="4"/>
        <w:spacing w:before="290" w:line="254" w:lineRule="auto"/>
        <w:ind w:right="97"/>
        <w:rPr>
          <w:rFonts w:hint="eastAsia"/>
        </w:rPr>
      </w:pPr>
      <w:r>
        <w:rPr>
          <w:rFonts w:hint="eastAsia"/>
        </w:rPr>
        <w:t>Indeed in many of these places, love to the brethren is spoken of as a sign of godliness; and, as I have observed before, there is no one virtuous affection, or disposition, so often expressly spoken of as a sign of true grace, as our having love one to another: but then the Scriptures explain themselves to intend chiefly this love as exercised and expressed in practice, or in deeds of love.</w:t>
      </w:r>
    </w:p>
    <w:p w14:paraId="5BD70C2B">
      <w:pPr>
        <w:pStyle w:val="4"/>
        <w:spacing w:before="290" w:line="254" w:lineRule="auto"/>
        <w:ind w:right="97"/>
        <w:rPr>
          <w:rFonts w:hint="eastAsia"/>
        </w:rPr>
      </w:pPr>
      <w:r>
        <w:rPr>
          <w:rFonts w:hint="eastAsia"/>
        </w:rPr>
        <w:t>诚然，在这些地方中许多处，爱弟兄被说成是敬虔的一个记号；并且，如我前面所观察到的，没有哪一种美德的情感或心志，像我们彼此相爱一样，被如此频繁地明确地论及为真恩典的一个记号：但那时，圣经自己解释说，其意图主要是这种爱在实践中，或在爱的行为中被操练和表达出来。</w:t>
      </w:r>
    </w:p>
    <w:p w14:paraId="6FA5C70E">
      <w:pPr>
        <w:pStyle w:val="4"/>
        <w:spacing w:before="290" w:line="254" w:lineRule="auto"/>
        <w:ind w:right="97"/>
        <w:rPr>
          <w:rFonts w:hint="eastAsia"/>
        </w:rPr>
      </w:pPr>
    </w:p>
    <w:p w14:paraId="2EBB2ADF">
      <w:pPr>
        <w:pStyle w:val="4"/>
        <w:spacing w:before="290" w:line="254" w:lineRule="auto"/>
        <w:ind w:right="97"/>
        <w:rPr>
          <w:rFonts w:hint="eastAsia"/>
        </w:rPr>
      </w:pPr>
      <w:r>
        <w:rPr>
          <w:rFonts w:hint="eastAsia"/>
        </w:rPr>
        <w:t>So does the Apostle John, who, above all others, insists on love to the brethren as a sign of godliness, most expressly explain himself, in that 1 John 3:14, &amp;c, "We know that we have passed from death unto life, because we love the brethren: he that loveth not his brother, abideth in death.</w:t>
      </w:r>
    </w:p>
    <w:p w14:paraId="6D455485">
      <w:pPr>
        <w:pStyle w:val="4"/>
        <w:spacing w:before="290" w:line="254" w:lineRule="auto"/>
        <w:ind w:right="97"/>
        <w:rPr>
          <w:rFonts w:hint="eastAsia"/>
        </w:rPr>
      </w:pPr>
      <w:r>
        <w:rPr>
          <w:rFonts w:hint="eastAsia"/>
        </w:rPr>
        <w:t>使徒约翰就是如此，他比所有人都更强调爱弟兄作为敬虔的一个记号，他最明确地在他自己的话中解释了这一点，约翰一书3章14节等，“我们因为爱弟兄，就晓得是已经出死入生了。没有爱心的，仍住在死中。”</w:t>
      </w:r>
    </w:p>
    <w:p w14:paraId="4B7535E2">
      <w:pPr>
        <w:pStyle w:val="4"/>
        <w:spacing w:before="290" w:line="254" w:lineRule="auto"/>
        <w:ind w:right="97"/>
        <w:rPr>
          <w:rFonts w:hint="eastAsia"/>
        </w:rPr>
      </w:pPr>
    </w:p>
    <w:p w14:paraId="269EC873">
      <w:pPr>
        <w:pStyle w:val="4"/>
        <w:spacing w:before="290" w:line="254" w:lineRule="auto"/>
        <w:ind w:right="97"/>
        <w:rPr>
          <w:rFonts w:hint="eastAsia"/>
        </w:rPr>
      </w:pPr>
      <w:r>
        <w:rPr>
          <w:rFonts w:hint="eastAsia"/>
        </w:rPr>
        <w:t>Whoso hath this world's good, and seeth his brother have need, and shutteth up his bowels of compassion from him, how dwelleth the love of God in him?</w:t>
      </w:r>
    </w:p>
    <w:p w14:paraId="6FCC0E81">
      <w:pPr>
        <w:pStyle w:val="4"/>
        <w:spacing w:before="290" w:line="254" w:lineRule="auto"/>
        <w:ind w:right="97"/>
        <w:rPr>
          <w:rFonts w:hint="eastAsia"/>
        </w:rPr>
      </w:pPr>
      <w:r>
        <w:rPr>
          <w:rFonts w:hint="eastAsia"/>
        </w:rPr>
        <w:t>凡有世上财物的，看见弟兄穷乏，却塞住怜恤的心，爱神的心怎能存在他里面呢？</w:t>
      </w:r>
    </w:p>
    <w:p w14:paraId="46AD4AAB">
      <w:pPr>
        <w:pStyle w:val="4"/>
        <w:spacing w:before="290" w:line="254" w:lineRule="auto"/>
        <w:ind w:right="97"/>
        <w:rPr>
          <w:rFonts w:hint="eastAsia"/>
        </w:rPr>
      </w:pPr>
    </w:p>
    <w:p w14:paraId="68007ECE">
      <w:pPr>
        <w:pStyle w:val="4"/>
        <w:spacing w:before="290" w:line="254" w:lineRule="auto"/>
        <w:ind w:right="97"/>
        <w:rPr>
          <w:rFonts w:hint="eastAsia"/>
        </w:rPr>
      </w:pPr>
      <w:r>
        <w:rPr>
          <w:rFonts w:hint="eastAsia"/>
        </w:rPr>
        <w:t>My little children, let us love, not in word, neither in tongue, but in deed (i.e., in deeds of love) and in truth.</w:t>
      </w:r>
    </w:p>
    <w:p w14:paraId="76674F86">
      <w:pPr>
        <w:pStyle w:val="4"/>
        <w:spacing w:before="290" w:line="254" w:lineRule="auto"/>
        <w:ind w:right="97"/>
        <w:rPr>
          <w:rFonts w:hint="eastAsia"/>
        </w:rPr>
      </w:pPr>
      <w:r>
        <w:rPr>
          <w:rFonts w:hint="eastAsia"/>
        </w:rPr>
        <w:t>小子们哪，我们相爱，不要只在言语和舌头上，总要在行为（即，爱的行为）和诚实上。</w:t>
      </w:r>
    </w:p>
    <w:p w14:paraId="1BBCA83B">
      <w:pPr>
        <w:pStyle w:val="4"/>
        <w:spacing w:before="290" w:line="254" w:lineRule="auto"/>
        <w:ind w:right="97"/>
        <w:rPr>
          <w:rFonts w:hint="eastAsia"/>
        </w:rPr>
      </w:pPr>
    </w:p>
    <w:p w14:paraId="705384F8">
      <w:pPr>
        <w:pStyle w:val="4"/>
        <w:spacing w:before="290" w:line="254" w:lineRule="auto"/>
        <w:ind w:right="97"/>
        <w:rPr>
          <w:rFonts w:hint="eastAsia"/>
        </w:rPr>
      </w:pPr>
      <w:r>
        <w:rPr>
          <w:rFonts w:hint="eastAsia"/>
        </w:rPr>
        <w:t>And hereby we know that we are of the truth, and shall assure our hearts before him."</w:t>
      </w:r>
    </w:p>
    <w:p w14:paraId="7FF0FB2B">
      <w:pPr>
        <w:pStyle w:val="4"/>
        <w:spacing w:before="290" w:line="254" w:lineRule="auto"/>
        <w:ind w:right="97"/>
        <w:rPr>
          <w:rFonts w:hint="eastAsia"/>
        </w:rPr>
      </w:pPr>
      <w:r>
        <w:rPr>
          <w:rFonts w:hint="eastAsia"/>
        </w:rPr>
        <w:t>从此，就知道我们是属真理的，并且我们的心在祂面前可以安稳。”</w:t>
      </w:r>
    </w:p>
    <w:p w14:paraId="3C9CE616">
      <w:pPr>
        <w:pStyle w:val="4"/>
        <w:spacing w:before="290" w:line="254" w:lineRule="auto"/>
        <w:ind w:right="97"/>
        <w:rPr>
          <w:rFonts w:hint="eastAsia"/>
        </w:rPr>
      </w:pPr>
    </w:p>
    <w:p w14:paraId="3DA39561">
      <w:pPr>
        <w:pStyle w:val="4"/>
        <w:spacing w:before="290" w:line="254" w:lineRule="auto"/>
        <w:ind w:right="97"/>
        <w:rPr>
          <w:rFonts w:hint="eastAsia"/>
        </w:rPr>
      </w:pPr>
      <w:r>
        <w:rPr>
          <w:rFonts w:hint="eastAsia"/>
        </w:rPr>
        <w:t>So that when the Scripture so much insists on our loving one another, as a great sign of godliness, we are not thereby to understand the immanent workings of affection which men feel one to another, so much as the soul's practicing all the duties of the second table of the law; all which the New Testament tells us again and again, a true love one to another comprehends, Rom. 13:8 and 10, Gal. 5:14, Matt. 22:39, 40.</w:t>
      </w:r>
    </w:p>
    <w:p w14:paraId="710D9D74">
      <w:pPr>
        <w:pStyle w:val="4"/>
        <w:spacing w:before="290" w:line="254" w:lineRule="auto"/>
        <w:ind w:right="97"/>
        <w:rPr>
          <w:rFonts w:hint="eastAsia"/>
        </w:rPr>
      </w:pPr>
      <w:r>
        <w:rPr>
          <w:rFonts w:hint="eastAsia"/>
        </w:rPr>
        <w:t>因此，当圣经如此强调我们彼此相爱，作为敬虔的一个大记号时，我们不应因此理解为人与人之间感受到的内在情感的运作，而应理解为灵魂实践律法第二块法版的所有责任；新约一再地告诉我们，一种真实的彼此相爱，包含了所有这一切，罗马书13章8和10节，加拉太书5章14节，马太福音22章39, 40节。</w:t>
      </w:r>
    </w:p>
    <w:p w14:paraId="61153DA2">
      <w:pPr>
        <w:pStyle w:val="4"/>
        <w:spacing w:before="290" w:line="254" w:lineRule="auto"/>
        <w:ind w:right="97"/>
        <w:rPr>
          <w:rFonts w:hint="eastAsia"/>
        </w:rPr>
      </w:pPr>
    </w:p>
    <w:p w14:paraId="6C86A00C">
      <w:pPr>
        <w:pStyle w:val="4"/>
        <w:spacing w:before="290" w:line="254" w:lineRule="auto"/>
        <w:ind w:right="97"/>
        <w:rPr>
          <w:rFonts w:hint="eastAsia"/>
        </w:rPr>
      </w:pPr>
      <w:r>
        <w:rPr>
          <w:rFonts w:hint="eastAsia"/>
        </w:rPr>
        <w:t>So that, really, there is no place in the New Testament where the declared design is to give signs of godliness, but that holy practice, and keeping Christ's commandments, is the mark chosen out from all others to be insisted on.</w:t>
      </w:r>
    </w:p>
    <w:p w14:paraId="20D72183">
      <w:pPr>
        <w:pStyle w:val="4"/>
        <w:spacing w:before="290" w:line="254" w:lineRule="auto"/>
        <w:ind w:right="97"/>
        <w:rPr>
          <w:rFonts w:hint="eastAsia"/>
        </w:rPr>
      </w:pPr>
      <w:r>
        <w:rPr>
          <w:rFonts w:hint="eastAsia"/>
        </w:rPr>
        <w:t>因此，实际上，新约中没有任何地方，其宣告的意图是给予敬虔的记号，而圣洁的实践，和遵守基督的诫命，不是从所有别的标记中被拣选出来加以强调的。</w:t>
      </w:r>
    </w:p>
    <w:p w14:paraId="56A8A201">
      <w:pPr>
        <w:pStyle w:val="4"/>
        <w:spacing w:before="290" w:line="254" w:lineRule="auto"/>
        <w:ind w:right="97"/>
        <w:rPr>
          <w:rFonts w:hint="eastAsia"/>
        </w:rPr>
      </w:pPr>
    </w:p>
    <w:p w14:paraId="7FCD02DE">
      <w:pPr>
        <w:pStyle w:val="4"/>
        <w:spacing w:before="290" w:line="254" w:lineRule="auto"/>
        <w:ind w:right="97"/>
        <w:rPr>
          <w:rFonts w:hint="eastAsia"/>
        </w:rPr>
      </w:pPr>
      <w:r>
        <w:rPr>
          <w:rFonts w:hint="eastAsia"/>
        </w:rPr>
        <w:t>Which is an invincible argument, that it is the chief of all the evidences of godliness: unless we suppose that when Christ and his apostles, on design, set themselves about this business of giving signs, by which professing Christians, in all ages, might determine their state; they did not know how to choose signs so well as we could have chosen for them.</w:t>
      </w:r>
    </w:p>
    <w:p w14:paraId="2D7C781B">
      <w:pPr>
        <w:pStyle w:val="4"/>
        <w:spacing w:before="290" w:line="254" w:lineRule="auto"/>
        <w:ind w:right="97"/>
        <w:rPr>
          <w:rFonts w:hint="eastAsia"/>
        </w:rPr>
      </w:pPr>
      <w:r>
        <w:rPr>
          <w:rFonts w:hint="eastAsia"/>
        </w:rPr>
        <w:t>这是一个不可战胜的论据，证明它是所有敬虔证据中最重要的：除非我们设想，当基督和祂的使徒们，特意地，着手给予记号，藉此各时代的自称基督徒可以断定他们的景况时；他们不知道如何选择记号，像我们能为他们选择的那样好。</w:t>
      </w:r>
    </w:p>
    <w:p w14:paraId="27386BAA">
      <w:pPr>
        <w:pStyle w:val="4"/>
        <w:spacing w:before="290" w:line="254" w:lineRule="auto"/>
        <w:ind w:right="97"/>
        <w:rPr>
          <w:rFonts w:hint="eastAsia"/>
        </w:rPr>
      </w:pPr>
    </w:p>
    <w:p w14:paraId="397872E8">
      <w:pPr>
        <w:pStyle w:val="4"/>
        <w:spacing w:before="290" w:line="254" w:lineRule="auto"/>
        <w:ind w:right="97"/>
        <w:rPr>
          <w:rFonts w:hint="eastAsia"/>
        </w:rPr>
      </w:pPr>
      <w:r>
        <w:rPr>
          <w:rFonts w:hint="eastAsia"/>
        </w:rPr>
        <w:t>But, if we make the word of Christ our rule, then undoubtedly those marks which Christ and his apostles did chiefly lay down, and give to us, that we might try ourselves by them, those same marks we ought especially to receive, and chiefly to make use of, in the trial of ourselves.[83]</w:t>
      </w:r>
    </w:p>
    <w:p w14:paraId="6632FA08">
      <w:pPr>
        <w:pStyle w:val="4"/>
        <w:spacing w:before="290" w:line="254" w:lineRule="auto"/>
        <w:ind w:right="97"/>
        <w:rPr>
          <w:rFonts w:hint="eastAsia"/>
        </w:rPr>
      </w:pPr>
      <w:r>
        <w:rPr>
          <w:rFonts w:hint="eastAsia"/>
        </w:rPr>
        <w:t>但，如果我们以基督的话为我们的规则，那么毫无疑问，那些基督和祂的使徒们主要立下，并给予我们，使我们可以藉此试验自己的标记，那些同样的标记我们应当特别地接受，并在试验我们自己时主要地使用。[83]</w:t>
      </w:r>
    </w:p>
    <w:p w14:paraId="7B0FA9A8">
      <w:pPr>
        <w:pStyle w:val="4"/>
        <w:spacing w:before="290" w:line="254" w:lineRule="auto"/>
        <w:ind w:right="97"/>
        <w:rPr>
          <w:rFonts w:hint="eastAsia"/>
        </w:rPr>
      </w:pPr>
    </w:p>
    <w:p w14:paraId="62902473">
      <w:pPr>
        <w:pStyle w:val="4"/>
        <w:spacing w:before="290" w:line="254" w:lineRule="auto"/>
        <w:ind w:right="97"/>
        <w:rPr>
          <w:rFonts w:hint="eastAsia"/>
        </w:rPr>
      </w:pPr>
      <w:r>
        <w:rPr>
          <w:rFonts w:hint="eastAsia"/>
        </w:rPr>
        <w:t>And surely those things, which Christ and his apostles chiefly insisted on, in the rules they gave, ministers ought chiefly to insist on in the rules they give.</w:t>
      </w:r>
    </w:p>
    <w:p w14:paraId="63374BB9">
      <w:pPr>
        <w:pStyle w:val="4"/>
        <w:spacing w:before="290" w:line="254" w:lineRule="auto"/>
        <w:ind w:right="97"/>
        <w:rPr>
          <w:rFonts w:hint="eastAsia"/>
        </w:rPr>
      </w:pPr>
      <w:r>
        <w:rPr>
          <w:rFonts w:hint="eastAsia"/>
        </w:rPr>
        <w:t>并且，可以肯定的是，那些基督和祂的使徒们在他们所给的规则中主要强调的事，教牧人员也应当在他们所给的规则中主要地强调。</w:t>
      </w:r>
    </w:p>
    <w:p w14:paraId="375B5486">
      <w:pPr>
        <w:pStyle w:val="4"/>
        <w:spacing w:before="290" w:line="254" w:lineRule="auto"/>
        <w:ind w:right="97"/>
        <w:rPr>
          <w:rFonts w:hint="eastAsia"/>
        </w:rPr>
      </w:pPr>
    </w:p>
    <w:p w14:paraId="129C8CF8">
      <w:pPr>
        <w:pStyle w:val="4"/>
        <w:spacing w:before="290" w:line="254" w:lineRule="auto"/>
        <w:ind w:right="97"/>
        <w:rPr>
          <w:rFonts w:hint="eastAsia"/>
        </w:rPr>
      </w:pPr>
      <w:r>
        <w:rPr>
          <w:rFonts w:hint="eastAsia"/>
        </w:rPr>
        <w:t>To insist much on those things that the Scripture insists little on, and to insist very little on those things on which the Scripture insists much, is a dangerous thing; because it is going out of God's way, and is to judge ourselves, and guide others, in an unscriptural manner.</w:t>
      </w:r>
    </w:p>
    <w:p w14:paraId="01CCD535">
      <w:pPr>
        <w:pStyle w:val="4"/>
        <w:spacing w:before="290" w:line="254" w:lineRule="auto"/>
        <w:ind w:right="97"/>
        <w:rPr>
          <w:rFonts w:hint="eastAsia"/>
        </w:rPr>
      </w:pPr>
      <w:r>
        <w:rPr>
          <w:rFonts w:hint="eastAsia"/>
        </w:rPr>
        <w:t>多强调圣经少强调的事，而很少强调圣经多强调的事，是危险的；因为这是偏离神的道路，并且是以一种不合圣经的方式来判断我们自己，并引导别人。</w:t>
      </w:r>
    </w:p>
    <w:p w14:paraId="79B439C0">
      <w:pPr>
        <w:pStyle w:val="4"/>
        <w:spacing w:before="290" w:line="254" w:lineRule="auto"/>
        <w:ind w:right="97"/>
        <w:rPr>
          <w:rFonts w:hint="eastAsia"/>
        </w:rPr>
      </w:pPr>
    </w:p>
    <w:p w14:paraId="312359D7">
      <w:pPr>
        <w:pStyle w:val="4"/>
        <w:spacing w:before="290" w:line="254" w:lineRule="auto"/>
        <w:ind w:right="97"/>
        <w:rPr>
          <w:rFonts w:hint="eastAsia"/>
        </w:rPr>
      </w:pPr>
      <w:r>
        <w:rPr>
          <w:rFonts w:hint="eastAsia"/>
        </w:rPr>
        <w:t>God knew which way of leading and guiding souls was safest and best for them: he insisted so much on some things, because he knew it to be needful that they should be insisted on; and let other things more alone as a wise God, because he knew it was not best for us, so much to lay the weight of the trial there.</w:t>
      </w:r>
    </w:p>
    <w:p w14:paraId="4B3739E8">
      <w:pPr>
        <w:pStyle w:val="4"/>
        <w:spacing w:before="290" w:line="254" w:lineRule="auto"/>
        <w:ind w:right="97"/>
        <w:rPr>
          <w:rFonts w:hint="eastAsia"/>
        </w:rPr>
      </w:pPr>
      <w:r>
        <w:rPr>
          <w:rFonts w:hint="eastAsia"/>
        </w:rPr>
        <w:t>神知道哪种引导和指引灵魂的方式对他们是最安全和最好的：祂如此强调某些事，因为祂知道有必要强调它们；并且，作为一位有智慧的神，祂让别的事物更少被提及，因为祂知道，对我们来说，如此多地将试验的重担放在那里，并非最好。</w:t>
      </w:r>
    </w:p>
    <w:p w14:paraId="08627F19">
      <w:pPr>
        <w:pStyle w:val="4"/>
        <w:spacing w:before="290" w:line="254" w:lineRule="auto"/>
        <w:ind w:right="97"/>
        <w:rPr>
          <w:rFonts w:hint="eastAsia"/>
        </w:rPr>
      </w:pPr>
    </w:p>
    <w:p w14:paraId="0EEE38AA">
      <w:pPr>
        <w:pStyle w:val="4"/>
        <w:spacing w:before="290" w:line="254" w:lineRule="auto"/>
        <w:ind w:right="97"/>
        <w:rPr>
          <w:rFonts w:hint="eastAsia"/>
        </w:rPr>
      </w:pPr>
      <w:r>
        <w:rPr>
          <w:rFonts w:hint="eastAsia"/>
        </w:rPr>
        <w:t>As the Sabbath was made for man, so the Scriptures were made for man; and they are, by infinite wisdom, fitted for our use and benefit.</w:t>
      </w:r>
    </w:p>
    <w:p w14:paraId="00CF6489">
      <w:pPr>
        <w:pStyle w:val="4"/>
        <w:spacing w:before="290" w:line="254" w:lineRule="auto"/>
        <w:ind w:right="97"/>
        <w:rPr>
          <w:rFonts w:hint="eastAsia"/>
        </w:rPr>
      </w:pPr>
      <w:r>
        <w:rPr>
          <w:rFonts w:hint="eastAsia"/>
        </w:rPr>
        <w:t>正如安息日是为人设立的，圣经也是为人而作的；并且它们，藉着无限的智慧，为我们的使用和益处而设。</w:t>
      </w:r>
    </w:p>
    <w:p w14:paraId="714C5ED8">
      <w:pPr>
        <w:pStyle w:val="4"/>
        <w:spacing w:before="290" w:line="254" w:lineRule="auto"/>
        <w:ind w:right="97"/>
        <w:rPr>
          <w:rFonts w:hint="eastAsia"/>
        </w:rPr>
      </w:pPr>
    </w:p>
    <w:p w14:paraId="5DA5EEE8">
      <w:pPr>
        <w:pStyle w:val="4"/>
        <w:spacing w:before="290" w:line="254" w:lineRule="auto"/>
        <w:ind w:right="97"/>
        <w:rPr>
          <w:rFonts w:hint="eastAsia"/>
        </w:rPr>
      </w:pPr>
      <w:r>
        <w:rPr>
          <w:rFonts w:hint="eastAsia"/>
        </w:rPr>
        <w:t>We should, therefore, make them our guide in all things, in our thoughts of religion, and of ourselves.</w:t>
      </w:r>
    </w:p>
    <w:p w14:paraId="37D0860C">
      <w:pPr>
        <w:pStyle w:val="4"/>
        <w:spacing w:before="290" w:line="254" w:lineRule="auto"/>
        <w:ind w:right="97"/>
        <w:rPr>
          <w:rFonts w:hint="eastAsia"/>
        </w:rPr>
      </w:pPr>
      <w:r>
        <w:rPr>
          <w:rFonts w:hint="eastAsia"/>
        </w:rPr>
        <w:t>因此，我们应当在所有事上，在我们的宗教思想，和对我们自己的思想上，都以它们为我们的向导。</w:t>
      </w:r>
    </w:p>
    <w:p w14:paraId="067F0EEA">
      <w:pPr>
        <w:pStyle w:val="4"/>
        <w:spacing w:before="290" w:line="254" w:lineRule="auto"/>
        <w:ind w:right="97"/>
        <w:rPr>
          <w:rFonts w:hint="eastAsia"/>
        </w:rPr>
      </w:pPr>
    </w:p>
    <w:p w14:paraId="44ACCDF4">
      <w:pPr>
        <w:pStyle w:val="4"/>
        <w:spacing w:before="290" w:line="254" w:lineRule="auto"/>
        <w:ind w:right="97"/>
        <w:rPr>
          <w:rFonts w:hint="eastAsia"/>
        </w:rPr>
      </w:pPr>
      <w:r>
        <w:rPr>
          <w:rFonts w:hint="eastAsia"/>
        </w:rPr>
        <w:t>And for us to make that great which the Scripture makes little, and that little which the Scripture makes great, tends to give us a monstrous idea of religion; and (at least indirectly and gradually) to lead us wholly away from the right rule, and from a right opinion of ourselves, and to establish delusion and hypocrisy.</w:t>
      </w:r>
    </w:p>
    <w:p w14:paraId="697729EF">
      <w:pPr>
        <w:pStyle w:val="4"/>
        <w:spacing w:before="290" w:line="254" w:lineRule="auto"/>
        <w:ind w:right="97"/>
        <w:rPr>
          <w:rFonts w:hint="eastAsia"/>
        </w:rPr>
      </w:pPr>
      <w:r>
        <w:rPr>
          <w:rFonts w:hint="eastAsia"/>
        </w:rPr>
        <w:t>而我们若将圣经看为小的看为大，将圣经看为大的看为小，就倾向于给我们一个对宗教的畸形观念；并（至少间接地和逐渐地）将我们完全地引离正确的规则，引离对我们自己的正确看法，并建立迷惑和伪善。</w:t>
      </w:r>
    </w:p>
    <w:p w14:paraId="0A11BDCE">
      <w:pPr>
        <w:pStyle w:val="4"/>
        <w:spacing w:before="290" w:line="254" w:lineRule="auto"/>
        <w:ind w:right="97"/>
        <w:rPr>
          <w:rFonts w:hint="eastAsia"/>
        </w:rPr>
      </w:pPr>
    </w:p>
    <w:p w14:paraId="5451E1FD">
      <w:pPr>
        <w:pStyle w:val="4"/>
        <w:spacing w:before="290" w:line="254" w:lineRule="auto"/>
        <w:ind w:right="97"/>
        <w:rPr>
          <w:rFonts w:hint="eastAsia"/>
        </w:rPr>
      </w:pPr>
      <w:r>
        <w:rPr>
          <w:rFonts w:hint="eastAsia"/>
        </w:rPr>
        <w:t>ARGUMENT V.</w:t>
      </w:r>
    </w:p>
    <w:p w14:paraId="63157956">
      <w:pPr>
        <w:pStyle w:val="4"/>
        <w:spacing w:before="290" w:line="254" w:lineRule="auto"/>
        <w:ind w:right="97"/>
        <w:rPr>
          <w:rFonts w:hint="eastAsia"/>
        </w:rPr>
      </w:pPr>
      <w:r>
        <w:rPr>
          <w:rFonts w:hint="eastAsia"/>
        </w:rPr>
        <w:t>论据五</w:t>
      </w:r>
    </w:p>
    <w:p w14:paraId="39EB1E5C">
      <w:pPr>
        <w:pStyle w:val="4"/>
        <w:spacing w:before="290" w:line="254" w:lineRule="auto"/>
        <w:ind w:right="97"/>
        <w:rPr>
          <w:rFonts w:hint="eastAsia"/>
        </w:rPr>
      </w:pPr>
    </w:p>
    <w:p w14:paraId="316CA420">
      <w:pPr>
        <w:pStyle w:val="4"/>
        <w:spacing w:before="290" w:line="254" w:lineRule="auto"/>
        <w:ind w:right="97"/>
        <w:rPr>
          <w:rFonts w:hint="eastAsia"/>
        </w:rPr>
      </w:pPr>
      <w:r>
        <w:rPr>
          <w:rFonts w:hint="eastAsia"/>
        </w:rPr>
        <w:t>— Christian practice is plainly spoken of in the word of God, as the main evidence of the truth of grace, not only to others, but to men's own consciences.</w:t>
      </w:r>
    </w:p>
    <w:p w14:paraId="1F745457">
      <w:pPr>
        <w:pStyle w:val="4"/>
        <w:spacing w:before="290" w:line="254" w:lineRule="auto"/>
        <w:ind w:right="97"/>
        <w:rPr>
          <w:rFonts w:hint="eastAsia"/>
        </w:rPr>
      </w:pPr>
      <w:r>
        <w:rPr>
          <w:rFonts w:hint="eastAsia"/>
        </w:rPr>
        <w:t>—— 基督徒的实践，在神的话语中被清楚地论及，作为恩典真实性的主要证据，不仅向别人，也向人自己的良心。</w:t>
      </w:r>
    </w:p>
    <w:p w14:paraId="5F8EE2D9">
      <w:pPr>
        <w:pStyle w:val="4"/>
        <w:spacing w:before="290" w:line="254" w:lineRule="auto"/>
        <w:ind w:right="97"/>
        <w:rPr>
          <w:rFonts w:hint="eastAsia"/>
        </w:rPr>
      </w:pPr>
    </w:p>
    <w:p w14:paraId="6B7CFA3F">
      <w:pPr>
        <w:pStyle w:val="4"/>
        <w:spacing w:before="290" w:line="254" w:lineRule="auto"/>
        <w:ind w:right="97"/>
        <w:rPr>
          <w:rFonts w:hint="eastAsia"/>
        </w:rPr>
      </w:pPr>
      <w:r>
        <w:rPr>
          <w:rFonts w:hint="eastAsia"/>
        </w:rPr>
        <w:t>It is not only more spoken of and insisted on than other signs, but in many places where it is spoken of, it is represented as the chief of all evidences.</w:t>
      </w:r>
    </w:p>
    <w:p w14:paraId="77CEA6CE">
      <w:pPr>
        <w:pStyle w:val="4"/>
        <w:spacing w:before="290" w:line="254" w:lineRule="auto"/>
        <w:ind w:right="97"/>
        <w:rPr>
          <w:rFonts w:hint="eastAsia"/>
        </w:rPr>
      </w:pPr>
      <w:r>
        <w:rPr>
          <w:rFonts w:hint="eastAsia"/>
        </w:rPr>
        <w:t>它不仅比别的记号更被论及和强调，而且在许多论及它的地方，它被描绘为所有证据中最重要的。</w:t>
      </w:r>
    </w:p>
    <w:p w14:paraId="4ABA2447">
      <w:pPr>
        <w:pStyle w:val="4"/>
        <w:spacing w:before="290" w:line="254" w:lineRule="auto"/>
        <w:ind w:right="97"/>
        <w:rPr>
          <w:rFonts w:hint="eastAsia"/>
        </w:rPr>
      </w:pPr>
    </w:p>
    <w:p w14:paraId="0FD3CB68">
      <w:pPr>
        <w:pStyle w:val="4"/>
        <w:spacing w:before="290" w:line="254" w:lineRule="auto"/>
        <w:ind w:right="97"/>
        <w:rPr>
          <w:rFonts w:hint="eastAsia"/>
        </w:rPr>
      </w:pPr>
      <w:r>
        <w:rPr>
          <w:rFonts w:hint="eastAsia"/>
        </w:rPr>
        <w:t>This is plain in the manner of expression from time to time.</w:t>
      </w:r>
    </w:p>
    <w:p w14:paraId="16C2887A">
      <w:pPr>
        <w:pStyle w:val="4"/>
        <w:spacing w:before="290" w:line="254" w:lineRule="auto"/>
        <w:ind w:right="97"/>
        <w:rPr>
          <w:rFonts w:hint="eastAsia"/>
        </w:rPr>
      </w:pPr>
      <w:r>
        <w:rPr>
          <w:rFonts w:hint="eastAsia"/>
        </w:rPr>
        <w:t>这在历代的表达方式中是清楚的。</w:t>
      </w:r>
    </w:p>
    <w:p w14:paraId="6F95ECC0">
      <w:pPr>
        <w:pStyle w:val="4"/>
        <w:spacing w:before="290" w:line="254" w:lineRule="auto"/>
        <w:ind w:right="97"/>
        <w:rPr>
          <w:rFonts w:hint="eastAsia"/>
        </w:rPr>
      </w:pPr>
    </w:p>
    <w:p w14:paraId="0E079E59">
      <w:pPr>
        <w:pStyle w:val="4"/>
        <w:spacing w:before="290" w:line="254" w:lineRule="auto"/>
        <w:ind w:right="97"/>
        <w:rPr>
          <w:rFonts w:hint="eastAsia"/>
        </w:rPr>
      </w:pPr>
      <w:r>
        <w:rPr>
          <w:rFonts w:hint="eastAsia"/>
        </w:rPr>
        <w:t>If God were now to speak from heaven to resolve our doubts concerning signs of godliness, and should give some particular sign, that by it all might know whether they were sincerely godly or not, with such emphatical expressions as these, the man that has such a qualification or mark, "that is the man that is a true saint, that is the very man, by this you may know, this is the thing by which it is manifest who are saints and who are sinners, such men as these are saints indeed;" should not we look upon it as a thing beyond doubt, that this was given, as a special, and eminently distinguishing note of true godliness?</w:t>
      </w:r>
    </w:p>
    <w:p w14:paraId="7B42E79A">
      <w:pPr>
        <w:pStyle w:val="4"/>
        <w:spacing w:before="290" w:line="254" w:lineRule="auto"/>
        <w:ind w:right="97"/>
        <w:rPr>
          <w:rFonts w:hint="eastAsia"/>
        </w:rPr>
      </w:pPr>
      <w:r>
        <w:rPr>
          <w:rFonts w:hint="eastAsia"/>
        </w:rPr>
        <w:t>如果神现在要从天上说话，来解决我们关于敬虔记号的疑惑，并要给某个特定的记号，藉此所有人都可以知道他们是否是真诚敬虔的，并用诸如此类的强调性表达，即，有这样一种资格或标记的人，“那人就是真圣徒，就是那个人，凭此你们可以知道，这就是显明谁是圣徒谁是罪人的事，这样的人确实是圣徒；”我们难道不应视之为毫无疑问，即这被给予，作为真敬虔的一个特殊的、卓越独特的标记吗？</w:t>
      </w:r>
    </w:p>
    <w:p w14:paraId="4CC3D0DD">
      <w:pPr>
        <w:pStyle w:val="4"/>
        <w:spacing w:before="290" w:line="254" w:lineRule="auto"/>
        <w:ind w:right="97"/>
        <w:rPr>
          <w:rFonts w:hint="eastAsia"/>
        </w:rPr>
      </w:pPr>
    </w:p>
    <w:p w14:paraId="1E198159">
      <w:pPr>
        <w:pStyle w:val="4"/>
        <w:spacing w:before="290" w:line="254" w:lineRule="auto"/>
        <w:ind w:right="97"/>
        <w:rPr>
          <w:rFonts w:hint="eastAsia"/>
        </w:rPr>
      </w:pPr>
      <w:r>
        <w:rPr>
          <w:rFonts w:hint="eastAsia"/>
        </w:rPr>
        <w:t>But this is the very case with respect to the sign of grace I am speaking of; God has again and again uttered himself in his word in this very manner, concerning Christian practice, as John 14, "he that hath my commandments, and keepeth them, he it is that loveth me."</w:t>
      </w:r>
    </w:p>
    <w:p w14:paraId="5F4DDF1B">
      <w:pPr>
        <w:pStyle w:val="4"/>
        <w:spacing w:before="290" w:line="254" w:lineRule="auto"/>
        <w:ind w:right="97"/>
        <w:rPr>
          <w:rFonts w:hint="eastAsia"/>
        </w:rPr>
      </w:pPr>
      <w:r>
        <w:rPr>
          <w:rFonts w:hint="eastAsia"/>
        </w:rPr>
        <w:t>但这正是我所说的恩典记号的情况；神已在祂的话语中，一再地以这种方式，论及基督徒的实践，如约翰福音14章，“有了我的命令又遵守的，这人就是爱我的。”</w:t>
      </w:r>
    </w:p>
    <w:p w14:paraId="60109340">
      <w:pPr>
        <w:pStyle w:val="4"/>
        <w:spacing w:before="290" w:line="254" w:lineRule="auto"/>
        <w:ind w:right="97"/>
        <w:rPr>
          <w:rFonts w:hint="eastAsia"/>
        </w:rPr>
      </w:pPr>
    </w:p>
    <w:p w14:paraId="52E54303">
      <w:pPr>
        <w:pStyle w:val="4"/>
        <w:spacing w:before="290" w:line="254" w:lineRule="auto"/>
        <w:ind w:right="97"/>
        <w:rPr>
          <w:rFonts w:hint="eastAsia"/>
        </w:rPr>
      </w:pPr>
      <w:r>
        <w:rPr>
          <w:rFonts w:hint="eastAsia"/>
        </w:rPr>
        <w:t>Thus Christ in this place gives to the disciples, not so much to guide them in judging of others, as to apply to themselves for their own comfort after his departure, as appears by every word of the context.</w:t>
      </w:r>
    </w:p>
    <w:p w14:paraId="193E4F01">
      <w:pPr>
        <w:pStyle w:val="4"/>
        <w:spacing w:before="290" w:line="254" w:lineRule="auto"/>
        <w:ind w:right="97"/>
        <w:rPr>
          <w:rFonts w:hint="eastAsia"/>
        </w:rPr>
      </w:pPr>
      <w:r>
        <w:rPr>
          <w:rFonts w:hint="eastAsia"/>
        </w:rPr>
        <w:t>因此，基督在这里，给予门徒们，并非主要是为了指导他们判断别人，而是为了他们在祂离开后，应用到自己身上，为他们自己的安慰，正如从上下文的每一句话中可以看出的。</w:t>
      </w:r>
    </w:p>
    <w:p w14:paraId="40ED7103">
      <w:pPr>
        <w:pStyle w:val="4"/>
        <w:spacing w:before="290" w:line="254" w:lineRule="auto"/>
        <w:ind w:right="97"/>
        <w:rPr>
          <w:rFonts w:hint="eastAsia"/>
        </w:rPr>
      </w:pPr>
    </w:p>
    <w:p w14:paraId="19C58493">
      <w:pPr>
        <w:pStyle w:val="4"/>
        <w:spacing w:before="290" w:line="254" w:lineRule="auto"/>
        <w:ind w:right="97"/>
        <w:rPr>
          <w:rFonts w:hint="eastAsia"/>
        </w:rPr>
      </w:pPr>
      <w:r>
        <w:rPr>
          <w:rFonts w:hint="eastAsia"/>
        </w:rPr>
        <w:t>And by the way I would observe, that not only the emphasis with which Christ utters himself is remarkable, but also his so much insisting on, and repeating the matter, as he does in the context: verse 15, "If ye love me, keep my commandments."</w:t>
      </w:r>
    </w:p>
    <w:p w14:paraId="1D8A7C71">
      <w:pPr>
        <w:pStyle w:val="4"/>
        <w:spacing w:before="290" w:line="254" w:lineRule="auto"/>
        <w:ind w:right="97"/>
        <w:rPr>
          <w:rFonts w:hint="eastAsia"/>
        </w:rPr>
      </w:pPr>
      <w:r>
        <w:rPr>
          <w:rFonts w:hint="eastAsia"/>
        </w:rPr>
        <w:t>顺便，我愿观察到，不仅基督说话时的强调是显著的，而且祂在上下文中如此强调和重复此事也是显著的：15节，“你们若爱我，就必遵守我的命令。”</w:t>
      </w:r>
    </w:p>
    <w:p w14:paraId="009C6E68">
      <w:pPr>
        <w:pStyle w:val="4"/>
        <w:spacing w:before="290" w:line="254" w:lineRule="auto"/>
        <w:ind w:right="97"/>
        <w:rPr>
          <w:rFonts w:hint="eastAsia"/>
        </w:rPr>
      </w:pPr>
    </w:p>
    <w:p w14:paraId="3099C52D">
      <w:pPr>
        <w:pStyle w:val="4"/>
        <w:spacing w:before="290" w:line="254" w:lineRule="auto"/>
        <w:ind w:right="97"/>
        <w:rPr>
          <w:rFonts w:hint="eastAsia"/>
        </w:rPr>
      </w:pPr>
      <w:r>
        <w:rPr>
          <w:rFonts w:hint="eastAsia"/>
        </w:rPr>
        <w:t>Verse 23, "If a man love me, he will keep my words."</w:t>
      </w:r>
    </w:p>
    <w:p w14:paraId="592890E8">
      <w:pPr>
        <w:pStyle w:val="4"/>
        <w:spacing w:before="290" w:line="254" w:lineRule="auto"/>
        <w:ind w:right="97"/>
        <w:rPr>
          <w:rFonts w:hint="eastAsia"/>
        </w:rPr>
      </w:pPr>
      <w:r>
        <w:rPr>
          <w:rFonts w:hint="eastAsia"/>
        </w:rPr>
        <w:t>23节：“人若爱我，就必遵守我的道。”</w:t>
      </w:r>
    </w:p>
    <w:p w14:paraId="2F8D6036">
      <w:pPr>
        <w:pStyle w:val="4"/>
        <w:spacing w:before="290" w:line="254" w:lineRule="auto"/>
        <w:ind w:right="97"/>
        <w:rPr>
          <w:rFonts w:hint="eastAsia"/>
        </w:rPr>
      </w:pPr>
    </w:p>
    <w:p w14:paraId="709EFBAD">
      <w:pPr>
        <w:pStyle w:val="4"/>
        <w:spacing w:before="290" w:line="254" w:lineRule="auto"/>
        <w:ind w:right="97"/>
        <w:rPr>
          <w:rFonts w:hint="eastAsia"/>
        </w:rPr>
      </w:pPr>
      <w:r>
        <w:rPr>
          <w:rFonts w:hint="eastAsia"/>
        </w:rPr>
        <w:t>And verse 24, "He that loveth me not, keepeth not my sayings."</w:t>
      </w:r>
    </w:p>
    <w:p w14:paraId="3D65ADC1">
      <w:pPr>
        <w:pStyle w:val="4"/>
        <w:spacing w:before="290" w:line="254" w:lineRule="auto"/>
        <w:ind w:right="97"/>
        <w:rPr>
          <w:rFonts w:hint="eastAsia"/>
        </w:rPr>
      </w:pPr>
      <w:r>
        <w:rPr>
          <w:rFonts w:hint="eastAsia"/>
        </w:rPr>
        <w:t>以及24节：“不爱我的人，就不遵守我的道。”</w:t>
      </w:r>
    </w:p>
    <w:p w14:paraId="0B7CBFBE">
      <w:pPr>
        <w:pStyle w:val="4"/>
        <w:spacing w:before="290" w:line="254" w:lineRule="auto"/>
        <w:ind w:right="97"/>
        <w:rPr>
          <w:rFonts w:hint="eastAsia"/>
        </w:rPr>
      </w:pPr>
    </w:p>
    <w:p w14:paraId="311E8EFB">
      <w:pPr>
        <w:pStyle w:val="4"/>
        <w:spacing w:before="290" w:line="254" w:lineRule="auto"/>
        <w:ind w:right="97"/>
        <w:rPr>
          <w:rFonts w:hint="eastAsia"/>
        </w:rPr>
      </w:pPr>
      <w:r>
        <w:rPr>
          <w:rFonts w:hint="eastAsia"/>
        </w:rPr>
        <w:t>And in the next chapter over and over: verse 2, "Every branch in me that beareth not fruit, he taketh away; and every branch that beareth fruit; he purgeth it."</w:t>
      </w:r>
    </w:p>
    <w:p w14:paraId="06348853">
      <w:pPr>
        <w:pStyle w:val="4"/>
        <w:spacing w:before="290" w:line="254" w:lineRule="auto"/>
        <w:ind w:right="97"/>
        <w:rPr>
          <w:rFonts w:hint="eastAsia"/>
        </w:rPr>
      </w:pPr>
      <w:r>
        <w:rPr>
          <w:rFonts w:hint="eastAsia"/>
        </w:rPr>
        <w:t>并且在下一章中一再地：2节，“凡在我里面不结果子的枝子，祂就剪去。凡结果子的，祂就修理干净。”</w:t>
      </w:r>
    </w:p>
    <w:p w14:paraId="425C7912">
      <w:pPr>
        <w:pStyle w:val="4"/>
        <w:spacing w:before="290" w:line="254" w:lineRule="auto"/>
        <w:ind w:right="97"/>
        <w:rPr>
          <w:rFonts w:hint="eastAsia"/>
        </w:rPr>
      </w:pPr>
    </w:p>
    <w:p w14:paraId="58DF663F">
      <w:pPr>
        <w:pStyle w:val="4"/>
        <w:spacing w:before="290" w:line="254" w:lineRule="auto"/>
        <w:ind w:right="97"/>
        <w:rPr>
          <w:rFonts w:hint="eastAsia"/>
        </w:rPr>
      </w:pPr>
      <w:r>
        <w:rPr>
          <w:rFonts w:hint="eastAsia"/>
        </w:rPr>
        <w:t>Verse 8. "Herein is my Father glorified, that ye bear much fruit; so shall ye be my disciples."</w:t>
      </w:r>
    </w:p>
    <w:p w14:paraId="2CE4ACAA">
      <w:pPr>
        <w:pStyle w:val="4"/>
        <w:spacing w:before="290" w:line="254" w:lineRule="auto"/>
        <w:ind w:right="97"/>
        <w:rPr>
          <w:rFonts w:hint="eastAsia"/>
        </w:rPr>
      </w:pPr>
      <w:r>
        <w:rPr>
          <w:rFonts w:hint="eastAsia"/>
        </w:rPr>
        <w:t>8节：“你们多结果子，我父就因此得荣耀，你们也就是我的门徒了。”</w:t>
      </w:r>
    </w:p>
    <w:p w14:paraId="7791188A">
      <w:pPr>
        <w:pStyle w:val="4"/>
        <w:spacing w:before="290" w:line="254" w:lineRule="auto"/>
        <w:ind w:right="97"/>
        <w:rPr>
          <w:rFonts w:hint="eastAsia"/>
        </w:rPr>
      </w:pPr>
    </w:p>
    <w:p w14:paraId="6CDEFEA8">
      <w:pPr>
        <w:pStyle w:val="4"/>
        <w:spacing w:before="290" w:line="254" w:lineRule="auto"/>
        <w:ind w:right="97"/>
        <w:rPr>
          <w:rFonts w:hint="eastAsia"/>
        </w:rPr>
      </w:pPr>
      <w:r>
        <w:rPr>
          <w:rFonts w:hint="eastAsia"/>
        </w:rPr>
        <w:t>Verse 14, "Ye are my friends, if ye do whatsoever I command you."</w:t>
      </w:r>
    </w:p>
    <w:p w14:paraId="3C402973">
      <w:pPr>
        <w:pStyle w:val="4"/>
        <w:spacing w:before="290" w:line="254" w:lineRule="auto"/>
        <w:ind w:right="97"/>
        <w:rPr>
          <w:rFonts w:hint="eastAsia"/>
        </w:rPr>
      </w:pPr>
      <w:r>
        <w:rPr>
          <w:rFonts w:hint="eastAsia"/>
        </w:rPr>
        <w:t>14节：“你们若遵行我所吩咐的，就是我的朋友了。”</w:t>
      </w:r>
    </w:p>
    <w:p w14:paraId="6C682B1C">
      <w:pPr>
        <w:pStyle w:val="4"/>
        <w:spacing w:before="290" w:line="254" w:lineRule="auto"/>
        <w:ind w:right="97"/>
        <w:rPr>
          <w:rFonts w:hint="eastAsia"/>
        </w:rPr>
      </w:pPr>
    </w:p>
    <w:p w14:paraId="6798E561">
      <w:pPr>
        <w:pStyle w:val="4"/>
        <w:spacing w:before="290" w:line="254" w:lineRule="auto"/>
        <w:ind w:right="97"/>
        <w:rPr>
          <w:rFonts w:hint="eastAsia"/>
        </w:rPr>
      </w:pPr>
      <w:r>
        <w:rPr>
          <w:rFonts w:hint="eastAsia"/>
        </w:rPr>
        <w:t>We have this mark laid down with the same emphasis again, John 8:31 "If ye continue in my word, then are ye my disciples indeed."</w:t>
      </w:r>
    </w:p>
    <w:p w14:paraId="77A9DD16">
      <w:pPr>
        <w:pStyle w:val="4"/>
        <w:spacing w:before="290" w:line="254" w:lineRule="auto"/>
        <w:ind w:right="97"/>
        <w:rPr>
          <w:rFonts w:hint="eastAsia"/>
        </w:rPr>
      </w:pPr>
      <w:r>
        <w:rPr>
          <w:rFonts w:hint="eastAsia"/>
        </w:rPr>
        <w:t>我们再次看到这个标记以同样的强调被立下，约翰福音8章31节：“你们若常常遵守我的道，就真是我的门徒了。”</w:t>
      </w:r>
    </w:p>
    <w:p w14:paraId="01A5AE51">
      <w:pPr>
        <w:pStyle w:val="4"/>
        <w:spacing w:before="290" w:line="254" w:lineRule="auto"/>
        <w:ind w:right="97"/>
        <w:rPr>
          <w:rFonts w:hint="eastAsia"/>
        </w:rPr>
      </w:pPr>
    </w:p>
    <w:p w14:paraId="5D300D5B">
      <w:pPr>
        <w:pStyle w:val="4"/>
        <w:spacing w:before="290" w:line="254" w:lineRule="auto"/>
        <w:ind w:right="97"/>
        <w:rPr>
          <w:rFonts w:hint="eastAsia"/>
        </w:rPr>
      </w:pPr>
      <w:r>
        <w:rPr>
          <w:rFonts w:hint="eastAsia"/>
        </w:rPr>
        <w:t>And again 1 John 2:3, "Hereby do we know that we know him, if we keep his commandments."</w:t>
      </w:r>
    </w:p>
    <w:p w14:paraId="12D8E325">
      <w:pPr>
        <w:pStyle w:val="4"/>
        <w:spacing w:before="290" w:line="254" w:lineRule="auto"/>
        <w:ind w:right="97"/>
        <w:rPr>
          <w:rFonts w:hint="eastAsia"/>
        </w:rPr>
      </w:pPr>
      <w:r>
        <w:rPr>
          <w:rFonts w:hint="eastAsia"/>
        </w:rPr>
        <w:t>再者，约翰一书2章3节，“我们若遵守祂的诫命，就晓得是认识祂。”</w:t>
      </w:r>
    </w:p>
    <w:p w14:paraId="5A2F73FD">
      <w:pPr>
        <w:pStyle w:val="4"/>
        <w:spacing w:before="290" w:line="254" w:lineRule="auto"/>
        <w:ind w:right="97"/>
        <w:rPr>
          <w:rFonts w:hint="eastAsia"/>
        </w:rPr>
      </w:pPr>
    </w:p>
    <w:p w14:paraId="1BB73DE2">
      <w:pPr>
        <w:pStyle w:val="4"/>
        <w:spacing w:before="290" w:line="254" w:lineRule="auto"/>
        <w:ind w:right="97"/>
        <w:rPr>
          <w:rFonts w:hint="eastAsia"/>
        </w:rPr>
      </w:pPr>
      <w:r>
        <w:rPr>
          <w:rFonts w:hint="eastAsia"/>
        </w:rPr>
        <w:t>And verse 5, "Whoso keepeth his word, in him verily is the love of God perfected; hereby know we, that we are in him" And chapter 3:18, 19, "Let us love in deed, and in truth; hereby we know that we are of the truth."</w:t>
      </w:r>
    </w:p>
    <w:p w14:paraId="2AC96B09">
      <w:pPr>
        <w:pStyle w:val="4"/>
        <w:spacing w:before="290" w:line="254" w:lineRule="auto"/>
        <w:ind w:right="97"/>
        <w:rPr>
          <w:rFonts w:hint="eastAsia"/>
        </w:rPr>
      </w:pPr>
      <w:r>
        <w:rPr>
          <w:rFonts w:hint="eastAsia"/>
        </w:rPr>
        <w:t>以及5节，“凡遵守主道的，爱神的心在他里面实在是完全的。从此我们知道我们是在主里面。”以及3章18, 19节，“我们相爱，……在行为和诚实上。从此就知道我们是属真理的。”</w:t>
      </w:r>
    </w:p>
    <w:p w14:paraId="6B8C1A03">
      <w:pPr>
        <w:pStyle w:val="4"/>
        <w:spacing w:before="290" w:line="254" w:lineRule="auto"/>
        <w:ind w:right="97"/>
        <w:rPr>
          <w:rFonts w:hint="eastAsia"/>
        </w:rPr>
      </w:pPr>
    </w:p>
    <w:p w14:paraId="26DFEEF3">
      <w:pPr>
        <w:pStyle w:val="4"/>
        <w:spacing w:before="290" w:line="254" w:lineRule="auto"/>
        <w:ind w:right="97"/>
        <w:rPr>
          <w:rFonts w:hint="eastAsia"/>
        </w:rPr>
      </w:pPr>
      <w:r>
        <w:rPr>
          <w:rFonts w:hint="eastAsia"/>
        </w:rPr>
        <w:t>What is translated hereby would have been a little more emphatical if it had been rendered more literally from the original, by this we do know.—And how evidently is holy practice spoken of as the grand note of distinction between the children of God and the children of the devil, in verse 10, of the same chapter?</w:t>
      </w:r>
    </w:p>
    <w:p w14:paraId="57ED432A">
      <w:pPr>
        <w:pStyle w:val="4"/>
        <w:spacing w:before="290" w:line="254" w:lineRule="auto"/>
        <w:ind w:right="97"/>
        <w:rPr>
          <w:rFonts w:hint="eastAsia"/>
        </w:rPr>
      </w:pPr>
      <w:r>
        <w:rPr>
          <w:rFonts w:hint="eastAsia"/>
        </w:rPr>
        <w:t>译为“从此”的，如果从原文更直译为“凭此我们知道”，就会更有强调性。——并且，在同一章的第10节，圣洁的实践被论及为神儿女和魔鬼儿女之间的宏大区别标记，是何等明显？</w:t>
      </w:r>
    </w:p>
    <w:p w14:paraId="326569AB">
      <w:pPr>
        <w:pStyle w:val="4"/>
        <w:spacing w:before="290" w:line="254" w:lineRule="auto"/>
        <w:ind w:right="97"/>
        <w:rPr>
          <w:rFonts w:hint="eastAsia"/>
        </w:rPr>
      </w:pPr>
    </w:p>
    <w:p w14:paraId="7927E617">
      <w:pPr>
        <w:pStyle w:val="4"/>
        <w:spacing w:before="290" w:line="254" w:lineRule="auto"/>
        <w:ind w:right="97"/>
        <w:rPr>
          <w:rFonts w:hint="eastAsia"/>
        </w:rPr>
      </w:pPr>
      <w:r>
        <w:rPr>
          <w:rFonts w:hint="eastAsia"/>
        </w:rPr>
        <w:t>"In this the children of God are manifest, and the children of the devil."</w:t>
      </w:r>
    </w:p>
    <w:p w14:paraId="0F9520F9">
      <w:pPr>
        <w:pStyle w:val="4"/>
        <w:spacing w:before="290" w:line="254" w:lineRule="auto"/>
        <w:ind w:right="97"/>
        <w:rPr>
          <w:rFonts w:hint="eastAsia"/>
        </w:rPr>
      </w:pPr>
      <w:r>
        <w:rPr>
          <w:rFonts w:hint="eastAsia"/>
        </w:rPr>
        <w:t>“从此就显出谁是神的儿女，谁是魔鬼的儿女。”</w:t>
      </w:r>
    </w:p>
    <w:p w14:paraId="7C1E9785">
      <w:pPr>
        <w:pStyle w:val="4"/>
        <w:spacing w:before="290" w:line="254" w:lineRule="auto"/>
        <w:ind w:right="97"/>
        <w:rPr>
          <w:rFonts w:hint="eastAsia"/>
        </w:rPr>
      </w:pPr>
    </w:p>
    <w:p w14:paraId="796CAB24">
      <w:pPr>
        <w:pStyle w:val="4"/>
        <w:spacing w:before="290" w:line="254" w:lineRule="auto"/>
        <w:ind w:right="97"/>
        <w:rPr>
          <w:rFonts w:hint="eastAsia"/>
        </w:rPr>
      </w:pPr>
      <w:r>
        <w:rPr>
          <w:rFonts w:hint="eastAsia"/>
        </w:rPr>
        <w:t>Speaking of a holy, and a wicked practice, as may be seen in all the context; as verse 3, "Every man that hath this hope in him, purifieth himself even as he is pure."</w:t>
      </w:r>
    </w:p>
    <w:p w14:paraId="59C8EB3D">
      <w:pPr>
        <w:pStyle w:val="4"/>
        <w:spacing w:before="290" w:line="254" w:lineRule="auto"/>
        <w:ind w:right="97"/>
        <w:rPr>
          <w:rFonts w:hint="eastAsia"/>
        </w:rPr>
      </w:pPr>
      <w:r>
        <w:rPr>
          <w:rFonts w:hint="eastAsia"/>
        </w:rPr>
        <w:t>论及一种圣洁的，和一种邪恶的实践，如在整个上下文中可以看见的；如3节，“凡向祂有这指望的，就洁净自己，像祂洁净一样。”</w:t>
      </w:r>
    </w:p>
    <w:p w14:paraId="4E4A113B">
      <w:pPr>
        <w:pStyle w:val="4"/>
        <w:spacing w:before="290" w:line="254" w:lineRule="auto"/>
        <w:ind w:right="97"/>
        <w:rPr>
          <w:rFonts w:hint="eastAsia"/>
        </w:rPr>
      </w:pPr>
    </w:p>
    <w:p w14:paraId="04E8FACE">
      <w:pPr>
        <w:pStyle w:val="4"/>
        <w:spacing w:before="290" w:line="254" w:lineRule="auto"/>
        <w:ind w:right="97"/>
        <w:rPr>
          <w:rFonts w:hint="eastAsia"/>
        </w:rPr>
      </w:pPr>
      <w:r>
        <w:rPr>
          <w:rFonts w:hint="eastAsia"/>
        </w:rPr>
        <w:t>Verses 6-10, "Whosoever abideth in him, sinneth not whosoever sinneth, hath not seen him, neither known him.</w:t>
      </w:r>
    </w:p>
    <w:p w14:paraId="373E6154">
      <w:pPr>
        <w:pStyle w:val="4"/>
        <w:spacing w:before="290" w:line="254" w:lineRule="auto"/>
        <w:ind w:right="97"/>
        <w:rPr>
          <w:rFonts w:hint="eastAsia"/>
        </w:rPr>
      </w:pPr>
      <w:r>
        <w:rPr>
          <w:rFonts w:hint="eastAsia"/>
        </w:rPr>
        <w:t>6-10节，“凡住在祂里面的，就不犯罪。凡犯罪的，是未曾看见祂，也未曾认识祂。”</w:t>
      </w:r>
    </w:p>
    <w:p w14:paraId="310007D4">
      <w:pPr>
        <w:pStyle w:val="4"/>
        <w:spacing w:before="290" w:line="254" w:lineRule="auto"/>
        <w:ind w:right="97"/>
        <w:rPr>
          <w:rFonts w:hint="eastAsia"/>
        </w:rPr>
      </w:pPr>
    </w:p>
    <w:p w14:paraId="74AECF74">
      <w:pPr>
        <w:pStyle w:val="4"/>
        <w:spacing w:before="290" w:line="254" w:lineRule="auto"/>
        <w:ind w:right="97"/>
        <w:rPr>
          <w:rFonts w:hint="eastAsia"/>
        </w:rPr>
      </w:pPr>
      <w:r>
        <w:rPr>
          <w:rFonts w:hint="eastAsia"/>
        </w:rPr>
        <w:t>Little children, let no man deceive you; he that doeth righteousness, is righteous, even as he is righteous: he that committeth sin is of the devil.—Whosoever is born of God sinneth not.—Whosoever doeth not righteousness, is not of God."</w:t>
      </w:r>
    </w:p>
    <w:p w14:paraId="3C6EBC6D">
      <w:pPr>
        <w:pStyle w:val="4"/>
        <w:spacing w:before="290" w:line="254" w:lineRule="auto"/>
        <w:ind w:right="97"/>
        <w:rPr>
          <w:rFonts w:hint="eastAsia"/>
        </w:rPr>
      </w:pPr>
      <w:r>
        <w:rPr>
          <w:rFonts w:hint="eastAsia"/>
        </w:rPr>
        <w:t>小子们哪，不要被人诱惑。行义的才是义人，正如主是义的一样。犯罪的是属魔鬼的。——凡从神生的，就不犯罪。——凡不行义的，就不是属神的。”</w:t>
      </w:r>
    </w:p>
    <w:p w14:paraId="50468F13">
      <w:pPr>
        <w:pStyle w:val="4"/>
        <w:spacing w:before="290" w:line="254" w:lineRule="auto"/>
        <w:ind w:right="97"/>
        <w:rPr>
          <w:rFonts w:hint="eastAsia"/>
        </w:rPr>
      </w:pPr>
    </w:p>
    <w:p w14:paraId="4D06C05A">
      <w:pPr>
        <w:pStyle w:val="4"/>
        <w:spacing w:before="290" w:line="254" w:lineRule="auto"/>
        <w:ind w:right="97"/>
        <w:rPr>
          <w:rFonts w:hint="eastAsia"/>
        </w:rPr>
      </w:pPr>
      <w:r>
        <w:rPr>
          <w:rFonts w:hint="eastAsia"/>
        </w:rPr>
        <w:t>So we have the like emphasis, 2 John 6: "This is love, that we walk after his commandments;" that is (as we must understand it), this is the proper evidence of love.</w:t>
      </w:r>
    </w:p>
    <w:p w14:paraId="15019D77">
      <w:pPr>
        <w:pStyle w:val="4"/>
        <w:spacing w:before="290" w:line="254" w:lineRule="auto"/>
        <w:ind w:right="97"/>
        <w:rPr>
          <w:rFonts w:hint="eastAsia"/>
        </w:rPr>
      </w:pPr>
      <w:r>
        <w:rPr>
          <w:rFonts w:hint="eastAsia"/>
        </w:rPr>
        <w:t>同样，我们在约翰二书6节也有类似的强调：“这就是爱，叫我们照祂的命令行；”也就是说（我们必须如此理解），这是爱的恰当证据。</w:t>
      </w:r>
    </w:p>
    <w:p w14:paraId="2CEA3009">
      <w:pPr>
        <w:pStyle w:val="4"/>
        <w:spacing w:before="290" w:line="254" w:lineRule="auto"/>
        <w:ind w:right="97"/>
        <w:rPr>
          <w:rFonts w:hint="eastAsia"/>
        </w:rPr>
      </w:pPr>
    </w:p>
    <w:p w14:paraId="61A0B404">
      <w:pPr>
        <w:pStyle w:val="4"/>
        <w:spacing w:before="290" w:line="254" w:lineRule="auto"/>
        <w:ind w:right="97"/>
        <w:rPr>
          <w:rFonts w:hint="eastAsia"/>
        </w:rPr>
      </w:pPr>
      <w:r>
        <w:rPr>
          <w:rFonts w:hint="eastAsia"/>
        </w:rPr>
        <w:t>So 1 John 5:3, "This is the love of God, that we keep his commandments."</w:t>
      </w:r>
    </w:p>
    <w:p w14:paraId="6AE8C7DE">
      <w:pPr>
        <w:pStyle w:val="4"/>
        <w:spacing w:before="290" w:line="254" w:lineRule="auto"/>
        <w:ind w:right="97"/>
        <w:rPr>
          <w:rFonts w:hint="eastAsia"/>
        </w:rPr>
      </w:pPr>
      <w:r>
        <w:rPr>
          <w:rFonts w:hint="eastAsia"/>
        </w:rPr>
        <w:t>同样，约翰一书5章3节，“我们遵守神的诫命，这就是爱祂了。”</w:t>
      </w:r>
    </w:p>
    <w:p w14:paraId="479D236A">
      <w:pPr>
        <w:pStyle w:val="4"/>
        <w:spacing w:before="290" w:line="254" w:lineRule="auto"/>
        <w:ind w:right="97"/>
        <w:rPr>
          <w:rFonts w:hint="eastAsia"/>
        </w:rPr>
      </w:pPr>
    </w:p>
    <w:p w14:paraId="07FC0705">
      <w:pPr>
        <w:pStyle w:val="4"/>
        <w:spacing w:before="290" w:line="254" w:lineRule="auto"/>
        <w:ind w:right="97"/>
        <w:rPr>
          <w:rFonts w:hint="eastAsia"/>
        </w:rPr>
      </w:pPr>
      <w:r>
        <w:rPr>
          <w:rFonts w:hint="eastAsia"/>
        </w:rPr>
        <w:t>So the Apostle James, speaking of the proper evidences of true and pure religion, says, James 1:27, "Pure religion and undefiled before God and the Father, is this, to visit the fatherless and widows in their affliction, and to keep himself unspotted from the world."</w:t>
      </w:r>
    </w:p>
    <w:p w14:paraId="57F8B46E">
      <w:pPr>
        <w:pStyle w:val="4"/>
        <w:spacing w:before="290" w:line="254" w:lineRule="auto"/>
        <w:ind w:right="97"/>
        <w:rPr>
          <w:rFonts w:hint="eastAsia"/>
        </w:rPr>
      </w:pPr>
      <w:r>
        <w:rPr>
          <w:rFonts w:hint="eastAsia"/>
        </w:rPr>
        <w:t>同样，使徒雅各，论及真纯宗教的恰当证据时说，雅各书1章27节：“在神我们的父面前，那清洁没有玷污的虔诚，就是看顾在患难中的孤儿寡妇，并且保守自己不沾染世俗。”</w:t>
      </w:r>
    </w:p>
    <w:p w14:paraId="44A675D8">
      <w:pPr>
        <w:pStyle w:val="4"/>
        <w:spacing w:before="290" w:line="254" w:lineRule="auto"/>
        <w:ind w:right="97"/>
        <w:rPr>
          <w:rFonts w:hint="eastAsia"/>
        </w:rPr>
      </w:pPr>
    </w:p>
    <w:p w14:paraId="6FAD43FC">
      <w:pPr>
        <w:pStyle w:val="4"/>
        <w:spacing w:before="290" w:line="254" w:lineRule="auto"/>
        <w:ind w:right="97"/>
        <w:rPr>
          <w:rFonts w:hint="eastAsia"/>
        </w:rPr>
      </w:pPr>
      <w:r>
        <w:rPr>
          <w:rFonts w:hint="eastAsia"/>
        </w:rPr>
        <w:t>We have the like emphatical expressions used about the same thing in the Old Testament, Job 28:28: "And unto man he said, Behold, the fear of the Lord, that is wisdom, and to depart from evil is understanding."</w:t>
      </w:r>
    </w:p>
    <w:p w14:paraId="68E07E3F">
      <w:pPr>
        <w:pStyle w:val="4"/>
        <w:spacing w:before="290" w:line="254" w:lineRule="auto"/>
        <w:ind w:right="97"/>
        <w:rPr>
          <w:rFonts w:hint="eastAsia"/>
        </w:rPr>
      </w:pPr>
      <w:r>
        <w:rPr>
          <w:rFonts w:hint="eastAsia"/>
        </w:rPr>
        <w:t>我们在旧约中，也有关于同样之事的类似强调性表达，约伯记28章28节：“祂对人说，看哪，敬畏主就是智慧，远离恶便是聪明。”</w:t>
      </w:r>
    </w:p>
    <w:p w14:paraId="4464ADF3">
      <w:pPr>
        <w:pStyle w:val="4"/>
        <w:spacing w:before="290" w:line="254" w:lineRule="auto"/>
        <w:ind w:right="97"/>
        <w:rPr>
          <w:rFonts w:hint="eastAsia"/>
        </w:rPr>
      </w:pPr>
    </w:p>
    <w:p w14:paraId="465D480D">
      <w:pPr>
        <w:pStyle w:val="4"/>
        <w:spacing w:before="290" w:line="254" w:lineRule="auto"/>
        <w:ind w:right="97"/>
        <w:rPr>
          <w:rFonts w:hint="eastAsia"/>
        </w:rPr>
      </w:pPr>
      <w:r>
        <w:rPr>
          <w:rFonts w:hint="eastAsia"/>
        </w:rPr>
        <w:t>Jer. 22:16, 16, "Did not thy father eat and drink, and do judgment and justice? He judged the cause of the poor and needy: was not this to know me? saith the Lord."</w:t>
      </w:r>
    </w:p>
    <w:p w14:paraId="14677EBE">
      <w:pPr>
        <w:pStyle w:val="4"/>
        <w:spacing w:before="290" w:line="254" w:lineRule="auto"/>
        <w:ind w:right="97"/>
        <w:rPr>
          <w:rFonts w:hint="eastAsia"/>
        </w:rPr>
      </w:pPr>
      <w:r>
        <w:rPr>
          <w:rFonts w:hint="eastAsia"/>
        </w:rPr>
        <w:t>耶利米书22章15, 16节：“你父亲岂不是也吃也喝，也施行公平和公义吗？他为困苦和穷乏人伸冤，认识我，岂不是在这事上吗？这是耶和华说的。”</w:t>
      </w:r>
    </w:p>
    <w:p w14:paraId="3A06848F">
      <w:pPr>
        <w:pStyle w:val="4"/>
        <w:spacing w:before="290" w:line="254" w:lineRule="auto"/>
        <w:ind w:right="97"/>
        <w:rPr>
          <w:rFonts w:hint="eastAsia"/>
        </w:rPr>
      </w:pPr>
    </w:p>
    <w:p w14:paraId="47186511">
      <w:pPr>
        <w:pStyle w:val="4"/>
        <w:spacing w:before="290" w:line="254" w:lineRule="auto"/>
        <w:ind w:right="97"/>
        <w:rPr>
          <w:rFonts w:hint="eastAsia"/>
        </w:rPr>
      </w:pPr>
      <w:r>
        <w:rPr>
          <w:rFonts w:hint="eastAsia"/>
        </w:rPr>
        <w:t>Psal. 34:11, &amp;c. "Come, ye children, unto me, and I will teach you the fear of the Lord.—Keep thy tongue from evil, and thy lips from speaking guile; depart from evil, and do good; seek peace and pursue it."</w:t>
      </w:r>
    </w:p>
    <w:p w14:paraId="1D6905C9">
      <w:pPr>
        <w:pStyle w:val="4"/>
        <w:spacing w:before="290" w:line="254" w:lineRule="auto"/>
        <w:ind w:right="97"/>
        <w:rPr>
          <w:rFonts w:hint="eastAsia"/>
        </w:rPr>
      </w:pPr>
      <w:r>
        <w:rPr>
          <w:rFonts w:hint="eastAsia"/>
        </w:rPr>
        <w:t>诗篇34篇11节等：“众弟子阿，你们当来听我的话。我要将敬畏耶和华的道，教训你们。——要禁止舌头不出恶言，嘴唇不说诡诈的话。要离恶行善，寻求和睦，一心追赶。”</w:t>
      </w:r>
    </w:p>
    <w:p w14:paraId="14BE48A4">
      <w:pPr>
        <w:pStyle w:val="4"/>
        <w:spacing w:before="290" w:line="254" w:lineRule="auto"/>
        <w:ind w:right="97"/>
        <w:rPr>
          <w:rFonts w:hint="eastAsia"/>
        </w:rPr>
      </w:pPr>
    </w:p>
    <w:p w14:paraId="3C636806">
      <w:pPr>
        <w:pStyle w:val="4"/>
        <w:spacing w:before="290" w:line="254" w:lineRule="auto"/>
        <w:ind w:right="97"/>
        <w:rPr>
          <w:rFonts w:hint="eastAsia"/>
        </w:rPr>
      </w:pPr>
      <w:r>
        <w:rPr>
          <w:rFonts w:hint="eastAsia"/>
        </w:rPr>
        <w:t>Psal. 15, at the beginning, "Who shall abide in thy tabernacle?</w:t>
      </w:r>
    </w:p>
    <w:p w14:paraId="63A81485">
      <w:pPr>
        <w:pStyle w:val="4"/>
        <w:spacing w:before="290" w:line="254" w:lineRule="auto"/>
        <w:ind w:right="97"/>
        <w:rPr>
          <w:rFonts w:hint="eastAsia"/>
        </w:rPr>
      </w:pPr>
      <w:r>
        <w:rPr>
          <w:rFonts w:hint="eastAsia"/>
        </w:rPr>
        <w:t>诗篇15篇开头：“谁能寄居你的帐幕？”</w:t>
      </w:r>
    </w:p>
    <w:p w14:paraId="6ED1D2ED">
      <w:pPr>
        <w:pStyle w:val="4"/>
        <w:spacing w:before="290" w:line="254" w:lineRule="auto"/>
        <w:ind w:right="97"/>
        <w:rPr>
          <w:rFonts w:hint="eastAsia"/>
        </w:rPr>
      </w:pPr>
    </w:p>
    <w:p w14:paraId="1F1FEF53">
      <w:pPr>
        <w:pStyle w:val="4"/>
        <w:spacing w:before="290" w:line="254" w:lineRule="auto"/>
        <w:ind w:right="97"/>
        <w:rPr>
          <w:rFonts w:hint="eastAsia"/>
        </w:rPr>
      </w:pPr>
      <w:r>
        <w:rPr>
          <w:rFonts w:hint="eastAsia"/>
        </w:rPr>
        <w:t>Who shall dwell in thy holy hill?</w:t>
      </w:r>
    </w:p>
    <w:p w14:paraId="2FF7982A">
      <w:pPr>
        <w:pStyle w:val="4"/>
        <w:spacing w:before="290" w:line="254" w:lineRule="auto"/>
        <w:ind w:right="97"/>
        <w:rPr>
          <w:rFonts w:hint="eastAsia"/>
        </w:rPr>
      </w:pPr>
      <w:r>
        <w:rPr>
          <w:rFonts w:hint="eastAsia"/>
        </w:rPr>
        <w:t>谁能住在你的圣山？</w:t>
      </w:r>
    </w:p>
    <w:p w14:paraId="74EEE4FA">
      <w:pPr>
        <w:pStyle w:val="4"/>
        <w:spacing w:before="290" w:line="254" w:lineRule="auto"/>
        <w:ind w:right="97"/>
        <w:rPr>
          <w:rFonts w:hint="eastAsia"/>
        </w:rPr>
      </w:pPr>
    </w:p>
    <w:p w14:paraId="2912A0B2">
      <w:pPr>
        <w:pStyle w:val="4"/>
        <w:spacing w:before="290" w:line="254" w:lineRule="auto"/>
        <w:ind w:right="97"/>
        <w:rPr>
          <w:rFonts w:hint="eastAsia"/>
        </w:rPr>
      </w:pPr>
      <w:r>
        <w:rPr>
          <w:rFonts w:hint="eastAsia"/>
        </w:rPr>
        <w:t>He that walketh uprightly," &amp;c.</w:t>
      </w:r>
    </w:p>
    <w:p w14:paraId="3A627E5C">
      <w:pPr>
        <w:pStyle w:val="4"/>
        <w:spacing w:before="290" w:line="254" w:lineRule="auto"/>
        <w:ind w:right="97"/>
        <w:rPr>
          <w:rFonts w:hint="eastAsia"/>
        </w:rPr>
      </w:pPr>
      <w:r>
        <w:rPr>
          <w:rFonts w:hint="eastAsia"/>
        </w:rPr>
        <w:t>就是行为正直的人，”等等。</w:t>
      </w:r>
    </w:p>
    <w:p w14:paraId="7180F3C3">
      <w:pPr>
        <w:pStyle w:val="4"/>
        <w:spacing w:before="290" w:line="254" w:lineRule="auto"/>
        <w:ind w:right="97"/>
        <w:rPr>
          <w:rFonts w:hint="eastAsia"/>
        </w:rPr>
      </w:pPr>
    </w:p>
    <w:p w14:paraId="53DD4E03">
      <w:pPr>
        <w:pStyle w:val="4"/>
        <w:spacing w:before="290" w:line="254" w:lineRule="auto"/>
        <w:ind w:right="97"/>
        <w:rPr>
          <w:rFonts w:hint="eastAsia"/>
        </w:rPr>
      </w:pPr>
      <w:r>
        <w:rPr>
          <w:rFonts w:hint="eastAsia"/>
        </w:rPr>
        <w:t>Psal. 24:3, 4, "Who shall ascend into the hill of the Lord? And who shall stand in his holy place? He that hath clean hands, and a pure heart," &amp;c.</w:t>
      </w:r>
    </w:p>
    <w:p w14:paraId="7D384E20">
      <w:pPr>
        <w:pStyle w:val="4"/>
        <w:spacing w:before="290" w:line="254" w:lineRule="auto"/>
        <w:ind w:right="97"/>
        <w:rPr>
          <w:rFonts w:hint="eastAsia"/>
        </w:rPr>
      </w:pPr>
      <w:r>
        <w:rPr>
          <w:rFonts w:hint="eastAsia"/>
        </w:rPr>
        <w:t>诗篇24篇3, 4节：“谁能登耶和华的山？谁能站在祂的圣所？就是手洁心清的人，”等等。</w:t>
      </w:r>
    </w:p>
    <w:p w14:paraId="6FACAC0E">
      <w:pPr>
        <w:pStyle w:val="4"/>
        <w:spacing w:before="290" w:line="254" w:lineRule="auto"/>
        <w:ind w:right="97"/>
        <w:rPr>
          <w:rFonts w:hint="eastAsia"/>
        </w:rPr>
      </w:pPr>
    </w:p>
    <w:p w14:paraId="6AF76CC0">
      <w:pPr>
        <w:pStyle w:val="4"/>
        <w:spacing w:before="290" w:line="254" w:lineRule="auto"/>
        <w:ind w:right="97"/>
        <w:rPr>
          <w:rFonts w:hint="eastAsia"/>
        </w:rPr>
      </w:pPr>
      <w:r>
        <w:rPr>
          <w:rFonts w:hint="eastAsia"/>
        </w:rPr>
        <w:t>Psal. 119:1, "Blessed are the undefiled in the way, who walk in the law of the Lord."</w:t>
      </w:r>
    </w:p>
    <w:p w14:paraId="098A905C">
      <w:pPr>
        <w:pStyle w:val="4"/>
        <w:spacing w:before="290" w:line="254" w:lineRule="auto"/>
        <w:ind w:right="97"/>
        <w:rPr>
          <w:rFonts w:hint="eastAsia"/>
        </w:rPr>
      </w:pPr>
      <w:r>
        <w:rPr>
          <w:rFonts w:hint="eastAsia"/>
        </w:rPr>
        <w:t>诗篇119篇1节：“行为完全，遵行耶和华律法的，这人便为有福。”</w:t>
      </w:r>
    </w:p>
    <w:p w14:paraId="02880FD2">
      <w:pPr>
        <w:pStyle w:val="4"/>
        <w:spacing w:before="290" w:line="254" w:lineRule="auto"/>
        <w:ind w:right="97"/>
        <w:rPr>
          <w:rFonts w:hint="eastAsia"/>
        </w:rPr>
      </w:pPr>
    </w:p>
    <w:p w14:paraId="1AED58D8">
      <w:pPr>
        <w:pStyle w:val="4"/>
        <w:spacing w:before="290" w:line="254" w:lineRule="auto"/>
        <w:ind w:right="97"/>
        <w:rPr>
          <w:rFonts w:hint="eastAsia"/>
        </w:rPr>
      </w:pPr>
      <w:r>
        <w:rPr>
          <w:rFonts w:hint="eastAsia"/>
        </w:rPr>
        <w:t>Verse 6, "Then shall I not be ashamed, when I have respect to all thy commandments.''</w:t>
      </w:r>
    </w:p>
    <w:p w14:paraId="26E45EC5">
      <w:pPr>
        <w:pStyle w:val="4"/>
        <w:spacing w:before="290" w:line="254" w:lineRule="auto"/>
        <w:ind w:right="97"/>
        <w:rPr>
          <w:rFonts w:hint="eastAsia"/>
        </w:rPr>
      </w:pPr>
      <w:r>
        <w:rPr>
          <w:rFonts w:hint="eastAsia"/>
        </w:rPr>
        <w:t>6节：“我看重你的一切命令，就不至于羞愧。”</w:t>
      </w:r>
    </w:p>
    <w:p w14:paraId="6B03C80C">
      <w:pPr>
        <w:pStyle w:val="4"/>
        <w:spacing w:before="290" w:line="254" w:lineRule="auto"/>
        <w:ind w:right="97"/>
        <w:rPr>
          <w:rFonts w:hint="eastAsia"/>
        </w:rPr>
      </w:pPr>
    </w:p>
    <w:p w14:paraId="4CD3E502">
      <w:pPr>
        <w:pStyle w:val="4"/>
        <w:spacing w:before="290" w:line="254" w:lineRule="auto"/>
        <w:ind w:right="97"/>
        <w:rPr>
          <w:rFonts w:hint="eastAsia"/>
        </w:rPr>
      </w:pPr>
      <w:r>
        <w:rPr>
          <w:rFonts w:hint="eastAsia"/>
        </w:rPr>
        <w:t>Prov. 8:13, "The fear of the Lord is to hate evil."</w:t>
      </w:r>
    </w:p>
    <w:p w14:paraId="0954A3DC">
      <w:pPr>
        <w:pStyle w:val="4"/>
        <w:spacing w:before="290" w:line="254" w:lineRule="auto"/>
        <w:ind w:right="97"/>
        <w:rPr>
          <w:rFonts w:hint="eastAsia"/>
        </w:rPr>
      </w:pPr>
      <w:r>
        <w:rPr>
          <w:rFonts w:hint="eastAsia"/>
        </w:rPr>
        <w:t>箴言8章13节：“敬畏耶和华，在乎恨恶邪恶。”</w:t>
      </w:r>
    </w:p>
    <w:p w14:paraId="769BBD1B">
      <w:pPr>
        <w:pStyle w:val="4"/>
        <w:spacing w:before="290" w:line="254" w:lineRule="auto"/>
        <w:ind w:right="97"/>
        <w:rPr>
          <w:rFonts w:hint="eastAsia"/>
        </w:rPr>
      </w:pPr>
    </w:p>
    <w:p w14:paraId="519C9BB1">
      <w:pPr>
        <w:pStyle w:val="4"/>
        <w:spacing w:before="290" w:line="254" w:lineRule="auto"/>
        <w:ind w:right="97"/>
        <w:rPr>
          <w:rFonts w:hint="eastAsia"/>
        </w:rPr>
      </w:pPr>
      <w:r>
        <w:rPr>
          <w:rFonts w:hint="eastAsia"/>
        </w:rPr>
        <w:t>So the Scripture never uses such emphatical expressions concerning any other signs of hypocrisy, and unsoundness of heart, as concerning an unholy practice.</w:t>
      </w:r>
    </w:p>
    <w:p w14:paraId="6CA32BAC">
      <w:pPr>
        <w:pStyle w:val="4"/>
        <w:spacing w:before="290" w:line="254" w:lineRule="auto"/>
        <w:ind w:right="97"/>
        <w:rPr>
          <w:rFonts w:hint="eastAsia"/>
        </w:rPr>
      </w:pPr>
      <w:r>
        <w:rPr>
          <w:rFonts w:hint="eastAsia"/>
        </w:rPr>
        <w:t>因此，圣经从未像论及不圣洁的实践一样，对任何别的伪善和内心不健全的记号，使用如此强调性的表达。</w:t>
      </w:r>
    </w:p>
    <w:p w14:paraId="5C0B874A">
      <w:pPr>
        <w:pStyle w:val="4"/>
        <w:spacing w:before="290" w:line="254" w:lineRule="auto"/>
        <w:ind w:right="97"/>
        <w:rPr>
          <w:rFonts w:hint="eastAsia"/>
        </w:rPr>
      </w:pPr>
    </w:p>
    <w:p w14:paraId="001C20B3">
      <w:pPr>
        <w:pStyle w:val="4"/>
        <w:spacing w:before="290" w:line="254" w:lineRule="auto"/>
        <w:ind w:right="97"/>
        <w:rPr>
          <w:rFonts w:hint="eastAsia"/>
        </w:rPr>
      </w:pPr>
      <w:r>
        <w:rPr>
          <w:rFonts w:hint="eastAsia"/>
        </w:rPr>
        <w:t>So Gal. 6:7, "Be not deceived; God is not mocked; for whatsoever a man soweth, that shall he also reap."</w:t>
      </w:r>
    </w:p>
    <w:p w14:paraId="14D968D5">
      <w:pPr>
        <w:pStyle w:val="4"/>
        <w:spacing w:before="290" w:line="254" w:lineRule="auto"/>
        <w:ind w:right="97"/>
        <w:rPr>
          <w:rFonts w:hint="eastAsia"/>
        </w:rPr>
      </w:pPr>
      <w:r>
        <w:rPr>
          <w:rFonts w:hint="eastAsia"/>
        </w:rPr>
        <w:t>因此，加拉太书6章7节：“不要自欺，神是轻慢不得的。人种的是什么，收的也是什么。”</w:t>
      </w:r>
    </w:p>
    <w:p w14:paraId="4D6A2881">
      <w:pPr>
        <w:pStyle w:val="4"/>
        <w:spacing w:before="290" w:line="254" w:lineRule="auto"/>
        <w:ind w:right="97"/>
        <w:rPr>
          <w:rFonts w:hint="eastAsia"/>
        </w:rPr>
      </w:pPr>
    </w:p>
    <w:p w14:paraId="3F78D61C">
      <w:pPr>
        <w:pStyle w:val="4"/>
        <w:spacing w:before="290" w:line="254" w:lineRule="auto"/>
        <w:ind w:right="97"/>
        <w:rPr>
          <w:rFonts w:hint="eastAsia"/>
        </w:rPr>
      </w:pPr>
      <w:r>
        <w:rPr>
          <w:rFonts w:hint="eastAsia"/>
        </w:rPr>
        <w:t>1 Cor. 6:9, 10, "Be not deceived; neither fornicators, nor idolaters, &amp;c., shall inherit the kingdom of God."</w:t>
      </w:r>
    </w:p>
    <w:p w14:paraId="7B8E3661">
      <w:pPr>
        <w:pStyle w:val="4"/>
        <w:spacing w:before="290" w:line="254" w:lineRule="auto"/>
        <w:ind w:right="97"/>
        <w:rPr>
          <w:rFonts w:hint="eastAsia"/>
        </w:rPr>
      </w:pPr>
      <w:r>
        <w:rPr>
          <w:rFonts w:hint="eastAsia"/>
        </w:rPr>
        <w:t>哥林多前书6章9, 10节：“不要自欺。无论是淫乱的，拜偶像的，等等，都不能承受神的国。”</w:t>
      </w:r>
    </w:p>
    <w:p w14:paraId="2DD70CFC">
      <w:pPr>
        <w:pStyle w:val="4"/>
        <w:spacing w:before="290" w:line="254" w:lineRule="auto"/>
        <w:ind w:right="97"/>
        <w:rPr>
          <w:rFonts w:hint="eastAsia"/>
        </w:rPr>
      </w:pPr>
    </w:p>
    <w:p w14:paraId="4F7F0635">
      <w:pPr>
        <w:pStyle w:val="4"/>
        <w:spacing w:before="290" w:line="254" w:lineRule="auto"/>
        <w:ind w:right="97"/>
        <w:rPr>
          <w:rFonts w:hint="eastAsia"/>
        </w:rPr>
      </w:pPr>
      <w:r>
        <w:rPr>
          <w:rFonts w:hint="eastAsia"/>
        </w:rPr>
        <w:t>Eph. 5:5, 6, "For this ye know, that no whoremonger nor unclean person, &amp;c, hath any inheritance in the kingdom of Christ, and of God. Let no man deceive you with vain words."</w:t>
      </w:r>
    </w:p>
    <w:p w14:paraId="7E4D8689">
      <w:pPr>
        <w:pStyle w:val="4"/>
        <w:spacing w:before="290" w:line="254" w:lineRule="auto"/>
        <w:ind w:right="97"/>
        <w:rPr>
          <w:rFonts w:hint="eastAsia"/>
        </w:rPr>
      </w:pPr>
      <w:r>
        <w:rPr>
          <w:rFonts w:hint="eastAsia"/>
        </w:rPr>
        <w:t>以弗所书5章5, 6节：“因为你们确实的知道，无论是淫乱的，是污秽的，等等，在基督和神的国里，都是无分的。不要被人虚浮的话欺哄。”</w:t>
      </w:r>
    </w:p>
    <w:p w14:paraId="5935AA60">
      <w:pPr>
        <w:pStyle w:val="4"/>
        <w:spacing w:before="290" w:line="254" w:lineRule="auto"/>
        <w:ind w:right="97"/>
        <w:rPr>
          <w:rFonts w:hint="eastAsia"/>
        </w:rPr>
      </w:pPr>
    </w:p>
    <w:p w14:paraId="2AD723F8">
      <w:pPr>
        <w:pStyle w:val="4"/>
        <w:spacing w:before="290" w:line="254" w:lineRule="auto"/>
        <w:ind w:right="97"/>
        <w:rPr>
          <w:rFonts w:hint="eastAsia"/>
        </w:rPr>
      </w:pPr>
      <w:r>
        <w:rPr>
          <w:rFonts w:hint="eastAsia"/>
        </w:rPr>
        <w:t>1 John 3:7, 8, "Little children, let no man deceive you; he that doeth righteousness is righteous, even as he is righteous; he that committeth sin is of the devil."</w:t>
      </w:r>
    </w:p>
    <w:p w14:paraId="608023B3">
      <w:pPr>
        <w:pStyle w:val="4"/>
        <w:spacing w:before="290" w:line="254" w:lineRule="auto"/>
        <w:ind w:right="97"/>
        <w:rPr>
          <w:rFonts w:hint="eastAsia"/>
        </w:rPr>
      </w:pPr>
      <w:r>
        <w:rPr>
          <w:rFonts w:hint="eastAsia"/>
        </w:rPr>
        <w:t>约翰一书3章7, 8节：“小子们哪，不要被人诱惑。行义的才是义人，正如主是义的一样。犯罪的是属魔鬼的。”</w:t>
      </w:r>
    </w:p>
    <w:p w14:paraId="0B09A714">
      <w:pPr>
        <w:pStyle w:val="4"/>
        <w:spacing w:before="290" w:line="254" w:lineRule="auto"/>
        <w:ind w:right="97"/>
        <w:rPr>
          <w:rFonts w:hint="eastAsia"/>
        </w:rPr>
      </w:pPr>
    </w:p>
    <w:p w14:paraId="01EBEB12">
      <w:pPr>
        <w:pStyle w:val="4"/>
        <w:spacing w:before="290" w:line="254" w:lineRule="auto"/>
        <w:ind w:right="97"/>
        <w:rPr>
          <w:rFonts w:hint="eastAsia"/>
        </w:rPr>
      </w:pPr>
      <w:r>
        <w:rPr>
          <w:rFonts w:hint="eastAsia"/>
        </w:rPr>
        <w:t>Chap. 2:4, "He that saith, I know him, and keepeth not his commandments, is a liar, and the truth is not in him."</w:t>
      </w:r>
    </w:p>
    <w:p w14:paraId="55A345E6">
      <w:pPr>
        <w:pStyle w:val="4"/>
        <w:spacing w:before="290" w:line="254" w:lineRule="auto"/>
        <w:ind w:right="97"/>
        <w:rPr>
          <w:rFonts w:hint="eastAsia"/>
        </w:rPr>
      </w:pPr>
      <w:r>
        <w:rPr>
          <w:rFonts w:hint="eastAsia"/>
        </w:rPr>
        <w:t>2章4节：“人若说，我认识祂，却不遵守祂的诫命，便是说谎话的，真理也不在他心里了。”</w:t>
      </w:r>
    </w:p>
    <w:p w14:paraId="681B62E2">
      <w:pPr>
        <w:pStyle w:val="4"/>
        <w:spacing w:before="290" w:line="254" w:lineRule="auto"/>
        <w:ind w:right="97"/>
        <w:rPr>
          <w:rFonts w:hint="eastAsia"/>
        </w:rPr>
      </w:pPr>
    </w:p>
    <w:p w14:paraId="6D4CC403">
      <w:pPr>
        <w:pStyle w:val="4"/>
        <w:spacing w:before="290" w:line="254" w:lineRule="auto"/>
        <w:ind w:right="97"/>
        <w:rPr>
          <w:rFonts w:hint="eastAsia"/>
        </w:rPr>
      </w:pPr>
      <w:r>
        <w:rPr>
          <w:rFonts w:hint="eastAsia"/>
        </w:rPr>
        <w:t>And chap. 1:6. "If we say that we have fellowship with him, and walk in darkness, we lie, and do not the truth."</w:t>
      </w:r>
    </w:p>
    <w:p w14:paraId="35FFD1B8">
      <w:pPr>
        <w:pStyle w:val="4"/>
        <w:spacing w:before="290" w:line="254" w:lineRule="auto"/>
        <w:ind w:right="97"/>
        <w:rPr>
          <w:rFonts w:hint="eastAsia"/>
        </w:rPr>
      </w:pPr>
      <w:r>
        <w:rPr>
          <w:rFonts w:hint="eastAsia"/>
        </w:rPr>
        <w:t>以及1章6节：“我们若说，是与神相交，却仍在黑暗里行，就是说谎话，不行真理了。”</w:t>
      </w:r>
    </w:p>
    <w:p w14:paraId="666A17F6">
      <w:pPr>
        <w:pStyle w:val="4"/>
        <w:spacing w:before="290" w:line="254" w:lineRule="auto"/>
        <w:ind w:right="97"/>
        <w:rPr>
          <w:rFonts w:hint="eastAsia"/>
        </w:rPr>
      </w:pPr>
    </w:p>
    <w:p w14:paraId="0E4267F3">
      <w:pPr>
        <w:pStyle w:val="4"/>
        <w:spacing w:before="290" w:line="254" w:lineRule="auto"/>
        <w:ind w:right="97"/>
        <w:rPr>
          <w:rFonts w:hint="eastAsia"/>
        </w:rPr>
      </w:pPr>
      <w:r>
        <w:rPr>
          <w:rFonts w:hint="eastAsia"/>
        </w:rPr>
        <w:t>James 1:26, "If any man among you seem to be religious, and bridleth not his tongue, but deceiveth his own heart, this man's religion is vain."</w:t>
      </w:r>
    </w:p>
    <w:p w14:paraId="107DB93F">
      <w:pPr>
        <w:pStyle w:val="4"/>
        <w:spacing w:before="290" w:line="254" w:lineRule="auto"/>
        <w:ind w:right="97"/>
        <w:rPr>
          <w:rFonts w:hint="eastAsia"/>
        </w:rPr>
      </w:pPr>
      <w:r>
        <w:rPr>
          <w:rFonts w:hint="eastAsia"/>
        </w:rPr>
        <w:t>雅各书1章26节：“若有人自以为虔诚，却不勒住他的舌头，反欺哄自己的心，这人的虔诚是虚的。”</w:t>
      </w:r>
    </w:p>
    <w:p w14:paraId="3F149682">
      <w:pPr>
        <w:pStyle w:val="4"/>
        <w:spacing w:before="290" w:line="254" w:lineRule="auto"/>
        <w:ind w:right="97"/>
        <w:rPr>
          <w:rFonts w:hint="eastAsia"/>
        </w:rPr>
      </w:pPr>
    </w:p>
    <w:p w14:paraId="3D2AE2D5">
      <w:pPr>
        <w:pStyle w:val="4"/>
        <w:spacing w:before="290" w:line="254" w:lineRule="auto"/>
        <w:ind w:right="97"/>
        <w:rPr>
          <w:rFonts w:hint="eastAsia"/>
        </w:rPr>
      </w:pPr>
      <w:r>
        <w:rPr>
          <w:rFonts w:hint="eastAsia"/>
        </w:rPr>
        <w:t>Chap. 3:14, 15, "If ye have bitter envying and strife in your hearts, glory not, and lie not against the truth.</w:t>
      </w:r>
    </w:p>
    <w:p w14:paraId="1F4DCE99">
      <w:pPr>
        <w:pStyle w:val="4"/>
        <w:spacing w:before="290" w:line="254" w:lineRule="auto"/>
        <w:ind w:right="97"/>
        <w:rPr>
          <w:rFonts w:hint="eastAsia"/>
        </w:rPr>
      </w:pPr>
      <w:r>
        <w:rPr>
          <w:rFonts w:hint="eastAsia"/>
        </w:rPr>
        <w:t>3章14, 15节：“你们心里若怀着苦毒的嫉妒和分争，就不可自夸，也不可说谎话抵挡真道。”</w:t>
      </w:r>
    </w:p>
    <w:p w14:paraId="1FF6053C">
      <w:pPr>
        <w:pStyle w:val="4"/>
        <w:spacing w:before="290" w:line="254" w:lineRule="auto"/>
        <w:ind w:right="97"/>
        <w:rPr>
          <w:rFonts w:hint="eastAsia"/>
        </w:rPr>
      </w:pPr>
    </w:p>
    <w:p w14:paraId="027BF9E9">
      <w:pPr>
        <w:pStyle w:val="4"/>
        <w:spacing w:before="290" w:line="254" w:lineRule="auto"/>
        <w:ind w:right="97"/>
        <w:rPr>
          <w:rFonts w:hint="eastAsia"/>
        </w:rPr>
      </w:pPr>
      <w:r>
        <w:rPr>
          <w:rFonts w:hint="eastAsia"/>
        </w:rPr>
        <w:t>This wisdom descendeth not from above, but is earthly, sensual, devilish."</w:t>
      </w:r>
    </w:p>
    <w:p w14:paraId="43F74FC9">
      <w:pPr>
        <w:pStyle w:val="4"/>
        <w:spacing w:before="290" w:line="254" w:lineRule="auto"/>
        <w:ind w:right="97"/>
        <w:rPr>
          <w:rFonts w:hint="eastAsia"/>
        </w:rPr>
      </w:pPr>
      <w:r>
        <w:rPr>
          <w:rFonts w:hint="eastAsia"/>
        </w:rPr>
        <w:t>这样的智慧，不是从上头来的，乃是属地的，属情欲的，属鬼魔的。”</w:t>
      </w:r>
    </w:p>
    <w:p w14:paraId="5B944722">
      <w:pPr>
        <w:pStyle w:val="4"/>
        <w:spacing w:before="290" w:line="254" w:lineRule="auto"/>
        <w:ind w:right="97"/>
        <w:rPr>
          <w:rFonts w:hint="eastAsia"/>
        </w:rPr>
      </w:pPr>
    </w:p>
    <w:p w14:paraId="2D9BF047">
      <w:pPr>
        <w:pStyle w:val="4"/>
        <w:spacing w:before="290" w:line="254" w:lineRule="auto"/>
        <w:ind w:right="97"/>
        <w:rPr>
          <w:rFonts w:hint="eastAsia"/>
        </w:rPr>
      </w:pPr>
      <w:r>
        <w:rPr>
          <w:rFonts w:hint="eastAsia"/>
        </w:rPr>
        <w:t>Psal. 125:5, "As for such as turn aside unto their crooked ways, the Lord shall lead them forth with the workers of iniquity."</w:t>
      </w:r>
    </w:p>
    <w:p w14:paraId="7F38A793">
      <w:pPr>
        <w:pStyle w:val="4"/>
        <w:spacing w:before="290" w:line="254" w:lineRule="auto"/>
        <w:ind w:right="97"/>
        <w:rPr>
          <w:rFonts w:hint="eastAsia"/>
        </w:rPr>
      </w:pPr>
      <w:r>
        <w:rPr>
          <w:rFonts w:hint="eastAsia"/>
        </w:rPr>
        <w:t>诗篇125篇5节：“至于那偏行弯曲道路的人，耶和华必使他和作恶的人一同出去。”</w:t>
      </w:r>
    </w:p>
    <w:p w14:paraId="20CF2F14">
      <w:pPr>
        <w:pStyle w:val="4"/>
        <w:spacing w:before="290" w:line="254" w:lineRule="auto"/>
        <w:ind w:right="97"/>
        <w:rPr>
          <w:rFonts w:hint="eastAsia"/>
        </w:rPr>
      </w:pPr>
    </w:p>
    <w:p w14:paraId="10900B33">
      <w:pPr>
        <w:pStyle w:val="4"/>
        <w:spacing w:before="290" w:line="254" w:lineRule="auto"/>
        <w:ind w:right="97"/>
        <w:rPr>
          <w:rFonts w:hint="eastAsia"/>
        </w:rPr>
      </w:pPr>
      <w:r>
        <w:rPr>
          <w:rFonts w:hint="eastAsia"/>
        </w:rPr>
        <w:t>Isa. 35:8, "A high way shall be there, and it shall be called the way of holiness; the unclean shall not pass over it."</w:t>
      </w:r>
    </w:p>
    <w:p w14:paraId="0B4EFFDB">
      <w:pPr>
        <w:pStyle w:val="4"/>
        <w:spacing w:before="290" w:line="254" w:lineRule="auto"/>
        <w:ind w:right="97"/>
        <w:rPr>
          <w:rFonts w:hint="eastAsia"/>
        </w:rPr>
      </w:pPr>
      <w:r>
        <w:rPr>
          <w:rFonts w:hint="eastAsia"/>
        </w:rPr>
        <w:t>以赛亚书35章8节：“在那里必有一条大道，称为圣路。污秽人不得经过。”</w:t>
      </w:r>
    </w:p>
    <w:p w14:paraId="5DDC1E44">
      <w:pPr>
        <w:pStyle w:val="4"/>
        <w:spacing w:before="290" w:line="254" w:lineRule="auto"/>
        <w:ind w:right="97"/>
        <w:rPr>
          <w:rFonts w:hint="eastAsia"/>
        </w:rPr>
      </w:pPr>
    </w:p>
    <w:p w14:paraId="36FA32C8">
      <w:pPr>
        <w:pStyle w:val="4"/>
        <w:spacing w:before="290" w:line="254" w:lineRule="auto"/>
        <w:ind w:right="97"/>
        <w:rPr>
          <w:rFonts w:hint="eastAsia"/>
        </w:rPr>
      </w:pPr>
      <w:r>
        <w:rPr>
          <w:rFonts w:hint="eastAsia"/>
        </w:rPr>
        <w:t>Rev. 21:27, "And there shall in no noise enter into it, whatsoever worketh abomination, or maketh a lie."</w:t>
      </w:r>
    </w:p>
    <w:p w14:paraId="7A27A8FD">
      <w:pPr>
        <w:pStyle w:val="4"/>
        <w:spacing w:before="290" w:line="254" w:lineRule="auto"/>
        <w:ind w:right="97"/>
        <w:rPr>
          <w:rFonts w:hint="eastAsia"/>
        </w:rPr>
      </w:pPr>
      <w:r>
        <w:rPr>
          <w:rFonts w:hint="eastAsia"/>
        </w:rPr>
        <w:t>启示录21章27节：“凡不洁净的，并那行可憎与虚谎之事的，总不得进那城。”</w:t>
      </w:r>
    </w:p>
    <w:p w14:paraId="0463749B">
      <w:pPr>
        <w:pStyle w:val="4"/>
        <w:spacing w:before="290" w:line="254" w:lineRule="auto"/>
        <w:ind w:right="97"/>
        <w:rPr>
          <w:rFonts w:hint="eastAsia"/>
        </w:rPr>
      </w:pPr>
    </w:p>
    <w:p w14:paraId="1E9D0E95">
      <w:pPr>
        <w:pStyle w:val="4"/>
        <w:spacing w:before="290" w:line="254" w:lineRule="auto"/>
        <w:ind w:right="97"/>
        <w:rPr>
          <w:rFonts w:hint="eastAsia"/>
        </w:rPr>
      </w:pPr>
      <w:r>
        <w:rPr>
          <w:rFonts w:hint="eastAsia"/>
        </w:rPr>
        <w:t>And in many places, "Depart from me, I know you not, ye that work iniquity."</w:t>
      </w:r>
    </w:p>
    <w:p w14:paraId="77E5FECF">
      <w:pPr>
        <w:pStyle w:val="4"/>
        <w:spacing w:before="290" w:line="254" w:lineRule="auto"/>
        <w:ind w:right="97"/>
        <w:rPr>
          <w:rFonts w:hint="eastAsia"/>
        </w:rPr>
      </w:pPr>
      <w:r>
        <w:rPr>
          <w:rFonts w:hint="eastAsia"/>
        </w:rPr>
        <w:t>并且在许多地方，“离开我去，我不认识你们，你们这些作恶的人。”</w:t>
      </w:r>
    </w:p>
    <w:p w14:paraId="453FC43B">
      <w:pPr>
        <w:pStyle w:val="4"/>
        <w:spacing w:before="290" w:line="254" w:lineRule="auto"/>
        <w:ind w:right="97"/>
        <w:rPr>
          <w:rFonts w:hint="eastAsia"/>
        </w:rPr>
      </w:pPr>
    </w:p>
    <w:p w14:paraId="0F4799DC">
      <w:pPr>
        <w:pStyle w:val="4"/>
        <w:spacing w:before="290" w:line="254" w:lineRule="auto"/>
        <w:ind w:right="97"/>
        <w:rPr>
          <w:rFonts w:hint="eastAsia"/>
        </w:rPr>
      </w:pPr>
      <w:r>
        <w:rPr>
          <w:rFonts w:hint="eastAsia"/>
        </w:rPr>
        <w:t>ARGUMENT VI.</w:t>
      </w:r>
    </w:p>
    <w:p w14:paraId="640B39C6">
      <w:pPr>
        <w:pStyle w:val="4"/>
        <w:spacing w:before="290" w:line="254" w:lineRule="auto"/>
        <w:ind w:right="97"/>
        <w:rPr>
          <w:rFonts w:hint="eastAsia"/>
        </w:rPr>
      </w:pPr>
      <w:r>
        <w:rPr>
          <w:rFonts w:hint="eastAsia"/>
        </w:rPr>
        <w:t>论据六</w:t>
      </w:r>
    </w:p>
    <w:p w14:paraId="00D77B85">
      <w:pPr>
        <w:pStyle w:val="4"/>
        <w:spacing w:before="290" w:line="254" w:lineRule="auto"/>
        <w:ind w:right="97"/>
        <w:rPr>
          <w:rFonts w:hint="eastAsia"/>
        </w:rPr>
      </w:pPr>
    </w:p>
    <w:p w14:paraId="2BCF3938">
      <w:pPr>
        <w:pStyle w:val="4"/>
        <w:spacing w:before="290" w:line="254" w:lineRule="auto"/>
        <w:ind w:right="97"/>
        <w:rPr>
          <w:rFonts w:hint="eastAsia"/>
        </w:rPr>
      </w:pPr>
      <w:r>
        <w:rPr>
          <w:rFonts w:hint="eastAsia"/>
        </w:rPr>
        <w:t>— Another thing which makes it evident, that holy practice is the chief of all the signs of the sincerity of professors, not only to the world, but to their own consciences, is, that this is the grand evidence which will hereafter be made use of, before the judgment seat of God; according to which his judgment will be regulated, and the state of every professor of religion unalterably determined.</w:t>
      </w:r>
    </w:p>
    <w:p w14:paraId="33594700">
      <w:pPr>
        <w:pStyle w:val="4"/>
        <w:spacing w:before="290" w:line="254" w:lineRule="auto"/>
        <w:ind w:right="97"/>
        <w:rPr>
          <w:rFonts w:hint="eastAsia"/>
        </w:rPr>
      </w:pPr>
      <w:r>
        <w:rPr>
          <w:rFonts w:hint="eastAsia"/>
        </w:rPr>
        <w:t>—— 另一件显明圣洁的实践是宣告者们真诚的主要记号，不仅对世界，也对他们自己良心而言的事是，这是将来在神的审判台前，将要被使用的宏大证据；祂的审判将据此而定，并且每一个自称信教者之人的景况，将不可改变地被决定。</w:t>
      </w:r>
    </w:p>
    <w:p w14:paraId="47E35C61">
      <w:pPr>
        <w:pStyle w:val="4"/>
        <w:spacing w:before="290" w:line="254" w:lineRule="auto"/>
        <w:ind w:right="97"/>
        <w:rPr>
          <w:rFonts w:hint="eastAsia"/>
        </w:rPr>
      </w:pPr>
    </w:p>
    <w:p w14:paraId="0E793B50">
      <w:pPr>
        <w:pStyle w:val="4"/>
        <w:spacing w:before="290" w:line="254" w:lineRule="auto"/>
        <w:ind w:right="97"/>
        <w:rPr>
          <w:rFonts w:hint="eastAsia"/>
        </w:rPr>
      </w:pPr>
      <w:r>
        <w:rPr>
          <w:rFonts w:hint="eastAsia"/>
        </w:rPr>
        <w:t>In the future judgment, there will be an open trial of professors, and evidences will be made use of in the judgment.</w:t>
      </w:r>
    </w:p>
    <w:p w14:paraId="5CD90E76">
      <w:pPr>
        <w:pStyle w:val="4"/>
        <w:spacing w:before="290" w:line="254" w:lineRule="auto"/>
        <w:ind w:right="97"/>
        <w:rPr>
          <w:rFonts w:hint="eastAsia"/>
        </w:rPr>
      </w:pPr>
      <w:r>
        <w:rPr>
          <w:rFonts w:hint="eastAsia"/>
        </w:rPr>
        <w:t>在将来的审判中，将有对宣告者们的公开审讯，并且在审判中将使用证据。</w:t>
      </w:r>
    </w:p>
    <w:p w14:paraId="1E28D659">
      <w:pPr>
        <w:pStyle w:val="4"/>
        <w:spacing w:before="290" w:line="254" w:lineRule="auto"/>
        <w:ind w:right="97"/>
        <w:rPr>
          <w:rFonts w:hint="eastAsia"/>
        </w:rPr>
      </w:pPr>
    </w:p>
    <w:p w14:paraId="6BD3556B">
      <w:pPr>
        <w:pStyle w:val="4"/>
        <w:spacing w:before="290" w:line="254" w:lineRule="auto"/>
        <w:ind w:right="97"/>
        <w:rPr>
          <w:rFonts w:hint="eastAsia"/>
        </w:rPr>
      </w:pPr>
      <w:r>
        <w:rPr>
          <w:rFonts w:hint="eastAsia"/>
        </w:rPr>
        <w:t>For God's future judging of men, in order to their eternal retribution, will not be his trying, and finding out, and passing a judgment upon the state of men's hearts, in his own mind; but it will be, a declarative judgment; and the end of it will be, not God's forming a judgment within himself, but the manifestation of his judgment, and the righteousness of it, to men's own consciences, and to the world.</w:t>
      </w:r>
    </w:p>
    <w:p w14:paraId="11E66F7A">
      <w:pPr>
        <w:pStyle w:val="4"/>
        <w:spacing w:before="290" w:line="254" w:lineRule="auto"/>
        <w:ind w:right="97"/>
        <w:rPr>
          <w:rFonts w:hint="eastAsia"/>
        </w:rPr>
      </w:pPr>
      <w:r>
        <w:rPr>
          <w:rFonts w:hint="eastAsia"/>
        </w:rPr>
        <w:t>因为神将来审判人，为了他们永远的报应，并非祂在祂自己心中，试验、查明、并对人内心景况下判断；而是，那将是一个宣告性的审判；其目的将是，并非神在祂自己里面形成一个判断，而是向人自己的良心，和向世界，彰显祂的判断，和其公义。</w:t>
      </w:r>
    </w:p>
    <w:p w14:paraId="4AC7756A">
      <w:pPr>
        <w:pStyle w:val="4"/>
        <w:spacing w:before="290" w:line="254" w:lineRule="auto"/>
        <w:ind w:right="97"/>
        <w:rPr>
          <w:rFonts w:hint="eastAsia"/>
        </w:rPr>
      </w:pPr>
    </w:p>
    <w:p w14:paraId="66411187">
      <w:pPr>
        <w:pStyle w:val="4"/>
        <w:spacing w:before="290" w:line="254" w:lineRule="auto"/>
        <w:ind w:right="97"/>
        <w:rPr>
          <w:rFonts w:hint="eastAsia"/>
        </w:rPr>
      </w:pPr>
      <w:r>
        <w:rPr>
          <w:rFonts w:hint="eastAsia"/>
        </w:rPr>
        <w:t>And therefore the day of judgment is called the day of the revelation of the righteous judgment of God, Rom. 2:6.</w:t>
      </w:r>
    </w:p>
    <w:p w14:paraId="59F2BCD2">
      <w:pPr>
        <w:pStyle w:val="4"/>
        <w:spacing w:before="290" w:line="254" w:lineRule="auto"/>
        <w:ind w:right="97"/>
        <w:rPr>
          <w:rFonts w:hint="eastAsia"/>
        </w:rPr>
      </w:pPr>
      <w:r>
        <w:rPr>
          <w:rFonts w:hint="eastAsia"/>
        </w:rPr>
        <w:t>因此，审判日被称为神公义审判显露的日子，罗马书2章5节。</w:t>
      </w:r>
    </w:p>
    <w:p w14:paraId="076C70C7">
      <w:pPr>
        <w:pStyle w:val="4"/>
        <w:spacing w:before="290" w:line="254" w:lineRule="auto"/>
        <w:ind w:right="97"/>
        <w:rPr>
          <w:rFonts w:hint="eastAsia"/>
        </w:rPr>
      </w:pPr>
    </w:p>
    <w:p w14:paraId="265BA5DE">
      <w:pPr>
        <w:pStyle w:val="4"/>
        <w:spacing w:before="290" w:line="254" w:lineRule="auto"/>
        <w:ind w:right="97"/>
        <w:rPr>
          <w:rFonts w:hint="eastAsia"/>
        </w:rPr>
      </w:pPr>
      <w:r>
        <w:rPr>
          <w:rFonts w:hint="eastAsia"/>
        </w:rPr>
        <w:t>And the end of God's future trial and judgment of men, as to the part that each one in particular is to have in the judgment, will be especially the clear manifestation of God's righteous judgment, with respect to him, to his conscience; as is manifest by Matt. 18:31, to the end; chap. 20:8- 15, chap. 22:11, 12, 13, chap. 25:19-30, and verse 35, to the end, Luke 19:16-23.</w:t>
      </w:r>
    </w:p>
    <w:p w14:paraId="54A38537">
      <w:pPr>
        <w:pStyle w:val="4"/>
        <w:spacing w:before="290" w:line="254" w:lineRule="auto"/>
        <w:ind w:right="97"/>
        <w:rPr>
          <w:rFonts w:hint="eastAsia"/>
        </w:rPr>
      </w:pPr>
      <w:r>
        <w:rPr>
          <w:rFonts w:hint="eastAsia"/>
        </w:rPr>
        <w:t>并且，神将来对人的试验和审判，就每一个人在审判中所要有的份而言，其目的将特别是，向他的良心，清楚地彰显神对他公义的审判；正如从马太福音18章31节至末；20章8-15节；22章11, 12, 13节；25章19-30节；以及35节至末；路加福音19章16-23节所显明的。</w:t>
      </w:r>
    </w:p>
    <w:p w14:paraId="020E38F7">
      <w:pPr>
        <w:pStyle w:val="4"/>
        <w:spacing w:before="290" w:line="254" w:lineRule="auto"/>
        <w:ind w:right="97"/>
        <w:rPr>
          <w:rFonts w:hint="eastAsia"/>
        </w:rPr>
      </w:pPr>
    </w:p>
    <w:p w14:paraId="5624FA08">
      <w:pPr>
        <w:pStyle w:val="4"/>
        <w:spacing w:before="290" w:line="254" w:lineRule="auto"/>
        <w:ind w:right="97"/>
        <w:rPr>
          <w:rFonts w:hint="eastAsia"/>
        </w:rPr>
      </w:pPr>
      <w:r>
        <w:rPr>
          <w:rFonts w:hint="eastAsia"/>
        </w:rPr>
        <w:t>And therefore, though God needs no medium whereby to make the truth evident to himself, yet evidences will be made use of in his future judging of men.</w:t>
      </w:r>
    </w:p>
    <w:p w14:paraId="5FAD2735">
      <w:pPr>
        <w:pStyle w:val="4"/>
        <w:spacing w:before="290" w:line="254" w:lineRule="auto"/>
        <w:ind w:right="97"/>
        <w:rPr>
          <w:rFonts w:hint="eastAsia"/>
        </w:rPr>
      </w:pPr>
      <w:r>
        <w:rPr>
          <w:rFonts w:hint="eastAsia"/>
        </w:rPr>
        <w:t>因此，虽然神不需要任何媒介来向祂自己显明真理，然而，在祂将来审判人时，将使用证据。</w:t>
      </w:r>
    </w:p>
    <w:p w14:paraId="24A8C94E">
      <w:pPr>
        <w:pStyle w:val="4"/>
        <w:spacing w:before="290" w:line="254" w:lineRule="auto"/>
        <w:ind w:right="97"/>
        <w:rPr>
          <w:rFonts w:hint="eastAsia"/>
        </w:rPr>
      </w:pPr>
    </w:p>
    <w:p w14:paraId="7A452832">
      <w:pPr>
        <w:pStyle w:val="4"/>
        <w:spacing w:before="290" w:line="254" w:lineRule="auto"/>
        <w:ind w:right="97"/>
        <w:rPr>
          <w:rFonts w:hint="eastAsia"/>
        </w:rPr>
      </w:pPr>
      <w:r>
        <w:rPr>
          <w:rFonts w:hint="eastAsia"/>
        </w:rPr>
        <w:t>And doubtless the evidences that will be made use of in their trial, will be such as will be best fitted to serve the ends of the judgment; viz., the manifestation of the righteous judgment of God, not only to the world, but to men's own consciences.</w:t>
      </w:r>
    </w:p>
    <w:p w14:paraId="514673CF">
      <w:pPr>
        <w:pStyle w:val="4"/>
        <w:spacing w:before="290" w:line="254" w:lineRule="auto"/>
        <w:ind w:right="97"/>
        <w:rPr>
          <w:rFonts w:hint="eastAsia"/>
        </w:rPr>
      </w:pPr>
      <w:r>
        <w:rPr>
          <w:rFonts w:hint="eastAsia"/>
        </w:rPr>
        <w:t>并且，毫无疑问，在他们审讯中将使用的证据，将是那种最适合服务于审判目的的证据；即，不仅向世界，也向人自己的良心，彰显神公义的审判。</w:t>
      </w:r>
    </w:p>
    <w:p w14:paraId="658151DB">
      <w:pPr>
        <w:pStyle w:val="4"/>
        <w:spacing w:before="290" w:line="254" w:lineRule="auto"/>
        <w:ind w:right="97"/>
        <w:rPr>
          <w:rFonts w:hint="eastAsia"/>
        </w:rPr>
      </w:pPr>
    </w:p>
    <w:p w14:paraId="3058E52F">
      <w:pPr>
        <w:pStyle w:val="4"/>
        <w:spacing w:before="290" w:line="254" w:lineRule="auto"/>
        <w:ind w:right="97"/>
        <w:rPr>
          <w:rFonts w:hint="eastAsia"/>
        </w:rPr>
      </w:pPr>
      <w:r>
        <w:rPr>
          <w:rFonts w:hint="eastAsia"/>
        </w:rPr>
        <w:t>But the Scriptures do abundantly teach us, that the grand evidences which the Judge will make use of in the trial, for these ends, according to which the judgment of everyone shall be regulated, and the irreversible sentence passed, will be men's works, or practice, here in this world: Rev. 20:12, "And I saw the dead, small and great, stand before God; and the books were opened;—and the dead were judged out of those things which were written in the books, according to their works."</w:t>
      </w:r>
    </w:p>
    <w:p w14:paraId="622489A9">
      <w:pPr>
        <w:pStyle w:val="4"/>
        <w:spacing w:before="290" w:line="254" w:lineRule="auto"/>
        <w:ind w:right="97"/>
        <w:rPr>
          <w:rFonts w:hint="eastAsia"/>
        </w:rPr>
      </w:pPr>
      <w:r>
        <w:rPr>
          <w:rFonts w:hint="eastAsia"/>
        </w:rPr>
        <w:t>但圣经丰丰富富地教导我们，审判官在审讯中，为这些目的，将要使用的宏大证据，即每一个人的审判将据此而定，并且不可逆转的判决将据此而下的，将是人在这世上的行为，或实践：启示录20章12节：“我又看见死了的人，无论大小，都站在宝座前。案卷展开了。……死了的人都凭着这些案卷所记载的，照他们所行的受审判。”</w:t>
      </w:r>
    </w:p>
    <w:p w14:paraId="1B992117">
      <w:pPr>
        <w:pStyle w:val="4"/>
        <w:spacing w:before="290" w:line="254" w:lineRule="auto"/>
        <w:ind w:right="97"/>
        <w:rPr>
          <w:rFonts w:hint="eastAsia"/>
        </w:rPr>
      </w:pPr>
    </w:p>
    <w:p w14:paraId="2AD87790">
      <w:pPr>
        <w:pStyle w:val="4"/>
        <w:spacing w:before="290" w:line="254" w:lineRule="auto"/>
        <w:ind w:right="97"/>
        <w:rPr>
          <w:rFonts w:hint="eastAsia"/>
        </w:rPr>
      </w:pPr>
      <w:r>
        <w:rPr>
          <w:rFonts w:hint="eastAsia"/>
        </w:rPr>
        <w:t>So verse 13, "And the sea gave up the dead which were in it; and death and hell gave up the dead which were in them; and they were judged every man according to their works."</w:t>
      </w:r>
    </w:p>
    <w:p w14:paraId="127F0BEE">
      <w:pPr>
        <w:pStyle w:val="4"/>
        <w:spacing w:before="290" w:line="254" w:lineRule="auto"/>
        <w:ind w:right="97"/>
        <w:rPr>
          <w:rFonts w:hint="eastAsia"/>
        </w:rPr>
      </w:pPr>
      <w:r>
        <w:rPr>
          <w:rFonts w:hint="eastAsia"/>
        </w:rPr>
        <w:t>因此13节：“于是海交出其中的死人。死亡和阴间也交出其中的死人。他们都照各人所行的受审判。”</w:t>
      </w:r>
    </w:p>
    <w:p w14:paraId="3ECC83D3">
      <w:pPr>
        <w:pStyle w:val="4"/>
        <w:spacing w:before="290" w:line="254" w:lineRule="auto"/>
        <w:ind w:right="97"/>
        <w:rPr>
          <w:rFonts w:hint="eastAsia"/>
        </w:rPr>
      </w:pPr>
    </w:p>
    <w:p w14:paraId="07F0218B">
      <w:pPr>
        <w:pStyle w:val="4"/>
        <w:spacing w:before="290" w:line="254" w:lineRule="auto"/>
        <w:ind w:right="97"/>
        <w:rPr>
          <w:rFonts w:hint="eastAsia"/>
        </w:rPr>
      </w:pPr>
      <w:r>
        <w:rPr>
          <w:rFonts w:hint="eastAsia"/>
        </w:rPr>
        <w:t>2 Cor. 5:10, "For we must all appear before the judgment seat of Christ; that everyone may receive the things done in his body, whether it be good or bad."</w:t>
      </w:r>
    </w:p>
    <w:p w14:paraId="28B207FF">
      <w:pPr>
        <w:pStyle w:val="4"/>
        <w:spacing w:before="290" w:line="254" w:lineRule="auto"/>
        <w:ind w:right="97"/>
        <w:rPr>
          <w:rFonts w:hint="eastAsia"/>
        </w:rPr>
      </w:pPr>
      <w:r>
        <w:rPr>
          <w:rFonts w:hint="eastAsia"/>
        </w:rPr>
        <w:t>哥林多后书5章10节：“因为我们众人，必要在基督台前显露出来，叫各人按着本身所行的，或善或恶受报。”</w:t>
      </w:r>
    </w:p>
    <w:p w14:paraId="5B441C21">
      <w:pPr>
        <w:pStyle w:val="4"/>
        <w:spacing w:before="290" w:line="254" w:lineRule="auto"/>
        <w:ind w:right="97"/>
        <w:rPr>
          <w:rFonts w:hint="eastAsia"/>
        </w:rPr>
      </w:pPr>
    </w:p>
    <w:p w14:paraId="5F8D129B">
      <w:pPr>
        <w:pStyle w:val="4"/>
        <w:spacing w:before="290" w:line="254" w:lineRule="auto"/>
        <w:ind w:right="97"/>
        <w:rPr>
          <w:rFonts w:hint="eastAsia"/>
        </w:rPr>
      </w:pPr>
      <w:r>
        <w:rPr>
          <w:rFonts w:hint="eastAsia"/>
        </w:rPr>
        <w:t>So men's practice is the only evidence that Christ represents the future judgment as regulated by, in that most particular description of the day of judgment, which we have in the Holy Bible, Matt. 25 at the latter end.</w:t>
      </w:r>
    </w:p>
    <w:p w14:paraId="0046BC9D">
      <w:pPr>
        <w:pStyle w:val="4"/>
        <w:spacing w:before="290" w:line="254" w:lineRule="auto"/>
        <w:ind w:right="97"/>
        <w:rPr>
          <w:rFonts w:hint="eastAsia"/>
        </w:rPr>
      </w:pPr>
      <w:r>
        <w:rPr>
          <w:rFonts w:hint="eastAsia"/>
        </w:rPr>
        <w:t>因此，人的实践是基督所描绘的，未来审判将据此而定的唯一证据，这在圣经中，即马太福音25章末，对审判日最详细的描述中显明。</w:t>
      </w:r>
    </w:p>
    <w:p w14:paraId="4FF68604">
      <w:pPr>
        <w:pStyle w:val="4"/>
        <w:spacing w:before="290" w:line="254" w:lineRule="auto"/>
        <w:ind w:right="97"/>
        <w:rPr>
          <w:rFonts w:hint="eastAsia"/>
        </w:rPr>
      </w:pPr>
    </w:p>
    <w:p w14:paraId="2A291B0C">
      <w:pPr>
        <w:pStyle w:val="4"/>
        <w:spacing w:before="290" w:line="254" w:lineRule="auto"/>
        <w:ind w:right="97"/>
        <w:rPr>
          <w:rFonts w:hint="eastAsia"/>
        </w:rPr>
      </w:pPr>
      <w:r>
        <w:rPr>
          <w:rFonts w:hint="eastAsia"/>
        </w:rPr>
        <w:t>See also Rom. 2:6, 13, Jer. 17:10, Job 34:11, Prov. 24:12, Jer. 32:19, Rev. 22:12, Matt. 16:27, Rev. 2:23, Ezek. 33:20, 1 Pet. 1:17.</w:t>
      </w:r>
    </w:p>
    <w:p w14:paraId="0CA8B83C">
      <w:pPr>
        <w:pStyle w:val="4"/>
        <w:spacing w:before="290" w:line="254" w:lineRule="auto"/>
        <w:ind w:right="97"/>
        <w:rPr>
          <w:rFonts w:hint="eastAsia"/>
        </w:rPr>
      </w:pPr>
      <w:r>
        <w:rPr>
          <w:rFonts w:hint="eastAsia"/>
        </w:rPr>
        <w:t>又见罗马书2章6, 13节，耶利米书17章10节，约伯记34章11节，箴言24章12节，耶利米书32章19节，启示录22章12节，马太福音16章27节，启示录2章23节，以西结书33章20节，彼得前书1章17节。</w:t>
      </w:r>
    </w:p>
    <w:p w14:paraId="0F56770D">
      <w:pPr>
        <w:pStyle w:val="4"/>
        <w:spacing w:before="290" w:line="254" w:lineRule="auto"/>
        <w:ind w:right="97"/>
        <w:rPr>
          <w:rFonts w:hint="eastAsia"/>
        </w:rPr>
      </w:pPr>
    </w:p>
    <w:p w14:paraId="4DF431EB">
      <w:pPr>
        <w:pStyle w:val="4"/>
        <w:spacing w:before="290" w:line="254" w:lineRule="auto"/>
        <w:ind w:right="97"/>
        <w:rPr>
          <w:rFonts w:hint="eastAsia"/>
        </w:rPr>
      </w:pPr>
      <w:r>
        <w:rPr>
          <w:rFonts w:hint="eastAsia"/>
        </w:rPr>
        <w:t>The Judge, at the day of judgment, will not (for the conviction of men's own consciences, and to manifest them to the world) go about to examine men, as to the method of their experiences, or set every man to tell his story of the manner of his conversion; but his works will be brought forth, as evidences of what he is; what he has done in darkness and in light: Eccl. 12:14, "For God will bring every work into judgment, with every secret thing, whether it be good, or whether it be evil."</w:t>
      </w:r>
    </w:p>
    <w:p w14:paraId="444E5738">
      <w:pPr>
        <w:pStyle w:val="4"/>
        <w:spacing w:before="290" w:line="254" w:lineRule="auto"/>
        <w:ind w:right="97"/>
        <w:rPr>
          <w:rFonts w:hint="eastAsia"/>
        </w:rPr>
      </w:pPr>
      <w:r>
        <w:rPr>
          <w:rFonts w:hint="eastAsia"/>
        </w:rPr>
        <w:t>审判官，在审判日，将不会（为了定人自己良心的罪，并向世界显明他们）去查考人关于他们经历的方法，或让每一个人讲述他归信方式的故事；而是他的行为将被提出，作为他是什么的证据；他在暗中所行的，在光中所行的：传道书12章14节：“因为人所作的事，连一切隐藏的事，无论是善是恶，神都必审问。”</w:t>
      </w:r>
    </w:p>
    <w:p w14:paraId="256AA4EA">
      <w:pPr>
        <w:pStyle w:val="4"/>
        <w:spacing w:before="290" w:line="254" w:lineRule="auto"/>
        <w:ind w:right="97"/>
        <w:rPr>
          <w:rFonts w:hint="eastAsia"/>
        </w:rPr>
      </w:pPr>
    </w:p>
    <w:p w14:paraId="43F39B73">
      <w:pPr>
        <w:pStyle w:val="4"/>
        <w:spacing w:before="290" w:line="254" w:lineRule="auto"/>
        <w:ind w:right="97"/>
        <w:rPr>
          <w:rFonts w:hint="eastAsia"/>
        </w:rPr>
      </w:pPr>
      <w:r>
        <w:rPr>
          <w:rFonts w:hint="eastAsia"/>
        </w:rPr>
        <w:t>In the trial that professors shall be the subjects of, in the future judgment, God will make use of the same evidences, to manifest them to themselves and to the world, which he makes use of to manifest them, in the temptations or trials of his providence here, viz., their practice, in cases wherein Christ and other things come into actual and immediate competition.</w:t>
      </w:r>
    </w:p>
    <w:p w14:paraId="60B1A454">
      <w:pPr>
        <w:pStyle w:val="4"/>
        <w:spacing w:before="290" w:line="254" w:lineRule="auto"/>
        <w:ind w:right="97"/>
        <w:rPr>
          <w:rFonts w:hint="eastAsia"/>
        </w:rPr>
      </w:pPr>
      <w:r>
        <w:rPr>
          <w:rFonts w:hint="eastAsia"/>
        </w:rPr>
        <w:t>在将来审判中，宣告者们将要受的审讯中，神将使用同样的证据，来向他们自己和向世界显明他们，即祂在这里，在祂护理之工的试探或考验中，用以显明他们的证据，即，他们在基督和别的事物进入实际和直接竞争的情况下的实践。</w:t>
      </w:r>
    </w:p>
    <w:p w14:paraId="4DB8F735">
      <w:pPr>
        <w:pStyle w:val="4"/>
        <w:spacing w:before="290" w:line="254" w:lineRule="auto"/>
        <w:ind w:right="97"/>
        <w:rPr>
          <w:rFonts w:hint="eastAsia"/>
        </w:rPr>
      </w:pPr>
    </w:p>
    <w:p w14:paraId="38E5E9F0">
      <w:pPr>
        <w:pStyle w:val="4"/>
        <w:spacing w:before="290" w:line="254" w:lineRule="auto"/>
        <w:ind w:right="97"/>
        <w:rPr>
          <w:rFonts w:hint="eastAsia"/>
        </w:rPr>
      </w:pPr>
      <w:r>
        <w:rPr>
          <w:rFonts w:hint="eastAsia"/>
        </w:rPr>
        <w:t>At the day of judgment, God, for the manifestation of his righteous judgment, will weigh professors in a balance that is visible.</w:t>
      </w:r>
    </w:p>
    <w:p w14:paraId="7D4D5146">
      <w:pPr>
        <w:pStyle w:val="4"/>
        <w:spacing w:before="290" w:line="254" w:lineRule="auto"/>
        <w:ind w:right="97"/>
        <w:rPr>
          <w:rFonts w:hint="eastAsia"/>
        </w:rPr>
      </w:pPr>
      <w:r>
        <w:rPr>
          <w:rFonts w:hint="eastAsia"/>
        </w:rPr>
        <w:t>在审判日，神，为了彰显祂公义的审判，将用一个可见的天平来称量宣告者们。</w:t>
      </w:r>
    </w:p>
    <w:p w14:paraId="59EEEAC9">
      <w:pPr>
        <w:pStyle w:val="4"/>
        <w:spacing w:before="290" w:line="254" w:lineRule="auto"/>
        <w:ind w:right="97"/>
        <w:rPr>
          <w:rFonts w:hint="eastAsia"/>
        </w:rPr>
      </w:pPr>
    </w:p>
    <w:p w14:paraId="535EF3C5">
      <w:pPr>
        <w:pStyle w:val="4"/>
        <w:spacing w:before="290" w:line="254" w:lineRule="auto"/>
        <w:ind w:right="97"/>
        <w:rPr>
          <w:rFonts w:hint="eastAsia"/>
        </w:rPr>
      </w:pPr>
      <w:r>
        <w:rPr>
          <w:rFonts w:hint="eastAsia"/>
        </w:rPr>
        <w:t>And the balance will be the same that he weighs men in now, which has been already described.</w:t>
      </w:r>
    </w:p>
    <w:p w14:paraId="3B587B06">
      <w:pPr>
        <w:pStyle w:val="4"/>
        <w:spacing w:before="290" w:line="254" w:lineRule="auto"/>
        <w:ind w:right="97"/>
        <w:rPr>
          <w:rFonts w:hint="eastAsia"/>
        </w:rPr>
      </w:pPr>
      <w:r>
        <w:rPr>
          <w:rFonts w:hint="eastAsia"/>
        </w:rPr>
        <w:t>而那天平，将与祂现在用以称量人的天平相同，这已在前文描述过。</w:t>
      </w:r>
    </w:p>
    <w:p w14:paraId="459D674F">
      <w:pPr>
        <w:pStyle w:val="4"/>
        <w:spacing w:before="290" w:line="254" w:lineRule="auto"/>
        <w:ind w:right="97"/>
        <w:rPr>
          <w:rFonts w:hint="eastAsia"/>
        </w:rPr>
      </w:pPr>
    </w:p>
    <w:p w14:paraId="7D494695">
      <w:pPr>
        <w:pStyle w:val="4"/>
        <w:spacing w:before="290" w:line="254" w:lineRule="auto"/>
        <w:ind w:right="97"/>
        <w:rPr>
          <w:rFonts w:hint="eastAsia"/>
        </w:rPr>
      </w:pPr>
      <w:r>
        <w:rPr>
          <w:rFonts w:hint="eastAsia"/>
        </w:rPr>
        <w:t>Hence we may undoubtedly infer, that men's works (taken in the sense that has been explained) are the highest evidences by which they ought to try themselves.</w:t>
      </w:r>
    </w:p>
    <w:p w14:paraId="286D0B83">
      <w:pPr>
        <w:pStyle w:val="4"/>
        <w:spacing w:before="290" w:line="254" w:lineRule="auto"/>
        <w:ind w:right="97"/>
        <w:rPr>
          <w:rFonts w:hint="eastAsia"/>
        </w:rPr>
      </w:pPr>
      <w:r>
        <w:rPr>
          <w:rFonts w:hint="eastAsia"/>
        </w:rPr>
        <w:t>因此，我们可以毫无疑问地推断，人的行为（就已解释的意义而言）是他们应当用以试验自己的最高证据。</w:t>
      </w:r>
    </w:p>
    <w:p w14:paraId="23F75063">
      <w:pPr>
        <w:pStyle w:val="4"/>
        <w:spacing w:before="290" w:line="254" w:lineRule="auto"/>
        <w:ind w:right="97"/>
        <w:rPr>
          <w:rFonts w:hint="eastAsia"/>
        </w:rPr>
      </w:pPr>
    </w:p>
    <w:p w14:paraId="1A393027">
      <w:pPr>
        <w:pStyle w:val="4"/>
        <w:spacing w:before="290" w:line="254" w:lineRule="auto"/>
        <w:ind w:right="97"/>
        <w:rPr>
          <w:rFonts w:hint="eastAsia"/>
        </w:rPr>
      </w:pPr>
      <w:r>
        <w:rPr>
          <w:rFonts w:hint="eastAsia"/>
        </w:rPr>
        <w:t>Certainly that which our supreme Judge will chiefly make use of to judge us by, when we come to stand before him, we should chiefly make use of, to judge ourselves by.[84]</w:t>
      </w:r>
    </w:p>
    <w:p w14:paraId="60829A2B">
      <w:pPr>
        <w:pStyle w:val="4"/>
        <w:spacing w:before="290" w:line="254" w:lineRule="auto"/>
        <w:ind w:right="97"/>
        <w:rPr>
          <w:rFonts w:hint="eastAsia"/>
        </w:rPr>
      </w:pPr>
      <w:r>
        <w:rPr>
          <w:rFonts w:hint="eastAsia"/>
        </w:rPr>
        <w:t>可以肯定的是，我们的至高审判官，当我们站在祂面前时，将主要用以审判我们的，我们也应当主要地用以审判我们自己。[84]</w:t>
      </w:r>
    </w:p>
    <w:p w14:paraId="3AE968A6">
      <w:pPr>
        <w:pStyle w:val="4"/>
        <w:spacing w:before="290" w:line="254" w:lineRule="auto"/>
        <w:ind w:right="97"/>
        <w:rPr>
          <w:rFonts w:hint="eastAsia"/>
        </w:rPr>
      </w:pPr>
    </w:p>
    <w:p w14:paraId="5461F5FA">
      <w:pPr>
        <w:pStyle w:val="4"/>
        <w:spacing w:before="290" w:line="254" w:lineRule="auto"/>
        <w:ind w:right="97"/>
        <w:rPr>
          <w:rFonts w:hint="eastAsia"/>
        </w:rPr>
      </w:pPr>
      <w:r>
        <w:rPr>
          <w:rFonts w:hint="eastAsia"/>
        </w:rPr>
        <w:t>If it had not been revealed in what manner, and by what evidence the Judge would proceed with us hereafter, how natural would it be for one to say, "O that I knew what token God will chiefly look for and insist upon in the last and decisive judgment, and which he expects that all should be able to produce, who would then be accepted of him, and according to which sentence shall be passed; that I might know what token or evidence especially to look at and seek after now, as I would be sure not to fail then."</w:t>
      </w:r>
    </w:p>
    <w:p w14:paraId="67053EAD">
      <w:pPr>
        <w:pStyle w:val="4"/>
        <w:spacing w:before="290" w:line="254" w:lineRule="auto"/>
        <w:ind w:right="97"/>
        <w:rPr>
          <w:rFonts w:hint="eastAsia"/>
        </w:rPr>
      </w:pPr>
      <w:r>
        <w:rPr>
          <w:rFonts w:hint="eastAsia"/>
        </w:rPr>
        <w:t>如果尚未启示，审判官将来将以何种方式，并藉何种证据来处理我们，那么，一个人说：“哦，我若知道神在最后和决定性的审判中，将主要寻找和坚持什么标记，并且祂期望所有那时要被祂接纳的人都能产生什么，并据此宣判；以便我知道现在特别要看重和寻求什么标记或证据，好确保那时不失败，”那将是何等自然。</w:t>
      </w:r>
    </w:p>
    <w:p w14:paraId="77C22541">
      <w:pPr>
        <w:pStyle w:val="4"/>
        <w:spacing w:before="290" w:line="254" w:lineRule="auto"/>
        <w:ind w:right="97"/>
        <w:rPr>
          <w:rFonts w:hint="eastAsia"/>
        </w:rPr>
      </w:pPr>
    </w:p>
    <w:p w14:paraId="662DBE5D">
      <w:pPr>
        <w:pStyle w:val="4"/>
        <w:spacing w:before="290" w:line="254" w:lineRule="auto"/>
        <w:ind w:right="97"/>
        <w:rPr>
          <w:rFonts w:hint="eastAsia"/>
        </w:rPr>
      </w:pPr>
      <w:r>
        <w:rPr>
          <w:rFonts w:hint="eastAsia"/>
        </w:rPr>
        <w:t>And seeing God has so plainly and abundantly revealed what this token or evidence is, surely, if we act wisely, we shall regard it as of the greatest importance.</w:t>
      </w:r>
    </w:p>
    <w:p w14:paraId="02740B4C">
      <w:pPr>
        <w:pStyle w:val="4"/>
        <w:spacing w:before="290" w:line="254" w:lineRule="auto"/>
        <w:ind w:right="97"/>
        <w:rPr>
          <w:rFonts w:hint="eastAsia"/>
        </w:rPr>
      </w:pPr>
      <w:r>
        <w:rPr>
          <w:rFonts w:hint="eastAsia"/>
        </w:rPr>
        <w:t>并且，既然神已如此清楚和丰丰富富地启示了这标记或证据是什么，那么，如果我们行事有智慧，我们必定视之为最重要的。</w:t>
      </w:r>
    </w:p>
    <w:p w14:paraId="40B3DCAB">
      <w:pPr>
        <w:pStyle w:val="4"/>
        <w:spacing w:before="290" w:line="254" w:lineRule="auto"/>
        <w:ind w:right="97"/>
        <w:rPr>
          <w:rFonts w:hint="eastAsia"/>
        </w:rPr>
      </w:pPr>
    </w:p>
    <w:p w14:paraId="46E7B000">
      <w:pPr>
        <w:pStyle w:val="4"/>
        <w:spacing w:before="290" w:line="254" w:lineRule="auto"/>
        <w:ind w:right="97"/>
        <w:rPr>
          <w:rFonts w:hint="eastAsia"/>
        </w:rPr>
      </w:pPr>
      <w:r>
        <w:rPr>
          <w:rFonts w:hint="eastAsia"/>
        </w:rPr>
        <w:t>Now from all that has been said, I think it to be abundantly manifest, that Christian practice is the most proper evidence of the gracious sincerity of professors, to themselves and others; and the chief of all the marks of grace, the sign of signs, and evidence of evidences, that which seals and crowns all other signs.—I had rather have the testimony of my conscience, that I have such a saying of my Supreme Judge on my side, as that, John 14:21, "He that hath my commandments, and keepeth them, he it is that loveth me;" than the judgment and fullest approbation of all the wise, sound, and experienced divines, that have lived this thousand years, on the most exact and critical examination of my experiences, as to the manner of my conversion.</w:t>
      </w:r>
    </w:p>
    <w:p w14:paraId="2B0D57AE">
      <w:pPr>
        <w:pStyle w:val="4"/>
        <w:spacing w:before="290" w:line="254" w:lineRule="auto"/>
        <w:ind w:right="97"/>
        <w:rPr>
          <w:rFonts w:hint="eastAsia"/>
        </w:rPr>
      </w:pPr>
      <w:r>
        <w:rPr>
          <w:rFonts w:hint="eastAsia"/>
        </w:rPr>
        <w:t>现在，从所有已说的话中，我认为已 abundantly地显明，基督徒的实践，是对宣告者们，向他们自己和别人，显明其恩典真诚的最恰当证据；并且是所有恩典标记中最重要的，是记号中的记号，证据中的证据，是那印证并加冕所有别记号的。——我宁可有我良心的见证，即我有我至高审判官的那句话在我这边，即约翰福音14章21节，“有了我的命令又遵守的，这人就是爱我的；”胜过所有在世这千年来，有智慧、健全、和有经验的神学家们，对我归信方式经历的最精确和最批判的查验后的判断和最充分的认可。</w:t>
      </w:r>
    </w:p>
    <w:p w14:paraId="1B59CD97">
      <w:pPr>
        <w:pStyle w:val="4"/>
        <w:spacing w:before="290" w:line="254" w:lineRule="auto"/>
        <w:ind w:right="97"/>
        <w:rPr>
          <w:rFonts w:hint="eastAsia"/>
        </w:rPr>
      </w:pPr>
    </w:p>
    <w:p w14:paraId="11C731B5">
      <w:pPr>
        <w:pStyle w:val="4"/>
        <w:spacing w:before="290" w:line="254" w:lineRule="auto"/>
        <w:ind w:right="97"/>
        <w:rPr>
          <w:rFonts w:hint="eastAsia"/>
        </w:rPr>
      </w:pPr>
      <w:r>
        <w:rPr>
          <w:rFonts w:hint="eastAsia"/>
        </w:rPr>
        <w:t>Not that there are no other good evidences of a state of grace but this.</w:t>
      </w:r>
    </w:p>
    <w:p w14:paraId="63571E47">
      <w:pPr>
        <w:pStyle w:val="4"/>
        <w:spacing w:before="290" w:line="254" w:lineRule="auto"/>
        <w:ind w:right="97"/>
        <w:rPr>
          <w:rFonts w:hint="eastAsia"/>
        </w:rPr>
      </w:pPr>
      <w:r>
        <w:rPr>
          <w:rFonts w:hint="eastAsia"/>
        </w:rPr>
        <w:t>并非说，除了这个，就没有别的恩典状态的好证据了。</w:t>
      </w:r>
    </w:p>
    <w:p w14:paraId="05D34339">
      <w:pPr>
        <w:pStyle w:val="4"/>
        <w:spacing w:before="290" w:line="254" w:lineRule="auto"/>
        <w:ind w:right="97"/>
        <w:rPr>
          <w:rFonts w:hint="eastAsia"/>
        </w:rPr>
      </w:pPr>
    </w:p>
    <w:p w14:paraId="2FA1FA8C">
      <w:pPr>
        <w:pStyle w:val="4"/>
        <w:spacing w:before="290" w:line="254" w:lineRule="auto"/>
        <w:ind w:right="97"/>
        <w:rPr>
          <w:rFonts w:hint="eastAsia"/>
        </w:rPr>
      </w:pPr>
      <w:r>
        <w:rPr>
          <w:rFonts w:hint="eastAsia"/>
        </w:rPr>
        <w:t>There may be other exercises of grace besides these efficient exercises, which the saints may have in contemplation, that may be very satisfying to them, but yet this is the chief and most proper evidence.</w:t>
      </w:r>
    </w:p>
    <w:p w14:paraId="027257C9">
      <w:pPr>
        <w:pStyle w:val="4"/>
        <w:spacing w:before="290" w:line="254" w:lineRule="auto"/>
        <w:ind w:right="97"/>
        <w:rPr>
          <w:rFonts w:hint="eastAsia"/>
        </w:rPr>
      </w:pPr>
      <w:r>
        <w:rPr>
          <w:rFonts w:hint="eastAsia"/>
        </w:rPr>
        <w:t>除了这些有效的操练，可能还有别的恩典的操练，即圣徒们在默想中可能有的，这些对他们可能非常令人满意，然而，这个是主要和最恰当的证据。</w:t>
      </w:r>
    </w:p>
    <w:p w14:paraId="22BE97EB">
      <w:pPr>
        <w:pStyle w:val="4"/>
        <w:spacing w:before="290" w:line="254" w:lineRule="auto"/>
        <w:ind w:right="97"/>
        <w:rPr>
          <w:rFonts w:hint="eastAsia"/>
        </w:rPr>
      </w:pPr>
    </w:p>
    <w:p w14:paraId="477C0DD1">
      <w:pPr>
        <w:pStyle w:val="4"/>
        <w:spacing w:before="290" w:line="254" w:lineRule="auto"/>
        <w:ind w:right="97"/>
        <w:rPr>
          <w:rFonts w:hint="eastAsia"/>
        </w:rPr>
      </w:pPr>
      <w:r>
        <w:rPr>
          <w:rFonts w:hint="eastAsia"/>
        </w:rPr>
        <w:t>There may be several good evidences that a tree is a fig tree; but the highest and most proper evidence of it is, that it actually bears figs.</w:t>
      </w:r>
    </w:p>
    <w:p w14:paraId="52614F81">
      <w:pPr>
        <w:pStyle w:val="4"/>
        <w:spacing w:before="290" w:line="254" w:lineRule="auto"/>
        <w:ind w:right="97"/>
        <w:rPr>
          <w:rFonts w:hint="eastAsia"/>
        </w:rPr>
      </w:pPr>
      <w:r>
        <w:rPr>
          <w:rFonts w:hint="eastAsia"/>
        </w:rPr>
        <w:t>可能有几个好的证据，证明一棵树是无花果树；但其最高和最恰当的证据是，它实际上结无花果。</w:t>
      </w:r>
    </w:p>
    <w:p w14:paraId="475F2187">
      <w:pPr>
        <w:pStyle w:val="4"/>
        <w:spacing w:before="290" w:line="254" w:lineRule="auto"/>
        <w:ind w:right="97"/>
        <w:rPr>
          <w:rFonts w:hint="eastAsia"/>
        </w:rPr>
      </w:pPr>
    </w:p>
    <w:p w14:paraId="3DD058AF">
      <w:pPr>
        <w:pStyle w:val="4"/>
        <w:spacing w:before="290" w:line="254" w:lineRule="auto"/>
        <w:ind w:right="97"/>
        <w:rPr>
          <w:rFonts w:hint="eastAsia"/>
        </w:rPr>
      </w:pPr>
      <w:r>
        <w:rPr>
          <w:rFonts w:hint="eastAsia"/>
        </w:rPr>
        <w:t>It is possible, that a man may have a good assurance of a state of grace, at his first conversion, before he has had opportunity to gain assurance, by this great evidence I am speaking of.—If a man hears that a great treasure is offered him, in a distant place, on condition that he will prize it so much, as to be willing to leave what he possesses at home, and go a journey for it, over the rocks and mountains that are in the way, to the place where it is; it is possible the man may be well assured, that he values the treasure to the degree spoken of, as soon as the offer is made him: he may feel within him, a willingness to go for the treasure, beyond all doubt; but yet, this does not hinder but that his actual doing for it, is the highest and most proper evidence of his being willing, not only to others, but to himself.</w:t>
      </w:r>
    </w:p>
    <w:p w14:paraId="301F54A2">
      <w:pPr>
        <w:pStyle w:val="4"/>
        <w:spacing w:before="290" w:line="254" w:lineRule="auto"/>
        <w:ind w:right="97"/>
        <w:rPr>
          <w:rFonts w:hint="eastAsia"/>
        </w:rPr>
      </w:pPr>
      <w:r>
        <w:rPr>
          <w:rFonts w:hint="eastAsia"/>
        </w:rPr>
        <w:t>一个人可能在他初次归信时，在他有机会藉着我所说的这个伟大证据获得确据之前，就对恩典的状态有很好的确据。——如果一个人听说，在遥远的地方，有一个大财宝被提供给他，条件是他要如此珍视它，以至于愿意离开他家中所拥有的，为它踏上旅程，越过途中的岩石和山脉，到它所在的地方；那么，那个人可能，在提议一作出时，就确信，他珍视那财宝到了所说的程度：他可能在内心感觉到，他愿意为那财宝而去，毫无疑问；然而，这并不妨碍，他为它实际地行动，是他愿意的最高和最恰当的证据，不仅向别人，也向他自己。</w:t>
      </w:r>
    </w:p>
    <w:p w14:paraId="5443A390">
      <w:pPr>
        <w:pStyle w:val="4"/>
        <w:spacing w:before="290" w:line="254" w:lineRule="auto"/>
        <w:ind w:right="97"/>
        <w:rPr>
          <w:rFonts w:hint="eastAsia"/>
        </w:rPr>
      </w:pPr>
    </w:p>
    <w:p w14:paraId="4C0F3650">
      <w:pPr>
        <w:pStyle w:val="4"/>
        <w:spacing w:before="290" w:line="254" w:lineRule="auto"/>
        <w:ind w:right="97"/>
        <w:rPr>
          <w:rFonts w:hint="eastAsia"/>
        </w:rPr>
      </w:pPr>
      <w:r>
        <w:rPr>
          <w:rFonts w:hint="eastAsia"/>
        </w:rPr>
        <w:t>But then as an evidence to himself, his outward actions, and the motions of his body in his journey, are not considered alone, exclusive of the action of his mind, and a consciousness within himself, of the thing that moves him, and the end he goes for; otherwise his bodily motion is no evidence to him of his prizing the treasure.</w:t>
      </w:r>
    </w:p>
    <w:p w14:paraId="285D6CEA">
      <w:pPr>
        <w:pStyle w:val="4"/>
        <w:spacing w:before="290" w:line="254" w:lineRule="auto"/>
        <w:ind w:right="97"/>
        <w:rPr>
          <w:rFonts w:hint="eastAsia"/>
        </w:rPr>
      </w:pPr>
      <w:r>
        <w:rPr>
          <w:rFonts w:hint="eastAsia"/>
        </w:rPr>
        <w:t>但那时，作为向他自己的一个证据，他外在的行动，和他旅途中身体的运动，并非单独地被考虑，而排除了他心智的行动，以及他内心对自己所动机之物，和他所去之目的的意识；否则他身体的运动，对他而言，并非他珍视那财宝的证据。</w:t>
      </w:r>
    </w:p>
    <w:p w14:paraId="708059C2">
      <w:pPr>
        <w:pStyle w:val="4"/>
        <w:spacing w:before="290" w:line="254" w:lineRule="auto"/>
        <w:ind w:right="97"/>
        <w:rPr>
          <w:rFonts w:hint="eastAsia"/>
        </w:rPr>
      </w:pPr>
    </w:p>
    <w:p w14:paraId="43DA849A">
      <w:pPr>
        <w:pStyle w:val="4"/>
        <w:spacing w:before="290" w:line="254" w:lineRule="auto"/>
        <w:ind w:right="97"/>
        <w:rPr>
          <w:rFonts w:hint="eastAsia"/>
        </w:rPr>
      </w:pPr>
      <w:r>
        <w:rPr>
          <w:rFonts w:hint="eastAsia"/>
        </w:rPr>
        <w:t>In such a manner is Christian practice the most proper evidence of a saving value of the pearl of great price, and treasure hid in the field.</w:t>
      </w:r>
    </w:p>
    <w:p w14:paraId="735EF0E6">
      <w:pPr>
        <w:pStyle w:val="4"/>
        <w:spacing w:before="290" w:line="254" w:lineRule="auto"/>
        <w:ind w:right="97"/>
        <w:rPr>
          <w:rFonts w:hint="eastAsia"/>
        </w:rPr>
      </w:pPr>
      <w:r>
        <w:rPr>
          <w:rFonts w:hint="eastAsia"/>
        </w:rPr>
        <w:t>基督徒的实践，就是以这样一种方式，是那重价珍珠，和田里所藏财宝之拯救性价值的最恰当证据。</w:t>
      </w:r>
    </w:p>
    <w:p w14:paraId="4B5126D5">
      <w:pPr>
        <w:pStyle w:val="4"/>
        <w:spacing w:before="290" w:line="254" w:lineRule="auto"/>
        <w:ind w:right="97"/>
        <w:rPr>
          <w:rFonts w:hint="eastAsia"/>
        </w:rPr>
      </w:pPr>
    </w:p>
    <w:p w14:paraId="646A01F2">
      <w:pPr>
        <w:pStyle w:val="4"/>
        <w:spacing w:before="290" w:line="254" w:lineRule="auto"/>
        <w:ind w:right="97"/>
        <w:rPr>
          <w:rFonts w:hint="eastAsia"/>
        </w:rPr>
      </w:pPr>
      <w:r>
        <w:rPr>
          <w:rFonts w:hint="eastAsia"/>
        </w:rPr>
        <w:t>Christian practice is the sign of signs, in this sense, that it is the great evidence, which confirms and crowns all other signs of godliness.</w:t>
      </w:r>
    </w:p>
    <w:p w14:paraId="02F7CF18">
      <w:pPr>
        <w:pStyle w:val="4"/>
        <w:spacing w:before="290" w:line="254" w:lineRule="auto"/>
        <w:ind w:right="97"/>
        <w:rPr>
          <w:rFonts w:hint="eastAsia"/>
        </w:rPr>
      </w:pPr>
      <w:r>
        <w:rPr>
          <w:rFonts w:hint="eastAsia"/>
        </w:rPr>
        <w:t>基督徒的实践，是记号中的记号，在这个意义上，即，它是那证实并加冕所有别敬虔记号的伟大证据。</w:t>
      </w:r>
    </w:p>
    <w:p w14:paraId="4EB43F10">
      <w:pPr>
        <w:pStyle w:val="4"/>
        <w:spacing w:before="290" w:line="254" w:lineRule="auto"/>
        <w:ind w:right="97"/>
        <w:rPr>
          <w:rFonts w:hint="eastAsia"/>
        </w:rPr>
      </w:pPr>
    </w:p>
    <w:p w14:paraId="6B5AB2C5">
      <w:pPr>
        <w:pStyle w:val="4"/>
        <w:spacing w:before="290" w:line="254" w:lineRule="auto"/>
        <w:ind w:right="97"/>
        <w:rPr>
          <w:rFonts w:hint="eastAsia"/>
        </w:rPr>
      </w:pPr>
      <w:r>
        <w:rPr>
          <w:rFonts w:hint="eastAsia"/>
        </w:rPr>
        <w:t>There is no one grace of the Spirit of God, but that Christian practice is the most proper evidence of the truth of it.</w:t>
      </w:r>
    </w:p>
    <w:p w14:paraId="172158AF">
      <w:pPr>
        <w:pStyle w:val="4"/>
        <w:spacing w:before="290" w:line="254" w:lineRule="auto"/>
        <w:ind w:right="97"/>
        <w:rPr>
          <w:rFonts w:hint="eastAsia"/>
        </w:rPr>
      </w:pPr>
      <w:r>
        <w:rPr>
          <w:rFonts w:hint="eastAsia"/>
        </w:rPr>
        <w:t>没有一种神的灵的恩典，基督徒的实践不是其真实性的最恰当证据。</w:t>
      </w:r>
    </w:p>
    <w:p w14:paraId="143C9E9D">
      <w:pPr>
        <w:pStyle w:val="4"/>
        <w:spacing w:before="290" w:line="254" w:lineRule="auto"/>
        <w:ind w:right="97"/>
        <w:rPr>
          <w:rFonts w:hint="eastAsia"/>
        </w:rPr>
      </w:pPr>
    </w:p>
    <w:p w14:paraId="01AFA3B3">
      <w:pPr>
        <w:pStyle w:val="4"/>
        <w:spacing w:before="290" w:line="254" w:lineRule="auto"/>
        <w:ind w:right="97"/>
        <w:rPr>
          <w:rFonts w:hint="eastAsia"/>
        </w:rPr>
      </w:pPr>
      <w:r>
        <w:rPr>
          <w:rFonts w:hint="eastAsia"/>
        </w:rPr>
        <w:t>As it is with the members of our bodies, and all our utensils, the proper proof of the soundness and goodness of them, is in the use of them: so it is with our graces (which are given to be used in practice, as much as our hands and feet, or the tools with which we work, or the arms with which we fight), the proper trial and proof of them is in their exercise in practice.</w:t>
      </w:r>
    </w:p>
    <w:p w14:paraId="18F8013A">
      <w:pPr>
        <w:pStyle w:val="4"/>
        <w:spacing w:before="290" w:line="254" w:lineRule="auto"/>
        <w:ind w:right="97"/>
        <w:rPr>
          <w:rFonts w:hint="eastAsia"/>
        </w:rPr>
      </w:pPr>
      <w:r>
        <w:rPr>
          <w:rFonts w:hint="eastAsia"/>
        </w:rPr>
        <w:t>就如我们身体的肢体，和我们所有的器皿一样，它们健全和良善的恰当证明，在于它们的使用：我们的恩典也是如此（它们被赐予，是要在实践中使用的，如同我们的手和脚，或我们工作的工具，或我们争战的武器），它们的恰当试验和证明，在于它们在实践中的操练。</w:t>
      </w:r>
    </w:p>
    <w:p w14:paraId="6EAF5253">
      <w:pPr>
        <w:pStyle w:val="4"/>
        <w:spacing w:before="290" w:line="254" w:lineRule="auto"/>
        <w:ind w:right="97"/>
        <w:rPr>
          <w:rFonts w:hint="eastAsia"/>
        </w:rPr>
      </w:pPr>
    </w:p>
    <w:p w14:paraId="2EA76467">
      <w:pPr>
        <w:pStyle w:val="4"/>
        <w:spacing w:before="290" w:line="254" w:lineRule="auto"/>
        <w:ind w:right="97"/>
        <w:rPr>
          <w:rFonts w:hint="eastAsia"/>
        </w:rPr>
      </w:pPr>
      <w:r>
        <w:rPr>
          <w:rFonts w:hint="eastAsia"/>
        </w:rPr>
        <w:t>Most of the things we use are serviceable to us, and so have their serviceableness proved, in some pressure, straining, agitation, or collision.</w:t>
      </w:r>
    </w:p>
    <w:p w14:paraId="1231FE88">
      <w:pPr>
        <w:pStyle w:val="4"/>
        <w:spacing w:before="290" w:line="254" w:lineRule="auto"/>
        <w:ind w:right="97"/>
        <w:rPr>
          <w:rFonts w:hint="eastAsia"/>
        </w:rPr>
      </w:pPr>
      <w:r>
        <w:rPr>
          <w:rFonts w:hint="eastAsia"/>
        </w:rPr>
        <w:t>我们所用的大多数事物，对我们都是有用的，因此它们的有用性，是在某种压力、拉伸、摇动、或碰撞中被证明的。</w:t>
      </w:r>
    </w:p>
    <w:p w14:paraId="44B72A04">
      <w:pPr>
        <w:pStyle w:val="4"/>
        <w:spacing w:before="290" w:line="254" w:lineRule="auto"/>
        <w:ind w:right="97"/>
        <w:rPr>
          <w:rFonts w:hint="eastAsia"/>
        </w:rPr>
      </w:pPr>
    </w:p>
    <w:p w14:paraId="68E91973">
      <w:pPr>
        <w:pStyle w:val="4"/>
        <w:spacing w:before="290" w:line="254" w:lineRule="auto"/>
        <w:ind w:right="97"/>
        <w:rPr>
          <w:rFonts w:hint="eastAsia"/>
        </w:rPr>
      </w:pPr>
      <w:r>
        <w:rPr>
          <w:rFonts w:hint="eastAsia"/>
        </w:rPr>
        <w:t>So it is with a bow, a sword, an axe, a saw, a cord, a chain, a staff, a foot, a tooth, &amp;c.</w:t>
      </w:r>
    </w:p>
    <w:p w14:paraId="0090DC50">
      <w:pPr>
        <w:pStyle w:val="4"/>
        <w:spacing w:before="290" w:line="254" w:lineRule="auto"/>
        <w:ind w:right="97"/>
        <w:rPr>
          <w:rFonts w:hint="eastAsia"/>
        </w:rPr>
      </w:pPr>
      <w:r>
        <w:rPr>
          <w:rFonts w:hint="eastAsia"/>
        </w:rPr>
        <w:t>弓、剑、斧、锯、绳、链、杖、脚、牙等等，都是如此。</w:t>
      </w:r>
    </w:p>
    <w:p w14:paraId="3C710A9F">
      <w:pPr>
        <w:pStyle w:val="4"/>
        <w:spacing w:before="290" w:line="254" w:lineRule="auto"/>
        <w:ind w:right="97"/>
        <w:rPr>
          <w:rFonts w:hint="eastAsia"/>
        </w:rPr>
      </w:pPr>
    </w:p>
    <w:p w14:paraId="48713FAE">
      <w:pPr>
        <w:pStyle w:val="4"/>
        <w:spacing w:before="290" w:line="254" w:lineRule="auto"/>
        <w:ind w:right="97"/>
        <w:rPr>
          <w:rFonts w:hint="eastAsia"/>
        </w:rPr>
      </w:pPr>
      <w:r>
        <w:rPr>
          <w:rFonts w:hint="eastAsia"/>
        </w:rPr>
        <w:t>And they that are so weak, as not to bear the strain or pressure we need to put them to, are good for nothing.</w:t>
      </w:r>
    </w:p>
    <w:p w14:paraId="0359DA49">
      <w:pPr>
        <w:pStyle w:val="4"/>
        <w:spacing w:before="290" w:line="254" w:lineRule="auto"/>
        <w:ind w:right="97"/>
        <w:rPr>
          <w:rFonts w:hint="eastAsia"/>
        </w:rPr>
      </w:pPr>
      <w:r>
        <w:rPr>
          <w:rFonts w:hint="eastAsia"/>
        </w:rPr>
        <w:t>而那些如此软弱，以至于不能承受我们需要施加于它们的拉伸或压力的，就一无是处。</w:t>
      </w:r>
    </w:p>
    <w:p w14:paraId="4C9893C0">
      <w:pPr>
        <w:pStyle w:val="4"/>
        <w:spacing w:before="290" w:line="254" w:lineRule="auto"/>
        <w:ind w:right="97"/>
        <w:rPr>
          <w:rFonts w:hint="eastAsia"/>
        </w:rPr>
      </w:pPr>
    </w:p>
    <w:p w14:paraId="68EFC21D">
      <w:pPr>
        <w:pStyle w:val="4"/>
        <w:spacing w:before="290" w:line="254" w:lineRule="auto"/>
        <w:ind w:right="97"/>
        <w:rPr>
          <w:rFonts w:hint="eastAsia"/>
        </w:rPr>
      </w:pPr>
      <w:r>
        <w:rPr>
          <w:rFonts w:hint="eastAsia"/>
        </w:rPr>
        <w:t>So it is with all the virtues of the mind.</w:t>
      </w:r>
    </w:p>
    <w:p w14:paraId="7CE39E97">
      <w:pPr>
        <w:pStyle w:val="4"/>
        <w:spacing w:before="290" w:line="254" w:lineRule="auto"/>
        <w:ind w:right="97"/>
        <w:rPr>
          <w:rFonts w:hint="eastAsia"/>
        </w:rPr>
      </w:pPr>
      <w:r>
        <w:rPr>
          <w:rFonts w:hint="eastAsia"/>
        </w:rPr>
        <w:t>心智的所有美德也是如此。</w:t>
      </w:r>
    </w:p>
    <w:p w14:paraId="0852C665">
      <w:pPr>
        <w:pStyle w:val="4"/>
        <w:spacing w:before="290" w:line="254" w:lineRule="auto"/>
        <w:ind w:right="97"/>
        <w:rPr>
          <w:rFonts w:hint="eastAsia"/>
        </w:rPr>
      </w:pPr>
    </w:p>
    <w:p w14:paraId="1D1C5583">
      <w:pPr>
        <w:pStyle w:val="4"/>
        <w:spacing w:before="290" w:line="254" w:lineRule="auto"/>
        <w:ind w:right="97"/>
        <w:rPr>
          <w:rFonts w:hint="eastAsia"/>
        </w:rPr>
      </w:pPr>
      <w:r>
        <w:rPr>
          <w:rFonts w:hint="eastAsia"/>
        </w:rPr>
        <w:t>The proper trial and proof of them, is in being exercised under those temptations and trials that God brings us under, in the course of his providence, and in being put to such service as strains hard upon the principles of nature.</w:t>
      </w:r>
    </w:p>
    <w:p w14:paraId="0606B9D4">
      <w:pPr>
        <w:pStyle w:val="4"/>
        <w:spacing w:before="290" w:line="254" w:lineRule="auto"/>
        <w:ind w:right="97"/>
        <w:rPr>
          <w:rFonts w:hint="eastAsia"/>
        </w:rPr>
      </w:pPr>
      <w:r>
        <w:rPr>
          <w:rFonts w:hint="eastAsia"/>
        </w:rPr>
        <w:t>它们的恰当试验和证明，在于在神护理之工的过程中，祂带我们经历的那些试探和考验下被操练，并被置于那种对自然原则构成极大压力的事奉中。</w:t>
      </w:r>
    </w:p>
    <w:p w14:paraId="3C1C9132">
      <w:pPr>
        <w:pStyle w:val="4"/>
        <w:spacing w:before="290" w:line="254" w:lineRule="auto"/>
        <w:ind w:right="97"/>
        <w:rPr>
          <w:rFonts w:hint="eastAsia"/>
        </w:rPr>
      </w:pPr>
    </w:p>
    <w:p w14:paraId="519C04A7">
      <w:pPr>
        <w:pStyle w:val="4"/>
        <w:spacing w:before="290" w:line="254" w:lineRule="auto"/>
        <w:ind w:right="97"/>
        <w:rPr>
          <w:rFonts w:hint="eastAsia"/>
        </w:rPr>
      </w:pPr>
      <w:r>
        <w:rPr>
          <w:rFonts w:hint="eastAsia"/>
        </w:rPr>
        <w:t>Practice is the proper proof of the true and saving knowledge of God; as appears by that of the apostle already mentioned, "hereby do we know that we know him, that we keep his commandments."</w:t>
      </w:r>
    </w:p>
    <w:p w14:paraId="4D4647F6">
      <w:pPr>
        <w:pStyle w:val="4"/>
        <w:spacing w:before="290" w:line="254" w:lineRule="auto"/>
        <w:ind w:right="97"/>
        <w:rPr>
          <w:rFonts w:hint="eastAsia"/>
        </w:rPr>
      </w:pPr>
      <w:r>
        <w:rPr>
          <w:rFonts w:hint="eastAsia"/>
        </w:rPr>
        <w:t>实践是真救赎知识的恰当证明；正如已提及的使徒的话所显明的，“我们若遵守祂的诫命，就晓得是认识祂。”</w:t>
      </w:r>
    </w:p>
    <w:p w14:paraId="33EAC01D">
      <w:pPr>
        <w:pStyle w:val="4"/>
        <w:spacing w:before="290" w:line="254" w:lineRule="auto"/>
        <w:ind w:right="97"/>
        <w:rPr>
          <w:rFonts w:hint="eastAsia"/>
        </w:rPr>
      </w:pPr>
    </w:p>
    <w:p w14:paraId="7C532A01">
      <w:pPr>
        <w:pStyle w:val="4"/>
        <w:spacing w:before="290" w:line="254" w:lineRule="auto"/>
        <w:ind w:right="97"/>
        <w:rPr>
          <w:rFonts w:hint="eastAsia"/>
        </w:rPr>
      </w:pPr>
      <w:r>
        <w:rPr>
          <w:rFonts w:hint="eastAsia"/>
        </w:rPr>
        <w:t>It is in vain for us to profess that we know God, if in works we deny him, Tit. 1:16.</w:t>
      </w:r>
    </w:p>
    <w:p w14:paraId="0F1A4575">
      <w:pPr>
        <w:pStyle w:val="4"/>
        <w:spacing w:before="290" w:line="254" w:lineRule="auto"/>
        <w:ind w:right="97"/>
        <w:rPr>
          <w:rFonts w:hint="eastAsia"/>
        </w:rPr>
      </w:pPr>
      <w:r>
        <w:rPr>
          <w:rFonts w:hint="eastAsia"/>
        </w:rPr>
        <w:t>我们若在行为上否认神，却宣告我们认识祂，那是徒然的，提多书1章16节。</w:t>
      </w:r>
    </w:p>
    <w:p w14:paraId="675ED678">
      <w:pPr>
        <w:pStyle w:val="4"/>
        <w:spacing w:before="290" w:line="254" w:lineRule="auto"/>
        <w:ind w:right="97"/>
        <w:rPr>
          <w:rFonts w:hint="eastAsia"/>
        </w:rPr>
      </w:pPr>
    </w:p>
    <w:p w14:paraId="05E5252D">
      <w:pPr>
        <w:pStyle w:val="4"/>
        <w:spacing w:before="290" w:line="254" w:lineRule="auto"/>
        <w:ind w:right="97"/>
        <w:rPr>
          <w:rFonts w:hint="eastAsia"/>
        </w:rPr>
      </w:pPr>
      <w:r>
        <w:rPr>
          <w:rFonts w:hint="eastAsia"/>
        </w:rPr>
        <w:t>And if we know God, but glorify him not as God; our knowledge will only condemn us, and not save us, Rom. 1:21.</w:t>
      </w:r>
    </w:p>
    <w:p w14:paraId="1D451862">
      <w:pPr>
        <w:pStyle w:val="4"/>
        <w:spacing w:before="290" w:line="254" w:lineRule="auto"/>
        <w:ind w:right="97"/>
        <w:rPr>
          <w:rFonts w:hint="eastAsia"/>
        </w:rPr>
      </w:pPr>
      <w:r>
        <w:rPr>
          <w:rFonts w:hint="eastAsia"/>
        </w:rPr>
        <w:t>我们若认识神，却不把祂当作神荣耀祂；我们的知识只会定我们的罪，而不能救我们，罗马书1章21节。</w:t>
      </w:r>
    </w:p>
    <w:p w14:paraId="2467A4A1">
      <w:pPr>
        <w:pStyle w:val="4"/>
        <w:spacing w:before="290" w:line="254" w:lineRule="auto"/>
        <w:ind w:right="97"/>
        <w:rPr>
          <w:rFonts w:hint="eastAsia"/>
        </w:rPr>
      </w:pPr>
    </w:p>
    <w:p w14:paraId="331C7FB1">
      <w:pPr>
        <w:pStyle w:val="4"/>
        <w:spacing w:before="290" w:line="254" w:lineRule="auto"/>
        <w:ind w:right="97"/>
        <w:rPr>
          <w:rFonts w:hint="eastAsia"/>
        </w:rPr>
      </w:pPr>
      <w:r>
        <w:rPr>
          <w:rFonts w:hint="eastAsia"/>
        </w:rPr>
        <w:t>The great note of that knowledge which saves and makes happy, is, that it is practical: John 13:17, "If ye know these things, happy are ye if ye do them."</w:t>
      </w:r>
    </w:p>
    <w:p w14:paraId="04F2E512">
      <w:pPr>
        <w:pStyle w:val="4"/>
        <w:spacing w:before="290" w:line="254" w:lineRule="auto"/>
        <w:ind w:right="97"/>
        <w:rPr>
          <w:rFonts w:hint="eastAsia"/>
        </w:rPr>
      </w:pPr>
      <w:r>
        <w:rPr>
          <w:rFonts w:hint="eastAsia"/>
        </w:rPr>
        <w:t>那拯救并使人幸福的知识的伟大标记，是，它是实践性的：约翰福音13章17节：“你们既知道这事，若是去行就有福了。”</w:t>
      </w:r>
    </w:p>
    <w:p w14:paraId="4A776240">
      <w:pPr>
        <w:pStyle w:val="4"/>
        <w:spacing w:before="290" w:line="254" w:lineRule="auto"/>
        <w:ind w:right="97"/>
        <w:rPr>
          <w:rFonts w:hint="eastAsia"/>
        </w:rPr>
      </w:pPr>
    </w:p>
    <w:p w14:paraId="4249FA45">
      <w:pPr>
        <w:pStyle w:val="4"/>
        <w:spacing w:before="290" w:line="254" w:lineRule="auto"/>
        <w:ind w:right="97"/>
        <w:rPr>
          <w:rFonts w:hint="eastAsia"/>
        </w:rPr>
      </w:pPr>
      <w:r>
        <w:rPr>
          <w:rFonts w:hint="eastAsia"/>
        </w:rPr>
        <w:t>Job 28:28, "To depart from evil is understanding."</w:t>
      </w:r>
    </w:p>
    <w:p w14:paraId="330D0BA9">
      <w:pPr>
        <w:pStyle w:val="4"/>
        <w:spacing w:before="290" w:line="254" w:lineRule="auto"/>
        <w:ind w:right="97"/>
        <w:rPr>
          <w:rFonts w:hint="eastAsia"/>
        </w:rPr>
      </w:pPr>
      <w:r>
        <w:rPr>
          <w:rFonts w:hint="eastAsia"/>
        </w:rPr>
        <w:t>约伯记28章28节：“远离恶便是聪明。”</w:t>
      </w:r>
    </w:p>
    <w:p w14:paraId="40935B2E">
      <w:pPr>
        <w:pStyle w:val="4"/>
        <w:spacing w:before="290" w:line="254" w:lineRule="auto"/>
        <w:ind w:right="97"/>
        <w:rPr>
          <w:rFonts w:hint="eastAsia"/>
        </w:rPr>
      </w:pPr>
    </w:p>
    <w:p w14:paraId="4B72FE3D">
      <w:pPr>
        <w:pStyle w:val="4"/>
        <w:spacing w:before="290" w:line="254" w:lineRule="auto"/>
        <w:ind w:right="97"/>
        <w:rPr>
          <w:rFonts w:hint="eastAsia"/>
        </w:rPr>
      </w:pPr>
      <w:r>
        <w:rPr>
          <w:rFonts w:hint="eastAsia"/>
        </w:rPr>
        <w:t>Holy practice is the proper evidence of repentance.</w:t>
      </w:r>
    </w:p>
    <w:p w14:paraId="434C6DC3">
      <w:pPr>
        <w:pStyle w:val="4"/>
        <w:spacing w:before="290" w:line="254" w:lineRule="auto"/>
        <w:ind w:right="97"/>
        <w:rPr>
          <w:rFonts w:hint="eastAsia"/>
        </w:rPr>
      </w:pPr>
      <w:r>
        <w:rPr>
          <w:rFonts w:hint="eastAsia"/>
        </w:rPr>
        <w:t>圣洁的实践是悔改的恰当证据。</w:t>
      </w:r>
    </w:p>
    <w:p w14:paraId="385C0FC4">
      <w:pPr>
        <w:pStyle w:val="4"/>
        <w:spacing w:before="290" w:line="254" w:lineRule="auto"/>
        <w:ind w:right="97"/>
        <w:rPr>
          <w:rFonts w:hint="eastAsia"/>
        </w:rPr>
      </w:pPr>
    </w:p>
    <w:p w14:paraId="179209A0">
      <w:pPr>
        <w:pStyle w:val="4"/>
        <w:spacing w:before="290" w:line="254" w:lineRule="auto"/>
        <w:ind w:right="97"/>
        <w:rPr>
          <w:rFonts w:hint="eastAsia"/>
        </w:rPr>
      </w:pPr>
      <w:r>
        <w:rPr>
          <w:rFonts w:hint="eastAsia"/>
        </w:rPr>
        <w:t>When the Jews professed repentance, when they came confessing their sins, to John, preaching the baptism of repentance for the remission of sins; he directed them to the right way of getting and exhibiting proper evidences of the truth of their repentance, when he said to them, "Bring forth fruits meet for repentance," Matt. 3:8.</w:t>
      </w:r>
    </w:p>
    <w:p w14:paraId="7EEC7809">
      <w:pPr>
        <w:pStyle w:val="4"/>
        <w:spacing w:before="290" w:line="254" w:lineRule="auto"/>
        <w:ind w:right="97"/>
        <w:rPr>
          <w:rFonts w:hint="eastAsia"/>
        </w:rPr>
      </w:pPr>
      <w:r>
        <w:rPr>
          <w:rFonts w:hint="eastAsia"/>
        </w:rPr>
        <w:t>当犹太人宣告悔改，当他们来到约翰面前，认自己的罪，听他传悔改的洗礼，使罪得赦时；他指示他们获得并显出他们悔改真实性的恰当证据的正确方法，那时他对他们说：“你们要结出果子来，与悔改的心相称，”马太福音3章8节。</w:t>
      </w:r>
    </w:p>
    <w:p w14:paraId="2227E4CB">
      <w:pPr>
        <w:pStyle w:val="4"/>
        <w:spacing w:before="290" w:line="254" w:lineRule="auto"/>
        <w:ind w:right="97"/>
        <w:rPr>
          <w:rFonts w:hint="eastAsia"/>
        </w:rPr>
      </w:pPr>
    </w:p>
    <w:p w14:paraId="0D9A4E4E">
      <w:pPr>
        <w:pStyle w:val="4"/>
        <w:spacing w:before="290" w:line="254" w:lineRule="auto"/>
        <w:ind w:right="97"/>
        <w:rPr>
          <w:rFonts w:hint="eastAsia"/>
        </w:rPr>
      </w:pPr>
      <w:r>
        <w:rPr>
          <w:rFonts w:hint="eastAsia"/>
        </w:rPr>
        <w:t>Which was agreeable to the practice of the Apostle Paul; see Acts 26:20.</w:t>
      </w:r>
    </w:p>
    <w:p w14:paraId="08FFC711">
      <w:pPr>
        <w:pStyle w:val="4"/>
        <w:spacing w:before="290" w:line="254" w:lineRule="auto"/>
        <w:ind w:right="97"/>
        <w:rPr>
          <w:rFonts w:hint="eastAsia"/>
        </w:rPr>
      </w:pPr>
      <w:r>
        <w:rPr>
          <w:rFonts w:hint="eastAsia"/>
        </w:rPr>
        <w:t>这与使徒保罗的实践相符；见使徒行传26章20节。</w:t>
      </w:r>
    </w:p>
    <w:p w14:paraId="4BA7DA74">
      <w:pPr>
        <w:pStyle w:val="4"/>
        <w:spacing w:before="290" w:line="254" w:lineRule="auto"/>
        <w:ind w:right="97"/>
        <w:rPr>
          <w:rFonts w:hint="eastAsia"/>
        </w:rPr>
      </w:pPr>
    </w:p>
    <w:p w14:paraId="1C065384">
      <w:pPr>
        <w:pStyle w:val="4"/>
        <w:spacing w:before="290" w:line="254" w:lineRule="auto"/>
        <w:ind w:right="97"/>
        <w:rPr>
          <w:rFonts w:hint="eastAsia"/>
        </w:rPr>
      </w:pPr>
      <w:r>
        <w:rPr>
          <w:rFonts w:hint="eastAsia"/>
        </w:rPr>
        <w:t>Pardon and mercy are from time to time promised to him who has this evidence of true repentance, that he forsakes his sin, Prov. 28:13, and Isa. 55:7, and many other places.</w:t>
      </w:r>
    </w:p>
    <w:p w14:paraId="1D1CFF8F">
      <w:pPr>
        <w:pStyle w:val="4"/>
        <w:spacing w:before="290" w:line="254" w:lineRule="auto"/>
        <w:ind w:right="97"/>
        <w:rPr>
          <w:rFonts w:hint="eastAsia"/>
        </w:rPr>
      </w:pPr>
      <w:r>
        <w:rPr>
          <w:rFonts w:hint="eastAsia"/>
        </w:rPr>
        <w:t>赦免和怜悯，时常被应许给那有这真悔改证据的人，即他离弃他的罪，箴言28章13节，和以赛亚书55章7节，以及许多别的地方。</w:t>
      </w:r>
    </w:p>
    <w:p w14:paraId="5079135E">
      <w:pPr>
        <w:pStyle w:val="4"/>
        <w:spacing w:before="290" w:line="254" w:lineRule="auto"/>
        <w:ind w:right="97"/>
        <w:rPr>
          <w:rFonts w:hint="eastAsia"/>
        </w:rPr>
      </w:pPr>
    </w:p>
    <w:p w14:paraId="25D0817C">
      <w:pPr>
        <w:pStyle w:val="4"/>
        <w:spacing w:before="290" w:line="254" w:lineRule="auto"/>
        <w:ind w:right="97"/>
        <w:rPr>
          <w:rFonts w:hint="eastAsia"/>
        </w:rPr>
      </w:pPr>
      <w:r>
        <w:rPr>
          <w:rFonts w:hint="eastAsia"/>
        </w:rPr>
        <w:t>Holy practice is the proper evidence of a saving faith.</w:t>
      </w:r>
    </w:p>
    <w:p w14:paraId="2211B25C">
      <w:pPr>
        <w:pStyle w:val="4"/>
        <w:spacing w:before="290" w:line="254" w:lineRule="auto"/>
        <w:ind w:right="97"/>
        <w:rPr>
          <w:rFonts w:hint="eastAsia"/>
        </w:rPr>
      </w:pPr>
      <w:r>
        <w:rPr>
          <w:rFonts w:hint="eastAsia"/>
        </w:rPr>
        <w:t>圣洁的实践是拯救性信心的恰当证据。</w:t>
      </w:r>
    </w:p>
    <w:p w14:paraId="675A59CB">
      <w:pPr>
        <w:pStyle w:val="4"/>
        <w:spacing w:before="290" w:line="254" w:lineRule="auto"/>
        <w:ind w:right="97"/>
        <w:rPr>
          <w:rFonts w:hint="eastAsia"/>
        </w:rPr>
      </w:pPr>
    </w:p>
    <w:p w14:paraId="18B83FED">
      <w:pPr>
        <w:pStyle w:val="4"/>
        <w:spacing w:before="290" w:line="254" w:lineRule="auto"/>
        <w:ind w:right="97"/>
        <w:rPr>
          <w:rFonts w:hint="eastAsia"/>
        </w:rPr>
      </w:pPr>
      <w:r>
        <w:rPr>
          <w:rFonts w:hint="eastAsia"/>
        </w:rPr>
        <w:t>It is evident that the Apostle James speaks of works, as what do eminently justify faith, or (which is the same thing) justify the professors of faith, and vindicate and manifest the sincerity of their profession, not only to the world, but to their own consciences; as is evident by the instance he gives of Abraham, James 2:21-24.</w:t>
      </w:r>
    </w:p>
    <w:p w14:paraId="58D3BDA0">
      <w:pPr>
        <w:pStyle w:val="4"/>
        <w:spacing w:before="290" w:line="254" w:lineRule="auto"/>
        <w:ind w:right="97"/>
        <w:rPr>
          <w:rFonts w:hint="eastAsia"/>
        </w:rPr>
      </w:pPr>
      <w:r>
        <w:rPr>
          <w:rFonts w:hint="eastAsia"/>
        </w:rPr>
        <w:t>很明显，使徒雅各论到行为，是那卓越地称义信心，或（同样地）称义信心宣告者们，并为他们的宣告真诚作证和显明的，不仅向世界，也向他们自己的良心；正如他所给的亚伯拉罕的例子所显明的，雅各书2章21-24节。</w:t>
      </w:r>
    </w:p>
    <w:p w14:paraId="288610C1">
      <w:pPr>
        <w:pStyle w:val="4"/>
        <w:spacing w:before="290" w:line="254" w:lineRule="auto"/>
        <w:ind w:right="97"/>
        <w:rPr>
          <w:rFonts w:hint="eastAsia"/>
        </w:rPr>
      </w:pPr>
    </w:p>
    <w:p w14:paraId="62FE2B57">
      <w:pPr>
        <w:pStyle w:val="4"/>
        <w:spacing w:before="290" w:line="254" w:lineRule="auto"/>
        <w:ind w:right="97"/>
        <w:rPr>
          <w:rFonts w:hint="eastAsia"/>
        </w:rPr>
      </w:pPr>
      <w:r>
        <w:rPr>
          <w:rFonts w:hint="eastAsia"/>
        </w:rPr>
        <w:t>And in verses 20 and 26, he speaks of the practical and working nature of faith, as the very life and soul of it; in the same manner that the active nature and substance, which is in the body of a man, is the life and soul of that.</w:t>
      </w:r>
    </w:p>
    <w:p w14:paraId="1B30C9CE">
      <w:pPr>
        <w:pStyle w:val="4"/>
        <w:spacing w:before="290" w:line="254" w:lineRule="auto"/>
        <w:ind w:right="97"/>
        <w:rPr>
          <w:rFonts w:hint="eastAsia"/>
        </w:rPr>
      </w:pPr>
      <w:r>
        <w:rPr>
          <w:rFonts w:hint="eastAsia"/>
        </w:rPr>
        <w:t>并且在20和26节，他论到信心的实践和运作的性质，是其生命和灵魂；其方式与在一个人的身体中的活动性质和实质，是那身体的生命和灵魂相同。</w:t>
      </w:r>
    </w:p>
    <w:p w14:paraId="5C94D7FD">
      <w:pPr>
        <w:pStyle w:val="4"/>
        <w:spacing w:before="290" w:line="254" w:lineRule="auto"/>
        <w:ind w:right="97"/>
        <w:rPr>
          <w:rFonts w:hint="eastAsia"/>
        </w:rPr>
      </w:pPr>
    </w:p>
    <w:p w14:paraId="27156E20">
      <w:pPr>
        <w:pStyle w:val="4"/>
        <w:spacing w:before="290" w:line="254" w:lineRule="auto"/>
        <w:ind w:right="97"/>
        <w:rPr>
          <w:rFonts w:hint="eastAsia"/>
        </w:rPr>
      </w:pPr>
      <w:r>
        <w:rPr>
          <w:rFonts w:hint="eastAsia"/>
        </w:rPr>
        <w:t>And if so, doubtless practice is the proper evidence of the life and soul of true faith by which it is distinguished from a dead faith.</w:t>
      </w:r>
    </w:p>
    <w:p w14:paraId="7A0889A5">
      <w:pPr>
        <w:pStyle w:val="4"/>
        <w:spacing w:before="290" w:line="254" w:lineRule="auto"/>
        <w:ind w:right="97"/>
        <w:rPr>
          <w:rFonts w:hint="eastAsia"/>
        </w:rPr>
      </w:pPr>
      <w:r>
        <w:rPr>
          <w:rFonts w:hint="eastAsia"/>
        </w:rPr>
        <w:t>如果是这样，毫无疑问，实践是真信心生命和灵魂的恰当证据，藉此它与死的信心区别开来。</w:t>
      </w:r>
    </w:p>
    <w:p w14:paraId="12078874">
      <w:pPr>
        <w:pStyle w:val="4"/>
        <w:spacing w:before="290" w:line="254" w:lineRule="auto"/>
        <w:ind w:right="97"/>
        <w:rPr>
          <w:rFonts w:hint="eastAsia"/>
        </w:rPr>
      </w:pPr>
    </w:p>
    <w:p w14:paraId="0B40EBCD">
      <w:pPr>
        <w:pStyle w:val="4"/>
        <w:spacing w:before="290" w:line="254" w:lineRule="auto"/>
        <w:ind w:right="97"/>
        <w:rPr>
          <w:rFonts w:hint="eastAsia"/>
        </w:rPr>
      </w:pPr>
      <w:r>
        <w:rPr>
          <w:rFonts w:hint="eastAsia"/>
        </w:rPr>
        <w:t>For doubtless, practice is the most proper evidence of a practical nature, and operation the most proper evidence of an operative nature.</w:t>
      </w:r>
    </w:p>
    <w:p w14:paraId="435B8418">
      <w:pPr>
        <w:pStyle w:val="4"/>
        <w:spacing w:before="290" w:line="254" w:lineRule="auto"/>
        <w:ind w:right="97"/>
        <w:rPr>
          <w:rFonts w:hint="eastAsia"/>
        </w:rPr>
      </w:pPr>
      <w:r>
        <w:rPr>
          <w:rFonts w:hint="eastAsia"/>
        </w:rPr>
        <w:t>因为毫无疑问，实践是实践性质的最恰当证据，运作是运作性质的最恰当证据。</w:t>
      </w:r>
    </w:p>
    <w:p w14:paraId="5E27DB65">
      <w:pPr>
        <w:pStyle w:val="4"/>
        <w:spacing w:before="290" w:line="254" w:lineRule="auto"/>
        <w:ind w:right="97"/>
        <w:rPr>
          <w:rFonts w:hint="eastAsia"/>
        </w:rPr>
      </w:pPr>
    </w:p>
    <w:p w14:paraId="05D693CA">
      <w:pPr>
        <w:pStyle w:val="4"/>
        <w:spacing w:before="290" w:line="254" w:lineRule="auto"/>
        <w:ind w:right="97"/>
        <w:rPr>
          <w:rFonts w:hint="eastAsia"/>
        </w:rPr>
      </w:pPr>
      <w:r>
        <w:rPr>
          <w:rFonts w:hint="eastAsia"/>
        </w:rPr>
        <w:t>Practice is the best evidence of a saving belief of the truth.</w:t>
      </w:r>
    </w:p>
    <w:p w14:paraId="7EDD5720">
      <w:pPr>
        <w:pStyle w:val="4"/>
        <w:spacing w:before="290" w:line="254" w:lineRule="auto"/>
        <w:ind w:right="97"/>
        <w:rPr>
          <w:rFonts w:hint="eastAsia"/>
        </w:rPr>
      </w:pPr>
      <w:r>
        <w:rPr>
          <w:rFonts w:hint="eastAsia"/>
        </w:rPr>
        <w:t>实践是拯救性相信真理的最好证据。</w:t>
      </w:r>
    </w:p>
    <w:p w14:paraId="16B1AB95">
      <w:pPr>
        <w:pStyle w:val="4"/>
        <w:spacing w:before="290" w:line="254" w:lineRule="auto"/>
        <w:ind w:right="97"/>
        <w:rPr>
          <w:rFonts w:hint="eastAsia"/>
        </w:rPr>
      </w:pPr>
    </w:p>
    <w:p w14:paraId="6CBEC757">
      <w:pPr>
        <w:pStyle w:val="4"/>
        <w:spacing w:before="290" w:line="254" w:lineRule="auto"/>
        <w:ind w:right="97"/>
        <w:rPr>
          <w:rFonts w:hint="eastAsia"/>
        </w:rPr>
      </w:pPr>
      <w:r>
        <w:rPr>
          <w:rFonts w:hint="eastAsia"/>
        </w:rPr>
        <w:t>That is spoken of as the proper evidence of the truth's being in a professing Christian, that he walks in the truth, 3 John 3: "I rejoiced greatly when the brethren came and testified of the truth that is in thee, even as thou walkest in the truth."</w:t>
      </w:r>
    </w:p>
    <w:p w14:paraId="3AC692F2">
      <w:pPr>
        <w:pStyle w:val="4"/>
        <w:spacing w:before="290" w:line="254" w:lineRule="auto"/>
        <w:ind w:right="97"/>
        <w:rPr>
          <w:rFonts w:hint="eastAsia"/>
        </w:rPr>
      </w:pPr>
      <w:r>
        <w:rPr>
          <w:rFonts w:hint="eastAsia"/>
        </w:rPr>
        <w:t>那被说成是真理在一个自称基督徒里面的恰当证据，是他行在真理中，约翰三书3节：“有弟兄来证明你心里存的真理，正如你按真理而行，我就甚喜乐。”</w:t>
      </w:r>
    </w:p>
    <w:p w14:paraId="46FF1234">
      <w:pPr>
        <w:pStyle w:val="4"/>
        <w:spacing w:before="290" w:line="254" w:lineRule="auto"/>
        <w:ind w:right="97"/>
        <w:rPr>
          <w:rFonts w:hint="eastAsia"/>
        </w:rPr>
      </w:pPr>
    </w:p>
    <w:p w14:paraId="28C337A8">
      <w:pPr>
        <w:pStyle w:val="4"/>
        <w:spacing w:before="290" w:line="254" w:lineRule="auto"/>
        <w:ind w:right="97"/>
        <w:rPr>
          <w:rFonts w:hint="eastAsia"/>
        </w:rPr>
      </w:pPr>
      <w:r>
        <w:rPr>
          <w:rFonts w:hint="eastAsia"/>
        </w:rPr>
        <w:t>Practice is the most proper evidence of a true coming to Christ, and accepting of, and closing with him.</w:t>
      </w:r>
    </w:p>
    <w:p w14:paraId="1710AF6D">
      <w:pPr>
        <w:pStyle w:val="4"/>
        <w:spacing w:before="290" w:line="254" w:lineRule="auto"/>
        <w:ind w:right="97"/>
        <w:rPr>
          <w:rFonts w:hint="eastAsia"/>
        </w:rPr>
      </w:pPr>
      <w:r>
        <w:rPr>
          <w:rFonts w:hint="eastAsia"/>
        </w:rPr>
        <w:t>实践是真正地来到基督面前，接受祂，并与祂联合的最恰当证据。</w:t>
      </w:r>
    </w:p>
    <w:p w14:paraId="2A89003A">
      <w:pPr>
        <w:pStyle w:val="4"/>
        <w:spacing w:before="290" w:line="254" w:lineRule="auto"/>
        <w:ind w:right="97"/>
        <w:rPr>
          <w:rFonts w:hint="eastAsia"/>
        </w:rPr>
      </w:pPr>
    </w:p>
    <w:p w14:paraId="1F2437DA">
      <w:pPr>
        <w:pStyle w:val="4"/>
        <w:spacing w:before="290" w:line="254" w:lineRule="auto"/>
        <w:ind w:right="97"/>
        <w:rPr>
          <w:rFonts w:hint="eastAsia"/>
        </w:rPr>
      </w:pPr>
      <w:r>
        <w:rPr>
          <w:rFonts w:hint="eastAsia"/>
        </w:rPr>
        <w:t>A true and saving coming to Christ, is (as Christ often teaches) a coming so as to forsake all for him.</w:t>
      </w:r>
    </w:p>
    <w:p w14:paraId="046EC8D6">
      <w:pPr>
        <w:pStyle w:val="4"/>
        <w:spacing w:before="290" w:line="254" w:lineRule="auto"/>
        <w:ind w:right="97"/>
        <w:rPr>
          <w:rFonts w:hint="eastAsia"/>
        </w:rPr>
      </w:pPr>
      <w:r>
        <w:rPr>
          <w:rFonts w:hint="eastAsia"/>
        </w:rPr>
        <w:t>一种真实和拯救性地来到基督面前，是（如基督常教导的）一种为祂撇下一切的来。</w:t>
      </w:r>
    </w:p>
    <w:p w14:paraId="436D3C5B">
      <w:pPr>
        <w:pStyle w:val="4"/>
        <w:spacing w:before="290" w:line="254" w:lineRule="auto"/>
        <w:ind w:right="97"/>
        <w:rPr>
          <w:rFonts w:hint="eastAsia"/>
        </w:rPr>
      </w:pPr>
    </w:p>
    <w:p w14:paraId="18534285">
      <w:pPr>
        <w:pStyle w:val="4"/>
        <w:spacing w:before="290" w:line="254" w:lineRule="auto"/>
        <w:ind w:right="97"/>
        <w:rPr>
          <w:rFonts w:hint="eastAsia"/>
        </w:rPr>
      </w:pPr>
      <w:r>
        <w:rPr>
          <w:rFonts w:hint="eastAsia"/>
        </w:rPr>
        <w:t>And, as was observed before, to forsake all for Christ in heart, is the same thing as to have a heart actually to forsake all; but the proper evidence of having a heart actually to forsake all, is, indeed, actually to forsake all so far as called to it.</w:t>
      </w:r>
    </w:p>
    <w:p w14:paraId="72977152">
      <w:pPr>
        <w:pStyle w:val="4"/>
        <w:spacing w:before="290" w:line="254" w:lineRule="auto"/>
        <w:ind w:right="97"/>
        <w:rPr>
          <w:rFonts w:hint="eastAsia"/>
        </w:rPr>
      </w:pPr>
      <w:r>
        <w:rPr>
          <w:rFonts w:hint="eastAsia"/>
        </w:rPr>
        <w:t>并且，如前所述，内心为基督撇下一切，就等于有心实际地撇下一切；但有心实际地撇下一切的恰当证据，是，确实，就所呼召的而言，实际地撇下一切。</w:t>
      </w:r>
    </w:p>
    <w:p w14:paraId="08089C8B">
      <w:pPr>
        <w:pStyle w:val="4"/>
        <w:spacing w:before="290" w:line="254" w:lineRule="auto"/>
        <w:ind w:right="97"/>
        <w:rPr>
          <w:rFonts w:hint="eastAsia"/>
        </w:rPr>
      </w:pPr>
    </w:p>
    <w:p w14:paraId="24461D8F">
      <w:pPr>
        <w:pStyle w:val="4"/>
        <w:spacing w:before="290" w:line="254" w:lineRule="auto"/>
        <w:ind w:right="97"/>
        <w:rPr>
          <w:rFonts w:hint="eastAsia"/>
        </w:rPr>
      </w:pPr>
      <w:r>
        <w:rPr>
          <w:rFonts w:hint="eastAsia"/>
        </w:rPr>
        <w:t>If a prince make suit to a woman in a far country, that she would forsake her own people, and father's house, and come to him to be his bride; the proper evidence of the compliance of her heart with the king's suit, is her actually forsaking her own people and father's house, and coming to him.—By this her compliance with the king's suit is made perfect, in the same sense that the Apostle James says, By works is faith made perfect.[85]</w:t>
      </w:r>
    </w:p>
    <w:p w14:paraId="32A7A0E9">
      <w:pPr>
        <w:pStyle w:val="4"/>
        <w:spacing w:before="290" w:line="254" w:lineRule="auto"/>
        <w:ind w:right="97"/>
        <w:rPr>
          <w:rFonts w:hint="eastAsia"/>
        </w:rPr>
      </w:pPr>
      <w:r>
        <w:rPr>
          <w:rFonts w:hint="eastAsia"/>
        </w:rPr>
        <w:t>如果一位君王向远方一位女子求婚，要她离开她的本族和父家，来作他的新娘；她内心顺从君王请求的恰当证据，是她实际地离开她的本族和父家，并来到他那里。——藉此，她对君王请求的顺从得以完全，其意义与使徒雅各所说的“信心因行为才得成全”相同。[85]</w:t>
      </w:r>
    </w:p>
    <w:p w14:paraId="2A03379E">
      <w:pPr>
        <w:pStyle w:val="4"/>
        <w:spacing w:before="290" w:line="254" w:lineRule="auto"/>
        <w:ind w:right="97"/>
        <w:rPr>
          <w:rFonts w:hint="eastAsia"/>
        </w:rPr>
      </w:pPr>
    </w:p>
    <w:p w14:paraId="0B404DBE">
      <w:pPr>
        <w:pStyle w:val="4"/>
        <w:spacing w:before="290" w:line="254" w:lineRule="auto"/>
        <w:ind w:right="97"/>
        <w:rPr>
          <w:rFonts w:hint="eastAsia"/>
        </w:rPr>
      </w:pPr>
      <w:r>
        <w:rPr>
          <w:rFonts w:hint="eastAsia"/>
        </w:rPr>
        <w:t>Christ promises us eternal life, on condition of our coming to him: but it is such a coming as he directed the young man to, who came to inquire what he should do that he might have eternal life; Christ bade him go and sell all that he had, and come to him, and follow him.</w:t>
      </w:r>
    </w:p>
    <w:p w14:paraId="34C73040">
      <w:pPr>
        <w:pStyle w:val="4"/>
        <w:spacing w:before="290" w:line="254" w:lineRule="auto"/>
        <w:ind w:right="97"/>
        <w:rPr>
          <w:rFonts w:hint="eastAsia"/>
        </w:rPr>
      </w:pPr>
      <w:r>
        <w:rPr>
          <w:rFonts w:hint="eastAsia"/>
        </w:rPr>
        <w:t>基督应许我们永生，条件是我们到祂这里来：但那是祂指示那个少年人的那种来，那少年人来问他该作什么才可以得永生；基督叫他去变卖他所有的一切，来跟从祂。</w:t>
      </w:r>
    </w:p>
    <w:p w14:paraId="029589A0">
      <w:pPr>
        <w:pStyle w:val="4"/>
        <w:spacing w:before="290" w:line="254" w:lineRule="auto"/>
        <w:ind w:right="97"/>
        <w:rPr>
          <w:rFonts w:hint="eastAsia"/>
        </w:rPr>
      </w:pPr>
    </w:p>
    <w:p w14:paraId="6AC92C64">
      <w:pPr>
        <w:pStyle w:val="4"/>
        <w:spacing w:before="290" w:line="254" w:lineRule="auto"/>
        <w:ind w:right="97"/>
        <w:rPr>
          <w:rFonts w:hint="eastAsia"/>
        </w:rPr>
      </w:pPr>
      <w:r>
        <w:rPr>
          <w:rFonts w:hint="eastAsia"/>
        </w:rPr>
        <w:t>If he had consented in his heart to the proposal, and had therein come to Christ in his heart, the proper evidence of it would have been his doing of it; and therein his coming to Christ would have been made perfect.</w:t>
      </w:r>
    </w:p>
    <w:p w14:paraId="74B83471">
      <w:pPr>
        <w:pStyle w:val="4"/>
        <w:spacing w:before="290" w:line="254" w:lineRule="auto"/>
        <w:ind w:right="97"/>
        <w:rPr>
          <w:rFonts w:hint="eastAsia"/>
        </w:rPr>
      </w:pPr>
      <w:r>
        <w:rPr>
          <w:rFonts w:hint="eastAsia"/>
        </w:rPr>
        <w:t>如果他内心同意了那提议，并因此内心来到了基督那里，其恰当的证据就是他作了那事；并且在其中，他来到基督那里就得以完全了。</w:t>
      </w:r>
    </w:p>
    <w:p w14:paraId="195BE0FA">
      <w:pPr>
        <w:pStyle w:val="4"/>
        <w:spacing w:before="290" w:line="254" w:lineRule="auto"/>
        <w:ind w:right="97"/>
        <w:rPr>
          <w:rFonts w:hint="eastAsia"/>
        </w:rPr>
      </w:pPr>
    </w:p>
    <w:p w14:paraId="29C7B2DE">
      <w:pPr>
        <w:pStyle w:val="4"/>
        <w:spacing w:before="290" w:line="254" w:lineRule="auto"/>
        <w:ind w:right="97"/>
        <w:rPr>
          <w:rFonts w:hint="eastAsia"/>
        </w:rPr>
      </w:pPr>
      <w:r>
        <w:rPr>
          <w:rFonts w:hint="eastAsia"/>
        </w:rPr>
        <w:t>When Christ called Levi the publican, when sitting at the receipt of custom, and in the midst of his worldly gains; the closing of Levi's heart with this invitation of his Savior to come to him, was manifested, and made perfect by his actually rising up, leaving all, and following him, Luke 5:27, 28.</w:t>
      </w:r>
    </w:p>
    <w:p w14:paraId="1D4D6968">
      <w:pPr>
        <w:pStyle w:val="4"/>
        <w:spacing w:before="290" w:line="254" w:lineRule="auto"/>
        <w:ind w:right="97"/>
        <w:rPr>
          <w:rFonts w:hint="eastAsia"/>
        </w:rPr>
      </w:pPr>
      <w:r>
        <w:rPr>
          <w:rFonts w:hint="eastAsia"/>
        </w:rPr>
        <w:t>当基督呼召税吏利未时，他正坐在税关上，在他属世的收益中；利未的心接受他救主这来到祂面前的邀请，藉着他实际地起来，撇下所有的，跟从了祂，而得以显明，并得以完全，路加福音5章27, 28节。</w:t>
      </w:r>
    </w:p>
    <w:p w14:paraId="0DBC4980">
      <w:pPr>
        <w:pStyle w:val="4"/>
        <w:spacing w:before="290" w:line="254" w:lineRule="auto"/>
        <w:ind w:right="97"/>
        <w:rPr>
          <w:rFonts w:hint="eastAsia"/>
        </w:rPr>
      </w:pPr>
    </w:p>
    <w:p w14:paraId="265AD4C1">
      <w:pPr>
        <w:pStyle w:val="4"/>
        <w:spacing w:before="290" w:line="254" w:lineRule="auto"/>
        <w:ind w:right="97"/>
        <w:rPr>
          <w:rFonts w:hint="eastAsia"/>
        </w:rPr>
      </w:pPr>
      <w:r>
        <w:rPr>
          <w:rFonts w:hint="eastAsia"/>
        </w:rPr>
        <w:t>Christ, and other things, are set before us together, for us particularly to cleave to one, and forsake the other; in such a case, a practical cleaving to Christ is a practical acceptance of Christ; as much as a beggar's reaching out his hand and taking a gift that is offered, is his practical acceptance of the gift.</w:t>
      </w:r>
    </w:p>
    <w:p w14:paraId="1A2254B7">
      <w:pPr>
        <w:pStyle w:val="4"/>
        <w:spacing w:before="290" w:line="254" w:lineRule="auto"/>
        <w:ind w:right="97"/>
        <w:rPr>
          <w:rFonts w:hint="eastAsia"/>
        </w:rPr>
      </w:pPr>
      <w:r>
        <w:rPr>
          <w:rFonts w:hint="eastAsia"/>
        </w:rPr>
        <w:t>基督，和别的事物，都一同摆在我们面前，要我们特别地依附一个，离弃另一个；在这种情况下，一种实践性的依附基督，就是一种实践性的接受基督；正如一个乞丐伸出手来，接受一个被提供的礼物，是他实践性的接受那礼物。</w:t>
      </w:r>
    </w:p>
    <w:p w14:paraId="2E7C00FC">
      <w:pPr>
        <w:pStyle w:val="4"/>
        <w:spacing w:before="290" w:line="254" w:lineRule="auto"/>
        <w:ind w:right="97"/>
        <w:rPr>
          <w:rFonts w:hint="eastAsia"/>
        </w:rPr>
      </w:pPr>
    </w:p>
    <w:p w14:paraId="5B16E213">
      <w:pPr>
        <w:pStyle w:val="4"/>
        <w:spacing w:before="290" w:line="254" w:lineRule="auto"/>
        <w:ind w:right="97"/>
        <w:rPr>
          <w:rFonts w:hint="eastAsia"/>
        </w:rPr>
      </w:pPr>
      <w:r>
        <w:rPr>
          <w:rFonts w:hint="eastAsia"/>
        </w:rPr>
        <w:t>Yea, that act of the soul that is in cleaving to Christ in practice is itself the most perfect coming of the soul to Christ.</w:t>
      </w:r>
    </w:p>
    <w:p w14:paraId="61C4E4C2">
      <w:pPr>
        <w:pStyle w:val="4"/>
        <w:spacing w:before="290" w:line="254" w:lineRule="auto"/>
        <w:ind w:right="97"/>
        <w:rPr>
          <w:rFonts w:hint="eastAsia"/>
        </w:rPr>
      </w:pPr>
      <w:r>
        <w:rPr>
          <w:rFonts w:hint="eastAsia"/>
        </w:rPr>
        <w:t>是的，灵魂在实践中依附基督的那个行为，本身就是灵魂最完全地来到基督面前。</w:t>
      </w:r>
    </w:p>
    <w:p w14:paraId="444B3172">
      <w:pPr>
        <w:pStyle w:val="4"/>
        <w:spacing w:before="290" w:line="254" w:lineRule="auto"/>
        <w:ind w:right="97"/>
        <w:rPr>
          <w:rFonts w:hint="eastAsia"/>
        </w:rPr>
      </w:pPr>
    </w:p>
    <w:p w14:paraId="55B574E8">
      <w:pPr>
        <w:pStyle w:val="4"/>
        <w:spacing w:before="290" w:line="254" w:lineRule="auto"/>
        <w:ind w:right="97"/>
        <w:rPr>
          <w:rFonts w:hint="eastAsia"/>
        </w:rPr>
      </w:pPr>
      <w:r>
        <w:rPr>
          <w:rFonts w:hint="eastAsia"/>
        </w:rPr>
        <w:t>Practice is the most proper evidence of trusting in Christ for salvation.</w:t>
      </w:r>
    </w:p>
    <w:p w14:paraId="4B7C0D26">
      <w:pPr>
        <w:pStyle w:val="4"/>
        <w:spacing w:before="290" w:line="254" w:lineRule="auto"/>
        <w:ind w:right="97"/>
        <w:rPr>
          <w:rFonts w:hint="eastAsia"/>
        </w:rPr>
      </w:pPr>
      <w:r>
        <w:rPr>
          <w:rFonts w:hint="eastAsia"/>
        </w:rPr>
        <w:t>实践是信靠基督得救的最恰当证据。</w:t>
      </w:r>
    </w:p>
    <w:p w14:paraId="44988219">
      <w:pPr>
        <w:pStyle w:val="4"/>
        <w:spacing w:before="290" w:line="254" w:lineRule="auto"/>
        <w:ind w:right="97"/>
        <w:rPr>
          <w:rFonts w:hint="eastAsia"/>
        </w:rPr>
      </w:pPr>
    </w:p>
    <w:p w14:paraId="774F63AA">
      <w:pPr>
        <w:pStyle w:val="4"/>
        <w:spacing w:before="290" w:line="254" w:lineRule="auto"/>
        <w:ind w:right="97"/>
        <w:rPr>
          <w:rFonts w:hint="eastAsia"/>
        </w:rPr>
      </w:pPr>
      <w:r>
        <w:rPr>
          <w:rFonts w:hint="eastAsia"/>
        </w:rPr>
        <w:t>The proper signification of the word trust, according to the more ordinary use of it, both in common speech and in the Holy Scriptures, is the emboldening and encouragement of a person's mind, to run some venture in practice, or in something that he does on the credit of another's sufficiency and faithfulness.</w:t>
      </w:r>
    </w:p>
    <w:p w14:paraId="08BCCE57">
      <w:pPr>
        <w:pStyle w:val="4"/>
        <w:spacing w:before="290" w:line="254" w:lineRule="auto"/>
        <w:ind w:right="97"/>
        <w:rPr>
          <w:rFonts w:hint="eastAsia"/>
        </w:rPr>
      </w:pPr>
      <w:r>
        <w:rPr>
          <w:rFonts w:hint="eastAsia"/>
        </w:rPr>
        <w:t>“信靠”这个词的恰当意义，根据它在日常言语和圣经中的更普通用法，是一个人心智的壮胆和鼓励，去在实践中，或在他因信靠另一位的充足和信实而作的某事上，冒某种险。</w:t>
      </w:r>
    </w:p>
    <w:p w14:paraId="5224A405">
      <w:pPr>
        <w:pStyle w:val="4"/>
        <w:spacing w:before="290" w:line="254" w:lineRule="auto"/>
        <w:ind w:right="97"/>
        <w:rPr>
          <w:rFonts w:hint="eastAsia"/>
        </w:rPr>
      </w:pPr>
    </w:p>
    <w:p w14:paraId="68AE6630">
      <w:pPr>
        <w:pStyle w:val="4"/>
        <w:spacing w:before="290" w:line="254" w:lineRule="auto"/>
        <w:ind w:right="97"/>
        <w:rPr>
          <w:rFonts w:hint="eastAsia"/>
        </w:rPr>
      </w:pPr>
      <w:r>
        <w:rPr>
          <w:rFonts w:hint="eastAsia"/>
        </w:rPr>
        <w:t>And, therefore, the proper evidence of his trusting, is the venture he runs in what he does.</w:t>
      </w:r>
    </w:p>
    <w:p w14:paraId="3258FEA3">
      <w:pPr>
        <w:pStyle w:val="4"/>
        <w:spacing w:before="290" w:line="254" w:lineRule="auto"/>
        <w:ind w:right="97"/>
        <w:rPr>
          <w:rFonts w:hint="eastAsia"/>
        </w:rPr>
      </w:pPr>
      <w:r>
        <w:rPr>
          <w:rFonts w:hint="eastAsia"/>
        </w:rPr>
        <w:t>因此，他信靠的恰当证据，是他在他所作之事上所冒的险。</w:t>
      </w:r>
    </w:p>
    <w:p w14:paraId="0CD55E05">
      <w:pPr>
        <w:pStyle w:val="4"/>
        <w:spacing w:before="290" w:line="254" w:lineRule="auto"/>
        <w:ind w:right="97"/>
        <w:rPr>
          <w:rFonts w:hint="eastAsia"/>
        </w:rPr>
      </w:pPr>
    </w:p>
    <w:p w14:paraId="529811E4">
      <w:pPr>
        <w:pStyle w:val="4"/>
        <w:spacing w:before="290" w:line="254" w:lineRule="auto"/>
        <w:ind w:right="97"/>
        <w:rPr>
          <w:rFonts w:hint="eastAsia"/>
        </w:rPr>
      </w:pPr>
      <w:r>
        <w:rPr>
          <w:rFonts w:hint="eastAsia"/>
        </w:rPr>
        <w:t>He is not properly said to run any venture, in a dependence on any thing, that does nothing on that dependence, or whose practice is no otherwise than if he had no dependence.</w:t>
      </w:r>
    </w:p>
    <w:p w14:paraId="61B1FB56">
      <w:pPr>
        <w:pStyle w:val="4"/>
        <w:spacing w:before="290" w:line="254" w:lineRule="auto"/>
        <w:ind w:right="97"/>
        <w:rPr>
          <w:rFonts w:hint="eastAsia"/>
        </w:rPr>
      </w:pPr>
      <w:r>
        <w:rPr>
          <w:rFonts w:hint="eastAsia"/>
        </w:rPr>
        <w:t>一个在信靠某物时，不作任何事，或其实践与他没有信靠时无异的人，不能被恰当地说成是冒任何险。</w:t>
      </w:r>
    </w:p>
    <w:p w14:paraId="4A0A45EF">
      <w:pPr>
        <w:pStyle w:val="4"/>
        <w:spacing w:before="290" w:line="254" w:lineRule="auto"/>
        <w:ind w:right="97"/>
        <w:rPr>
          <w:rFonts w:hint="eastAsia"/>
        </w:rPr>
      </w:pPr>
    </w:p>
    <w:p w14:paraId="27205D9B">
      <w:pPr>
        <w:pStyle w:val="4"/>
        <w:spacing w:before="290" w:line="254" w:lineRule="auto"/>
        <w:ind w:right="97"/>
        <w:rPr>
          <w:rFonts w:hint="eastAsia"/>
        </w:rPr>
      </w:pPr>
      <w:r>
        <w:rPr>
          <w:rFonts w:hint="eastAsia"/>
        </w:rPr>
        <w:t>For a man to run a venture on a dependence on another, is for him to do something from that dependence by which he seems to expose himself, and which he would not do, were it not for that dependence.</w:t>
      </w:r>
    </w:p>
    <w:p w14:paraId="33A9AF46">
      <w:pPr>
        <w:pStyle w:val="4"/>
        <w:spacing w:before="290" w:line="254" w:lineRule="auto"/>
        <w:ind w:right="97"/>
        <w:rPr>
          <w:rFonts w:hint="eastAsia"/>
        </w:rPr>
      </w:pPr>
      <w:r>
        <w:rPr>
          <w:rFonts w:hint="eastAsia"/>
        </w:rPr>
        <w:t>一个人因信靠另一位而冒险，是指他因那信靠而作某事，藉此他似乎将自己置于险境，并且若非那信靠，他本不会作。</w:t>
      </w:r>
    </w:p>
    <w:p w14:paraId="6D1FE699">
      <w:pPr>
        <w:pStyle w:val="4"/>
        <w:spacing w:before="290" w:line="254" w:lineRule="auto"/>
        <w:ind w:right="97"/>
        <w:rPr>
          <w:rFonts w:hint="eastAsia"/>
        </w:rPr>
      </w:pPr>
    </w:p>
    <w:p w14:paraId="338D8382">
      <w:pPr>
        <w:pStyle w:val="4"/>
        <w:spacing w:before="290" w:line="254" w:lineRule="auto"/>
        <w:ind w:right="97"/>
        <w:rPr>
          <w:rFonts w:hint="eastAsia"/>
        </w:rPr>
      </w:pPr>
      <w:r>
        <w:rPr>
          <w:rFonts w:hint="eastAsia"/>
        </w:rPr>
        <w:t>And, therefore, it is in complying with the difficulties, and seeming dangers of Christian practice, in a dependence on Christ's sufficiency and faithfulness to bestow eternal life, that persons are said to venture themselves upon Christ, and trust in him for happiness and life.</w:t>
      </w:r>
    </w:p>
    <w:p w14:paraId="19D2B134">
      <w:pPr>
        <w:pStyle w:val="4"/>
        <w:spacing w:before="290" w:line="254" w:lineRule="auto"/>
        <w:ind w:right="97"/>
        <w:rPr>
          <w:rFonts w:hint="eastAsia"/>
        </w:rPr>
      </w:pPr>
      <w:r>
        <w:rPr>
          <w:rFonts w:hint="eastAsia"/>
        </w:rPr>
        <w:t>因此，正是在信靠基督的充足和信实能赐予永生，而遵守基督徒实践的困难和看似的危险时，人被说成是将自己交托给基督，并信靠祂得幸福和生命。</w:t>
      </w:r>
    </w:p>
    <w:p w14:paraId="2133FC55">
      <w:pPr>
        <w:pStyle w:val="4"/>
        <w:spacing w:before="290" w:line="254" w:lineRule="auto"/>
        <w:ind w:right="97"/>
        <w:rPr>
          <w:rFonts w:hint="eastAsia"/>
        </w:rPr>
      </w:pPr>
    </w:p>
    <w:p w14:paraId="07A01474">
      <w:pPr>
        <w:pStyle w:val="4"/>
        <w:spacing w:before="290" w:line="254" w:lineRule="auto"/>
        <w:ind w:right="97"/>
        <w:rPr>
          <w:rFonts w:hint="eastAsia"/>
        </w:rPr>
      </w:pPr>
      <w:r>
        <w:rPr>
          <w:rFonts w:hint="eastAsia"/>
        </w:rPr>
        <w:t>They depend on such promises as that, Matt. 10:39, "He that loseth his life for my sake, shall, find it."</w:t>
      </w:r>
    </w:p>
    <w:p w14:paraId="1CEF2FBB">
      <w:pPr>
        <w:pStyle w:val="4"/>
        <w:spacing w:before="290" w:line="254" w:lineRule="auto"/>
        <w:ind w:right="97"/>
        <w:rPr>
          <w:rFonts w:hint="eastAsia"/>
        </w:rPr>
      </w:pPr>
      <w:r>
        <w:rPr>
          <w:rFonts w:hint="eastAsia"/>
        </w:rPr>
        <w:t>他们依赖这样的应许，马太福音10章39节：“为我失丧生命的，必得着生命。”</w:t>
      </w:r>
    </w:p>
    <w:p w14:paraId="1AB1EB1A">
      <w:pPr>
        <w:pStyle w:val="4"/>
        <w:spacing w:before="290" w:line="254" w:lineRule="auto"/>
        <w:ind w:right="97"/>
        <w:rPr>
          <w:rFonts w:hint="eastAsia"/>
        </w:rPr>
      </w:pPr>
    </w:p>
    <w:p w14:paraId="1B307DC9">
      <w:pPr>
        <w:pStyle w:val="4"/>
        <w:spacing w:before="290" w:line="254" w:lineRule="auto"/>
        <w:ind w:right="97"/>
        <w:rPr>
          <w:rFonts w:hint="eastAsia"/>
        </w:rPr>
      </w:pPr>
      <w:r>
        <w:rPr>
          <w:rFonts w:hint="eastAsia"/>
        </w:rPr>
        <w:t>And so they part with all, and venture their all, in a dependence on Christ's sufficiency and truth.</w:t>
      </w:r>
    </w:p>
    <w:p w14:paraId="20D3805E">
      <w:pPr>
        <w:pStyle w:val="4"/>
        <w:spacing w:before="290" w:line="254" w:lineRule="auto"/>
        <w:ind w:right="97"/>
        <w:rPr>
          <w:rFonts w:hint="eastAsia"/>
        </w:rPr>
      </w:pPr>
      <w:r>
        <w:rPr>
          <w:rFonts w:hint="eastAsia"/>
        </w:rPr>
        <w:t>因此他们撇下一切，并冒险他们的一切，信靠基督的充足和真实。</w:t>
      </w:r>
    </w:p>
    <w:p w14:paraId="11054CAE">
      <w:pPr>
        <w:pStyle w:val="4"/>
        <w:spacing w:before="290" w:line="254" w:lineRule="auto"/>
        <w:ind w:right="97"/>
        <w:rPr>
          <w:rFonts w:hint="eastAsia"/>
        </w:rPr>
      </w:pPr>
    </w:p>
    <w:p w14:paraId="1DC6836B">
      <w:pPr>
        <w:pStyle w:val="4"/>
        <w:spacing w:before="290" w:line="254" w:lineRule="auto"/>
        <w:ind w:right="97"/>
        <w:rPr>
          <w:rFonts w:hint="eastAsia"/>
        </w:rPr>
      </w:pPr>
      <w:r>
        <w:rPr>
          <w:rFonts w:hint="eastAsia"/>
        </w:rPr>
        <w:t>And this is the Scripture notion of trusting in Christ, in the exercise of a saving faith in him.</w:t>
      </w:r>
    </w:p>
    <w:p w14:paraId="154F0662">
      <w:pPr>
        <w:pStyle w:val="4"/>
        <w:spacing w:before="290" w:line="254" w:lineRule="auto"/>
        <w:ind w:right="97"/>
        <w:rPr>
          <w:rFonts w:hint="eastAsia"/>
        </w:rPr>
      </w:pPr>
      <w:r>
        <w:rPr>
          <w:rFonts w:hint="eastAsia"/>
        </w:rPr>
        <w:t>这就是圣经中信靠基督，在操练对他拯救性信心时的观念。</w:t>
      </w:r>
    </w:p>
    <w:p w14:paraId="7F840186">
      <w:pPr>
        <w:pStyle w:val="4"/>
        <w:spacing w:before="290" w:line="254" w:lineRule="auto"/>
        <w:ind w:right="97"/>
        <w:rPr>
          <w:rFonts w:hint="eastAsia"/>
        </w:rPr>
      </w:pPr>
    </w:p>
    <w:p w14:paraId="2420D587">
      <w:pPr>
        <w:pStyle w:val="4"/>
        <w:spacing w:before="290" w:line="254" w:lineRule="auto"/>
        <w:ind w:right="97"/>
        <w:rPr>
          <w:rFonts w:hint="eastAsia"/>
        </w:rPr>
      </w:pPr>
      <w:r>
        <w:rPr>
          <w:rFonts w:hint="eastAsia"/>
        </w:rPr>
        <w:t>Thus Abraham, the father of believers, trusted in Christ, and by faith forsook his own country, in a reliance on the covenant of grace God established with him, Heb. 11:8, 9.</w:t>
      </w:r>
    </w:p>
    <w:p w14:paraId="18C36138">
      <w:pPr>
        <w:pStyle w:val="4"/>
        <w:spacing w:before="290" w:line="254" w:lineRule="auto"/>
        <w:ind w:right="97"/>
        <w:rPr>
          <w:rFonts w:hint="eastAsia"/>
        </w:rPr>
      </w:pPr>
      <w:r>
        <w:rPr>
          <w:rFonts w:hint="eastAsia"/>
        </w:rPr>
        <w:t>因此，信徒之父亚伯拉罕，信靠基督，并因信离开了他本国，信靠神与他所立的恩典之约，希伯来书11章8, 9节。</w:t>
      </w:r>
    </w:p>
    <w:p w14:paraId="163D738A">
      <w:pPr>
        <w:pStyle w:val="4"/>
        <w:spacing w:before="290" w:line="254" w:lineRule="auto"/>
        <w:ind w:right="97"/>
        <w:rPr>
          <w:rFonts w:hint="eastAsia"/>
        </w:rPr>
      </w:pPr>
    </w:p>
    <w:p w14:paraId="35C07722">
      <w:pPr>
        <w:pStyle w:val="4"/>
        <w:spacing w:before="290" w:line="254" w:lineRule="auto"/>
        <w:ind w:right="97"/>
        <w:rPr>
          <w:rFonts w:hint="eastAsia"/>
        </w:rPr>
      </w:pPr>
      <w:r>
        <w:rPr>
          <w:rFonts w:hint="eastAsia"/>
        </w:rPr>
        <w:t>Thus also, "Moses, by faith refused to be called the son of Pharaoh's daughter, choosing rather to suffer affliction with the people of God, than to enjoy the pleasures of sin for a season," Heb. 11:23, &amp;c.</w:t>
      </w:r>
    </w:p>
    <w:p w14:paraId="690A9C5C">
      <w:pPr>
        <w:pStyle w:val="4"/>
        <w:spacing w:before="290" w:line="254" w:lineRule="auto"/>
        <w:ind w:right="97"/>
        <w:rPr>
          <w:rFonts w:hint="eastAsia"/>
        </w:rPr>
      </w:pPr>
      <w:r>
        <w:rPr>
          <w:rFonts w:hint="eastAsia"/>
        </w:rPr>
        <w:t>同样，“摩西因着信，……不肯称为法老女儿之子。他宁可和神的百姓同受苦害，也不愿暂时享受罪中之乐，”希伯来书11章24, 25节。</w:t>
      </w:r>
    </w:p>
    <w:p w14:paraId="000012AA">
      <w:pPr>
        <w:pStyle w:val="4"/>
        <w:spacing w:before="290" w:line="254" w:lineRule="auto"/>
        <w:ind w:right="97"/>
        <w:rPr>
          <w:rFonts w:hint="eastAsia"/>
        </w:rPr>
      </w:pPr>
    </w:p>
    <w:p w14:paraId="647C41AA">
      <w:pPr>
        <w:pStyle w:val="4"/>
        <w:spacing w:before="290" w:line="254" w:lineRule="auto"/>
        <w:ind w:right="97"/>
        <w:rPr>
          <w:rFonts w:hint="eastAsia"/>
        </w:rPr>
      </w:pPr>
      <w:r>
        <w:rPr>
          <w:rFonts w:hint="eastAsia"/>
        </w:rPr>
        <w:t>So by faith, others exposed themselves to be stoned and sawn asunder, or slain with the sword; "endured the trial of cruel mockings and scourgings, bonds and imprisonments, and wandered about in sheep skins, and goat skins, being destitute, afflicted, tormented."</w:t>
      </w:r>
    </w:p>
    <w:p w14:paraId="0F30F7A6">
      <w:pPr>
        <w:pStyle w:val="4"/>
        <w:spacing w:before="290" w:line="254" w:lineRule="auto"/>
        <w:ind w:right="97"/>
        <w:rPr>
          <w:rFonts w:hint="eastAsia"/>
        </w:rPr>
      </w:pPr>
      <w:r>
        <w:rPr>
          <w:rFonts w:hint="eastAsia"/>
        </w:rPr>
        <w:t>因此，因着信，别人将自己暴露于被石头打死和被锯锯死，或被刀杀；“忍受戏弄，鞭打，捆锁，监禁的试炼，披着绵羊山羊的皮各处奔跑，受穷乏，患难，苦害。”</w:t>
      </w:r>
    </w:p>
    <w:p w14:paraId="55344C67">
      <w:pPr>
        <w:pStyle w:val="4"/>
        <w:spacing w:before="290" w:line="254" w:lineRule="auto"/>
        <w:ind w:right="97"/>
        <w:rPr>
          <w:rFonts w:hint="eastAsia"/>
        </w:rPr>
      </w:pPr>
    </w:p>
    <w:p w14:paraId="580F0946">
      <w:pPr>
        <w:pStyle w:val="4"/>
        <w:spacing w:before="290" w:line="254" w:lineRule="auto"/>
        <w:ind w:right="97"/>
        <w:rPr>
          <w:rFonts w:hint="eastAsia"/>
        </w:rPr>
      </w:pPr>
      <w:r>
        <w:rPr>
          <w:rFonts w:hint="eastAsia"/>
        </w:rPr>
        <w:t>And in this sense the Apostle Paul, by faith trusted in Christ, and committed himself to him, venturing himself, and his whole interest, in a dependence on the ability and faithfulness of his Redeemer, under great persecutions, and in suffering the loss of all things: 2 Tim. 1:12, "For the which cause I also suffer these things; nevertheless I am not ashamed, for I know whom I have believed, and I am persuaded, that he is able to keep that which I have committed unto him against that day."</w:t>
      </w:r>
    </w:p>
    <w:p w14:paraId="4392BFF7">
      <w:pPr>
        <w:pStyle w:val="4"/>
        <w:spacing w:before="290" w:line="254" w:lineRule="auto"/>
        <w:ind w:right="97"/>
        <w:rPr>
          <w:rFonts w:hint="eastAsia"/>
        </w:rPr>
      </w:pPr>
      <w:r>
        <w:rPr>
          <w:rFonts w:hint="eastAsia"/>
        </w:rPr>
        <w:t>在这个意义上，使徒保罗，因信信靠基督，并将自己交托给祂，在信靠他救赎主的能力和信实下，在极大的逼迫中，并在忍受万物损失中，冒险自己，和他所有的利益：提摩太后书1章12节：“为这缘故，我也受这些苦难。然而我不以为耻。因为知道我所信的是谁，也深信祂能保全我所交付祂的，直到那日。”</w:t>
      </w:r>
    </w:p>
    <w:p w14:paraId="7B542B0B">
      <w:pPr>
        <w:pStyle w:val="4"/>
        <w:spacing w:before="290" w:line="254" w:lineRule="auto"/>
        <w:ind w:right="97"/>
        <w:rPr>
          <w:rFonts w:hint="eastAsia"/>
        </w:rPr>
      </w:pPr>
    </w:p>
    <w:p w14:paraId="15FD7086">
      <w:pPr>
        <w:pStyle w:val="4"/>
        <w:spacing w:before="290" w:line="254" w:lineRule="auto"/>
        <w:ind w:right="97"/>
        <w:rPr>
          <w:rFonts w:hint="eastAsia"/>
        </w:rPr>
      </w:pPr>
      <w:r>
        <w:rPr>
          <w:rFonts w:hint="eastAsia"/>
        </w:rPr>
        <w:t>If a man should have word brought him from the king of a distant island, that he intended to make him his heir, if, upon receiving the tidings, he immediately leaves his native land and friends, and all that he has in the world, to go to that country, in a dependence on what he hears, then he may be said to venture himself, and all that he has in the world upon it.</w:t>
      </w:r>
    </w:p>
    <w:p w14:paraId="6E832692">
      <w:pPr>
        <w:pStyle w:val="4"/>
        <w:spacing w:before="290" w:line="254" w:lineRule="auto"/>
        <w:ind w:right="97"/>
        <w:rPr>
          <w:rFonts w:hint="eastAsia"/>
        </w:rPr>
      </w:pPr>
      <w:r>
        <w:rPr>
          <w:rFonts w:hint="eastAsia"/>
        </w:rPr>
        <w:t>如果一个人从遥远岛屿的国王那里得到消息，说国王打算立他为继承人，如果，在接到消息后，他立即离开他的故土和朋友，以及他在世上所有的一切，去那个国家，信靠他所听到的，那么他就可以被说成是将自己，和他在这世上所有的一切都押在其上了。</w:t>
      </w:r>
    </w:p>
    <w:p w14:paraId="0F0B40FC">
      <w:pPr>
        <w:pStyle w:val="4"/>
        <w:spacing w:before="290" w:line="254" w:lineRule="auto"/>
        <w:ind w:right="97"/>
        <w:rPr>
          <w:rFonts w:hint="eastAsia"/>
        </w:rPr>
      </w:pPr>
    </w:p>
    <w:p w14:paraId="081A3F0F">
      <w:pPr>
        <w:pStyle w:val="4"/>
        <w:spacing w:before="290" w:line="254" w:lineRule="auto"/>
        <w:ind w:right="97"/>
        <w:rPr>
          <w:rFonts w:hint="eastAsia"/>
        </w:rPr>
      </w:pPr>
      <w:r>
        <w:rPr>
          <w:rFonts w:hint="eastAsia"/>
        </w:rPr>
        <w:t>But, if he only sits still, and hopes for the promised benefit, inwardly pleasing himself with the thoughts of it; he cannot properly be said to venture himself upon it; he runs no venture in the case; he does nothing, otherwise than he would do, if he had received no such tidings, by which he would be exposed to any suffering in case all should fail.</w:t>
      </w:r>
    </w:p>
    <w:p w14:paraId="730EAC6F">
      <w:pPr>
        <w:pStyle w:val="4"/>
        <w:spacing w:before="290" w:line="254" w:lineRule="auto"/>
        <w:ind w:right="97"/>
        <w:rPr>
          <w:rFonts w:hint="eastAsia"/>
        </w:rPr>
      </w:pPr>
      <w:r>
        <w:rPr>
          <w:rFonts w:hint="eastAsia"/>
        </w:rPr>
        <w:t>但，如果他只坐着不动，并盼望那应许的益处，心里为这念头而自喜；他就不能被恰当地说成是将自己押在其上了；在这种情况下，他没有冒任何险；他所作的，与他若没有收到这样的消息时所作的无异，藉此他不会因万一失败而暴露于任何苦难。</w:t>
      </w:r>
    </w:p>
    <w:p w14:paraId="3A968D7B">
      <w:pPr>
        <w:pStyle w:val="4"/>
        <w:spacing w:before="290" w:line="254" w:lineRule="auto"/>
        <w:ind w:right="97"/>
        <w:rPr>
          <w:rFonts w:hint="eastAsia"/>
        </w:rPr>
      </w:pPr>
    </w:p>
    <w:p w14:paraId="3731E08C">
      <w:pPr>
        <w:pStyle w:val="4"/>
        <w:spacing w:before="290" w:line="254" w:lineRule="auto"/>
        <w:ind w:right="97"/>
        <w:rPr>
          <w:rFonts w:hint="eastAsia"/>
        </w:rPr>
      </w:pPr>
      <w:r>
        <w:rPr>
          <w:rFonts w:hint="eastAsia"/>
        </w:rPr>
        <w:t>So he that, on the credit of what he hears of a future world, and, in a dependence on the report of the gospel, concerning life and immortality, forsakes all, or does so at least, so far as there is occasion, making everything entirely give place to his eternal interest; he, and he only, may properly be said to venture himself on the report of the gospel.</w:t>
      </w:r>
    </w:p>
    <w:p w14:paraId="5E251C27">
      <w:pPr>
        <w:pStyle w:val="4"/>
        <w:spacing w:before="290" w:line="254" w:lineRule="auto"/>
        <w:ind w:right="97"/>
        <w:rPr>
          <w:rFonts w:hint="eastAsia"/>
        </w:rPr>
      </w:pPr>
      <w:r>
        <w:rPr>
          <w:rFonts w:hint="eastAsia"/>
        </w:rPr>
        <w:t>因此，那因信靠他所听到的关于来世之事，并在信靠福音关于生命和不朽的报告下，撇下一切，或至少就所遇之机而言如此行，使一切都完全让位于他永恒的利益的人；他，并且只有他，才可以被恰当地说成是将自己押在福音的报告上了。</w:t>
      </w:r>
    </w:p>
    <w:p w14:paraId="1C524FD9">
      <w:pPr>
        <w:pStyle w:val="4"/>
        <w:spacing w:before="290" w:line="254" w:lineRule="auto"/>
        <w:ind w:right="97"/>
        <w:rPr>
          <w:rFonts w:hint="eastAsia"/>
        </w:rPr>
      </w:pPr>
    </w:p>
    <w:p w14:paraId="725E5E5B">
      <w:pPr>
        <w:pStyle w:val="4"/>
        <w:spacing w:before="290" w:line="254" w:lineRule="auto"/>
        <w:ind w:right="97"/>
        <w:rPr>
          <w:rFonts w:hint="eastAsia"/>
        </w:rPr>
      </w:pPr>
      <w:r>
        <w:rPr>
          <w:rFonts w:hint="eastAsia"/>
        </w:rPr>
        <w:t>And this is the proper evidence of a true trust in Christ for salvation.</w:t>
      </w:r>
    </w:p>
    <w:p w14:paraId="67672921">
      <w:pPr>
        <w:pStyle w:val="4"/>
        <w:spacing w:before="290" w:line="254" w:lineRule="auto"/>
        <w:ind w:right="97"/>
        <w:rPr>
          <w:rFonts w:hint="eastAsia"/>
        </w:rPr>
      </w:pPr>
      <w:r>
        <w:rPr>
          <w:rFonts w:hint="eastAsia"/>
        </w:rPr>
        <w:t>这就是对基督得救真信靠的恰当证据。</w:t>
      </w:r>
    </w:p>
    <w:p w14:paraId="70BCEEE7">
      <w:pPr>
        <w:pStyle w:val="4"/>
        <w:spacing w:before="290" w:line="254" w:lineRule="auto"/>
        <w:ind w:right="97"/>
        <w:rPr>
          <w:rFonts w:hint="eastAsia"/>
        </w:rPr>
      </w:pPr>
    </w:p>
    <w:p w14:paraId="480BFF56">
      <w:pPr>
        <w:pStyle w:val="4"/>
        <w:spacing w:before="290" w:line="254" w:lineRule="auto"/>
        <w:ind w:right="97"/>
        <w:rPr>
          <w:rFonts w:hint="eastAsia"/>
        </w:rPr>
      </w:pPr>
      <w:r>
        <w:rPr>
          <w:rFonts w:hint="eastAsia"/>
        </w:rPr>
        <w:t>Practice is the proper evidence of a gracious love, both to God and men.</w:t>
      </w:r>
    </w:p>
    <w:p w14:paraId="0784816E">
      <w:pPr>
        <w:pStyle w:val="4"/>
        <w:spacing w:before="290" w:line="254" w:lineRule="auto"/>
        <w:ind w:right="97"/>
        <w:rPr>
          <w:rFonts w:hint="eastAsia"/>
        </w:rPr>
      </w:pPr>
      <w:r>
        <w:rPr>
          <w:rFonts w:hint="eastAsia"/>
        </w:rPr>
        <w:t>实践是恩典中对神和对人爱的恰当证据。</w:t>
      </w:r>
    </w:p>
    <w:p w14:paraId="3AB64A56">
      <w:pPr>
        <w:pStyle w:val="4"/>
        <w:spacing w:before="290" w:line="254" w:lineRule="auto"/>
        <w:ind w:right="97"/>
        <w:rPr>
          <w:rFonts w:hint="eastAsia"/>
        </w:rPr>
      </w:pPr>
    </w:p>
    <w:p w14:paraId="19CD3E9D">
      <w:pPr>
        <w:pStyle w:val="4"/>
        <w:spacing w:before="290" w:line="254" w:lineRule="auto"/>
        <w:ind w:right="97"/>
        <w:rPr>
          <w:rFonts w:hint="eastAsia"/>
        </w:rPr>
      </w:pPr>
      <w:r>
        <w:rPr>
          <w:rFonts w:hint="eastAsia"/>
        </w:rPr>
        <w:t>The texts that plainly teach this, have been so often mentioned already, that it is needless to repeat them.</w:t>
      </w:r>
    </w:p>
    <w:p w14:paraId="6DF41766">
      <w:pPr>
        <w:pStyle w:val="4"/>
        <w:spacing w:before="290" w:line="254" w:lineRule="auto"/>
        <w:ind w:right="97"/>
        <w:rPr>
          <w:rFonts w:hint="eastAsia"/>
        </w:rPr>
      </w:pPr>
      <w:r>
        <w:rPr>
          <w:rFonts w:hint="eastAsia"/>
        </w:rPr>
        <w:t>清楚地教导这点的经文，已如此频繁地被提及，以至于无需重复。</w:t>
      </w:r>
    </w:p>
    <w:p w14:paraId="6D4FB1EC">
      <w:pPr>
        <w:pStyle w:val="4"/>
        <w:spacing w:before="290" w:line="254" w:lineRule="auto"/>
        <w:ind w:right="97"/>
        <w:rPr>
          <w:rFonts w:hint="eastAsia"/>
        </w:rPr>
      </w:pPr>
    </w:p>
    <w:p w14:paraId="20B6E1AE">
      <w:pPr>
        <w:pStyle w:val="4"/>
        <w:spacing w:before="290" w:line="254" w:lineRule="auto"/>
        <w:ind w:right="97"/>
        <w:rPr>
          <w:rFonts w:hint="eastAsia"/>
        </w:rPr>
      </w:pPr>
      <w:r>
        <w:rPr>
          <w:rFonts w:hint="eastAsia"/>
        </w:rPr>
        <w:t>Practice is the proper evidence of humility.</w:t>
      </w:r>
    </w:p>
    <w:p w14:paraId="1289809B">
      <w:pPr>
        <w:pStyle w:val="4"/>
        <w:spacing w:before="290" w:line="254" w:lineRule="auto"/>
        <w:ind w:right="97"/>
        <w:rPr>
          <w:rFonts w:hint="eastAsia"/>
        </w:rPr>
      </w:pPr>
      <w:r>
        <w:rPr>
          <w:rFonts w:hint="eastAsia"/>
        </w:rPr>
        <w:t>实践是谦卑的恰当证据。</w:t>
      </w:r>
    </w:p>
    <w:p w14:paraId="111B887B">
      <w:pPr>
        <w:pStyle w:val="4"/>
        <w:spacing w:before="290" w:line="254" w:lineRule="auto"/>
        <w:ind w:right="97"/>
        <w:rPr>
          <w:rFonts w:hint="eastAsia"/>
        </w:rPr>
      </w:pPr>
    </w:p>
    <w:p w14:paraId="018CDFCC">
      <w:pPr>
        <w:pStyle w:val="4"/>
        <w:spacing w:before="290" w:line="254" w:lineRule="auto"/>
        <w:ind w:right="97"/>
        <w:rPr>
          <w:rFonts w:hint="eastAsia"/>
        </w:rPr>
      </w:pPr>
      <w:r>
        <w:rPr>
          <w:rFonts w:hint="eastAsia"/>
        </w:rPr>
        <w:t>That expression, and manifestation of humility of heart, which God speaks of, as the great expression of it, that he insists on; that we should look upon as the proper expression and manifestation of it: but this is walking humbly.</w:t>
      </w:r>
    </w:p>
    <w:p w14:paraId="277AAE22">
      <w:pPr>
        <w:pStyle w:val="4"/>
        <w:spacing w:before="290" w:line="254" w:lineRule="auto"/>
        <w:ind w:right="97"/>
        <w:rPr>
          <w:rFonts w:hint="eastAsia"/>
        </w:rPr>
      </w:pPr>
      <w:r>
        <w:rPr>
          <w:rFonts w:hint="eastAsia"/>
        </w:rPr>
        <w:t>神所说的，作为其伟大表达，并且祂所坚持的，内心谦卑的表达和彰显；我们应视之为它的恰当表达和彰显：但这乃是谦卑地行走。</w:t>
      </w:r>
    </w:p>
    <w:p w14:paraId="5CDAAD55">
      <w:pPr>
        <w:pStyle w:val="4"/>
        <w:spacing w:before="290" w:line="254" w:lineRule="auto"/>
        <w:ind w:right="97"/>
        <w:rPr>
          <w:rFonts w:hint="eastAsia"/>
        </w:rPr>
      </w:pPr>
    </w:p>
    <w:p w14:paraId="6373037F">
      <w:pPr>
        <w:pStyle w:val="4"/>
        <w:spacing w:before="290" w:line="254" w:lineRule="auto"/>
        <w:ind w:right="97"/>
        <w:rPr>
          <w:rFonts w:hint="eastAsia"/>
        </w:rPr>
      </w:pPr>
      <w:r>
        <w:rPr>
          <w:rFonts w:hint="eastAsia"/>
        </w:rPr>
        <w:t>Micah 6:8, "He hath showed thee, O man, what is good; and what doth the Lord require of thee, but to do justly, to love mercy, and to walk humbly with thy God?"</w:t>
      </w:r>
    </w:p>
    <w:p w14:paraId="16AE8FAF">
      <w:pPr>
        <w:pStyle w:val="4"/>
        <w:spacing w:before="290" w:line="254" w:lineRule="auto"/>
        <w:ind w:right="97"/>
        <w:rPr>
          <w:rFonts w:hint="eastAsia"/>
        </w:rPr>
      </w:pPr>
      <w:r>
        <w:rPr>
          <w:rFonts w:hint="eastAsia"/>
        </w:rPr>
        <w:t>弥迦书6章8节：“世人哪，祂已指示你何为善。耶和华向你所要的是什么呢？只要你行公义，好怜悯，存谦卑的心，与你的神同行。”</w:t>
      </w:r>
    </w:p>
    <w:p w14:paraId="59FC4549">
      <w:pPr>
        <w:pStyle w:val="4"/>
        <w:spacing w:before="290" w:line="254" w:lineRule="auto"/>
        <w:ind w:right="97"/>
        <w:rPr>
          <w:rFonts w:hint="eastAsia"/>
        </w:rPr>
      </w:pPr>
    </w:p>
    <w:p w14:paraId="042A133A">
      <w:pPr>
        <w:pStyle w:val="4"/>
        <w:spacing w:before="288" w:line="254" w:lineRule="auto"/>
        <w:ind w:right="101"/>
        <w:rPr>
          <w:rFonts w:hint="eastAsia"/>
        </w:rPr>
      </w:pPr>
      <w:r>
        <w:rPr>
          <w:rFonts w:hint="eastAsia"/>
        </w:rPr>
        <w:t>This is also the proper evidence of the true fear of God: Prov. 8:13, "The fear of the Lord is to hate evil."</w:t>
      </w:r>
    </w:p>
    <w:p w14:paraId="2C59FDF8">
      <w:pPr>
        <w:pStyle w:val="4"/>
        <w:spacing w:before="288" w:line="254" w:lineRule="auto"/>
        <w:ind w:right="101"/>
        <w:rPr>
          <w:rFonts w:hint="eastAsia"/>
        </w:rPr>
      </w:pPr>
      <w:r>
        <w:rPr>
          <w:rFonts w:hint="eastAsia"/>
        </w:rPr>
        <w:t>这也是真敬畏神的恰当证据：箴言8章13节：“敬畏耶和华，在乎恨恶邪恶。”</w:t>
      </w:r>
    </w:p>
    <w:p w14:paraId="20F76D5E">
      <w:pPr>
        <w:pStyle w:val="4"/>
        <w:spacing w:before="288" w:line="254" w:lineRule="auto"/>
        <w:ind w:right="101"/>
        <w:rPr>
          <w:rFonts w:hint="eastAsia"/>
        </w:rPr>
      </w:pPr>
    </w:p>
    <w:p w14:paraId="092E3CBF">
      <w:pPr>
        <w:pStyle w:val="4"/>
        <w:spacing w:before="288" w:line="254" w:lineRule="auto"/>
        <w:ind w:right="101"/>
        <w:rPr>
          <w:rFonts w:hint="eastAsia"/>
        </w:rPr>
      </w:pPr>
      <w:r>
        <w:rPr>
          <w:rFonts w:hint="eastAsia"/>
        </w:rPr>
        <w:t>Psal. 34:11, &amp;c., "Come, ye children, hearken unto me, and I will teach you the fear of the Lord. Keep thy tongue from evil, and thy lips from speaking guile; depart from evil, and do good; seek peace and pursue it."</w:t>
      </w:r>
    </w:p>
    <w:p w14:paraId="5E52F036">
      <w:pPr>
        <w:pStyle w:val="4"/>
        <w:spacing w:before="288" w:line="254" w:lineRule="auto"/>
        <w:ind w:right="101"/>
        <w:rPr>
          <w:rFonts w:hint="eastAsia"/>
        </w:rPr>
      </w:pPr>
      <w:r>
        <w:rPr>
          <w:rFonts w:hint="eastAsia"/>
        </w:rPr>
        <w:t>诗篇34篇11节等：“众弟子阿，你们当来听我的话。我要将敬畏耶和华的道，教训你们。……要禁止舌头不出恶言，嘴唇不说诡诈的话。要离恶行善，寻求和睦，一心追赶。”</w:t>
      </w:r>
    </w:p>
    <w:p w14:paraId="59BBEFA0">
      <w:pPr>
        <w:pStyle w:val="4"/>
        <w:spacing w:before="288" w:line="254" w:lineRule="auto"/>
        <w:ind w:right="101"/>
        <w:rPr>
          <w:rFonts w:hint="eastAsia"/>
        </w:rPr>
      </w:pPr>
    </w:p>
    <w:p w14:paraId="61327139">
      <w:pPr>
        <w:pStyle w:val="4"/>
        <w:spacing w:before="288" w:line="254" w:lineRule="auto"/>
        <w:ind w:right="101"/>
        <w:rPr>
          <w:rFonts w:hint="eastAsia"/>
        </w:rPr>
      </w:pPr>
      <w:r>
        <w:rPr>
          <w:rFonts w:hint="eastAsia"/>
        </w:rPr>
        <w:t>Prov. 3:7, "Fear the Lord, and depart from evil."</w:t>
      </w:r>
    </w:p>
    <w:p w14:paraId="6426F805">
      <w:pPr>
        <w:pStyle w:val="4"/>
        <w:spacing w:before="288" w:line="254" w:lineRule="auto"/>
        <w:ind w:right="101"/>
        <w:rPr>
          <w:rFonts w:hint="eastAsia"/>
        </w:rPr>
      </w:pPr>
      <w:r>
        <w:rPr>
          <w:rFonts w:hint="eastAsia"/>
        </w:rPr>
        <w:t>箴言3章7节：“要敬畏耶和华，远离恶事。”</w:t>
      </w:r>
    </w:p>
    <w:p w14:paraId="1A8E405A">
      <w:pPr>
        <w:pStyle w:val="4"/>
        <w:spacing w:before="288" w:line="254" w:lineRule="auto"/>
        <w:ind w:right="101"/>
        <w:rPr>
          <w:rFonts w:hint="eastAsia"/>
        </w:rPr>
      </w:pPr>
    </w:p>
    <w:p w14:paraId="70BF4BBB">
      <w:pPr>
        <w:pStyle w:val="4"/>
        <w:spacing w:before="288" w:line="254" w:lineRule="auto"/>
        <w:ind w:right="101"/>
        <w:rPr>
          <w:rFonts w:hint="eastAsia"/>
        </w:rPr>
      </w:pPr>
      <w:r>
        <w:rPr>
          <w:rFonts w:hint="eastAsia"/>
        </w:rPr>
        <w:t>Prov. 16:6, "By the fear of the Lord, men depart from evil."</w:t>
      </w:r>
    </w:p>
    <w:p w14:paraId="2DF63558">
      <w:pPr>
        <w:pStyle w:val="4"/>
        <w:spacing w:before="288" w:line="254" w:lineRule="auto"/>
        <w:ind w:right="101"/>
        <w:rPr>
          <w:rFonts w:hint="eastAsia"/>
        </w:rPr>
      </w:pPr>
      <w:r>
        <w:rPr>
          <w:rFonts w:hint="eastAsia"/>
        </w:rPr>
        <w:t>箴言16章6节：“敬畏耶和华的，远离恶事。”</w:t>
      </w:r>
    </w:p>
    <w:p w14:paraId="1FC420F0">
      <w:pPr>
        <w:pStyle w:val="4"/>
        <w:spacing w:before="288" w:line="254" w:lineRule="auto"/>
        <w:ind w:right="101"/>
        <w:rPr>
          <w:rFonts w:hint="eastAsia"/>
        </w:rPr>
      </w:pPr>
    </w:p>
    <w:p w14:paraId="79626649">
      <w:pPr>
        <w:pStyle w:val="4"/>
        <w:spacing w:before="288" w:line="254" w:lineRule="auto"/>
        <w:ind w:right="101"/>
        <w:rPr>
          <w:rFonts w:hint="eastAsia"/>
        </w:rPr>
      </w:pPr>
      <w:r>
        <w:rPr>
          <w:rFonts w:hint="eastAsia"/>
        </w:rPr>
        <w:t>Job 1:8, "Hast thou considered my servant Job—a perfect and an upright man, one that feareth God, and escheweth evil?"</w:t>
      </w:r>
    </w:p>
    <w:p w14:paraId="6291AAAA">
      <w:pPr>
        <w:pStyle w:val="4"/>
        <w:spacing w:before="288" w:line="254" w:lineRule="auto"/>
        <w:ind w:right="101"/>
        <w:rPr>
          <w:rFonts w:hint="eastAsia"/>
        </w:rPr>
      </w:pPr>
      <w:r>
        <w:rPr>
          <w:rFonts w:hint="eastAsia"/>
        </w:rPr>
        <w:t>约伯记1章8节：“你曾用心察看我的仆人约伯没有？……他完全正直，敬畏神，远离恶事。”</w:t>
      </w:r>
    </w:p>
    <w:p w14:paraId="661876EF">
      <w:pPr>
        <w:pStyle w:val="4"/>
        <w:spacing w:before="288" w:line="254" w:lineRule="auto"/>
        <w:ind w:right="101"/>
        <w:rPr>
          <w:rFonts w:hint="eastAsia"/>
        </w:rPr>
      </w:pPr>
    </w:p>
    <w:p w14:paraId="7F5D26C1">
      <w:pPr>
        <w:pStyle w:val="4"/>
        <w:spacing w:before="288" w:line="254" w:lineRule="auto"/>
        <w:ind w:right="101"/>
        <w:rPr>
          <w:rFonts w:hint="eastAsia"/>
        </w:rPr>
      </w:pPr>
      <w:r>
        <w:rPr>
          <w:rFonts w:hint="eastAsia"/>
        </w:rPr>
        <w:t>Chap. 2:3, "Hast thou considered my servant Job—a perfect and an upright man, one that feareth God, and escheweth evil?</w:t>
      </w:r>
    </w:p>
    <w:p w14:paraId="6F3808CC">
      <w:pPr>
        <w:pStyle w:val="4"/>
        <w:spacing w:before="288" w:line="254" w:lineRule="auto"/>
        <w:ind w:right="101"/>
        <w:rPr>
          <w:rFonts w:hint="eastAsia"/>
        </w:rPr>
      </w:pPr>
      <w:r>
        <w:rPr>
          <w:rFonts w:hint="eastAsia"/>
        </w:rPr>
        <w:t>2章3节：“你曾用心察看我的仆人约伯没有？……他完全正直，敬畏神，远离恶事。”</w:t>
      </w:r>
    </w:p>
    <w:p w14:paraId="603B2846">
      <w:pPr>
        <w:pStyle w:val="4"/>
        <w:spacing w:before="288" w:line="254" w:lineRule="auto"/>
        <w:ind w:right="101"/>
        <w:rPr>
          <w:rFonts w:hint="eastAsia"/>
        </w:rPr>
      </w:pPr>
    </w:p>
    <w:p w14:paraId="2AB2AF6F">
      <w:pPr>
        <w:pStyle w:val="4"/>
        <w:spacing w:before="288" w:line="254" w:lineRule="auto"/>
        <w:ind w:right="101"/>
        <w:rPr>
          <w:rFonts w:hint="eastAsia"/>
        </w:rPr>
      </w:pPr>
      <w:r>
        <w:rPr>
          <w:rFonts w:hint="eastAsia"/>
        </w:rPr>
        <w:t>And still he holdeth fast his integrity, although thou movedst me against him."</w:t>
      </w:r>
    </w:p>
    <w:p w14:paraId="5A1AB7A0">
      <w:pPr>
        <w:pStyle w:val="4"/>
        <w:spacing w:before="288" w:line="254" w:lineRule="auto"/>
        <w:ind w:right="101"/>
        <w:rPr>
          <w:rFonts w:hint="eastAsia"/>
        </w:rPr>
      </w:pPr>
      <w:r>
        <w:rPr>
          <w:rFonts w:hint="eastAsia"/>
        </w:rPr>
        <w:t>你虽激动我攻击他，……他仍然持守他的纯正。”</w:t>
      </w:r>
    </w:p>
    <w:p w14:paraId="3CE421DA">
      <w:pPr>
        <w:pStyle w:val="4"/>
        <w:spacing w:before="288" w:line="254" w:lineRule="auto"/>
        <w:ind w:right="101"/>
        <w:rPr>
          <w:rFonts w:hint="eastAsia"/>
        </w:rPr>
      </w:pPr>
    </w:p>
    <w:p w14:paraId="348877B3">
      <w:pPr>
        <w:pStyle w:val="4"/>
        <w:spacing w:before="288" w:line="254" w:lineRule="auto"/>
        <w:ind w:right="101"/>
        <w:rPr>
          <w:rFonts w:hint="eastAsia"/>
        </w:rPr>
      </w:pPr>
      <w:r>
        <w:rPr>
          <w:rFonts w:hint="eastAsia"/>
        </w:rPr>
        <w:t>Psal. 36:1, "The transgression of the wicked saith within thy heart, There is no fear of God before his eyes."</w:t>
      </w:r>
    </w:p>
    <w:p w14:paraId="5481AD54">
      <w:pPr>
        <w:pStyle w:val="4"/>
        <w:spacing w:before="288" w:line="254" w:lineRule="auto"/>
        <w:ind w:right="101"/>
        <w:rPr>
          <w:rFonts w:hint="eastAsia"/>
        </w:rPr>
      </w:pPr>
      <w:r>
        <w:rPr>
          <w:rFonts w:hint="eastAsia"/>
        </w:rPr>
        <w:t>诗篇36篇1节：“恶人的罪过，在他心里说，我眼中不怕神。”</w:t>
      </w:r>
    </w:p>
    <w:p w14:paraId="558259E1">
      <w:pPr>
        <w:pStyle w:val="4"/>
        <w:spacing w:before="288" w:line="254" w:lineRule="auto"/>
        <w:ind w:right="101"/>
        <w:rPr>
          <w:rFonts w:hint="eastAsia"/>
        </w:rPr>
      </w:pPr>
    </w:p>
    <w:p w14:paraId="5CDF7C39">
      <w:pPr>
        <w:pStyle w:val="4"/>
        <w:spacing w:before="288" w:line="254" w:lineRule="auto"/>
        <w:ind w:right="101"/>
        <w:rPr>
          <w:rFonts w:hint="eastAsia"/>
        </w:rPr>
      </w:pPr>
      <w:r>
        <w:rPr>
          <w:rFonts w:hint="eastAsia"/>
        </w:rPr>
        <w:t>So practice, in rendering again according to benefits received, is the proper evidence of true thankfulness.</w:t>
      </w:r>
    </w:p>
    <w:p w14:paraId="6D4E7F57">
      <w:pPr>
        <w:pStyle w:val="4"/>
        <w:spacing w:before="288" w:line="254" w:lineRule="auto"/>
        <w:ind w:right="101"/>
        <w:rPr>
          <w:rFonts w:hint="eastAsia"/>
        </w:rPr>
      </w:pPr>
      <w:r>
        <w:rPr>
          <w:rFonts w:hint="eastAsia"/>
        </w:rPr>
        <w:t>因此，照所受的恩惠报答的实践，是真感恩的恰当证据。</w:t>
      </w:r>
    </w:p>
    <w:p w14:paraId="704BB854">
      <w:pPr>
        <w:pStyle w:val="4"/>
        <w:spacing w:before="288" w:line="254" w:lineRule="auto"/>
        <w:ind w:right="101"/>
        <w:rPr>
          <w:rFonts w:hint="eastAsia"/>
        </w:rPr>
      </w:pPr>
    </w:p>
    <w:p w14:paraId="75BAE55E">
      <w:pPr>
        <w:pStyle w:val="4"/>
        <w:spacing w:before="288" w:line="254" w:lineRule="auto"/>
        <w:ind w:right="101"/>
        <w:rPr>
          <w:rFonts w:hint="eastAsia"/>
        </w:rPr>
      </w:pPr>
      <w:r>
        <w:rPr>
          <w:rFonts w:hint="eastAsia"/>
        </w:rPr>
        <w:t>Psal. 116:12, "What shall I render to the Lord for all his benefits towards me?"</w:t>
      </w:r>
    </w:p>
    <w:p w14:paraId="567CC21D">
      <w:pPr>
        <w:pStyle w:val="4"/>
        <w:spacing w:before="288" w:line="254" w:lineRule="auto"/>
        <w:ind w:right="101"/>
        <w:rPr>
          <w:rFonts w:hint="eastAsia"/>
        </w:rPr>
      </w:pPr>
      <w:r>
        <w:rPr>
          <w:rFonts w:hint="eastAsia"/>
        </w:rPr>
        <w:t>诗篇116篇12节：“我拿什么报答耶和华向我所赐的一切厚恩？”</w:t>
      </w:r>
    </w:p>
    <w:p w14:paraId="76BC639A">
      <w:pPr>
        <w:pStyle w:val="4"/>
        <w:spacing w:before="288" w:line="254" w:lineRule="auto"/>
        <w:ind w:right="101"/>
        <w:rPr>
          <w:rFonts w:hint="eastAsia"/>
        </w:rPr>
      </w:pPr>
    </w:p>
    <w:p w14:paraId="5B6DA55B">
      <w:pPr>
        <w:pStyle w:val="4"/>
        <w:spacing w:before="288" w:line="254" w:lineRule="auto"/>
        <w:ind w:right="101"/>
        <w:rPr>
          <w:rFonts w:hint="eastAsia"/>
        </w:rPr>
      </w:pPr>
      <w:r>
        <w:rPr>
          <w:rFonts w:hint="eastAsia"/>
        </w:rPr>
        <w:t>2 Chron. 32:25, "But Hezekiah rendered not again according to the benefit done unto him."</w:t>
      </w:r>
    </w:p>
    <w:p w14:paraId="7102B80F">
      <w:pPr>
        <w:pStyle w:val="4"/>
        <w:spacing w:before="288" w:line="254" w:lineRule="auto"/>
        <w:ind w:right="101"/>
        <w:rPr>
          <w:rFonts w:hint="eastAsia"/>
        </w:rPr>
      </w:pPr>
      <w:r>
        <w:rPr>
          <w:rFonts w:hint="eastAsia"/>
        </w:rPr>
        <w:t>历代志下32章25节：“希西家却没有照他所蒙的恩报答耶和华。”</w:t>
      </w:r>
    </w:p>
    <w:p w14:paraId="7D977505">
      <w:pPr>
        <w:pStyle w:val="4"/>
        <w:spacing w:before="288" w:line="254" w:lineRule="auto"/>
        <w:ind w:right="101"/>
        <w:rPr>
          <w:rFonts w:hint="eastAsia"/>
        </w:rPr>
      </w:pPr>
    </w:p>
    <w:p w14:paraId="617C6787">
      <w:pPr>
        <w:pStyle w:val="4"/>
        <w:spacing w:before="288" w:line="254" w:lineRule="auto"/>
        <w:ind w:right="101"/>
        <w:rPr>
          <w:rFonts w:hint="eastAsia"/>
        </w:rPr>
      </w:pPr>
      <w:r>
        <w:rPr>
          <w:rFonts w:hint="eastAsia"/>
        </w:rPr>
        <w:t>Paying our vows unto God, and ordering our conversation aright, seem to be spoken of as the proper expression and evidence of true thankfulness, in the 50th Psalm, ver. 14: "Offer unto God thanksgiving, and pay thy vows unto the Most High."</w:t>
      </w:r>
    </w:p>
    <w:p w14:paraId="050934E9">
      <w:pPr>
        <w:pStyle w:val="4"/>
        <w:spacing w:before="288" w:line="254" w:lineRule="auto"/>
        <w:ind w:right="101"/>
        <w:rPr>
          <w:rFonts w:hint="eastAsia"/>
        </w:rPr>
      </w:pPr>
      <w:r>
        <w:rPr>
          <w:rFonts w:hint="eastAsia"/>
        </w:rPr>
        <w:t>在诗篇50篇14节，向神还我们的愿，并端正我们的言行，似乎被说成是真感恩的恰当表达和证据：“你们要以感谢为祭献与神。又要向至高者还你的愿。”</w:t>
      </w:r>
    </w:p>
    <w:p w14:paraId="6394F344">
      <w:pPr>
        <w:pStyle w:val="4"/>
        <w:spacing w:before="288" w:line="254" w:lineRule="auto"/>
        <w:ind w:right="101"/>
        <w:rPr>
          <w:rFonts w:hint="eastAsia"/>
        </w:rPr>
      </w:pPr>
    </w:p>
    <w:p w14:paraId="3527F277">
      <w:pPr>
        <w:pStyle w:val="4"/>
        <w:spacing w:before="288" w:line="254" w:lineRule="auto"/>
        <w:ind w:right="101"/>
        <w:rPr>
          <w:rFonts w:hint="eastAsia"/>
        </w:rPr>
      </w:pPr>
      <w:r>
        <w:rPr>
          <w:rFonts w:hint="eastAsia"/>
        </w:rPr>
        <w:t>Verse 92, &amp;c; Whoso offereth praise, glorifieth me: and to him that ordereth his conversation aright, will I show the salvation of God."</w:t>
      </w:r>
    </w:p>
    <w:p w14:paraId="6D5B4425">
      <w:pPr>
        <w:pStyle w:val="4"/>
        <w:spacing w:before="288" w:line="254" w:lineRule="auto"/>
        <w:ind w:right="101"/>
        <w:rPr>
          <w:rFonts w:hint="eastAsia"/>
        </w:rPr>
      </w:pPr>
      <w:r>
        <w:rPr>
          <w:rFonts w:hint="eastAsia"/>
        </w:rPr>
        <w:t>23节等：“凡以感谢献上为祭的，便是荣耀我。那按正路而行的，我必使他得着我的救恩。”</w:t>
      </w:r>
    </w:p>
    <w:p w14:paraId="067F74EE">
      <w:pPr>
        <w:pStyle w:val="4"/>
        <w:spacing w:before="288" w:line="254" w:lineRule="auto"/>
        <w:ind w:right="101"/>
        <w:rPr>
          <w:rFonts w:hint="eastAsia"/>
        </w:rPr>
      </w:pPr>
    </w:p>
    <w:p w14:paraId="090936DD">
      <w:pPr>
        <w:pStyle w:val="4"/>
        <w:spacing w:before="288" w:line="254" w:lineRule="auto"/>
        <w:ind w:right="101"/>
        <w:rPr>
          <w:rFonts w:hint="eastAsia"/>
        </w:rPr>
      </w:pPr>
      <w:r>
        <w:rPr>
          <w:rFonts w:hint="eastAsia"/>
        </w:rPr>
        <w:t>So the proper evidence of gracious desires and longings, and that which distinguishes them from those that are false and vain, is, that they are not idle wishes and wouldings like Balaam's; but effectual in practice, to stir up persons earnestly and thoroughly to seek the things they long for.</w:t>
      </w:r>
    </w:p>
    <w:p w14:paraId="548DD224">
      <w:pPr>
        <w:pStyle w:val="4"/>
        <w:spacing w:before="288" w:line="254" w:lineRule="auto"/>
        <w:ind w:right="101"/>
        <w:rPr>
          <w:rFonts w:hint="eastAsia"/>
        </w:rPr>
      </w:pPr>
      <w:r>
        <w:rPr>
          <w:rFonts w:hint="eastAsia"/>
        </w:rPr>
        <w:t>因此，恩典中渴望和切慕的恰当证据，以及那区分它们与虚假和虚妄之渴望的，是，它们并非像巴兰那样的懒惰愿望和空想；而是在实践中有效的，能激励人热切而彻底地寻求他们所渴望之事。</w:t>
      </w:r>
    </w:p>
    <w:p w14:paraId="7A42D4D5">
      <w:pPr>
        <w:pStyle w:val="4"/>
        <w:spacing w:before="288" w:line="254" w:lineRule="auto"/>
        <w:ind w:right="101"/>
        <w:rPr>
          <w:rFonts w:hint="eastAsia"/>
        </w:rPr>
      </w:pPr>
    </w:p>
    <w:p w14:paraId="1B48F095">
      <w:pPr>
        <w:pStyle w:val="4"/>
        <w:spacing w:before="288" w:line="254" w:lineRule="auto"/>
        <w:ind w:right="101"/>
        <w:rPr>
          <w:rFonts w:hint="eastAsia"/>
        </w:rPr>
      </w:pPr>
      <w:r>
        <w:rPr>
          <w:rFonts w:hint="eastAsia"/>
        </w:rPr>
        <w:t>Psalm 27:4 "One thing have I desired of the Lord, that will I seek after."</w:t>
      </w:r>
    </w:p>
    <w:p w14:paraId="6A34BA0F">
      <w:pPr>
        <w:pStyle w:val="4"/>
        <w:spacing w:before="288" w:line="254" w:lineRule="auto"/>
        <w:ind w:right="101"/>
        <w:rPr>
          <w:rFonts w:hint="eastAsia"/>
        </w:rPr>
      </w:pPr>
      <w:r>
        <w:rPr>
          <w:rFonts w:hint="eastAsia"/>
        </w:rPr>
        <w:t>诗篇27篇4节：“有一件事，我曾求耶和华，我仍要寻求。”</w:t>
      </w:r>
    </w:p>
    <w:p w14:paraId="61413662">
      <w:pPr>
        <w:pStyle w:val="4"/>
        <w:spacing w:before="288" w:line="254" w:lineRule="auto"/>
        <w:ind w:right="101"/>
        <w:rPr>
          <w:rFonts w:hint="eastAsia"/>
        </w:rPr>
      </w:pPr>
    </w:p>
    <w:p w14:paraId="41672FF2">
      <w:pPr>
        <w:pStyle w:val="4"/>
        <w:spacing w:before="288" w:line="254" w:lineRule="auto"/>
        <w:ind w:right="101"/>
        <w:rPr>
          <w:rFonts w:hint="eastAsia"/>
        </w:rPr>
      </w:pPr>
      <w:r>
        <w:rPr>
          <w:rFonts w:hint="eastAsia"/>
        </w:rPr>
        <w:t>Psal. 63:1, 2, "O God, thou art my God, early will I seek thee: my soul thirsteth for thee, my flesh longeth for thee in a dry and thirsty land, where no water is, to see thy power and thy glory."</w:t>
      </w:r>
    </w:p>
    <w:p w14:paraId="16261C8B">
      <w:pPr>
        <w:pStyle w:val="4"/>
        <w:spacing w:before="288" w:line="254" w:lineRule="auto"/>
        <w:ind w:right="101"/>
        <w:rPr>
          <w:rFonts w:hint="eastAsia"/>
        </w:rPr>
      </w:pPr>
      <w:r>
        <w:rPr>
          <w:rFonts w:hint="eastAsia"/>
        </w:rPr>
        <w:t>诗篇63篇1, 2节：“神阿，你是我的神，我要切切的寻求你。在干旱疲乏无水之地，我渴想你，我的心切慕你。……为要见你的能力，和你的荣耀。”</w:t>
      </w:r>
    </w:p>
    <w:p w14:paraId="7068F899">
      <w:pPr>
        <w:pStyle w:val="4"/>
        <w:spacing w:before="288" w:line="254" w:lineRule="auto"/>
        <w:ind w:right="101"/>
        <w:rPr>
          <w:rFonts w:hint="eastAsia"/>
        </w:rPr>
      </w:pPr>
    </w:p>
    <w:p w14:paraId="3A33822E">
      <w:pPr>
        <w:pStyle w:val="4"/>
        <w:spacing w:before="288" w:line="254" w:lineRule="auto"/>
        <w:ind w:right="101"/>
        <w:rPr>
          <w:rFonts w:hint="eastAsia"/>
        </w:rPr>
      </w:pPr>
      <w:r>
        <w:rPr>
          <w:rFonts w:hint="eastAsia"/>
        </w:rPr>
        <w:t>Verse 8, "My soul followeth hard after thee."</w:t>
      </w:r>
    </w:p>
    <w:p w14:paraId="3ADB5ED7">
      <w:pPr>
        <w:pStyle w:val="4"/>
        <w:spacing w:before="288" w:line="254" w:lineRule="auto"/>
        <w:ind w:right="101"/>
        <w:rPr>
          <w:rFonts w:hint="eastAsia"/>
        </w:rPr>
      </w:pPr>
      <w:r>
        <w:rPr>
          <w:rFonts w:hint="eastAsia"/>
        </w:rPr>
        <w:t>8节：“我的心紧紧的跟随你。”</w:t>
      </w:r>
    </w:p>
    <w:p w14:paraId="00E3E240">
      <w:pPr>
        <w:pStyle w:val="4"/>
        <w:spacing w:before="288" w:line="254" w:lineRule="auto"/>
        <w:ind w:right="101"/>
        <w:rPr>
          <w:rFonts w:hint="eastAsia"/>
        </w:rPr>
      </w:pPr>
    </w:p>
    <w:p w14:paraId="145DA7C8">
      <w:pPr>
        <w:pStyle w:val="4"/>
        <w:spacing w:before="288" w:line="254" w:lineRule="auto"/>
        <w:ind w:right="101"/>
        <w:rPr>
          <w:rFonts w:hint="eastAsia"/>
        </w:rPr>
      </w:pPr>
      <w:r>
        <w:rPr>
          <w:rFonts w:hint="eastAsia"/>
        </w:rPr>
        <w:t>Cant. 1:4, "Draw me, we will run after thee."</w:t>
      </w:r>
    </w:p>
    <w:p w14:paraId="7EFE6B04">
      <w:pPr>
        <w:pStyle w:val="4"/>
        <w:spacing w:before="288" w:line="254" w:lineRule="auto"/>
        <w:ind w:right="101"/>
        <w:rPr>
          <w:rFonts w:hint="eastAsia"/>
        </w:rPr>
      </w:pPr>
      <w:r>
        <w:rPr>
          <w:rFonts w:hint="eastAsia"/>
        </w:rPr>
        <w:t>雅歌1章4节：“愿你吸引我，我们就快跑跟随你。”</w:t>
      </w:r>
    </w:p>
    <w:p w14:paraId="2EF9C277">
      <w:pPr>
        <w:pStyle w:val="4"/>
        <w:spacing w:before="288" w:line="254" w:lineRule="auto"/>
        <w:ind w:right="101"/>
        <w:rPr>
          <w:rFonts w:hint="eastAsia"/>
        </w:rPr>
      </w:pPr>
    </w:p>
    <w:p w14:paraId="70A0B27C">
      <w:pPr>
        <w:pStyle w:val="4"/>
        <w:spacing w:before="288" w:line="254" w:lineRule="auto"/>
        <w:ind w:right="101"/>
        <w:rPr>
          <w:rFonts w:hint="eastAsia"/>
        </w:rPr>
      </w:pPr>
      <w:r>
        <w:rPr>
          <w:rFonts w:hint="eastAsia"/>
        </w:rPr>
        <w:t>Practice is the proper evidence of a gracious hope: 1 John 3:3, "Every man that hath this hope in him, purifieth himself even as he is pure."</w:t>
      </w:r>
    </w:p>
    <w:p w14:paraId="1CFE9E1D">
      <w:pPr>
        <w:pStyle w:val="4"/>
        <w:spacing w:before="288" w:line="254" w:lineRule="auto"/>
        <w:ind w:right="101"/>
        <w:rPr>
          <w:rFonts w:hint="eastAsia"/>
        </w:rPr>
      </w:pPr>
      <w:r>
        <w:rPr>
          <w:rFonts w:hint="eastAsia"/>
        </w:rPr>
        <w:t>实践是恩典中盼望的恰当证据：约翰一书3章3节：“凡向祂有这指望的，就洁净自己，像祂洁净一样。”</w:t>
      </w:r>
    </w:p>
    <w:p w14:paraId="4DB4269A">
      <w:pPr>
        <w:pStyle w:val="4"/>
        <w:spacing w:before="288" w:line="254" w:lineRule="auto"/>
        <w:ind w:right="101"/>
        <w:rPr>
          <w:rFonts w:hint="eastAsia"/>
        </w:rPr>
      </w:pPr>
    </w:p>
    <w:p w14:paraId="63DEB79D">
      <w:pPr>
        <w:pStyle w:val="4"/>
        <w:spacing w:before="288" w:line="254" w:lineRule="auto"/>
        <w:ind w:right="101"/>
        <w:rPr>
          <w:rFonts w:hint="eastAsia"/>
        </w:rPr>
      </w:pPr>
      <w:r>
        <w:rPr>
          <w:rFonts w:hint="eastAsia"/>
        </w:rPr>
        <w:t>Patient continuance in well-doing, through the difficulties and trials of the Christian course, is often mentioned as the proper expression and fruit of a Christian hope.</w:t>
      </w:r>
    </w:p>
    <w:p w14:paraId="58AB47CF">
      <w:pPr>
        <w:pStyle w:val="4"/>
        <w:spacing w:before="288" w:line="254" w:lineRule="auto"/>
        <w:ind w:right="101"/>
        <w:rPr>
          <w:rFonts w:hint="eastAsia"/>
        </w:rPr>
      </w:pPr>
      <w:r>
        <w:rPr>
          <w:rFonts w:hint="eastAsia"/>
        </w:rPr>
        <w:t>在基督徒历程的困难和考验中，恒心行善，常常被提及为基督徒盼望的恰当表达和果子。</w:t>
      </w:r>
    </w:p>
    <w:p w14:paraId="788E8FD4">
      <w:pPr>
        <w:pStyle w:val="4"/>
        <w:spacing w:before="288" w:line="254" w:lineRule="auto"/>
        <w:ind w:right="101"/>
        <w:rPr>
          <w:rFonts w:hint="eastAsia"/>
        </w:rPr>
      </w:pPr>
    </w:p>
    <w:p w14:paraId="190768E4">
      <w:pPr>
        <w:pStyle w:val="4"/>
        <w:spacing w:before="288" w:line="254" w:lineRule="auto"/>
        <w:ind w:right="101"/>
        <w:rPr>
          <w:rFonts w:hint="eastAsia"/>
        </w:rPr>
      </w:pPr>
      <w:r>
        <w:rPr>
          <w:rFonts w:hint="eastAsia"/>
        </w:rPr>
        <w:t>1 Thess. 1:3, "Remembering without ceasing your work of faith, and labor of love, and patience of hope."</w:t>
      </w:r>
    </w:p>
    <w:p w14:paraId="428B6727">
      <w:pPr>
        <w:pStyle w:val="4"/>
        <w:spacing w:before="288" w:line="254" w:lineRule="auto"/>
        <w:ind w:right="101"/>
        <w:rPr>
          <w:rFonts w:hint="eastAsia"/>
        </w:rPr>
      </w:pPr>
      <w:r>
        <w:rPr>
          <w:rFonts w:hint="eastAsia"/>
        </w:rPr>
        <w:t>帖撒罗尼迦前书1章3节：“不住的记念你们信心的工夫，爱心的劳苦，盼望的忍耐。”</w:t>
      </w:r>
    </w:p>
    <w:p w14:paraId="5ED98162">
      <w:pPr>
        <w:pStyle w:val="4"/>
        <w:spacing w:before="288" w:line="254" w:lineRule="auto"/>
        <w:ind w:right="101"/>
        <w:rPr>
          <w:rFonts w:hint="eastAsia"/>
        </w:rPr>
      </w:pPr>
    </w:p>
    <w:p w14:paraId="70A02CB7">
      <w:pPr>
        <w:pStyle w:val="4"/>
        <w:spacing w:before="288" w:line="254" w:lineRule="auto"/>
        <w:ind w:right="101"/>
        <w:rPr>
          <w:rFonts w:hint="eastAsia"/>
        </w:rPr>
      </w:pPr>
      <w:r>
        <w:rPr>
          <w:rFonts w:hint="eastAsia"/>
        </w:rPr>
        <w:t>1 Pet. 1:13, 14, "Wherefore, gird up the loins of your mind, be sober, and hope to the end, for the grace that is to be brought unto you at the revelation of Jesus Christ, as obedient children," &amp;c.</w:t>
      </w:r>
    </w:p>
    <w:p w14:paraId="6073210F">
      <w:pPr>
        <w:pStyle w:val="4"/>
        <w:spacing w:before="288" w:line="254" w:lineRule="auto"/>
        <w:ind w:right="101"/>
        <w:rPr>
          <w:rFonts w:hint="eastAsia"/>
        </w:rPr>
      </w:pPr>
      <w:r>
        <w:rPr>
          <w:rFonts w:hint="eastAsia"/>
        </w:rPr>
        <w:t>彼得前书1章13, 14节：“所以要约束你们的心，谨慎自守，专心盼望耶稣基督显现的时候所要带给你们的恩。你们既作顺命的儿女，”等等。</w:t>
      </w:r>
    </w:p>
    <w:p w14:paraId="4DDFA861">
      <w:pPr>
        <w:pStyle w:val="4"/>
        <w:spacing w:before="288" w:line="254" w:lineRule="auto"/>
        <w:ind w:right="101"/>
        <w:rPr>
          <w:rFonts w:hint="eastAsia"/>
        </w:rPr>
      </w:pPr>
    </w:p>
    <w:p w14:paraId="01DE543D">
      <w:pPr>
        <w:pStyle w:val="4"/>
        <w:spacing w:before="288" w:line="254" w:lineRule="auto"/>
        <w:ind w:right="101"/>
        <w:rPr>
          <w:rFonts w:hint="eastAsia"/>
        </w:rPr>
      </w:pPr>
      <w:r>
        <w:rPr>
          <w:rFonts w:hint="eastAsia"/>
        </w:rPr>
        <w:t>Psal. 119:166, "Lord, I have hoped in thy salvation, and done thy commandments."</w:t>
      </w:r>
    </w:p>
    <w:p w14:paraId="5404B2AA">
      <w:pPr>
        <w:pStyle w:val="4"/>
        <w:spacing w:before="288" w:line="254" w:lineRule="auto"/>
        <w:ind w:right="101"/>
        <w:rPr>
          <w:rFonts w:hint="eastAsia"/>
        </w:rPr>
      </w:pPr>
      <w:r>
        <w:rPr>
          <w:rFonts w:hint="eastAsia"/>
        </w:rPr>
        <w:t>诗篇119篇166节：“耶和华阿，我仰望你的救恩，遵行你的命令。”</w:t>
      </w:r>
    </w:p>
    <w:p w14:paraId="24A54414">
      <w:pPr>
        <w:pStyle w:val="4"/>
        <w:spacing w:before="288" w:line="254" w:lineRule="auto"/>
        <w:ind w:right="101"/>
        <w:rPr>
          <w:rFonts w:hint="eastAsia"/>
        </w:rPr>
      </w:pPr>
    </w:p>
    <w:p w14:paraId="739CB9F6">
      <w:pPr>
        <w:pStyle w:val="4"/>
        <w:spacing w:before="288" w:line="254" w:lineRule="auto"/>
        <w:ind w:right="101"/>
        <w:rPr>
          <w:rFonts w:hint="eastAsia"/>
        </w:rPr>
      </w:pPr>
      <w:r>
        <w:rPr>
          <w:rFonts w:hint="eastAsia"/>
        </w:rPr>
        <w:t>Psal. 78:7, "That they might set their hope in God, and not forget the works of the Lord, but keep his commandments."</w:t>
      </w:r>
    </w:p>
    <w:p w14:paraId="2BCEBD1C">
      <w:pPr>
        <w:pStyle w:val="4"/>
        <w:spacing w:before="288" w:line="254" w:lineRule="auto"/>
        <w:ind w:right="101"/>
        <w:rPr>
          <w:rFonts w:hint="eastAsia"/>
        </w:rPr>
      </w:pPr>
      <w:r>
        <w:rPr>
          <w:rFonts w:hint="eastAsia"/>
        </w:rPr>
        <w:t>诗篇78篇7节：“好叫他们仰望神，不忘记耶和华的作为，惟要守祂的命令。”</w:t>
      </w:r>
    </w:p>
    <w:p w14:paraId="5FF77F9B">
      <w:pPr>
        <w:pStyle w:val="4"/>
        <w:spacing w:before="288" w:line="254" w:lineRule="auto"/>
        <w:ind w:right="101"/>
        <w:rPr>
          <w:rFonts w:hint="eastAsia"/>
        </w:rPr>
      </w:pPr>
    </w:p>
    <w:p w14:paraId="0187D8DC">
      <w:pPr>
        <w:pStyle w:val="4"/>
        <w:spacing w:before="288" w:line="254" w:lineRule="auto"/>
        <w:ind w:right="101"/>
        <w:rPr>
          <w:rFonts w:hint="eastAsia"/>
        </w:rPr>
      </w:pPr>
      <w:r>
        <w:rPr>
          <w:rFonts w:hint="eastAsia"/>
        </w:rPr>
        <w:t>A cheerful practice of our duty, and doing the will of God, is the proper evidence of a truly holy joy.</w:t>
      </w:r>
    </w:p>
    <w:p w14:paraId="0EF98811">
      <w:pPr>
        <w:pStyle w:val="4"/>
        <w:spacing w:before="288" w:line="254" w:lineRule="auto"/>
        <w:ind w:right="101"/>
        <w:rPr>
          <w:rFonts w:hint="eastAsia"/>
        </w:rPr>
      </w:pPr>
      <w:r>
        <w:rPr>
          <w:rFonts w:hint="eastAsia"/>
        </w:rPr>
        <w:t>喜乐地履行我们的责任，并行神的旨意，是真正圣洁喜乐的恰当证据。</w:t>
      </w:r>
    </w:p>
    <w:p w14:paraId="7D3F9183">
      <w:pPr>
        <w:pStyle w:val="4"/>
        <w:spacing w:before="288" w:line="254" w:lineRule="auto"/>
        <w:ind w:right="101"/>
        <w:rPr>
          <w:rFonts w:hint="eastAsia"/>
        </w:rPr>
      </w:pPr>
    </w:p>
    <w:p w14:paraId="54470501">
      <w:pPr>
        <w:pStyle w:val="4"/>
        <w:spacing w:before="288" w:line="254" w:lineRule="auto"/>
        <w:ind w:right="101"/>
        <w:rPr>
          <w:rFonts w:hint="eastAsia"/>
        </w:rPr>
      </w:pPr>
      <w:r>
        <w:rPr>
          <w:rFonts w:hint="eastAsia"/>
        </w:rPr>
        <w:t>Isa. 64:5, "Thou meetest him that rejoiceth, and worketh righteousness."</w:t>
      </w:r>
    </w:p>
    <w:p w14:paraId="5156D01F">
      <w:pPr>
        <w:pStyle w:val="4"/>
        <w:spacing w:before="288" w:line="254" w:lineRule="auto"/>
        <w:ind w:right="101"/>
        <w:rPr>
          <w:rFonts w:hint="eastAsia"/>
        </w:rPr>
      </w:pPr>
      <w:r>
        <w:rPr>
          <w:rFonts w:hint="eastAsia"/>
        </w:rPr>
        <w:t>以赛亚书64篇5节：“你迎接那欢喜行义的人。”</w:t>
      </w:r>
    </w:p>
    <w:p w14:paraId="208BD4E3">
      <w:pPr>
        <w:pStyle w:val="4"/>
        <w:spacing w:before="288" w:line="254" w:lineRule="auto"/>
        <w:ind w:right="101"/>
        <w:rPr>
          <w:rFonts w:hint="eastAsia"/>
        </w:rPr>
      </w:pPr>
    </w:p>
    <w:p w14:paraId="796F29BD">
      <w:pPr>
        <w:pStyle w:val="4"/>
        <w:spacing w:before="288" w:line="254" w:lineRule="auto"/>
        <w:ind w:right="101"/>
        <w:rPr>
          <w:rFonts w:hint="eastAsia"/>
        </w:rPr>
      </w:pPr>
      <w:r>
        <w:rPr>
          <w:rFonts w:hint="eastAsia"/>
        </w:rPr>
        <w:t>Psal. 119:111, 112, "Thy testimonies have I taken for my heritage forever; for they are the rejoicing of my heart.</w:t>
      </w:r>
    </w:p>
    <w:p w14:paraId="302BFAF0">
      <w:pPr>
        <w:pStyle w:val="4"/>
        <w:spacing w:before="288" w:line="254" w:lineRule="auto"/>
        <w:ind w:right="101"/>
        <w:rPr>
          <w:rFonts w:hint="eastAsia"/>
        </w:rPr>
      </w:pPr>
      <w:r>
        <w:rPr>
          <w:rFonts w:hint="eastAsia"/>
        </w:rPr>
        <w:t>诗篇119篇111, 112节：“我以你的法度为永远的产业。因这是我心中所喜爱的。”</w:t>
      </w:r>
    </w:p>
    <w:p w14:paraId="22D86CAC">
      <w:pPr>
        <w:pStyle w:val="4"/>
        <w:spacing w:before="288" w:line="254" w:lineRule="auto"/>
        <w:ind w:right="101"/>
        <w:rPr>
          <w:rFonts w:hint="eastAsia"/>
        </w:rPr>
      </w:pPr>
    </w:p>
    <w:p w14:paraId="16AE6DA9">
      <w:pPr>
        <w:pStyle w:val="4"/>
        <w:spacing w:before="288" w:line="254" w:lineRule="auto"/>
        <w:ind w:right="101"/>
        <w:rPr>
          <w:rFonts w:hint="eastAsia"/>
        </w:rPr>
      </w:pPr>
      <w:r>
        <w:rPr>
          <w:rFonts w:hint="eastAsia"/>
        </w:rPr>
        <w:t>I have inclined mine heart to perform thy statutes alway, even to the end."</w:t>
      </w:r>
    </w:p>
    <w:p w14:paraId="35FE292F">
      <w:pPr>
        <w:pStyle w:val="4"/>
        <w:spacing w:before="288" w:line="254" w:lineRule="auto"/>
        <w:ind w:right="101"/>
        <w:rPr>
          <w:rFonts w:hint="eastAsia"/>
        </w:rPr>
      </w:pPr>
      <w:r>
        <w:rPr>
          <w:rFonts w:hint="eastAsia"/>
        </w:rPr>
        <w:t>我专心遵行你的律例，一直到底。”</w:t>
      </w:r>
    </w:p>
    <w:p w14:paraId="5A05A80D">
      <w:pPr>
        <w:pStyle w:val="4"/>
        <w:spacing w:before="288" w:line="254" w:lineRule="auto"/>
        <w:ind w:right="101"/>
        <w:rPr>
          <w:rFonts w:hint="eastAsia"/>
        </w:rPr>
      </w:pPr>
    </w:p>
    <w:p w14:paraId="6D3087B3">
      <w:pPr>
        <w:pStyle w:val="4"/>
        <w:spacing w:before="288" w:line="254" w:lineRule="auto"/>
        <w:ind w:right="101"/>
        <w:rPr>
          <w:rFonts w:hint="eastAsia"/>
        </w:rPr>
      </w:pPr>
      <w:r>
        <w:rPr>
          <w:rFonts w:hint="eastAsia"/>
        </w:rPr>
        <w:t>Verse 14, "I have rejoiced in the way of thy testimonies as much as in all riches."</w:t>
      </w:r>
    </w:p>
    <w:p w14:paraId="6B026CB1">
      <w:pPr>
        <w:pStyle w:val="4"/>
        <w:spacing w:before="288" w:line="254" w:lineRule="auto"/>
        <w:ind w:right="101"/>
        <w:rPr>
          <w:rFonts w:hint="eastAsia"/>
        </w:rPr>
      </w:pPr>
      <w:r>
        <w:rPr>
          <w:rFonts w:hint="eastAsia"/>
        </w:rPr>
        <w:t>14节：“我喜悦你的法度，如同喜悦一切的财物。”</w:t>
      </w:r>
    </w:p>
    <w:p w14:paraId="1EE02DE2">
      <w:pPr>
        <w:pStyle w:val="4"/>
        <w:spacing w:before="288" w:line="254" w:lineRule="auto"/>
        <w:ind w:right="101"/>
        <w:rPr>
          <w:rFonts w:hint="eastAsia"/>
        </w:rPr>
      </w:pPr>
    </w:p>
    <w:p w14:paraId="48BF2E95">
      <w:pPr>
        <w:pStyle w:val="4"/>
        <w:spacing w:before="288" w:line="254" w:lineRule="auto"/>
        <w:ind w:right="101"/>
        <w:rPr>
          <w:rFonts w:hint="eastAsia"/>
        </w:rPr>
      </w:pPr>
      <w:r>
        <w:rPr>
          <w:rFonts w:hint="eastAsia"/>
        </w:rPr>
        <w:t>1 Cor. 13:6, "Charity rejoiceth not in iniquity, but rejoiceth in the truth."</w:t>
      </w:r>
    </w:p>
    <w:p w14:paraId="05630D1E">
      <w:pPr>
        <w:pStyle w:val="4"/>
        <w:spacing w:before="288" w:line="254" w:lineRule="auto"/>
        <w:ind w:right="101"/>
        <w:rPr>
          <w:rFonts w:hint="eastAsia"/>
        </w:rPr>
      </w:pPr>
      <w:r>
        <w:rPr>
          <w:rFonts w:hint="eastAsia"/>
        </w:rPr>
        <w:t>哥林多前书13章6节：“爱……不喜欢不义，只喜欢真理。”</w:t>
      </w:r>
    </w:p>
    <w:p w14:paraId="60F5B236">
      <w:pPr>
        <w:pStyle w:val="4"/>
        <w:spacing w:before="288" w:line="254" w:lineRule="auto"/>
        <w:ind w:right="101"/>
        <w:rPr>
          <w:rFonts w:hint="eastAsia"/>
        </w:rPr>
      </w:pPr>
    </w:p>
    <w:p w14:paraId="761B4C97">
      <w:pPr>
        <w:pStyle w:val="4"/>
        <w:spacing w:before="288" w:line="254" w:lineRule="auto"/>
        <w:ind w:right="101"/>
        <w:rPr>
          <w:rFonts w:hint="eastAsia"/>
        </w:rPr>
      </w:pPr>
      <w:r>
        <w:rPr>
          <w:rFonts w:hint="eastAsia"/>
        </w:rPr>
        <w:t>2 Cor. 8:2, "The abundance of their joy abounded unto the riches of their liberality.</w:t>
      </w:r>
    </w:p>
    <w:p w14:paraId="1D8DD4B9">
      <w:pPr>
        <w:pStyle w:val="4"/>
        <w:spacing w:before="288" w:line="254" w:lineRule="auto"/>
        <w:ind w:right="101"/>
        <w:rPr>
          <w:rFonts w:hint="eastAsia"/>
        </w:rPr>
      </w:pPr>
      <w:r>
        <w:rPr>
          <w:rFonts w:hint="eastAsia"/>
        </w:rPr>
        <w:t>哥林多后书8章2节：“他们丰盛的喜乐，……生出他们丰盛的慷慨来。”</w:t>
      </w:r>
    </w:p>
    <w:p w14:paraId="67414D05">
      <w:pPr>
        <w:pStyle w:val="4"/>
        <w:spacing w:before="288" w:line="254" w:lineRule="auto"/>
        <w:ind w:right="101"/>
        <w:rPr>
          <w:rFonts w:hint="eastAsia"/>
        </w:rPr>
      </w:pPr>
    </w:p>
    <w:p w14:paraId="6DA8A7F3">
      <w:pPr>
        <w:pStyle w:val="4"/>
        <w:spacing w:before="288" w:line="254" w:lineRule="auto"/>
        <w:ind w:right="101"/>
        <w:rPr>
          <w:rFonts w:hint="eastAsia"/>
        </w:rPr>
      </w:pPr>
      <w:r>
        <w:rPr>
          <w:rFonts w:hint="eastAsia"/>
        </w:rPr>
        <w:t>Practice also is the proper evidence of Christian fortitude.</w:t>
      </w:r>
    </w:p>
    <w:p w14:paraId="53734FF9">
      <w:pPr>
        <w:pStyle w:val="4"/>
        <w:spacing w:before="288" w:line="254" w:lineRule="auto"/>
        <w:ind w:right="101"/>
        <w:rPr>
          <w:rFonts w:hint="eastAsia"/>
        </w:rPr>
      </w:pPr>
      <w:r>
        <w:rPr>
          <w:rFonts w:hint="eastAsia"/>
        </w:rPr>
        <w:t>实践也是基督徒刚毅的恰当证据。</w:t>
      </w:r>
    </w:p>
    <w:p w14:paraId="7173A005">
      <w:pPr>
        <w:pStyle w:val="4"/>
        <w:spacing w:before="288" w:line="254" w:lineRule="auto"/>
        <w:ind w:right="101"/>
        <w:rPr>
          <w:rFonts w:hint="eastAsia"/>
        </w:rPr>
      </w:pPr>
    </w:p>
    <w:p w14:paraId="61CE2E5A">
      <w:pPr>
        <w:pStyle w:val="4"/>
        <w:spacing w:before="288" w:line="254" w:lineRule="auto"/>
        <w:ind w:right="101"/>
        <w:rPr>
          <w:rFonts w:hint="eastAsia"/>
        </w:rPr>
      </w:pPr>
      <w:r>
        <w:rPr>
          <w:rFonts w:hint="eastAsia"/>
        </w:rPr>
        <w:t>The trial of a good soldier is not in his chimney corner, but in the field of battle, 1 Cor. 9:25, 26, 2 Tim. 2:3, 4, 6.</w:t>
      </w:r>
    </w:p>
    <w:p w14:paraId="5D5EFCBA">
      <w:pPr>
        <w:pStyle w:val="4"/>
        <w:spacing w:before="288" w:line="254" w:lineRule="auto"/>
        <w:ind w:right="101"/>
        <w:rPr>
          <w:rFonts w:hint="eastAsia"/>
        </w:rPr>
      </w:pPr>
      <w:r>
        <w:rPr>
          <w:rFonts w:hint="eastAsia"/>
        </w:rPr>
        <w:t>一个精兵的考验，不在他的壁炉旁，而在战场上，哥林多前书9章25, 26节，提摩太后书2章3, 4, 5节。</w:t>
      </w:r>
    </w:p>
    <w:p w14:paraId="0D8F55F2">
      <w:pPr>
        <w:pStyle w:val="4"/>
        <w:spacing w:before="288" w:line="254" w:lineRule="auto"/>
        <w:ind w:right="101"/>
        <w:rPr>
          <w:rFonts w:hint="eastAsia"/>
        </w:rPr>
      </w:pPr>
    </w:p>
    <w:p w14:paraId="55654CAF">
      <w:pPr>
        <w:pStyle w:val="4"/>
        <w:spacing w:before="288" w:line="254" w:lineRule="auto"/>
        <w:ind w:right="101"/>
        <w:rPr>
          <w:rFonts w:hint="eastAsia"/>
        </w:rPr>
      </w:pPr>
      <w:r>
        <w:rPr>
          <w:rFonts w:hint="eastAsia"/>
        </w:rPr>
        <w:t>And, as the fruit of holy practice is the chief evidence of the truth of grace, so the degree in which experiences have influence on a person's practice, is the surest evidence of the degree of that which is spiritual and divine in his experiences.</w:t>
      </w:r>
    </w:p>
    <w:p w14:paraId="16AD6FB2">
      <w:pPr>
        <w:pStyle w:val="4"/>
        <w:spacing w:before="288" w:line="254" w:lineRule="auto"/>
        <w:ind w:right="101"/>
        <w:rPr>
          <w:rFonts w:hint="eastAsia"/>
        </w:rPr>
      </w:pPr>
      <w:r>
        <w:rPr>
          <w:rFonts w:hint="eastAsia"/>
        </w:rPr>
        <w:t>并且，正如圣洁实践的果子是恩典真实性的主要证据，同样，经历对一个人实践的影响程度，是他经历中属灵和神圣之物程度的最可靠证据。</w:t>
      </w:r>
    </w:p>
    <w:p w14:paraId="3BA9614C">
      <w:pPr>
        <w:pStyle w:val="4"/>
        <w:spacing w:before="288" w:line="254" w:lineRule="auto"/>
        <w:ind w:right="101"/>
        <w:rPr>
          <w:rFonts w:hint="eastAsia"/>
        </w:rPr>
      </w:pPr>
    </w:p>
    <w:p w14:paraId="52E11CD7">
      <w:pPr>
        <w:pStyle w:val="4"/>
        <w:spacing w:before="288" w:line="254" w:lineRule="auto"/>
        <w:ind w:right="101"/>
        <w:rPr>
          <w:rFonts w:hint="eastAsia"/>
        </w:rPr>
      </w:pPr>
      <w:r>
        <w:rPr>
          <w:rFonts w:hint="eastAsia"/>
        </w:rPr>
        <w:t>Whatever pretenses persons may make to great discoveries, great love and joys, they are no further to be regarded than they have influence on their practice.</w:t>
      </w:r>
    </w:p>
    <w:p w14:paraId="498FB2A1">
      <w:pPr>
        <w:pStyle w:val="4"/>
        <w:spacing w:before="288" w:line="254" w:lineRule="auto"/>
        <w:ind w:right="101"/>
        <w:rPr>
          <w:rFonts w:hint="eastAsia"/>
        </w:rPr>
      </w:pPr>
      <w:r>
        <w:rPr>
          <w:rFonts w:hint="eastAsia"/>
        </w:rPr>
        <w:t>无论人如何假装有伟大的发现、伟大的爱和喜乐，除非它们对他们的实践有影响，否则就不应被看重。</w:t>
      </w:r>
    </w:p>
    <w:p w14:paraId="31558EB7">
      <w:pPr>
        <w:pStyle w:val="4"/>
        <w:spacing w:before="288" w:line="254" w:lineRule="auto"/>
        <w:ind w:right="101"/>
        <w:rPr>
          <w:rFonts w:hint="eastAsia"/>
        </w:rPr>
      </w:pPr>
    </w:p>
    <w:p w14:paraId="69CB3E43">
      <w:pPr>
        <w:pStyle w:val="4"/>
        <w:spacing w:before="288" w:line="254" w:lineRule="auto"/>
        <w:ind w:right="101"/>
        <w:rPr>
          <w:rFonts w:hint="eastAsia"/>
        </w:rPr>
      </w:pPr>
      <w:r>
        <w:rPr>
          <w:rFonts w:hint="eastAsia"/>
        </w:rPr>
        <w:t>Not but that allowances must be made for the natural temper.</w:t>
      </w:r>
    </w:p>
    <w:p w14:paraId="05672CAE">
      <w:pPr>
        <w:pStyle w:val="4"/>
        <w:spacing w:before="288" w:line="254" w:lineRule="auto"/>
        <w:ind w:right="101"/>
        <w:rPr>
          <w:rFonts w:hint="eastAsia"/>
        </w:rPr>
      </w:pPr>
      <w:r>
        <w:rPr>
          <w:rFonts w:hint="eastAsia"/>
        </w:rPr>
        <w:t>并非说不应考虑到天生的性情。</w:t>
      </w:r>
    </w:p>
    <w:p w14:paraId="646480E4">
      <w:pPr>
        <w:pStyle w:val="4"/>
        <w:spacing w:before="288" w:line="254" w:lineRule="auto"/>
        <w:ind w:right="101"/>
        <w:rPr>
          <w:rFonts w:hint="eastAsia"/>
        </w:rPr>
      </w:pPr>
    </w:p>
    <w:p w14:paraId="1EC23423">
      <w:pPr>
        <w:pStyle w:val="4"/>
        <w:spacing w:before="288" w:line="254" w:lineRule="auto"/>
        <w:ind w:right="101"/>
        <w:rPr>
          <w:rFonts w:hint="eastAsia"/>
        </w:rPr>
      </w:pPr>
      <w:r>
        <w:rPr>
          <w:rFonts w:hint="eastAsia"/>
        </w:rPr>
        <w:t>But that does not hinder, but that the degree of grace is justly measured, by the degree of the effect in practice.</w:t>
      </w:r>
    </w:p>
    <w:p w14:paraId="19F4AAD5">
      <w:pPr>
        <w:pStyle w:val="4"/>
        <w:spacing w:before="288" w:line="254" w:lineRule="auto"/>
        <w:ind w:right="101"/>
        <w:rPr>
          <w:rFonts w:hint="eastAsia"/>
        </w:rPr>
      </w:pPr>
      <w:r>
        <w:rPr>
          <w:rFonts w:hint="eastAsia"/>
        </w:rPr>
        <w:t>但这并不妨碍，恩典的程度，可以公正地由实践中效果的程度来衡量。</w:t>
      </w:r>
    </w:p>
    <w:p w14:paraId="6969DE51">
      <w:pPr>
        <w:pStyle w:val="4"/>
        <w:spacing w:before="288" w:line="254" w:lineRule="auto"/>
        <w:ind w:right="101"/>
        <w:rPr>
          <w:rFonts w:hint="eastAsia"/>
        </w:rPr>
      </w:pPr>
    </w:p>
    <w:p w14:paraId="41ADECE5">
      <w:pPr>
        <w:pStyle w:val="4"/>
        <w:spacing w:before="288" w:line="254" w:lineRule="auto"/>
        <w:ind w:right="101"/>
        <w:rPr>
          <w:rFonts w:hint="eastAsia"/>
        </w:rPr>
      </w:pPr>
      <w:r>
        <w:rPr>
          <w:rFonts w:hint="eastAsia"/>
        </w:rPr>
        <w:t>For the effect of grace is as great, and the alteration as remarkable, in a very ill natural temper, as another.</w:t>
      </w:r>
    </w:p>
    <w:p w14:paraId="20792C07">
      <w:pPr>
        <w:pStyle w:val="4"/>
        <w:spacing w:before="288" w:line="254" w:lineRule="auto"/>
        <w:ind w:right="101"/>
        <w:rPr>
          <w:rFonts w:hint="eastAsia"/>
        </w:rPr>
      </w:pPr>
      <w:r>
        <w:rPr>
          <w:rFonts w:hint="eastAsia"/>
        </w:rPr>
        <w:t>因为恩典的效果，以及改变的显著性，在一个非常坏的天生性情上，与另一个一样大。</w:t>
      </w:r>
    </w:p>
    <w:p w14:paraId="07CD08B6">
      <w:pPr>
        <w:pStyle w:val="4"/>
        <w:spacing w:before="288" w:line="254" w:lineRule="auto"/>
        <w:ind w:right="101"/>
        <w:rPr>
          <w:rFonts w:hint="eastAsia"/>
        </w:rPr>
      </w:pPr>
    </w:p>
    <w:p w14:paraId="484676E2">
      <w:pPr>
        <w:pStyle w:val="4"/>
        <w:spacing w:before="288" w:line="254" w:lineRule="auto"/>
        <w:ind w:right="101"/>
        <w:rPr>
          <w:rFonts w:hint="eastAsia"/>
        </w:rPr>
      </w:pPr>
      <w:r>
        <w:rPr>
          <w:rFonts w:hint="eastAsia"/>
        </w:rPr>
        <w:t>Although a person of such a temper will not behave himself so well, with the same degree of grace as another, the diversity from what was before conversion, may be as great; because a person of a good natural temper did not behave himself so in before conversion.</w:t>
      </w:r>
    </w:p>
    <w:p w14:paraId="47C77637">
      <w:pPr>
        <w:pStyle w:val="4"/>
        <w:spacing w:before="288" w:line="254" w:lineRule="auto"/>
        <w:ind w:right="101"/>
        <w:rPr>
          <w:rFonts w:hint="eastAsia"/>
        </w:rPr>
      </w:pPr>
      <w:r>
        <w:rPr>
          <w:rFonts w:hint="eastAsia"/>
        </w:rPr>
        <w:t>虽然一个有这样性情的人，即使有同样程度的恩典，其行为也不如另一个人好，但与归信前的差异可能同样大；因为一个天生性情好的人，在归信前并非如此行事。</w:t>
      </w:r>
    </w:p>
    <w:p w14:paraId="695D3115">
      <w:pPr>
        <w:pStyle w:val="4"/>
        <w:spacing w:before="288" w:line="254" w:lineRule="auto"/>
        <w:ind w:right="101"/>
        <w:rPr>
          <w:rFonts w:hint="eastAsia"/>
        </w:rPr>
      </w:pPr>
    </w:p>
    <w:p w14:paraId="2E6CF6CB">
      <w:pPr>
        <w:pStyle w:val="4"/>
        <w:spacing w:before="288" w:line="254" w:lineRule="auto"/>
        <w:ind w:right="101"/>
        <w:rPr>
          <w:rFonts w:hint="eastAsia"/>
        </w:rPr>
      </w:pPr>
      <w:r>
        <w:rPr>
          <w:rFonts w:hint="eastAsia"/>
        </w:rPr>
        <w:t>Thus I have endeavored to represent the evidence there is, that Christian practice is the chief of all the signs of saving grace.</w:t>
      </w:r>
    </w:p>
    <w:p w14:paraId="5BEF2F3B">
      <w:pPr>
        <w:pStyle w:val="4"/>
        <w:spacing w:before="288" w:line="254" w:lineRule="auto"/>
        <w:ind w:right="101"/>
        <w:rPr>
          <w:rFonts w:hint="eastAsia"/>
        </w:rPr>
      </w:pPr>
      <w:r>
        <w:rPr>
          <w:rFonts w:hint="eastAsia"/>
        </w:rPr>
        <w:t>因此，我已努力地呈现了基督徒的实践是所有拯救恩典记号中最重要的证据。</w:t>
      </w:r>
    </w:p>
    <w:p w14:paraId="79D7AD3A">
      <w:pPr>
        <w:pStyle w:val="4"/>
        <w:spacing w:before="288" w:line="254" w:lineRule="auto"/>
        <w:ind w:right="101"/>
        <w:rPr>
          <w:rFonts w:hint="eastAsia"/>
        </w:rPr>
      </w:pPr>
    </w:p>
    <w:p w14:paraId="1264C542">
      <w:pPr>
        <w:pStyle w:val="4"/>
        <w:spacing w:before="288" w:line="254" w:lineRule="auto"/>
        <w:ind w:right="101"/>
        <w:rPr>
          <w:rFonts w:hint="eastAsia"/>
        </w:rPr>
      </w:pPr>
      <w:r>
        <w:rPr>
          <w:rFonts w:hint="eastAsia"/>
        </w:rPr>
        <w:t>And, before I conclude this discourse, I would say something briefly in answer to two objections that may possibly be made by some against what has been said upon this head.</w:t>
      </w:r>
    </w:p>
    <w:p w14:paraId="48244653">
      <w:pPr>
        <w:pStyle w:val="4"/>
        <w:spacing w:before="288" w:line="254" w:lineRule="auto"/>
        <w:ind w:right="101"/>
        <w:rPr>
          <w:rFonts w:hint="eastAsia"/>
        </w:rPr>
      </w:pPr>
      <w:r>
        <w:rPr>
          <w:rFonts w:hint="eastAsia"/>
        </w:rPr>
        <w:t>并且，在我结束这篇论述之前，我愿简短地回答一些人可能对本标题下所说的话提出的两个反对意见。</w:t>
      </w:r>
    </w:p>
    <w:p w14:paraId="63811F81">
      <w:pPr>
        <w:pStyle w:val="4"/>
        <w:spacing w:before="288" w:line="254" w:lineRule="auto"/>
        <w:ind w:right="101"/>
        <w:rPr>
          <w:rFonts w:hint="eastAsia"/>
        </w:rPr>
      </w:pPr>
    </w:p>
    <w:p w14:paraId="0BB72DD2">
      <w:pPr>
        <w:pStyle w:val="4"/>
        <w:spacing w:before="288" w:line="254" w:lineRule="auto"/>
        <w:ind w:right="101"/>
        <w:rPr>
          <w:rFonts w:hint="eastAsia"/>
        </w:rPr>
      </w:pPr>
      <w:r>
        <w:rPr>
          <w:rFonts w:hint="eastAsia"/>
        </w:rPr>
        <w:t>OBJECTION I.—Some may be ready to says this seems to be contrary to that opinion, so much received among good people; that professors should judge of their state, chiefly by their inward experience, and that spiritual experiences are the main evidences of true grace.</w:t>
      </w:r>
    </w:p>
    <w:p w14:paraId="5B0D7F97">
      <w:pPr>
        <w:pStyle w:val="4"/>
        <w:spacing w:before="288" w:line="254" w:lineRule="auto"/>
        <w:ind w:right="101"/>
        <w:rPr>
          <w:rFonts w:hint="eastAsia"/>
        </w:rPr>
      </w:pPr>
      <w:r>
        <w:rPr>
          <w:rFonts w:hint="eastAsia"/>
        </w:rPr>
        <w:t>反对意见一。——有些人可能准备说，这似乎与善良人中如此普遍接受的观点相反；即，宣告者们应主要凭他们的内在经历来判断他们的景况，并且属灵的经历是真恩典的主要证据。</w:t>
      </w:r>
    </w:p>
    <w:p w14:paraId="794EB7A4">
      <w:pPr>
        <w:pStyle w:val="4"/>
        <w:spacing w:before="288" w:line="254" w:lineRule="auto"/>
        <w:ind w:right="101"/>
        <w:rPr>
          <w:rFonts w:hint="eastAsia"/>
        </w:rPr>
      </w:pPr>
    </w:p>
    <w:p w14:paraId="42486333">
      <w:pPr>
        <w:pStyle w:val="4"/>
        <w:spacing w:before="288" w:line="254" w:lineRule="auto"/>
        <w:ind w:right="101"/>
        <w:rPr>
          <w:rFonts w:hint="eastAsia"/>
        </w:rPr>
      </w:pPr>
      <w:r>
        <w:rPr>
          <w:rFonts w:hint="eastAsia"/>
        </w:rPr>
        <w:t>I answer, it is doubtless a true opinion, and justly much received among good people, that professors should chiefly judge of their state by their experience.</w:t>
      </w:r>
    </w:p>
    <w:p w14:paraId="45C8B938">
      <w:pPr>
        <w:pStyle w:val="4"/>
        <w:spacing w:before="288" w:line="254" w:lineRule="auto"/>
        <w:ind w:right="101"/>
        <w:rPr>
          <w:rFonts w:hint="eastAsia"/>
        </w:rPr>
      </w:pPr>
      <w:r>
        <w:rPr>
          <w:rFonts w:hint="eastAsia"/>
        </w:rPr>
        <w:t>我回答说，毫无疑问，这是一个真实的观点，并且理所当然地被善良人普遍接受，即宣告者们应主要凭他们的经历来判断他们的景况。</w:t>
      </w:r>
    </w:p>
    <w:p w14:paraId="06137448">
      <w:pPr>
        <w:pStyle w:val="4"/>
        <w:spacing w:before="288" w:line="254" w:lineRule="auto"/>
        <w:ind w:right="101"/>
        <w:rPr>
          <w:rFonts w:hint="eastAsia"/>
        </w:rPr>
      </w:pPr>
    </w:p>
    <w:p w14:paraId="0215E410">
      <w:pPr>
        <w:pStyle w:val="4"/>
        <w:spacing w:before="288" w:line="254" w:lineRule="auto"/>
        <w:ind w:right="101"/>
        <w:rPr>
          <w:rFonts w:hint="eastAsia"/>
        </w:rPr>
      </w:pPr>
      <w:r>
        <w:rPr>
          <w:rFonts w:hint="eastAsia"/>
        </w:rPr>
        <w:t>But it is a great mistake, that what has been said is at all contrary to that opinion.</w:t>
      </w:r>
    </w:p>
    <w:p w14:paraId="333FD425">
      <w:pPr>
        <w:pStyle w:val="4"/>
        <w:spacing w:before="288" w:line="254" w:lineRule="auto"/>
        <w:ind w:right="101"/>
        <w:rPr>
          <w:rFonts w:hint="eastAsia"/>
        </w:rPr>
      </w:pPr>
      <w:r>
        <w:rPr>
          <w:rFonts w:hint="eastAsia"/>
        </w:rPr>
        <w:t>但认为我所说的与那个观点有任何相反之处，是一个大错误。</w:t>
      </w:r>
    </w:p>
    <w:p w14:paraId="2395203E">
      <w:pPr>
        <w:pStyle w:val="4"/>
        <w:spacing w:before="288" w:line="254" w:lineRule="auto"/>
        <w:ind w:right="101"/>
        <w:rPr>
          <w:rFonts w:hint="eastAsia"/>
        </w:rPr>
      </w:pPr>
    </w:p>
    <w:p w14:paraId="22B08017">
      <w:pPr>
        <w:pStyle w:val="4"/>
        <w:spacing w:before="288" w:line="254" w:lineRule="auto"/>
        <w:ind w:right="101"/>
        <w:rPr>
          <w:rFonts w:hint="eastAsia"/>
        </w:rPr>
      </w:pPr>
      <w:r>
        <w:rPr>
          <w:rFonts w:hint="eastAsia"/>
        </w:rPr>
        <w:t>The chief sign of grace to the consciences of Christians being Christian practice, in the sense that has been explained, and according to what has been shown to be the true notion of Christian practice, is not at all inconsistent with Christian experience, being the chief evidence of grace.</w:t>
      </w:r>
    </w:p>
    <w:p w14:paraId="0E07FFE4">
      <w:pPr>
        <w:pStyle w:val="4"/>
        <w:spacing w:before="288" w:line="254" w:lineRule="auto"/>
        <w:ind w:right="101"/>
        <w:rPr>
          <w:rFonts w:hint="eastAsia"/>
        </w:rPr>
      </w:pPr>
      <w:r>
        <w:rPr>
          <w:rFonts w:hint="eastAsia"/>
        </w:rPr>
        <w:t>基督徒良心恩典的主要记号是基督徒的实践，就已解释的意义而言，并根据已显明的基督徒实践的真观念，这与基督徒的经历是恩典的主要证据，丝毫不矛盾。</w:t>
      </w:r>
    </w:p>
    <w:p w14:paraId="12156A23">
      <w:pPr>
        <w:pStyle w:val="4"/>
        <w:spacing w:before="288" w:line="254" w:lineRule="auto"/>
        <w:ind w:right="101"/>
        <w:rPr>
          <w:rFonts w:hint="eastAsia"/>
        </w:rPr>
      </w:pPr>
    </w:p>
    <w:p w14:paraId="5CE4EB7A">
      <w:pPr>
        <w:pStyle w:val="4"/>
        <w:spacing w:before="288" w:line="254" w:lineRule="auto"/>
        <w:ind w:right="101"/>
        <w:rPr>
          <w:rFonts w:hint="eastAsia"/>
        </w:rPr>
      </w:pPr>
      <w:r>
        <w:rPr>
          <w:rFonts w:hint="eastAsia"/>
        </w:rPr>
        <w:t>Christian or holy practice is spiritual practice; and that is not the motion of a body that knows not how, nor when, nor wherefore it moves: but spiritual practice in man is the practice of a spirit and body jointly, or the practice of a spirit animating, commanding, and actuating a body to which it is united, and over which it has power given it by the Creator.</w:t>
      </w:r>
    </w:p>
    <w:p w14:paraId="35B246AB">
      <w:pPr>
        <w:pStyle w:val="4"/>
        <w:spacing w:before="288" w:line="254" w:lineRule="auto"/>
        <w:ind w:right="101"/>
        <w:rPr>
          <w:rFonts w:hint="eastAsia"/>
        </w:rPr>
      </w:pPr>
      <w:r>
        <w:rPr>
          <w:rFonts w:hint="eastAsia"/>
        </w:rPr>
        <w:t>基督徒的或圣洁的实践，是属灵的实践；那并非一个身体的运动，它不知如何、何时、为何移动：而是在人里面属灵的实践，是灵与体联合的实践，或一个灵激励、命令、并驱动一个与之联合、并被造物主赋予其权柄的身体的实践。</w:t>
      </w:r>
    </w:p>
    <w:p w14:paraId="58F2445E">
      <w:pPr>
        <w:pStyle w:val="4"/>
        <w:spacing w:before="288" w:line="254" w:lineRule="auto"/>
        <w:ind w:right="101"/>
        <w:rPr>
          <w:rFonts w:hint="eastAsia"/>
        </w:rPr>
      </w:pPr>
    </w:p>
    <w:p w14:paraId="112DF959">
      <w:pPr>
        <w:pStyle w:val="4"/>
        <w:spacing w:before="288" w:line="254" w:lineRule="auto"/>
        <w:ind w:right="101"/>
        <w:rPr>
          <w:rFonts w:hint="eastAsia"/>
        </w:rPr>
      </w:pPr>
      <w:r>
        <w:rPr>
          <w:rFonts w:hint="eastAsia"/>
        </w:rPr>
        <w:t>And, therefore, the main thing, in this holy practice, is the holy action of the mind, directing and governing the motions of the body.</w:t>
      </w:r>
    </w:p>
    <w:p w14:paraId="45367058">
      <w:pPr>
        <w:pStyle w:val="4"/>
        <w:spacing w:before="288" w:line="254" w:lineRule="auto"/>
        <w:ind w:right="101"/>
        <w:rPr>
          <w:rFonts w:hint="eastAsia"/>
        </w:rPr>
      </w:pPr>
      <w:r>
        <w:rPr>
          <w:rFonts w:hint="eastAsia"/>
        </w:rPr>
        <w:t>因此，在这圣洁的实践中，主要的事，是心智的圣洁行动，指导和管辖身体的运动。</w:t>
      </w:r>
    </w:p>
    <w:p w14:paraId="04C67FF4">
      <w:pPr>
        <w:pStyle w:val="4"/>
        <w:spacing w:before="288" w:line="254" w:lineRule="auto"/>
        <w:ind w:right="101"/>
        <w:rPr>
          <w:rFonts w:hint="eastAsia"/>
        </w:rPr>
      </w:pPr>
    </w:p>
    <w:p w14:paraId="7EF8B001">
      <w:pPr>
        <w:pStyle w:val="4"/>
        <w:spacing w:before="288" w:line="254" w:lineRule="auto"/>
        <w:ind w:right="101"/>
        <w:rPr>
          <w:rFonts w:hint="eastAsia"/>
        </w:rPr>
      </w:pPr>
      <w:r>
        <w:rPr>
          <w:rFonts w:hint="eastAsia"/>
        </w:rPr>
        <w:t>And the motions of the body are to be looked upon as belonging to Christian practices only secondarily, and as they are dependent and consequent on the acts of the soul.</w:t>
      </w:r>
    </w:p>
    <w:p w14:paraId="2B2E57AA">
      <w:pPr>
        <w:pStyle w:val="4"/>
        <w:spacing w:before="288" w:line="254" w:lineRule="auto"/>
        <w:ind w:right="101"/>
        <w:rPr>
          <w:rFonts w:hint="eastAsia"/>
        </w:rPr>
      </w:pPr>
      <w:r>
        <w:rPr>
          <w:rFonts w:hint="eastAsia"/>
        </w:rPr>
        <w:t>并且身体的运动，应被看作是属于基督徒的实践，只是次要的，并且是作为灵魂行为的依赖和后果。</w:t>
      </w:r>
    </w:p>
    <w:p w14:paraId="1CFD73AC">
      <w:pPr>
        <w:pStyle w:val="4"/>
        <w:spacing w:before="288" w:line="254" w:lineRule="auto"/>
        <w:ind w:right="101"/>
        <w:rPr>
          <w:rFonts w:hint="eastAsia"/>
        </w:rPr>
      </w:pPr>
    </w:p>
    <w:p w14:paraId="0E93A256">
      <w:pPr>
        <w:pStyle w:val="4"/>
        <w:spacing w:before="288" w:line="254" w:lineRule="auto"/>
        <w:ind w:right="101"/>
        <w:rPr>
          <w:rFonts w:hint="eastAsia"/>
        </w:rPr>
      </w:pPr>
      <w:r>
        <w:rPr>
          <w:rFonts w:hint="eastAsia"/>
        </w:rPr>
        <w:t>The exercises of grace that Christians find, or are conscious to within themselves, are what they experience within themselves; and herein therefore lies Christian experience: and this Christian experience consists as much in those operative exercises of grace in the will, that are immediately concerned in the management of the behavior of the body, as in other exercises.</w:t>
      </w:r>
    </w:p>
    <w:p w14:paraId="6CC78166">
      <w:pPr>
        <w:pStyle w:val="4"/>
        <w:spacing w:before="288" w:line="254" w:lineRule="auto"/>
        <w:ind w:right="101"/>
        <w:rPr>
          <w:rFonts w:hint="eastAsia"/>
        </w:rPr>
      </w:pPr>
      <w:r>
        <w:rPr>
          <w:rFonts w:hint="eastAsia"/>
        </w:rPr>
        <w:t>基督徒们在自己里面找到的，或意识到的恩典操练，是他们在自己里面所经历的；因此，基督徒的经历就在其中：并且这基督徒的经历，既包含在那些意志中恩典的运作操练——即与身体行为的管理直接相关的——中，也包含在别的操练中。</w:t>
      </w:r>
    </w:p>
    <w:p w14:paraId="46125345">
      <w:pPr>
        <w:pStyle w:val="4"/>
        <w:spacing w:before="288" w:line="254" w:lineRule="auto"/>
        <w:ind w:right="101"/>
        <w:rPr>
          <w:rFonts w:hint="eastAsia"/>
        </w:rPr>
      </w:pPr>
    </w:p>
    <w:p w14:paraId="36923E5F">
      <w:pPr>
        <w:pStyle w:val="4"/>
        <w:spacing w:before="288" w:line="254" w:lineRule="auto"/>
        <w:ind w:right="101"/>
        <w:rPr>
          <w:rFonts w:hint="eastAsia"/>
        </w:rPr>
      </w:pPr>
      <w:r>
        <w:rPr>
          <w:rFonts w:hint="eastAsia"/>
        </w:rPr>
        <w:t>These inward exercises are not the less a part of Christian experience, because they have outward behavior immediately connected with them.</w:t>
      </w:r>
    </w:p>
    <w:p w14:paraId="20C299D6">
      <w:pPr>
        <w:pStyle w:val="4"/>
        <w:spacing w:before="288" w:line="254" w:lineRule="auto"/>
        <w:ind w:right="101"/>
        <w:rPr>
          <w:rFonts w:hint="eastAsia"/>
        </w:rPr>
      </w:pPr>
      <w:r>
        <w:rPr>
          <w:rFonts w:hint="eastAsia"/>
        </w:rPr>
        <w:t>这些内在的操练，并不因其与外在行为直接相连，而减少其作为基督徒经历的一部分。</w:t>
      </w:r>
    </w:p>
    <w:p w14:paraId="30E65324">
      <w:pPr>
        <w:pStyle w:val="4"/>
        <w:spacing w:before="288" w:line="254" w:lineRule="auto"/>
        <w:ind w:right="101"/>
        <w:rPr>
          <w:rFonts w:hint="eastAsia"/>
        </w:rPr>
      </w:pPr>
    </w:p>
    <w:p w14:paraId="4D5F18DB">
      <w:pPr>
        <w:pStyle w:val="4"/>
        <w:spacing w:before="288" w:line="254" w:lineRule="auto"/>
        <w:ind w:right="101"/>
        <w:rPr>
          <w:rFonts w:hint="eastAsia"/>
        </w:rPr>
      </w:pPr>
      <w:r>
        <w:rPr>
          <w:rFonts w:hint="eastAsia"/>
        </w:rPr>
        <w:t>A strong act of love to God, is not the less a part of spiritual experience, because it is the act that immediately produces and effects some self-denying and expensive outward action, which is much to the honor and glory of God.</w:t>
      </w:r>
    </w:p>
    <w:p w14:paraId="1817AEA1">
      <w:pPr>
        <w:pStyle w:val="4"/>
        <w:spacing w:before="288" w:line="254" w:lineRule="auto"/>
        <w:ind w:right="101"/>
        <w:rPr>
          <w:rFonts w:hint="eastAsia"/>
        </w:rPr>
      </w:pPr>
      <w:r>
        <w:rPr>
          <w:rFonts w:hint="eastAsia"/>
        </w:rPr>
        <w:t>一种对神的强烈之爱的行为，并不因其是立即产生并成就某种舍己和昂贵的外在行动——这极大地荣耀和尊荣神——的行为，而减少其作为属灵经历的一部分。</w:t>
      </w:r>
    </w:p>
    <w:p w14:paraId="18D5721C">
      <w:pPr>
        <w:pStyle w:val="4"/>
        <w:spacing w:before="288" w:line="254" w:lineRule="auto"/>
        <w:ind w:right="101"/>
        <w:rPr>
          <w:rFonts w:hint="eastAsia"/>
        </w:rPr>
      </w:pPr>
    </w:p>
    <w:p w14:paraId="7260896B">
      <w:pPr>
        <w:pStyle w:val="4"/>
        <w:spacing w:before="288" w:line="254" w:lineRule="auto"/>
        <w:ind w:right="101"/>
        <w:rPr>
          <w:rFonts w:hint="eastAsia"/>
        </w:rPr>
      </w:pPr>
      <w:r>
        <w:rPr>
          <w:rFonts w:hint="eastAsia"/>
        </w:rPr>
        <w:t>To speak of Christian experience and practice, as if they were two things, properly and entirely distinct, is to make a distinction without consideration or reason.</w:t>
      </w:r>
    </w:p>
    <w:p w14:paraId="0267E5F5">
      <w:pPr>
        <w:pStyle w:val="4"/>
        <w:spacing w:before="288" w:line="254" w:lineRule="auto"/>
        <w:ind w:right="101"/>
        <w:rPr>
          <w:rFonts w:hint="eastAsia"/>
        </w:rPr>
      </w:pPr>
      <w:r>
        <w:rPr>
          <w:rFonts w:hint="eastAsia"/>
        </w:rPr>
        <w:t>把基督徒的经历和实践，说成是两件恰当而完全不同的事，是作一种没有思考或理由的区分。</w:t>
      </w:r>
    </w:p>
    <w:p w14:paraId="0E633544">
      <w:pPr>
        <w:pStyle w:val="4"/>
        <w:spacing w:before="288" w:line="254" w:lineRule="auto"/>
        <w:ind w:right="101"/>
        <w:rPr>
          <w:rFonts w:hint="eastAsia"/>
        </w:rPr>
      </w:pPr>
    </w:p>
    <w:p w14:paraId="6D659573">
      <w:pPr>
        <w:pStyle w:val="4"/>
        <w:spacing w:before="288" w:line="254" w:lineRule="auto"/>
        <w:ind w:right="101"/>
        <w:rPr>
          <w:rFonts w:hint="eastAsia"/>
        </w:rPr>
      </w:pPr>
      <w:r>
        <w:rPr>
          <w:rFonts w:hint="eastAsia"/>
        </w:rPr>
        <w:t>Indeed, all Christian experience is not properly called practice, but all Christian practice is properly experience.</w:t>
      </w:r>
    </w:p>
    <w:p w14:paraId="4E10A097">
      <w:pPr>
        <w:pStyle w:val="4"/>
        <w:spacing w:before="288" w:line="254" w:lineRule="auto"/>
        <w:ind w:right="101"/>
        <w:rPr>
          <w:rFonts w:hint="eastAsia"/>
        </w:rPr>
      </w:pPr>
      <w:r>
        <w:rPr>
          <w:rFonts w:hint="eastAsia"/>
        </w:rPr>
        <w:t>诚然，并非所有基督徒的经历都被恰当地称为实践，但所有基督徒的实践都是恰当的经历。</w:t>
      </w:r>
    </w:p>
    <w:p w14:paraId="3DC141DD">
      <w:pPr>
        <w:pStyle w:val="4"/>
        <w:spacing w:before="288" w:line="254" w:lineRule="auto"/>
        <w:ind w:right="101"/>
        <w:rPr>
          <w:rFonts w:hint="eastAsia"/>
        </w:rPr>
      </w:pPr>
    </w:p>
    <w:p w14:paraId="69E3CC33">
      <w:pPr>
        <w:pStyle w:val="4"/>
        <w:spacing w:before="288" w:line="254" w:lineRule="auto"/>
        <w:ind w:right="101"/>
        <w:rPr>
          <w:rFonts w:hint="eastAsia"/>
        </w:rPr>
      </w:pPr>
      <w:r>
        <w:rPr>
          <w:rFonts w:hint="eastAsia"/>
        </w:rPr>
        <w:t>And the distinction that is made between them, is not only an unreasonable, but an unscriptural distinction.</w:t>
      </w:r>
    </w:p>
    <w:p w14:paraId="6C1578F1">
      <w:pPr>
        <w:pStyle w:val="4"/>
        <w:spacing w:before="288" w:line="254" w:lineRule="auto"/>
        <w:ind w:right="101"/>
        <w:rPr>
          <w:rFonts w:hint="eastAsia"/>
        </w:rPr>
      </w:pPr>
      <w:r>
        <w:rPr>
          <w:rFonts w:hint="eastAsia"/>
        </w:rPr>
        <w:t>并且，在它们之间所作的区分，不仅是不合理的，也是不合圣经的。</w:t>
      </w:r>
    </w:p>
    <w:p w14:paraId="62FCAD37">
      <w:pPr>
        <w:pStyle w:val="4"/>
        <w:spacing w:before="288" w:line="254" w:lineRule="auto"/>
        <w:ind w:right="101"/>
        <w:rPr>
          <w:rFonts w:hint="eastAsia"/>
        </w:rPr>
      </w:pPr>
    </w:p>
    <w:p w14:paraId="7CD70A62">
      <w:pPr>
        <w:pStyle w:val="4"/>
        <w:spacing w:before="288" w:line="254" w:lineRule="auto"/>
        <w:ind w:right="101"/>
        <w:rPr>
          <w:rFonts w:hint="eastAsia"/>
        </w:rPr>
      </w:pPr>
      <w:r>
        <w:rPr>
          <w:rFonts w:hint="eastAsia"/>
        </w:rPr>
        <w:t>Holy practice is one kind or part of Christian experience; and both reason and Scripture represent it as the chief, and most important and most distinguishing part of it.</w:t>
      </w:r>
    </w:p>
    <w:p w14:paraId="3727B057">
      <w:pPr>
        <w:pStyle w:val="4"/>
        <w:spacing w:before="288" w:line="254" w:lineRule="auto"/>
        <w:ind w:right="101"/>
        <w:rPr>
          <w:rFonts w:hint="eastAsia"/>
        </w:rPr>
      </w:pPr>
      <w:r>
        <w:rPr>
          <w:rFonts w:hint="eastAsia"/>
        </w:rPr>
        <w:t>圣洁的实践是基督徒经历的一种或一部分；并且理性和圣经都将其描绘为其中主要、最重要、和最独特的部分。</w:t>
      </w:r>
    </w:p>
    <w:p w14:paraId="50058AE7">
      <w:pPr>
        <w:pStyle w:val="4"/>
        <w:spacing w:before="288" w:line="254" w:lineRule="auto"/>
        <w:ind w:right="101"/>
        <w:rPr>
          <w:rFonts w:hint="eastAsia"/>
        </w:rPr>
      </w:pPr>
    </w:p>
    <w:p w14:paraId="63818CB0">
      <w:pPr>
        <w:pStyle w:val="4"/>
        <w:spacing w:before="288" w:line="254" w:lineRule="auto"/>
        <w:ind w:right="101"/>
        <w:rPr>
          <w:rFonts w:hint="eastAsia"/>
        </w:rPr>
      </w:pPr>
      <w:r>
        <w:rPr>
          <w:rFonts w:hint="eastAsia"/>
        </w:rPr>
        <w:t>So it is represented in Jer. 22:15, 16: "Did not thy father eat and drink, and do justice and judgment?</w:t>
      </w:r>
    </w:p>
    <w:p w14:paraId="0C91660A">
      <w:pPr>
        <w:pStyle w:val="4"/>
        <w:spacing w:before="288" w:line="254" w:lineRule="auto"/>
        <w:ind w:right="101"/>
        <w:rPr>
          <w:rFonts w:hint="eastAsia"/>
        </w:rPr>
      </w:pPr>
      <w:r>
        <w:rPr>
          <w:rFonts w:hint="eastAsia"/>
        </w:rPr>
        <w:t>它在耶利米书22章15, 16节中就是这样被描绘的：“你父亲岂不是也吃也喝，也施行公平和公义吗？”</w:t>
      </w:r>
    </w:p>
    <w:p w14:paraId="03AE7659">
      <w:pPr>
        <w:pStyle w:val="4"/>
        <w:spacing w:before="288" w:line="254" w:lineRule="auto"/>
        <w:ind w:right="101"/>
        <w:rPr>
          <w:rFonts w:hint="eastAsia"/>
        </w:rPr>
      </w:pPr>
    </w:p>
    <w:p w14:paraId="622AEBDA">
      <w:pPr>
        <w:pStyle w:val="4"/>
        <w:spacing w:before="288" w:line="254" w:lineRule="auto"/>
        <w:ind w:right="101"/>
        <w:rPr>
          <w:rFonts w:hint="eastAsia"/>
        </w:rPr>
      </w:pPr>
      <w:r>
        <w:rPr>
          <w:rFonts w:hint="eastAsia"/>
        </w:rPr>
        <w:t>He judged the cause of the poor and needy—Was not this to know me, saith the Lord?"</w:t>
      </w:r>
    </w:p>
    <w:p w14:paraId="5C11E12A">
      <w:pPr>
        <w:pStyle w:val="4"/>
        <w:spacing w:before="288" w:line="254" w:lineRule="auto"/>
        <w:ind w:right="101"/>
        <w:rPr>
          <w:rFonts w:hint="eastAsia"/>
        </w:rPr>
      </w:pPr>
      <w:r>
        <w:rPr>
          <w:rFonts w:hint="eastAsia"/>
        </w:rPr>
        <w:t>他为困苦和穷乏人伸冤——认识我，岂不是在这事上吗？这是耶和华说的。”</w:t>
      </w:r>
    </w:p>
    <w:p w14:paraId="54E9C78B">
      <w:pPr>
        <w:pStyle w:val="4"/>
        <w:spacing w:before="288" w:line="254" w:lineRule="auto"/>
        <w:ind w:right="101"/>
        <w:rPr>
          <w:rFonts w:hint="eastAsia"/>
        </w:rPr>
      </w:pPr>
    </w:p>
    <w:p w14:paraId="662E95DC">
      <w:pPr>
        <w:pStyle w:val="4"/>
        <w:spacing w:before="288" w:line="254" w:lineRule="auto"/>
        <w:ind w:right="101"/>
        <w:rPr>
          <w:rFonts w:hint="eastAsia"/>
        </w:rPr>
      </w:pPr>
      <w:r>
        <w:rPr>
          <w:rFonts w:hint="eastAsia"/>
        </w:rPr>
        <w:t>Our inward acquaintance with God surely belongs to the head of experimental religion: but this, God represents as consisting chiefly in that experience which there is in holy practice.</w:t>
      </w:r>
    </w:p>
    <w:p w14:paraId="56763523">
      <w:pPr>
        <w:pStyle w:val="4"/>
        <w:spacing w:before="288" w:line="254" w:lineRule="auto"/>
        <w:ind w:right="101"/>
        <w:rPr>
          <w:rFonts w:hint="eastAsia"/>
        </w:rPr>
      </w:pPr>
      <w:r>
        <w:rPr>
          <w:rFonts w:hint="eastAsia"/>
        </w:rPr>
        <w:t>我们与神的内在相识，无疑属于经验性宗教的范畴：但这，神描绘为主要在于圣洁实践中所存的经历。</w:t>
      </w:r>
    </w:p>
    <w:p w14:paraId="7ACEA6C7">
      <w:pPr>
        <w:pStyle w:val="4"/>
        <w:spacing w:before="288" w:line="254" w:lineRule="auto"/>
        <w:ind w:right="101"/>
        <w:rPr>
          <w:rFonts w:hint="eastAsia"/>
        </w:rPr>
      </w:pPr>
    </w:p>
    <w:p w14:paraId="20E8A713">
      <w:pPr>
        <w:pStyle w:val="4"/>
        <w:spacing w:before="288" w:line="254" w:lineRule="auto"/>
        <w:ind w:right="101"/>
        <w:rPr>
          <w:rFonts w:hint="eastAsia"/>
        </w:rPr>
      </w:pPr>
      <w:r>
        <w:rPr>
          <w:rFonts w:hint="eastAsia"/>
        </w:rPr>
        <w:t>So the exercises of those graces of the love of God, and the fear of God are a part of experimental religion: but these the Scripture represents as consisting chiefly in practice, in those forementioned texts: 1 John 5:3, "This is the love of God, that we keep his commandments."</w:t>
      </w:r>
    </w:p>
    <w:p w14:paraId="58250CBF">
      <w:pPr>
        <w:pStyle w:val="4"/>
        <w:spacing w:before="288" w:line="254" w:lineRule="auto"/>
        <w:ind w:right="101"/>
        <w:rPr>
          <w:rFonts w:hint="eastAsia"/>
        </w:rPr>
      </w:pPr>
      <w:r>
        <w:rPr>
          <w:rFonts w:hint="eastAsia"/>
        </w:rPr>
        <w:t>因此，对神的爱和对神的敬畏这些恩典的操练，是经验性宗教的一部分：但圣经将这些描绘为主要在于实践，在那些前面提及的经文中：约翰一书5章3节，“我们遵守神的诫命，这就是爱祂了。”</w:t>
      </w:r>
    </w:p>
    <w:p w14:paraId="15D368BA">
      <w:pPr>
        <w:pStyle w:val="4"/>
        <w:spacing w:before="288" w:line="254" w:lineRule="auto"/>
        <w:ind w:right="101"/>
        <w:rPr>
          <w:rFonts w:hint="eastAsia"/>
        </w:rPr>
      </w:pPr>
    </w:p>
    <w:p w14:paraId="3F51EDF7">
      <w:pPr>
        <w:pStyle w:val="4"/>
        <w:spacing w:before="288" w:line="254" w:lineRule="auto"/>
        <w:ind w:right="101"/>
        <w:rPr>
          <w:rFonts w:hint="eastAsia"/>
        </w:rPr>
      </w:pPr>
      <w:r>
        <w:rPr>
          <w:rFonts w:hint="eastAsia"/>
        </w:rPr>
        <w:t>2 John 6, "This is love, that we walk after his commandments."</w:t>
      </w:r>
    </w:p>
    <w:p w14:paraId="6B8ADCAF">
      <w:pPr>
        <w:pStyle w:val="4"/>
        <w:spacing w:before="288" w:line="254" w:lineRule="auto"/>
        <w:ind w:right="101"/>
        <w:rPr>
          <w:rFonts w:hint="eastAsia"/>
        </w:rPr>
      </w:pPr>
      <w:r>
        <w:rPr>
          <w:rFonts w:hint="eastAsia"/>
        </w:rPr>
        <w:t>约翰二书6节：“这就是爱，叫我们照祂的命令行。”</w:t>
      </w:r>
    </w:p>
    <w:p w14:paraId="6F4DFAFC">
      <w:pPr>
        <w:pStyle w:val="4"/>
        <w:spacing w:before="288" w:line="254" w:lineRule="auto"/>
        <w:ind w:right="101"/>
        <w:rPr>
          <w:rFonts w:hint="eastAsia"/>
        </w:rPr>
      </w:pPr>
    </w:p>
    <w:p w14:paraId="66BE9C5C">
      <w:pPr>
        <w:pStyle w:val="4"/>
        <w:spacing w:before="288" w:line="254" w:lineRule="auto"/>
        <w:ind w:right="101"/>
        <w:rPr>
          <w:rFonts w:hint="eastAsia"/>
        </w:rPr>
      </w:pPr>
      <w:r>
        <w:rPr>
          <w:rFonts w:hint="eastAsia"/>
        </w:rPr>
        <w:t>Psal 34:11, &amp;c., "Come, ye children, and I will teach you the fear of the Lord: depart from evil, and do good."</w:t>
      </w:r>
    </w:p>
    <w:p w14:paraId="550A5CB4">
      <w:pPr>
        <w:pStyle w:val="4"/>
        <w:spacing w:before="288" w:line="254" w:lineRule="auto"/>
        <w:ind w:right="101"/>
        <w:rPr>
          <w:rFonts w:hint="eastAsia"/>
        </w:rPr>
      </w:pPr>
      <w:r>
        <w:rPr>
          <w:rFonts w:hint="eastAsia"/>
        </w:rPr>
        <w:t>诗篇34篇11节等：“众弟子阿，你们当来……我要将敬畏耶和华的道，教训你们：……要离恶行善。”</w:t>
      </w:r>
    </w:p>
    <w:p w14:paraId="1F80EFF2">
      <w:pPr>
        <w:pStyle w:val="4"/>
        <w:spacing w:before="288" w:line="254" w:lineRule="auto"/>
        <w:ind w:right="101"/>
        <w:rPr>
          <w:rFonts w:hint="eastAsia"/>
        </w:rPr>
      </w:pPr>
    </w:p>
    <w:p w14:paraId="0C378528">
      <w:pPr>
        <w:pStyle w:val="4"/>
        <w:spacing w:before="288" w:line="254" w:lineRule="auto"/>
        <w:ind w:right="101"/>
        <w:rPr>
          <w:rFonts w:hint="eastAsia"/>
        </w:rPr>
      </w:pPr>
      <w:r>
        <w:rPr>
          <w:rFonts w:hint="eastAsia"/>
        </w:rPr>
        <w:t>Such experiences as these Hezekiah took comfort in, chiefly on his sick bed, when he said, "Remember, O Lord, I beseech thee, how I have walked before thee in truth, and with a perfect heart."</w:t>
      </w:r>
    </w:p>
    <w:p w14:paraId="082234C9">
      <w:pPr>
        <w:pStyle w:val="4"/>
        <w:spacing w:before="288" w:line="254" w:lineRule="auto"/>
        <w:ind w:right="101"/>
        <w:rPr>
          <w:rFonts w:hint="eastAsia"/>
        </w:rPr>
      </w:pPr>
      <w:r>
        <w:rPr>
          <w:rFonts w:hint="eastAsia"/>
        </w:rPr>
        <w:t>这类经历，希西家在他病床上主要从中得安慰，那时他说：“耶和华阿，求你记念我在你面前怎样存完全的心，按诚实行事。”</w:t>
      </w:r>
    </w:p>
    <w:p w14:paraId="37639EAB">
      <w:pPr>
        <w:pStyle w:val="4"/>
        <w:spacing w:before="288" w:line="254" w:lineRule="auto"/>
        <w:ind w:right="101"/>
        <w:rPr>
          <w:rFonts w:hint="eastAsia"/>
        </w:rPr>
      </w:pPr>
    </w:p>
    <w:p w14:paraId="621CEC04">
      <w:pPr>
        <w:pStyle w:val="4"/>
        <w:spacing w:before="288" w:line="254" w:lineRule="auto"/>
        <w:ind w:right="101"/>
        <w:rPr>
          <w:rFonts w:hint="eastAsia"/>
        </w:rPr>
      </w:pPr>
      <w:r>
        <w:rPr>
          <w:rFonts w:hint="eastAsia"/>
        </w:rPr>
        <w:t>And such experiences as these, the Psalmist chiefly insists upon, in the 119th Psalm, and elsewhere.</w:t>
      </w:r>
    </w:p>
    <w:p w14:paraId="35B6E11B">
      <w:pPr>
        <w:pStyle w:val="4"/>
        <w:spacing w:before="288" w:line="254" w:lineRule="auto"/>
        <w:ind w:right="101"/>
        <w:rPr>
          <w:rFonts w:hint="eastAsia"/>
        </w:rPr>
      </w:pPr>
      <w:r>
        <w:rPr>
          <w:rFonts w:hint="eastAsia"/>
        </w:rPr>
        <w:t>这类经历，诗人主要在诗篇119篇和别处强调。</w:t>
      </w:r>
    </w:p>
    <w:p w14:paraId="201BC740">
      <w:pPr>
        <w:pStyle w:val="4"/>
        <w:spacing w:before="288" w:line="254" w:lineRule="auto"/>
        <w:ind w:right="101"/>
        <w:rPr>
          <w:rFonts w:hint="eastAsia"/>
        </w:rPr>
      </w:pPr>
    </w:p>
    <w:p w14:paraId="454837B1">
      <w:pPr>
        <w:pStyle w:val="4"/>
        <w:spacing w:before="288" w:line="254" w:lineRule="auto"/>
        <w:ind w:right="101"/>
        <w:rPr>
          <w:rFonts w:hint="eastAsia"/>
        </w:rPr>
      </w:pPr>
      <w:r>
        <w:rPr>
          <w:rFonts w:hint="eastAsia"/>
        </w:rPr>
        <w:t>Such experiences as these the Apostle Paul mainly insists upon, when he speaks of his experiences in his epistles; as, Rom. 1:9, "God is my witness, whom I serve with my spirit in the gospel of his Son."</w:t>
      </w:r>
    </w:p>
    <w:p w14:paraId="5DDAB2F8">
      <w:pPr>
        <w:pStyle w:val="4"/>
        <w:spacing w:before="288" w:line="254" w:lineRule="auto"/>
        <w:ind w:right="101"/>
        <w:rPr>
          <w:rFonts w:hint="eastAsia"/>
        </w:rPr>
      </w:pPr>
      <w:r>
        <w:rPr>
          <w:rFonts w:hint="eastAsia"/>
        </w:rPr>
        <w:t>这类经历，使徒保罗在他书信中论及他的经历时，主要强调；如，罗马书1章9节：“神是我的见证，我用我的灵在他儿子的福音上所事奉的。”</w:t>
      </w:r>
    </w:p>
    <w:p w14:paraId="7DE7DAAE">
      <w:pPr>
        <w:pStyle w:val="4"/>
        <w:spacing w:before="288" w:line="254" w:lineRule="auto"/>
        <w:ind w:right="101"/>
        <w:rPr>
          <w:rFonts w:hint="eastAsia"/>
        </w:rPr>
      </w:pPr>
    </w:p>
    <w:p w14:paraId="6D38A39C">
      <w:pPr>
        <w:pStyle w:val="4"/>
        <w:spacing w:before="288" w:line="254" w:lineRule="auto"/>
        <w:ind w:right="101"/>
        <w:rPr>
          <w:rFonts w:hint="eastAsia"/>
        </w:rPr>
      </w:pPr>
      <w:r>
        <w:rPr>
          <w:rFonts w:hint="eastAsia"/>
        </w:rPr>
        <w:t>2 Cor. 1:12, "For our rejoicing is this, the testimony of our conscience, that—by the grace of God, we have had our conversation in the world."</w:t>
      </w:r>
    </w:p>
    <w:p w14:paraId="221DCA59">
      <w:pPr>
        <w:pStyle w:val="4"/>
        <w:spacing w:before="288" w:line="254" w:lineRule="auto"/>
        <w:ind w:right="101"/>
        <w:rPr>
          <w:rFonts w:hint="eastAsia"/>
        </w:rPr>
      </w:pPr>
      <w:r>
        <w:rPr>
          <w:rFonts w:hint="eastAsia"/>
        </w:rPr>
        <w:t>哥林多后书1章12节：“我们所夸的，是我们的良心作见证，……乃是凭着神的恩典，在世为人。”</w:t>
      </w:r>
    </w:p>
    <w:p w14:paraId="047FB7F9">
      <w:pPr>
        <w:pStyle w:val="4"/>
        <w:spacing w:before="288" w:line="254" w:lineRule="auto"/>
        <w:ind w:right="101"/>
        <w:rPr>
          <w:rFonts w:hint="eastAsia"/>
        </w:rPr>
      </w:pPr>
    </w:p>
    <w:p w14:paraId="12190BDF">
      <w:pPr>
        <w:pStyle w:val="4"/>
        <w:spacing w:before="288" w:line="254" w:lineRule="auto"/>
        <w:ind w:right="101"/>
        <w:rPr>
          <w:rFonts w:hint="eastAsia"/>
        </w:rPr>
      </w:pPr>
      <w:r>
        <w:rPr>
          <w:rFonts w:hint="eastAsia"/>
        </w:rPr>
        <w:t>Chap. 4:13, "We, having the same spirit of faith, according as it is written, I have believed, and therefore have I spoken; we also believe, and therefore speak."</w:t>
      </w:r>
    </w:p>
    <w:p w14:paraId="6F8D3971">
      <w:pPr>
        <w:pStyle w:val="4"/>
        <w:spacing w:before="288" w:line="254" w:lineRule="auto"/>
        <w:ind w:right="101"/>
        <w:rPr>
          <w:rFonts w:hint="eastAsia"/>
        </w:rPr>
      </w:pPr>
      <w:r>
        <w:rPr>
          <w:rFonts w:hint="eastAsia"/>
        </w:rPr>
        <w:t>4章13节：“我们既有信心，正如经上记着说，我因信，所以如此说话。我们也信，所以也说话。”</w:t>
      </w:r>
    </w:p>
    <w:p w14:paraId="6213CA59">
      <w:pPr>
        <w:pStyle w:val="4"/>
        <w:spacing w:before="288" w:line="254" w:lineRule="auto"/>
        <w:ind w:right="101"/>
        <w:rPr>
          <w:rFonts w:hint="eastAsia"/>
        </w:rPr>
      </w:pPr>
    </w:p>
    <w:p w14:paraId="47F92E4E">
      <w:pPr>
        <w:pStyle w:val="4"/>
        <w:spacing w:before="288" w:line="254" w:lineRule="auto"/>
        <w:ind w:right="101"/>
        <w:rPr>
          <w:rFonts w:hint="eastAsia"/>
        </w:rPr>
      </w:pPr>
      <w:r>
        <w:rPr>
          <w:rFonts w:hint="eastAsia"/>
        </w:rPr>
        <w:t>Chap. 5:7, "We walk by faith, not by sight."</w:t>
      </w:r>
    </w:p>
    <w:p w14:paraId="11679381">
      <w:pPr>
        <w:pStyle w:val="4"/>
        <w:spacing w:before="288" w:line="254" w:lineRule="auto"/>
        <w:ind w:right="101"/>
        <w:rPr>
          <w:rFonts w:hint="eastAsia"/>
        </w:rPr>
      </w:pPr>
      <w:r>
        <w:rPr>
          <w:rFonts w:hint="eastAsia"/>
        </w:rPr>
        <w:t>5章7节：“我们行事为人，是凭着信心，不是凭着眼见。”</w:t>
      </w:r>
    </w:p>
    <w:p w14:paraId="76E37B56">
      <w:pPr>
        <w:pStyle w:val="4"/>
        <w:spacing w:before="288" w:line="254" w:lineRule="auto"/>
        <w:ind w:right="101"/>
        <w:rPr>
          <w:rFonts w:hint="eastAsia"/>
        </w:rPr>
      </w:pPr>
    </w:p>
    <w:p w14:paraId="7CA99329">
      <w:pPr>
        <w:pStyle w:val="4"/>
        <w:spacing w:before="288" w:line="254" w:lineRule="auto"/>
        <w:ind w:right="101"/>
        <w:rPr>
          <w:rFonts w:hint="eastAsia"/>
        </w:rPr>
      </w:pPr>
      <w:r>
        <w:rPr>
          <w:rFonts w:hint="eastAsia"/>
        </w:rPr>
        <w:t>Ver. 14, "The love of Christ constraineth us."</w:t>
      </w:r>
    </w:p>
    <w:p w14:paraId="128BF44A">
      <w:pPr>
        <w:pStyle w:val="4"/>
        <w:spacing w:before="288" w:line="254" w:lineRule="auto"/>
        <w:ind w:right="101"/>
        <w:rPr>
          <w:rFonts w:hint="eastAsia"/>
        </w:rPr>
      </w:pPr>
      <w:r>
        <w:rPr>
          <w:rFonts w:hint="eastAsia"/>
        </w:rPr>
        <w:t>14节：“原来基督的爱激励我们。”</w:t>
      </w:r>
    </w:p>
    <w:p w14:paraId="34A87FEC">
      <w:pPr>
        <w:pStyle w:val="4"/>
        <w:spacing w:before="288" w:line="254" w:lineRule="auto"/>
        <w:ind w:right="101"/>
        <w:rPr>
          <w:rFonts w:hint="eastAsia"/>
        </w:rPr>
      </w:pPr>
    </w:p>
    <w:p w14:paraId="4B181352">
      <w:pPr>
        <w:pStyle w:val="4"/>
        <w:spacing w:before="288" w:line="254" w:lineRule="auto"/>
        <w:ind w:right="101"/>
        <w:rPr>
          <w:rFonts w:hint="eastAsia"/>
        </w:rPr>
      </w:pPr>
      <w:r>
        <w:rPr>
          <w:rFonts w:hint="eastAsia"/>
        </w:rPr>
        <w:t>Chap. 6:4-7, "In all things approving ourselves as the ministers of God, in much patience, in afflictions, in necessities, in distresses, in labors, in watchings, in fastings.</w:t>
      </w:r>
    </w:p>
    <w:p w14:paraId="5C5A1970">
      <w:pPr>
        <w:pStyle w:val="4"/>
        <w:spacing w:before="288" w:line="254" w:lineRule="auto"/>
        <w:ind w:right="101"/>
        <w:rPr>
          <w:rFonts w:hint="eastAsia"/>
        </w:rPr>
      </w:pPr>
      <w:r>
        <w:rPr>
          <w:rFonts w:hint="eastAsia"/>
        </w:rPr>
        <w:t>6章4-7节：“凡事表明自己是神的用人，就如在许多的忍耐，患难，穷乏，困苦，……劳碌，警醒，不食。”</w:t>
      </w:r>
    </w:p>
    <w:p w14:paraId="78B431EE">
      <w:pPr>
        <w:pStyle w:val="4"/>
        <w:spacing w:before="288" w:line="254" w:lineRule="auto"/>
        <w:ind w:right="101"/>
        <w:rPr>
          <w:rFonts w:hint="eastAsia"/>
        </w:rPr>
      </w:pPr>
    </w:p>
    <w:p w14:paraId="2617F738">
      <w:pPr>
        <w:pStyle w:val="4"/>
        <w:spacing w:before="288" w:line="254" w:lineRule="auto"/>
        <w:ind w:right="101"/>
        <w:rPr>
          <w:rFonts w:hint="eastAsia"/>
        </w:rPr>
      </w:pPr>
      <w:r>
        <w:rPr>
          <w:rFonts w:hint="eastAsia"/>
        </w:rPr>
        <w:t>By pureness, by knowledge, by kindness, by the Holy Ghost, by love unfeigned; by the power of God."</w:t>
      </w:r>
    </w:p>
    <w:p w14:paraId="70E4A0C0">
      <w:pPr>
        <w:pStyle w:val="4"/>
        <w:spacing w:before="288" w:line="254" w:lineRule="auto"/>
        <w:ind w:right="101"/>
        <w:rPr>
          <w:rFonts w:hint="eastAsia"/>
        </w:rPr>
      </w:pPr>
      <w:r>
        <w:rPr>
          <w:rFonts w:hint="eastAsia"/>
        </w:rPr>
        <w:t>廉洁，知识，恩慈，圣灵，无伪的爱心。……神的大能。”</w:t>
      </w:r>
    </w:p>
    <w:p w14:paraId="46221CA5">
      <w:pPr>
        <w:pStyle w:val="4"/>
        <w:spacing w:before="288" w:line="254" w:lineRule="auto"/>
        <w:ind w:right="101"/>
        <w:rPr>
          <w:rFonts w:hint="eastAsia"/>
        </w:rPr>
      </w:pPr>
    </w:p>
    <w:p w14:paraId="2AF900FC">
      <w:pPr>
        <w:pStyle w:val="4"/>
        <w:spacing w:before="288" w:line="254" w:lineRule="auto"/>
        <w:ind w:right="101"/>
        <w:rPr>
          <w:rFonts w:hint="eastAsia"/>
        </w:rPr>
      </w:pPr>
      <w:r>
        <w:rPr>
          <w:rFonts w:hint="eastAsia"/>
        </w:rPr>
        <w:t>Gal. 2:20, "I am crucified with Christ: nevertheless I live; yet not I, but Christ liveth in me: and the life, which I now live in the flesh, I live by the faith of the Son of God."</w:t>
      </w:r>
    </w:p>
    <w:p w14:paraId="7A0EEDAE">
      <w:pPr>
        <w:pStyle w:val="4"/>
        <w:spacing w:before="288" w:line="254" w:lineRule="auto"/>
        <w:ind w:right="101"/>
        <w:rPr>
          <w:rFonts w:hint="eastAsia"/>
        </w:rPr>
      </w:pPr>
      <w:r>
        <w:rPr>
          <w:rFonts w:hint="eastAsia"/>
        </w:rPr>
        <w:t>加拉太书2章20节：“我已经与基督同钉十字架。现在活着的，不再是我，乃是基督在我里面活着。并且我如今在肉身活着，是因信神的儿子而活。”</w:t>
      </w:r>
    </w:p>
    <w:p w14:paraId="1140FFE1">
      <w:pPr>
        <w:pStyle w:val="4"/>
        <w:spacing w:before="288" w:line="254" w:lineRule="auto"/>
        <w:ind w:right="101"/>
        <w:rPr>
          <w:rFonts w:hint="eastAsia"/>
        </w:rPr>
      </w:pPr>
    </w:p>
    <w:p w14:paraId="7B3560FE">
      <w:pPr>
        <w:pStyle w:val="4"/>
        <w:spacing w:before="288" w:line="254" w:lineRule="auto"/>
        <w:ind w:right="101"/>
        <w:rPr>
          <w:rFonts w:hint="eastAsia"/>
        </w:rPr>
      </w:pPr>
      <w:r>
        <w:rPr>
          <w:rFonts w:hint="eastAsia"/>
        </w:rPr>
        <w:t>Phil. 3:7, 8, "But what things were gain to me, those I counted loss for Christ.</w:t>
      </w:r>
    </w:p>
    <w:p w14:paraId="471B3112">
      <w:pPr>
        <w:pStyle w:val="4"/>
        <w:spacing w:before="288" w:line="254" w:lineRule="auto"/>
        <w:ind w:right="101"/>
        <w:rPr>
          <w:rFonts w:hint="eastAsia"/>
        </w:rPr>
      </w:pPr>
      <w:r>
        <w:rPr>
          <w:rFonts w:hint="eastAsia"/>
        </w:rPr>
        <w:t>腓立比书3章7, 8节：“只是我先前以为与我有益的，我现在因基督都当作有损的。”</w:t>
      </w:r>
    </w:p>
    <w:p w14:paraId="3F63AAD0">
      <w:pPr>
        <w:pStyle w:val="4"/>
        <w:spacing w:before="288" w:line="254" w:lineRule="auto"/>
        <w:ind w:right="101"/>
        <w:rPr>
          <w:rFonts w:hint="eastAsia"/>
        </w:rPr>
      </w:pPr>
    </w:p>
    <w:p w14:paraId="2F3AFCF7">
      <w:pPr>
        <w:pStyle w:val="4"/>
        <w:spacing w:before="288" w:line="254" w:lineRule="auto"/>
        <w:ind w:right="101"/>
        <w:rPr>
          <w:rFonts w:hint="eastAsia"/>
        </w:rPr>
      </w:pPr>
      <w:r>
        <w:rPr>
          <w:rFonts w:hint="eastAsia"/>
        </w:rPr>
        <w:t>Yea, doubtless, and I count all things but loss, for the excellency of the knowledge of Christ Jesus my Lord, and do count them but dung that I may win Christ."</w:t>
      </w:r>
    </w:p>
    <w:p w14:paraId="7A1D6366">
      <w:pPr>
        <w:pStyle w:val="4"/>
        <w:spacing w:before="288" w:line="254" w:lineRule="auto"/>
        <w:ind w:right="101"/>
        <w:rPr>
          <w:rFonts w:hint="eastAsia"/>
        </w:rPr>
      </w:pPr>
      <w:r>
        <w:rPr>
          <w:rFonts w:hint="eastAsia"/>
        </w:rPr>
        <w:t>不但如此，我也将万事当作有损的，因我以认识我主基督耶稣为至宝。我为祂已经丢弃万事，看作粪土，为要得着基督。”</w:t>
      </w:r>
    </w:p>
    <w:p w14:paraId="00D421B9">
      <w:pPr>
        <w:pStyle w:val="4"/>
        <w:spacing w:before="288" w:line="254" w:lineRule="auto"/>
        <w:ind w:right="101"/>
        <w:rPr>
          <w:rFonts w:hint="eastAsia"/>
        </w:rPr>
      </w:pPr>
    </w:p>
    <w:p w14:paraId="6DFCD270">
      <w:pPr>
        <w:pStyle w:val="4"/>
        <w:spacing w:before="288" w:line="254" w:lineRule="auto"/>
        <w:ind w:right="101"/>
        <w:rPr>
          <w:rFonts w:hint="eastAsia"/>
        </w:rPr>
      </w:pPr>
      <w:r>
        <w:rPr>
          <w:rFonts w:hint="eastAsia"/>
        </w:rPr>
        <w:t>Col. 1:29, "Whereunto I also labor, striving according to his working, which worketh in me mightily."</w:t>
      </w:r>
    </w:p>
    <w:p w14:paraId="31B8A342">
      <w:pPr>
        <w:pStyle w:val="4"/>
        <w:spacing w:before="288" w:line="254" w:lineRule="auto"/>
        <w:ind w:right="101"/>
        <w:rPr>
          <w:rFonts w:hint="eastAsia"/>
        </w:rPr>
      </w:pPr>
      <w:r>
        <w:rPr>
          <w:rFonts w:hint="eastAsia"/>
        </w:rPr>
        <w:t>歌罗西书1章29节：“我也为此劳苦，照着祂在我里面运用的大能，尽心竭力。”</w:t>
      </w:r>
    </w:p>
    <w:p w14:paraId="1D24630B">
      <w:pPr>
        <w:pStyle w:val="4"/>
        <w:spacing w:before="288" w:line="254" w:lineRule="auto"/>
        <w:ind w:right="101"/>
        <w:rPr>
          <w:rFonts w:hint="eastAsia"/>
        </w:rPr>
      </w:pPr>
    </w:p>
    <w:p w14:paraId="0B2ABCB9">
      <w:pPr>
        <w:pStyle w:val="4"/>
        <w:spacing w:before="288" w:line="254" w:lineRule="auto"/>
        <w:ind w:right="101"/>
        <w:rPr>
          <w:rFonts w:hint="eastAsia"/>
        </w:rPr>
      </w:pPr>
      <w:r>
        <w:rPr>
          <w:rFonts w:hint="eastAsia"/>
        </w:rPr>
        <w:t>1 Thess. 2:2, "We were bold in our God, to speak unto you the gospel of God with much contention."</w:t>
      </w:r>
    </w:p>
    <w:p w14:paraId="2D40384F">
      <w:pPr>
        <w:pStyle w:val="4"/>
        <w:spacing w:before="288" w:line="254" w:lineRule="auto"/>
        <w:ind w:right="101"/>
        <w:rPr>
          <w:rFonts w:hint="eastAsia"/>
        </w:rPr>
      </w:pPr>
      <w:r>
        <w:rPr>
          <w:rFonts w:hint="eastAsia"/>
        </w:rPr>
        <w:t>帖撒罗尼迦前书2章2节：“我们放胆在我们的神里面，把神的福音传给你们，是大有争战的。”</w:t>
      </w:r>
    </w:p>
    <w:p w14:paraId="2D750ABF">
      <w:pPr>
        <w:pStyle w:val="4"/>
        <w:spacing w:before="288" w:line="254" w:lineRule="auto"/>
        <w:ind w:right="101"/>
        <w:rPr>
          <w:rFonts w:hint="eastAsia"/>
        </w:rPr>
      </w:pPr>
    </w:p>
    <w:p w14:paraId="3F8D50FF">
      <w:pPr>
        <w:pStyle w:val="4"/>
        <w:spacing w:before="288" w:line="254" w:lineRule="auto"/>
        <w:ind w:right="101"/>
        <w:rPr>
          <w:rFonts w:hint="eastAsia"/>
        </w:rPr>
      </w:pPr>
      <w:r>
        <w:rPr>
          <w:rFonts w:hint="eastAsia"/>
        </w:rPr>
        <w:t>Ver. 8, 9, 10, "Being affectionately desirous of you, we were willing to have imparted unto you, not the gospel of God only, but also our own souls, because ye were dear unto us.</w:t>
      </w:r>
    </w:p>
    <w:p w14:paraId="330AD1F2">
      <w:pPr>
        <w:pStyle w:val="4"/>
        <w:spacing w:before="288" w:line="254" w:lineRule="auto"/>
        <w:ind w:right="101"/>
        <w:rPr>
          <w:rFonts w:hint="eastAsia"/>
        </w:rPr>
      </w:pPr>
      <w:r>
        <w:rPr>
          <w:rFonts w:hint="eastAsia"/>
        </w:rPr>
        <w:t>8, 9, 10节：“我们既是这样爱你们，不但愿意将神的福音给你们，连自己的性命也愿意给你们，因你们是我们所疼爱的。”</w:t>
      </w:r>
    </w:p>
    <w:p w14:paraId="08789B59">
      <w:pPr>
        <w:pStyle w:val="4"/>
        <w:spacing w:before="288" w:line="254" w:lineRule="auto"/>
        <w:ind w:right="101"/>
        <w:rPr>
          <w:rFonts w:hint="eastAsia"/>
        </w:rPr>
      </w:pPr>
    </w:p>
    <w:p w14:paraId="51D89451">
      <w:pPr>
        <w:pStyle w:val="4"/>
        <w:spacing w:before="288" w:line="254" w:lineRule="auto"/>
        <w:ind w:right="101"/>
        <w:rPr>
          <w:rFonts w:hint="eastAsia"/>
        </w:rPr>
      </w:pPr>
      <w:r>
        <w:rPr>
          <w:rFonts w:hint="eastAsia"/>
        </w:rPr>
        <w:t>For ye remember, brethren, our labor and travel, laboring night and day.</w:t>
      </w:r>
    </w:p>
    <w:p w14:paraId="67B9919C">
      <w:pPr>
        <w:pStyle w:val="4"/>
        <w:spacing w:before="288" w:line="254" w:lineRule="auto"/>
        <w:ind w:right="101"/>
        <w:rPr>
          <w:rFonts w:hint="eastAsia"/>
        </w:rPr>
      </w:pPr>
      <w:r>
        <w:rPr>
          <w:rFonts w:hint="eastAsia"/>
        </w:rPr>
        <w:t>弟兄们，你们记念我们的辛苦劳碌，昼夜作工。</w:t>
      </w:r>
    </w:p>
    <w:p w14:paraId="2E8F7F5E">
      <w:pPr>
        <w:pStyle w:val="4"/>
        <w:spacing w:before="288" w:line="254" w:lineRule="auto"/>
        <w:ind w:right="101"/>
        <w:rPr>
          <w:rFonts w:hint="eastAsia"/>
        </w:rPr>
      </w:pPr>
    </w:p>
    <w:p w14:paraId="54A17DDA">
      <w:pPr>
        <w:pStyle w:val="4"/>
        <w:spacing w:before="288" w:line="254" w:lineRule="auto"/>
        <w:ind w:right="101"/>
        <w:rPr>
          <w:rFonts w:hint="eastAsia"/>
        </w:rPr>
      </w:pPr>
      <w:r>
        <w:rPr>
          <w:rFonts w:hint="eastAsia"/>
        </w:rPr>
        <w:t>Ye are witnesses, and God also, how holily, and justly, and unblamably, we behaved ourselves among you."</w:t>
      </w:r>
    </w:p>
    <w:p w14:paraId="788B4995">
      <w:pPr>
        <w:pStyle w:val="4"/>
        <w:spacing w:before="288" w:line="254" w:lineRule="auto"/>
        <w:ind w:right="101"/>
        <w:rPr>
          <w:rFonts w:hint="eastAsia"/>
        </w:rPr>
      </w:pPr>
      <w:r>
        <w:rPr>
          <w:rFonts w:hint="eastAsia"/>
        </w:rPr>
        <w:t>你们和神可以作见证，我们向你们信主的人，是何等圣洁，公义，无可指摘。”</w:t>
      </w:r>
    </w:p>
    <w:p w14:paraId="689134BF">
      <w:pPr>
        <w:pStyle w:val="4"/>
        <w:spacing w:before="288" w:line="254" w:lineRule="auto"/>
        <w:ind w:right="101"/>
        <w:rPr>
          <w:rFonts w:hint="eastAsia"/>
        </w:rPr>
      </w:pPr>
    </w:p>
    <w:p w14:paraId="4AA2C15F">
      <w:pPr>
        <w:pStyle w:val="4"/>
        <w:spacing w:before="288" w:line="254" w:lineRule="auto"/>
        <w:ind w:right="101"/>
        <w:rPr>
          <w:rFonts w:hint="eastAsia"/>
        </w:rPr>
      </w:pPr>
      <w:r>
        <w:rPr>
          <w:rFonts w:hint="eastAsia"/>
        </w:rPr>
        <w:t>And such experiences as these they were, that this blessed apostle chiefly comforted himself in the consideration of, when he was going to martyrdom: 2 Tim. 4:6, 7, "For I am now ready to be offered, and the time of my departure is at hand.</w:t>
      </w:r>
    </w:p>
    <w:p w14:paraId="60BE97B9">
      <w:pPr>
        <w:pStyle w:val="4"/>
        <w:spacing w:before="288" w:line="254" w:lineRule="auto"/>
        <w:ind w:right="101"/>
        <w:rPr>
          <w:rFonts w:hint="eastAsia"/>
        </w:rPr>
      </w:pPr>
      <w:r>
        <w:rPr>
          <w:rFonts w:hint="eastAsia"/>
        </w:rPr>
        <w:t>并且，这位蒙福的使徒，当他将要殉道时，主要就是从对这类经历的思考中得安慰：提摩太后书4章6, 7节：“我现在被浇奠，我离世的时候到了。”</w:t>
      </w:r>
    </w:p>
    <w:p w14:paraId="319707A0">
      <w:pPr>
        <w:pStyle w:val="4"/>
        <w:spacing w:before="288" w:line="254" w:lineRule="auto"/>
        <w:ind w:right="101"/>
        <w:rPr>
          <w:rFonts w:hint="eastAsia"/>
        </w:rPr>
      </w:pPr>
    </w:p>
    <w:p w14:paraId="4F8140AC">
      <w:pPr>
        <w:pStyle w:val="4"/>
        <w:spacing w:before="288" w:line="254" w:lineRule="auto"/>
        <w:ind w:right="101"/>
        <w:rPr>
          <w:rFonts w:hint="eastAsia"/>
        </w:rPr>
      </w:pPr>
      <w:r>
        <w:rPr>
          <w:rFonts w:hint="eastAsia"/>
        </w:rPr>
        <w:t>I have fought a good fight, I have finished my course, I have kept the faith."</w:t>
      </w:r>
    </w:p>
    <w:p w14:paraId="32E607C5">
      <w:pPr>
        <w:pStyle w:val="4"/>
        <w:spacing w:before="288" w:line="254" w:lineRule="auto"/>
        <w:ind w:right="101"/>
        <w:rPr>
          <w:rFonts w:hint="eastAsia"/>
        </w:rPr>
      </w:pPr>
      <w:r>
        <w:rPr>
          <w:rFonts w:hint="eastAsia"/>
        </w:rPr>
        <w:t>那美好的仗我已经打过了。当跑的路我已经跑尽了。所信的道我已经守住了。”</w:t>
      </w:r>
    </w:p>
    <w:p w14:paraId="22168020">
      <w:pPr>
        <w:pStyle w:val="4"/>
        <w:spacing w:before="288" w:line="254" w:lineRule="auto"/>
        <w:ind w:right="101"/>
        <w:rPr>
          <w:rFonts w:hint="eastAsia"/>
        </w:rPr>
      </w:pPr>
    </w:p>
    <w:p w14:paraId="51ABAD83">
      <w:pPr>
        <w:pStyle w:val="4"/>
        <w:spacing w:before="288" w:line="254" w:lineRule="auto"/>
        <w:ind w:right="101"/>
        <w:rPr>
          <w:rFonts w:hint="eastAsia"/>
        </w:rPr>
      </w:pPr>
      <w:r>
        <w:rPr>
          <w:rFonts w:hint="eastAsia"/>
        </w:rPr>
        <w:t>And not only does the most important and distinguishing part of Christian experience lie in spiritual practice; but such is the nature of that sort of exercises of grace, wherein spiritual practice consists, that nothing is so properly called by the name of experimental religion.</w:t>
      </w:r>
    </w:p>
    <w:p w14:paraId="450682DA">
      <w:pPr>
        <w:pStyle w:val="4"/>
        <w:spacing w:before="288" w:line="254" w:lineRule="auto"/>
        <w:ind w:right="101"/>
        <w:rPr>
          <w:rFonts w:hint="eastAsia"/>
        </w:rPr>
      </w:pPr>
      <w:r>
        <w:rPr>
          <w:rFonts w:hint="eastAsia"/>
        </w:rPr>
        <w:t>不仅基督徒经历中最重要和最独特的部分在于属灵的实践；而且，属灵实践所包含的那类恩典操练的性质是如此，以至于没有比它更恰当地被称为经验性宗教的了。</w:t>
      </w:r>
    </w:p>
    <w:p w14:paraId="2F18FF9F">
      <w:pPr>
        <w:pStyle w:val="4"/>
        <w:spacing w:before="288" w:line="254" w:lineRule="auto"/>
        <w:ind w:right="101"/>
        <w:rPr>
          <w:rFonts w:hint="eastAsia"/>
        </w:rPr>
      </w:pPr>
    </w:p>
    <w:p w14:paraId="5F29E899">
      <w:pPr>
        <w:pStyle w:val="4"/>
        <w:spacing w:before="288" w:line="254" w:lineRule="auto"/>
        <w:ind w:right="101"/>
        <w:rPr>
          <w:rFonts w:hint="eastAsia"/>
        </w:rPr>
      </w:pPr>
      <w:r>
        <w:rPr>
          <w:rFonts w:hint="eastAsia"/>
        </w:rPr>
        <w:t>For, that experience, which is in these exercises of grace, that are found and prove effectual at the very point of trial, wherein God proves, which we will actually cleave to, whether Christ or our lusts, is, as has been shown already, the proper experiment of the truth and power of our godliness; wherein its victorious power and efficacy, in producing its proper effect, and reaching its end, is found by experience.</w:t>
      </w:r>
    </w:p>
    <w:p w14:paraId="14C3B7A3">
      <w:pPr>
        <w:pStyle w:val="4"/>
        <w:spacing w:before="288" w:line="254" w:lineRule="auto"/>
        <w:ind w:right="101"/>
        <w:rPr>
          <w:rFonts w:hint="eastAsia"/>
        </w:rPr>
      </w:pPr>
      <w:r>
        <w:rPr>
          <w:rFonts w:hint="eastAsia"/>
        </w:rPr>
        <w:t>因为，在这些恩典的操练中，即在考验的关键时刻，当神试验我们实际上会依附于基督还是我们的私欲时，被发现并证明是有效的经历，正如已经显明的，是我们敬虔真实性和能力的恰当实验；在其中，其胜利的能力和功效，在产生其恰当效果，并达到其目的上，藉着经验被发现。</w:t>
      </w:r>
    </w:p>
    <w:p w14:paraId="7B6E79CC">
      <w:pPr>
        <w:pStyle w:val="4"/>
        <w:spacing w:before="288" w:line="254" w:lineRule="auto"/>
        <w:ind w:right="101"/>
        <w:rPr>
          <w:rFonts w:hint="eastAsia"/>
        </w:rPr>
      </w:pPr>
    </w:p>
    <w:p w14:paraId="3FF86A8A">
      <w:pPr>
        <w:pStyle w:val="4"/>
        <w:spacing w:before="288" w:line="254" w:lineRule="auto"/>
        <w:ind w:right="101"/>
        <w:rPr>
          <w:rFonts w:hint="eastAsia"/>
        </w:rPr>
      </w:pPr>
      <w:r>
        <w:rPr>
          <w:rFonts w:hint="eastAsia"/>
        </w:rPr>
        <w:t>This is properly Christian experience, wherein the saints have opportunity to see, by actual experience and trial, whether they have a heart to do the will of God, and to forsake other things for Christ, or no.</w:t>
      </w:r>
    </w:p>
    <w:p w14:paraId="796FA123">
      <w:pPr>
        <w:pStyle w:val="4"/>
        <w:spacing w:before="288" w:line="254" w:lineRule="auto"/>
        <w:ind w:right="101"/>
        <w:rPr>
          <w:rFonts w:hint="eastAsia"/>
        </w:rPr>
      </w:pPr>
      <w:r>
        <w:rPr>
          <w:rFonts w:hint="eastAsia"/>
        </w:rPr>
        <w:t>这恰当地说，是基督徒的经历，在其中圣徒们有机会，藉着实际的经验和考验，看见他们是否有心行神的旨意，并为基督撇下别的事物。</w:t>
      </w:r>
    </w:p>
    <w:p w14:paraId="06588B95">
      <w:pPr>
        <w:pStyle w:val="4"/>
        <w:spacing w:before="288" w:line="254" w:lineRule="auto"/>
        <w:ind w:right="101"/>
        <w:rPr>
          <w:rFonts w:hint="eastAsia"/>
        </w:rPr>
      </w:pPr>
    </w:p>
    <w:p w14:paraId="7DAF0024">
      <w:pPr>
        <w:pStyle w:val="4"/>
        <w:spacing w:before="288" w:line="254" w:lineRule="auto"/>
        <w:ind w:right="101"/>
        <w:rPr>
          <w:rFonts w:hint="eastAsia"/>
        </w:rPr>
      </w:pPr>
      <w:r>
        <w:rPr>
          <w:rFonts w:hint="eastAsia"/>
        </w:rPr>
        <w:t>As that is called experimental philosophy which brings opinions and notions to the test of fact, so is that properly called experimental religion, which brings religious affections and intentions to the like test.</w:t>
      </w:r>
    </w:p>
    <w:p w14:paraId="3B6FCBF5">
      <w:pPr>
        <w:pStyle w:val="4"/>
        <w:spacing w:before="288" w:line="254" w:lineRule="auto"/>
        <w:ind w:right="101"/>
        <w:rPr>
          <w:rFonts w:hint="eastAsia"/>
        </w:rPr>
      </w:pPr>
      <w:r>
        <w:rPr>
          <w:rFonts w:hint="eastAsia"/>
        </w:rPr>
        <w:t>正如那将观点和观念带到事实考验中的被称为实验哲学，同样，那将宗教情感和意图带到类似考验中的，也恰当地被称为经验性宗教。</w:t>
      </w:r>
    </w:p>
    <w:p w14:paraId="7E565FD1">
      <w:pPr>
        <w:pStyle w:val="4"/>
        <w:spacing w:before="288" w:line="254" w:lineRule="auto"/>
        <w:ind w:right="101"/>
        <w:rPr>
          <w:rFonts w:hint="eastAsia"/>
        </w:rPr>
      </w:pPr>
    </w:p>
    <w:p w14:paraId="483294AC">
      <w:pPr>
        <w:pStyle w:val="4"/>
        <w:spacing w:before="288" w:line="254" w:lineRule="auto"/>
        <w:ind w:right="101"/>
        <w:rPr>
          <w:rFonts w:hint="eastAsia"/>
        </w:rPr>
      </w:pPr>
      <w:r>
        <w:rPr>
          <w:rFonts w:hint="eastAsia"/>
        </w:rPr>
        <w:t>There is a sort of external religious practice, wherein is no inward experience, which no account is made of in the sight of God, but it is esteemed good for nothing.</w:t>
      </w:r>
    </w:p>
    <w:p w14:paraId="45FA52AF">
      <w:pPr>
        <w:pStyle w:val="4"/>
        <w:spacing w:before="288" w:line="254" w:lineRule="auto"/>
        <w:ind w:right="101"/>
        <w:rPr>
          <w:rFonts w:hint="eastAsia"/>
        </w:rPr>
      </w:pPr>
      <w:r>
        <w:rPr>
          <w:rFonts w:hint="eastAsia"/>
        </w:rPr>
        <w:t>有一种外在的宗教实践，其中没有内在的经历，这在神的眼中算不得什么，而被视为无用之物。</w:t>
      </w:r>
    </w:p>
    <w:p w14:paraId="63344027">
      <w:pPr>
        <w:pStyle w:val="4"/>
        <w:spacing w:before="288" w:line="254" w:lineRule="auto"/>
        <w:ind w:right="101"/>
        <w:rPr>
          <w:rFonts w:hint="eastAsia"/>
        </w:rPr>
      </w:pPr>
    </w:p>
    <w:p w14:paraId="762FAEB9">
      <w:pPr>
        <w:pStyle w:val="4"/>
        <w:spacing w:before="288" w:line="254" w:lineRule="auto"/>
        <w:ind w:right="101"/>
        <w:rPr>
          <w:rFonts w:hint="eastAsia"/>
        </w:rPr>
      </w:pPr>
      <w:r>
        <w:rPr>
          <w:rFonts w:hint="eastAsia"/>
        </w:rPr>
        <w:t>And there is what is called experience, that is without practice, being neither accompanied nor followed with a Christian behavior; and this is worse than nothing.</w:t>
      </w:r>
    </w:p>
    <w:p w14:paraId="15B8F353">
      <w:pPr>
        <w:pStyle w:val="4"/>
        <w:spacing w:before="288" w:line="254" w:lineRule="auto"/>
        <w:ind w:right="101"/>
        <w:rPr>
          <w:rFonts w:hint="eastAsia"/>
        </w:rPr>
      </w:pPr>
      <w:r>
        <w:rPr>
          <w:rFonts w:hint="eastAsia"/>
        </w:rPr>
        <w:t>还有一种被称为经历的，是没有实践的，既不伴随也不随之以基督徒的行为；这比无物更糟。</w:t>
      </w:r>
    </w:p>
    <w:p w14:paraId="72D4AD44">
      <w:pPr>
        <w:pStyle w:val="4"/>
        <w:spacing w:before="288" w:line="254" w:lineRule="auto"/>
        <w:ind w:right="101"/>
        <w:rPr>
          <w:rFonts w:hint="eastAsia"/>
        </w:rPr>
      </w:pPr>
    </w:p>
    <w:p w14:paraId="7E1B3A17">
      <w:pPr>
        <w:pStyle w:val="4"/>
        <w:spacing w:before="288" w:line="254" w:lineRule="auto"/>
        <w:ind w:right="101"/>
        <w:rPr>
          <w:rFonts w:hint="eastAsia"/>
        </w:rPr>
      </w:pPr>
      <w:r>
        <w:rPr>
          <w:rFonts w:hint="eastAsia"/>
        </w:rPr>
        <w:t>Many persons seem to have very wrong notions of Christian experience and spiritual light and discoveries.</w:t>
      </w:r>
    </w:p>
    <w:p w14:paraId="68EC9250">
      <w:pPr>
        <w:pStyle w:val="4"/>
        <w:spacing w:before="288" w:line="254" w:lineRule="auto"/>
        <w:ind w:right="101"/>
        <w:rPr>
          <w:rFonts w:hint="eastAsia"/>
        </w:rPr>
      </w:pPr>
      <w:r>
        <w:rPr>
          <w:rFonts w:hint="eastAsia"/>
        </w:rPr>
        <w:t>许多人似乎对基督徒的经历和属灵的光照与发现有非常错误的观念。</w:t>
      </w:r>
    </w:p>
    <w:p w14:paraId="2DA018BE">
      <w:pPr>
        <w:pStyle w:val="4"/>
        <w:spacing w:before="288" w:line="254" w:lineRule="auto"/>
        <w:ind w:right="101"/>
        <w:rPr>
          <w:rFonts w:hint="eastAsia"/>
        </w:rPr>
      </w:pPr>
    </w:p>
    <w:p w14:paraId="63CF2BCE">
      <w:pPr>
        <w:pStyle w:val="4"/>
        <w:spacing w:before="288" w:line="254" w:lineRule="auto"/>
        <w:ind w:right="101"/>
        <w:rPr>
          <w:rFonts w:hint="eastAsia"/>
        </w:rPr>
      </w:pPr>
      <w:r>
        <w:rPr>
          <w:rFonts w:hint="eastAsia"/>
        </w:rPr>
        <w:t>Whenever a person finds within him a heart to treat God as God, at the time that he has the trial, and finds his disposition effectual in the experiment, that is the most proper, and most distinguishing experience.</w:t>
      </w:r>
    </w:p>
    <w:p w14:paraId="34CCD7C6">
      <w:pPr>
        <w:pStyle w:val="4"/>
        <w:spacing w:before="288" w:line="254" w:lineRule="auto"/>
        <w:ind w:right="101"/>
        <w:rPr>
          <w:rFonts w:hint="eastAsia"/>
        </w:rPr>
      </w:pPr>
      <w:r>
        <w:rPr>
          <w:rFonts w:hint="eastAsia"/>
        </w:rPr>
        <w:t>每当一个人，在他有考验的时候，在他里面发现一颗待神如神的心，并发现他的心志在实验中是有效的，那才是最恰当、最独特的经历。</w:t>
      </w:r>
    </w:p>
    <w:p w14:paraId="0332ACF7">
      <w:pPr>
        <w:pStyle w:val="4"/>
        <w:spacing w:before="288" w:line="254" w:lineRule="auto"/>
        <w:ind w:right="101"/>
        <w:rPr>
          <w:rFonts w:hint="eastAsia"/>
        </w:rPr>
      </w:pPr>
    </w:p>
    <w:p w14:paraId="14F8849A">
      <w:pPr>
        <w:pStyle w:val="4"/>
        <w:spacing w:before="288" w:line="254" w:lineRule="auto"/>
        <w:ind w:right="101"/>
        <w:rPr>
          <w:rFonts w:hint="eastAsia"/>
        </w:rPr>
      </w:pPr>
      <w:r>
        <w:rPr>
          <w:rFonts w:hint="eastAsia"/>
        </w:rPr>
        <w:t>And to have, at such a time, that sense of divine things, that apprehension of the truth, importance and excellency of the things of religion, which then sways and prevails, and governs his heart and hands; this is the most excellent spiritual light, and these are the most distinguishing discoveries.</w:t>
      </w:r>
    </w:p>
    <w:p w14:paraId="034F8D9F">
      <w:pPr>
        <w:pStyle w:val="4"/>
        <w:spacing w:before="288" w:line="254" w:lineRule="auto"/>
        <w:ind w:right="101"/>
        <w:rPr>
          <w:rFonts w:hint="eastAsia"/>
        </w:rPr>
      </w:pPr>
      <w:r>
        <w:rPr>
          <w:rFonts w:hint="eastAsia"/>
        </w:rPr>
        <w:t>并且，在这样的时刻，有那种对神圣之事的感知，对宗教之事的真理、重要性和卓越的领会，那时能左右、胜过、并管辖他的心和手；这是最卓越的属灵光照，这些是最独特的发现。</w:t>
      </w:r>
    </w:p>
    <w:p w14:paraId="729288DB">
      <w:pPr>
        <w:pStyle w:val="4"/>
        <w:spacing w:before="288" w:line="254" w:lineRule="auto"/>
        <w:ind w:right="101"/>
        <w:rPr>
          <w:rFonts w:hint="eastAsia"/>
        </w:rPr>
      </w:pPr>
    </w:p>
    <w:p w14:paraId="031AD7F9">
      <w:pPr>
        <w:pStyle w:val="4"/>
        <w:spacing w:before="288" w:line="254" w:lineRule="auto"/>
        <w:ind w:right="101"/>
        <w:rPr>
          <w:rFonts w:hint="eastAsia"/>
        </w:rPr>
      </w:pPr>
      <w:r>
        <w:rPr>
          <w:rFonts w:hint="eastAsia"/>
        </w:rPr>
        <w:t>Religion consists much in holy affection; but those exercises of affection which are most distinguishing of true religion, are these practical exercises.</w:t>
      </w:r>
    </w:p>
    <w:p w14:paraId="4081EFF4">
      <w:pPr>
        <w:pStyle w:val="4"/>
        <w:spacing w:before="288" w:line="254" w:lineRule="auto"/>
        <w:ind w:right="101"/>
        <w:rPr>
          <w:rFonts w:hint="eastAsia"/>
        </w:rPr>
      </w:pPr>
      <w:r>
        <w:rPr>
          <w:rFonts w:hint="eastAsia"/>
        </w:rPr>
        <w:t>宗教主要在于圣洁的情感；但那些最能区分真宗教的情感操练，是这些实践性的操练。</w:t>
      </w:r>
    </w:p>
    <w:p w14:paraId="34384C16">
      <w:pPr>
        <w:pStyle w:val="4"/>
        <w:spacing w:before="288" w:line="254" w:lineRule="auto"/>
        <w:ind w:right="101"/>
        <w:rPr>
          <w:rFonts w:hint="eastAsia"/>
        </w:rPr>
      </w:pPr>
    </w:p>
    <w:p w14:paraId="7C890ABD">
      <w:pPr>
        <w:pStyle w:val="4"/>
        <w:spacing w:before="288" w:line="254" w:lineRule="auto"/>
        <w:ind w:right="101"/>
        <w:rPr>
          <w:rFonts w:hint="eastAsia"/>
        </w:rPr>
      </w:pPr>
      <w:r>
        <w:rPr>
          <w:rFonts w:hint="eastAsia"/>
        </w:rPr>
        <w:t>Friendship between earthly friends consists much in affection; but yet, those strong exercises of affection, that actually carry them through fire and water for each other, are the highest evidences of true friendship.</w:t>
      </w:r>
    </w:p>
    <w:p w14:paraId="30C91028">
      <w:pPr>
        <w:pStyle w:val="4"/>
        <w:spacing w:before="288" w:line="254" w:lineRule="auto"/>
        <w:ind w:right="101"/>
        <w:rPr>
          <w:rFonts w:hint="eastAsia"/>
        </w:rPr>
      </w:pPr>
      <w:r>
        <w:rPr>
          <w:rFonts w:hint="eastAsia"/>
        </w:rPr>
        <w:t>属世朋友之间的友谊，主要在于情感；然而，那些实际上能使他们为彼此赴汤蹈火的强烈情感操练，是真友谊的最高证据。</w:t>
      </w:r>
    </w:p>
    <w:p w14:paraId="4FEFD1C7">
      <w:pPr>
        <w:pStyle w:val="4"/>
        <w:spacing w:before="288" w:line="254" w:lineRule="auto"/>
        <w:ind w:right="101"/>
        <w:rPr>
          <w:rFonts w:hint="eastAsia"/>
        </w:rPr>
      </w:pPr>
    </w:p>
    <w:p w14:paraId="0B0ABD72">
      <w:pPr>
        <w:pStyle w:val="4"/>
        <w:spacing w:before="288" w:line="254" w:lineRule="auto"/>
        <w:ind w:right="101"/>
        <w:rPr>
          <w:rFonts w:hint="eastAsia"/>
        </w:rPr>
      </w:pPr>
      <w:r>
        <w:rPr>
          <w:rFonts w:hint="eastAsia"/>
        </w:rPr>
        <w:t>There is nothing in what has been said, contrary to what is asserted by some sound divines; when they say, that there are no sure evidences of grace, but the acts of grace.</w:t>
      </w:r>
    </w:p>
    <w:p w14:paraId="0E8F021B">
      <w:pPr>
        <w:pStyle w:val="4"/>
        <w:spacing w:before="288" w:line="254" w:lineRule="auto"/>
        <w:ind w:right="101"/>
        <w:rPr>
          <w:rFonts w:hint="eastAsia"/>
        </w:rPr>
      </w:pPr>
      <w:r>
        <w:rPr>
          <w:rFonts w:hint="eastAsia"/>
        </w:rPr>
        <w:t>我所说的，与一些健全的神学家所断言的，并无矛盾；当他们说，除了恩典的行为，没有恩典的确切证据时。</w:t>
      </w:r>
    </w:p>
    <w:p w14:paraId="5866F81D">
      <w:pPr>
        <w:pStyle w:val="4"/>
        <w:spacing w:before="288" w:line="254" w:lineRule="auto"/>
        <w:ind w:right="101"/>
        <w:rPr>
          <w:rFonts w:hint="eastAsia"/>
        </w:rPr>
      </w:pPr>
    </w:p>
    <w:p w14:paraId="6C03BEA9">
      <w:pPr>
        <w:pStyle w:val="4"/>
        <w:spacing w:before="288" w:line="254" w:lineRule="auto"/>
        <w:ind w:right="101"/>
        <w:rPr>
          <w:rFonts w:hint="eastAsia"/>
        </w:rPr>
      </w:pPr>
      <w:r>
        <w:rPr>
          <w:rFonts w:hint="eastAsia"/>
        </w:rPr>
        <w:t>For that doth not hinder, but that these operative, productive acts, those exercises of grace that are effectual in practice, may be the highest evidences above all other kinds of acts of grace.</w:t>
      </w:r>
    </w:p>
    <w:p w14:paraId="75F57C75">
      <w:pPr>
        <w:pStyle w:val="4"/>
        <w:spacing w:before="288" w:line="254" w:lineRule="auto"/>
        <w:ind w:right="101"/>
        <w:rPr>
          <w:rFonts w:hint="eastAsia"/>
        </w:rPr>
      </w:pPr>
      <w:r>
        <w:rPr>
          <w:rFonts w:hint="eastAsia"/>
        </w:rPr>
        <w:t>因为那并不妨碍，这些运作的、产生的行为，那些在实践中有效的恩典操练，可以成为超过所有别种恩典行为的最高证据。</w:t>
      </w:r>
    </w:p>
    <w:p w14:paraId="45EB4548">
      <w:pPr>
        <w:pStyle w:val="4"/>
        <w:spacing w:before="288" w:line="254" w:lineRule="auto"/>
        <w:ind w:right="101"/>
        <w:rPr>
          <w:rFonts w:hint="eastAsia"/>
        </w:rPr>
      </w:pPr>
    </w:p>
    <w:p w14:paraId="1D6D228E">
      <w:pPr>
        <w:pStyle w:val="4"/>
        <w:spacing w:before="288" w:line="254" w:lineRule="auto"/>
        <w:ind w:right="101"/>
        <w:rPr>
          <w:rFonts w:hint="eastAsia"/>
        </w:rPr>
      </w:pPr>
      <w:r>
        <w:rPr>
          <w:rFonts w:hint="eastAsia"/>
        </w:rPr>
        <w:t>Nor does it hinder, but that, when there are many of these acts and exercises, following one another in a course, under various trials of every kind, the evidence is still heightened; as one act confirms another.</w:t>
      </w:r>
    </w:p>
    <w:p w14:paraId="20F352F5">
      <w:pPr>
        <w:pStyle w:val="4"/>
        <w:spacing w:before="288" w:line="254" w:lineRule="auto"/>
        <w:ind w:right="101"/>
        <w:rPr>
          <w:rFonts w:hint="eastAsia"/>
        </w:rPr>
      </w:pPr>
      <w:r>
        <w:rPr>
          <w:rFonts w:hint="eastAsia"/>
        </w:rPr>
        <w:t>那也不妨碍，当有许多这些行为和操练，在各种考验下，相继发生时，证据就更加增强；正如一个行为证实另一个。</w:t>
      </w:r>
    </w:p>
    <w:p w14:paraId="4E356E21">
      <w:pPr>
        <w:pStyle w:val="4"/>
        <w:spacing w:before="288" w:line="254" w:lineRule="auto"/>
        <w:ind w:right="101"/>
        <w:rPr>
          <w:rFonts w:hint="eastAsia"/>
        </w:rPr>
      </w:pPr>
    </w:p>
    <w:p w14:paraId="37EFBCD4">
      <w:pPr>
        <w:pStyle w:val="4"/>
        <w:spacing w:before="288" w:line="254" w:lineRule="auto"/>
        <w:ind w:right="101"/>
        <w:rPr>
          <w:rFonts w:hint="eastAsia"/>
        </w:rPr>
      </w:pPr>
      <w:r>
        <w:rPr>
          <w:rFonts w:hint="eastAsia"/>
        </w:rPr>
        <w:t>A man, once by seeing his neighbor, may have good evidence of his presence; but by seeing him from day to day, and conversing with him in a course, in various circumstances, the evidence is established.</w:t>
      </w:r>
    </w:p>
    <w:p w14:paraId="6C8AF3C5">
      <w:pPr>
        <w:pStyle w:val="4"/>
        <w:spacing w:before="288" w:line="254" w:lineRule="auto"/>
        <w:ind w:right="101"/>
        <w:rPr>
          <w:rFonts w:hint="eastAsia"/>
        </w:rPr>
      </w:pPr>
      <w:r>
        <w:rPr>
          <w:rFonts w:hint="eastAsia"/>
        </w:rPr>
        <w:t>一个人，一次看见他的邻居，可能就有他临在的好证据；但藉着天天看见他，并在各种情况下，与他交谈，证据就得以确立。</w:t>
      </w:r>
    </w:p>
    <w:p w14:paraId="11515C66">
      <w:pPr>
        <w:pStyle w:val="4"/>
        <w:spacing w:before="288" w:line="254" w:lineRule="auto"/>
        <w:ind w:right="101"/>
        <w:rPr>
          <w:rFonts w:hint="eastAsia"/>
        </w:rPr>
      </w:pPr>
    </w:p>
    <w:p w14:paraId="47E152E9">
      <w:pPr>
        <w:pStyle w:val="4"/>
        <w:spacing w:before="288" w:line="254" w:lineRule="auto"/>
        <w:ind w:right="101"/>
        <w:rPr>
          <w:rFonts w:hint="eastAsia"/>
        </w:rPr>
      </w:pPr>
      <w:r>
        <w:rPr>
          <w:rFonts w:hint="eastAsia"/>
        </w:rPr>
        <w:t>The disciples when they first saw Christ, after his resurrection, had good evidence that he was alive; but, by conversing with him for forty days, and his showing himself to them alive by many infallible proofs, they had yet higher evidence.[86]</w:t>
      </w:r>
    </w:p>
    <w:p w14:paraId="0D8C2C6F">
      <w:pPr>
        <w:pStyle w:val="4"/>
        <w:spacing w:before="288" w:line="254" w:lineRule="auto"/>
        <w:ind w:right="101"/>
        <w:rPr>
          <w:rFonts w:hint="eastAsia"/>
        </w:rPr>
      </w:pPr>
      <w:r>
        <w:rPr>
          <w:rFonts w:hint="eastAsia"/>
        </w:rPr>
        <w:t>门徒们在基督复活后，初次看见祂时，就有祂活着的良好证据；但藉着与祂交谈四十天，以及祂用许多确凿的凭据向他们显明祂是活的，他们就有了更高的证据。[86]</w:t>
      </w:r>
    </w:p>
    <w:p w14:paraId="1F1B8361">
      <w:pPr>
        <w:pStyle w:val="4"/>
        <w:spacing w:before="288" w:line="254" w:lineRule="auto"/>
        <w:ind w:right="101"/>
        <w:rPr>
          <w:rFonts w:hint="eastAsia"/>
        </w:rPr>
      </w:pPr>
    </w:p>
    <w:p w14:paraId="0D54C2F4">
      <w:pPr>
        <w:pStyle w:val="4"/>
        <w:spacing w:before="288" w:line="254" w:lineRule="auto"/>
        <w:ind w:right="101"/>
        <w:rPr>
          <w:rFonts w:hint="eastAsia"/>
        </w:rPr>
      </w:pPr>
      <w:r>
        <w:rPr>
          <w:rFonts w:hint="eastAsia"/>
        </w:rPr>
        <w:t>The witness or seal of the Spirit that we read of, doubtless consists in the effect of the Spirit of God on the heart, in the implantation and exercises of grace there, and so consists in experience.</w:t>
      </w:r>
    </w:p>
    <w:p w14:paraId="6CBCE191">
      <w:pPr>
        <w:pStyle w:val="4"/>
        <w:spacing w:before="288" w:line="254" w:lineRule="auto"/>
        <w:ind w:right="101"/>
        <w:rPr>
          <w:rFonts w:hint="eastAsia"/>
        </w:rPr>
      </w:pPr>
      <w:r>
        <w:rPr>
          <w:rFonts w:hint="eastAsia"/>
        </w:rPr>
        <w:t>我们所读到的圣灵的见证或印记，无疑在于神之灵在内心的果效，在于那里恩典的植入和操练，因此在于经历。</w:t>
      </w:r>
    </w:p>
    <w:p w14:paraId="157C37E9">
      <w:pPr>
        <w:pStyle w:val="4"/>
        <w:spacing w:before="288" w:line="254" w:lineRule="auto"/>
        <w:ind w:right="101"/>
        <w:rPr>
          <w:rFonts w:hint="eastAsia"/>
        </w:rPr>
      </w:pPr>
    </w:p>
    <w:p w14:paraId="5B4CE541">
      <w:pPr>
        <w:pStyle w:val="4"/>
        <w:spacing w:before="288" w:line="254" w:lineRule="auto"/>
        <w:ind w:right="101"/>
        <w:rPr>
          <w:rFonts w:hint="eastAsia"/>
        </w:rPr>
      </w:pPr>
      <w:r>
        <w:rPr>
          <w:rFonts w:hint="eastAsia"/>
        </w:rPr>
        <w:t>And it is also beyond doubt, that this seal of the Spirit, is the highest kind of evidence of the saints' adoption, that ever they obtain.</w:t>
      </w:r>
    </w:p>
    <w:p w14:paraId="6B7FC2CE">
      <w:pPr>
        <w:pStyle w:val="4"/>
        <w:spacing w:before="288" w:line="254" w:lineRule="auto"/>
        <w:ind w:right="101"/>
        <w:rPr>
          <w:rFonts w:hint="eastAsia"/>
        </w:rPr>
      </w:pPr>
      <w:r>
        <w:rPr>
          <w:rFonts w:hint="eastAsia"/>
        </w:rPr>
        <w:t>并且，毫无疑问，圣灵的这个印记，是圣徒们所曾获得的，他们被收养的最高证据。</w:t>
      </w:r>
    </w:p>
    <w:p w14:paraId="5A0CBB28">
      <w:pPr>
        <w:pStyle w:val="4"/>
        <w:spacing w:before="288" w:line="254" w:lineRule="auto"/>
        <w:ind w:right="101"/>
        <w:rPr>
          <w:rFonts w:hint="eastAsia"/>
        </w:rPr>
      </w:pPr>
    </w:p>
    <w:p w14:paraId="63B74732">
      <w:pPr>
        <w:pStyle w:val="4"/>
        <w:spacing w:before="288" w:line="254" w:lineRule="auto"/>
        <w:ind w:right="101"/>
        <w:rPr>
          <w:rFonts w:hint="eastAsia"/>
        </w:rPr>
      </w:pPr>
      <w:r>
        <w:rPr>
          <w:rFonts w:hint="eastAsia"/>
        </w:rPr>
        <w:t>But in these exercises of grace in practice, that have been spoken of, God gives witness, and sets to his seal, in the most conspicuous, eminent, and evident manner.</w:t>
      </w:r>
    </w:p>
    <w:p w14:paraId="5749F9F2">
      <w:pPr>
        <w:pStyle w:val="4"/>
        <w:spacing w:before="288" w:line="254" w:lineRule="auto"/>
        <w:ind w:right="101"/>
        <w:rPr>
          <w:rFonts w:hint="eastAsia"/>
        </w:rPr>
      </w:pPr>
      <w:r>
        <w:rPr>
          <w:rFonts w:hint="eastAsia"/>
        </w:rPr>
        <w:t>但在这些所说的实践中恩典的操练中，神以最显著、卓越、和明显的方式，作见证，并盖上祂的印。</w:t>
      </w:r>
    </w:p>
    <w:p w14:paraId="4CE5B1B3">
      <w:pPr>
        <w:pStyle w:val="4"/>
        <w:spacing w:before="288" w:line="254" w:lineRule="auto"/>
        <w:ind w:right="101"/>
        <w:rPr>
          <w:rFonts w:hint="eastAsia"/>
        </w:rPr>
      </w:pPr>
    </w:p>
    <w:p w14:paraId="41768AA9">
      <w:pPr>
        <w:pStyle w:val="4"/>
        <w:spacing w:before="288" w:line="254" w:lineRule="auto"/>
        <w:ind w:right="101"/>
        <w:rPr>
          <w:rFonts w:hint="eastAsia"/>
        </w:rPr>
      </w:pPr>
      <w:r>
        <w:rPr>
          <w:rFonts w:hint="eastAsia"/>
        </w:rPr>
        <w:t>It has been abundantly found to be true in fact, by the experience of the Christian church, that Christ commonly gives, by his Spirit, the greatest and most joyful evidences to his saints of their sonship, in those effectual exercises of grace under trials, which have been spoken of; as is manifest in the full assurance, and unspeakable joys of many of the martyrs.</w:t>
      </w:r>
    </w:p>
    <w:p w14:paraId="3F7B8AB9">
      <w:pPr>
        <w:pStyle w:val="4"/>
        <w:spacing w:before="288" w:line="254" w:lineRule="auto"/>
        <w:ind w:right="101"/>
        <w:rPr>
          <w:rFonts w:hint="eastAsia"/>
        </w:rPr>
      </w:pPr>
      <w:r>
        <w:rPr>
          <w:rFonts w:hint="eastAsia"/>
        </w:rPr>
        <w:t>藉着基督教会的经验，这在事实上已 abundantly地被发现是真的，即基督通常藉着祂的灵，在那些所说的考验下恩典的有效操练中，给予祂的圣徒们，他们为子之身份的最大和最喜乐的证据；正如在许多殉道者的完全确信，和难以言喻的喜乐中所显明的。</w:t>
      </w:r>
    </w:p>
    <w:p w14:paraId="3DED3EE0">
      <w:pPr>
        <w:pStyle w:val="4"/>
        <w:spacing w:before="288" w:line="254" w:lineRule="auto"/>
        <w:ind w:right="101"/>
        <w:rPr>
          <w:rFonts w:hint="eastAsia"/>
        </w:rPr>
      </w:pPr>
    </w:p>
    <w:p w14:paraId="29A095F5">
      <w:pPr>
        <w:pStyle w:val="4"/>
        <w:spacing w:before="288" w:line="254" w:lineRule="auto"/>
        <w:ind w:right="101"/>
        <w:rPr>
          <w:rFonts w:hint="eastAsia"/>
        </w:rPr>
      </w:pPr>
      <w:r>
        <w:rPr>
          <w:rFonts w:hint="eastAsia"/>
        </w:rPr>
        <w:t>Agreeable to that, 1 Pet. 4:14, "If ye are reproached for the name of Christ happy are ye; for the Spirit of glory, and of God resteth upon you."</w:t>
      </w:r>
    </w:p>
    <w:p w14:paraId="7FAC753C">
      <w:pPr>
        <w:pStyle w:val="4"/>
        <w:spacing w:before="288" w:line="254" w:lineRule="auto"/>
        <w:ind w:right="101"/>
        <w:rPr>
          <w:rFonts w:hint="eastAsia"/>
        </w:rPr>
      </w:pPr>
      <w:r>
        <w:rPr>
          <w:rFonts w:hint="eastAsia"/>
        </w:rPr>
        <w:t>这与彼得前书4章14节相符：“你们若为基督的名受辱骂，便是有福的。因为神荣耀的灵，常住在你们身上。”</w:t>
      </w:r>
    </w:p>
    <w:p w14:paraId="6E78F458">
      <w:pPr>
        <w:pStyle w:val="4"/>
        <w:spacing w:before="288" w:line="254" w:lineRule="auto"/>
        <w:ind w:right="101"/>
        <w:rPr>
          <w:rFonts w:hint="eastAsia"/>
        </w:rPr>
      </w:pPr>
    </w:p>
    <w:p w14:paraId="238498B1">
      <w:pPr>
        <w:pStyle w:val="4"/>
        <w:spacing w:before="288" w:line="254" w:lineRule="auto"/>
        <w:ind w:right="101"/>
        <w:rPr>
          <w:rFonts w:hint="eastAsia"/>
        </w:rPr>
      </w:pPr>
      <w:r>
        <w:rPr>
          <w:rFonts w:hint="eastAsia"/>
        </w:rPr>
        <w:t>And that in Rom. 5:2, 3, "We rejoice in hope of the glory of God, and glory in tribulations."</w:t>
      </w:r>
    </w:p>
    <w:p w14:paraId="5957C5CE">
      <w:pPr>
        <w:pStyle w:val="4"/>
        <w:spacing w:before="288" w:line="254" w:lineRule="auto"/>
        <w:ind w:right="101"/>
        <w:rPr>
          <w:rFonts w:hint="eastAsia"/>
        </w:rPr>
      </w:pPr>
      <w:r>
        <w:rPr>
          <w:rFonts w:hint="eastAsia"/>
        </w:rPr>
        <w:t>以及罗马书5章2, 3节：“我们……欢欢喜喜盼望神的荣耀。……就是在患难中，也是欢欢喜喜的。”</w:t>
      </w:r>
    </w:p>
    <w:p w14:paraId="2B8F78B7">
      <w:pPr>
        <w:pStyle w:val="4"/>
        <w:spacing w:before="288" w:line="254" w:lineRule="auto"/>
        <w:ind w:right="101"/>
        <w:rPr>
          <w:rFonts w:hint="eastAsia"/>
        </w:rPr>
      </w:pPr>
    </w:p>
    <w:p w14:paraId="15F914BB">
      <w:pPr>
        <w:pStyle w:val="4"/>
        <w:spacing w:before="288" w:line="254" w:lineRule="auto"/>
        <w:ind w:right="101"/>
        <w:rPr>
          <w:rFonts w:hint="eastAsia"/>
        </w:rPr>
      </w:pPr>
      <w:r>
        <w:rPr>
          <w:rFonts w:hint="eastAsia"/>
        </w:rPr>
        <w:t>And agreeable to what the Apostle Paul often declares of what he experienced in his trials.</w:t>
      </w:r>
    </w:p>
    <w:p w14:paraId="28E42A94">
      <w:pPr>
        <w:pStyle w:val="4"/>
        <w:spacing w:before="288" w:line="254" w:lineRule="auto"/>
        <w:ind w:right="101"/>
        <w:rPr>
          <w:rFonts w:hint="eastAsia"/>
        </w:rPr>
      </w:pPr>
      <w:r>
        <w:rPr>
          <w:rFonts w:hint="eastAsia"/>
        </w:rPr>
        <w:t>并且与使徒保罗常常宣告的，他在考验中所经历的相符。</w:t>
      </w:r>
    </w:p>
    <w:p w14:paraId="39D15957">
      <w:pPr>
        <w:pStyle w:val="4"/>
        <w:spacing w:before="288" w:line="254" w:lineRule="auto"/>
        <w:ind w:right="101"/>
        <w:rPr>
          <w:rFonts w:hint="eastAsia"/>
        </w:rPr>
      </w:pPr>
    </w:p>
    <w:p w14:paraId="0573CB36">
      <w:pPr>
        <w:pStyle w:val="4"/>
        <w:spacing w:before="288" w:line="254" w:lineRule="auto"/>
        <w:ind w:right="101"/>
        <w:rPr>
          <w:rFonts w:hint="eastAsia"/>
        </w:rPr>
      </w:pPr>
      <w:r>
        <w:rPr>
          <w:rFonts w:hint="eastAsia"/>
        </w:rPr>
        <w:t>And when the Apostle Peter, in my text, speaks of the joy unspeakable, and full of glory, which the Christians to whom he wrote, experienced; he has respect to what they found under persecution, as appears by the context.</w:t>
      </w:r>
    </w:p>
    <w:p w14:paraId="6C6B6FBD">
      <w:pPr>
        <w:pStyle w:val="4"/>
        <w:spacing w:before="288" w:line="254" w:lineRule="auto"/>
        <w:ind w:right="101"/>
        <w:rPr>
          <w:rFonts w:hint="eastAsia"/>
        </w:rPr>
      </w:pPr>
      <w:r>
        <w:rPr>
          <w:rFonts w:hint="eastAsia"/>
        </w:rPr>
        <w:t>并且，当使徒彼得，在我的经文中，论及他所写信的基督徒们所经历的，那说不出来、满有荣光的大喜乐时；他指的是他们在逼迫下所发现的，正如从上下文中可以看出的。</w:t>
      </w:r>
    </w:p>
    <w:p w14:paraId="4D73AEE0">
      <w:pPr>
        <w:pStyle w:val="4"/>
        <w:spacing w:before="288" w:line="254" w:lineRule="auto"/>
        <w:ind w:right="101"/>
        <w:rPr>
          <w:rFonts w:hint="eastAsia"/>
        </w:rPr>
      </w:pPr>
    </w:p>
    <w:p w14:paraId="0E567EBE">
      <w:pPr>
        <w:pStyle w:val="4"/>
        <w:spacing w:before="288" w:line="254" w:lineRule="auto"/>
        <w:ind w:right="101"/>
        <w:rPr>
          <w:rFonts w:hint="eastAsia"/>
        </w:rPr>
      </w:pPr>
      <w:r>
        <w:rPr>
          <w:rFonts w:hint="eastAsia"/>
        </w:rPr>
        <w:t>Christ's thus manifesting himself, as the friend and savior of his saints, cleaving to him under trials seems to have been represented of old, by his coming and manifesting himself, to Shadrach, Meshach and Abednego, in the furnace.</w:t>
      </w:r>
    </w:p>
    <w:p w14:paraId="1C6CECF8">
      <w:pPr>
        <w:pStyle w:val="4"/>
        <w:spacing w:before="288" w:line="254" w:lineRule="auto"/>
        <w:ind w:right="101"/>
        <w:rPr>
          <w:rFonts w:hint="eastAsia"/>
        </w:rPr>
      </w:pPr>
      <w:r>
        <w:rPr>
          <w:rFonts w:hint="eastAsia"/>
        </w:rPr>
        <w:t>基督如此显明祂自己，作为祂圣徒们的朋友和救主，在考验下依附于祂，这似乎古时曾被祂的降临并向沙得拉、米煞、亚伯尼歌在火窑中显明自己所代表。</w:t>
      </w:r>
    </w:p>
    <w:p w14:paraId="64CAD35A">
      <w:pPr>
        <w:pStyle w:val="4"/>
        <w:spacing w:before="288" w:line="254" w:lineRule="auto"/>
        <w:ind w:right="101"/>
        <w:rPr>
          <w:rFonts w:hint="eastAsia"/>
        </w:rPr>
      </w:pPr>
    </w:p>
    <w:p w14:paraId="05771357">
      <w:pPr>
        <w:pStyle w:val="4"/>
        <w:spacing w:before="288" w:line="254" w:lineRule="auto"/>
        <w:ind w:right="101"/>
        <w:rPr>
          <w:rFonts w:hint="eastAsia"/>
        </w:rPr>
      </w:pPr>
      <w:r>
        <w:rPr>
          <w:rFonts w:hint="eastAsia"/>
        </w:rPr>
        <w:t>And when the apostle speaks of the witness of the Spirit, in Rom. 8:15, 16, 17, he has a more immediate respect to what the Christians experienced, in their exercises of love to God, in suffering persecution; as is plain by the context.</w:t>
      </w:r>
    </w:p>
    <w:p w14:paraId="060266F5">
      <w:pPr>
        <w:pStyle w:val="4"/>
        <w:spacing w:before="288" w:line="254" w:lineRule="auto"/>
        <w:ind w:right="101"/>
        <w:rPr>
          <w:rFonts w:hint="eastAsia"/>
        </w:rPr>
      </w:pPr>
      <w:r>
        <w:rPr>
          <w:rFonts w:hint="eastAsia"/>
        </w:rPr>
        <w:t>并且，当使徒在罗马书8章15, 16, 17节论及圣灵的见证时，他更直接地指的是基督徒们在忍受逼迫时，在他们对神爱的操练中所经历的；正如从上下文中可以清楚地看出的。</w:t>
      </w:r>
    </w:p>
    <w:p w14:paraId="4B069FD1">
      <w:pPr>
        <w:pStyle w:val="4"/>
        <w:spacing w:before="288" w:line="254" w:lineRule="auto"/>
        <w:ind w:right="101"/>
        <w:rPr>
          <w:rFonts w:hint="eastAsia"/>
        </w:rPr>
      </w:pPr>
    </w:p>
    <w:p w14:paraId="3D9B2142">
      <w:pPr>
        <w:pStyle w:val="4"/>
        <w:spacing w:before="288" w:line="254" w:lineRule="auto"/>
        <w:ind w:right="101"/>
        <w:rPr>
          <w:rFonts w:hint="eastAsia"/>
        </w:rPr>
      </w:pPr>
      <w:r>
        <w:rPr>
          <w:rFonts w:hint="eastAsia"/>
        </w:rPr>
        <w:t>He is, in the foregoing verses, encouraging the Christian Romans under their sufferings, that though their bodies be dead because of sin, yet they should be raised to life again.</w:t>
      </w:r>
    </w:p>
    <w:p w14:paraId="77B018A0">
      <w:pPr>
        <w:pStyle w:val="4"/>
        <w:spacing w:before="288" w:line="254" w:lineRule="auto"/>
        <w:ind w:right="101"/>
        <w:rPr>
          <w:rFonts w:hint="eastAsia"/>
        </w:rPr>
      </w:pPr>
      <w:r>
        <w:rPr>
          <w:rFonts w:hint="eastAsia"/>
        </w:rPr>
        <w:t>他在前面的经文中，鼓励罗马基督徒们忍受他们的苦难，即虽然他们的身体因罪是死的，然而他们将要复活。</w:t>
      </w:r>
    </w:p>
    <w:p w14:paraId="664C790F">
      <w:pPr>
        <w:pStyle w:val="4"/>
        <w:spacing w:before="288" w:line="254" w:lineRule="auto"/>
        <w:ind w:right="101"/>
        <w:rPr>
          <w:rFonts w:hint="eastAsia"/>
        </w:rPr>
      </w:pPr>
    </w:p>
    <w:p w14:paraId="4630DD1B">
      <w:pPr>
        <w:pStyle w:val="4"/>
        <w:spacing w:before="288" w:line="254" w:lineRule="auto"/>
        <w:ind w:right="101"/>
        <w:rPr>
          <w:rFonts w:hint="eastAsia"/>
        </w:rPr>
      </w:pPr>
      <w:r>
        <w:rPr>
          <w:rFonts w:hint="eastAsia"/>
        </w:rPr>
        <w:t>But it is more especially plain by the verse immediately following, verse 18, "For I reckon, that the sufferings of this present time, are not worthy to be compared with the glory that shall be revealed in us."</w:t>
      </w:r>
    </w:p>
    <w:p w14:paraId="2D0F03D8">
      <w:pPr>
        <w:pStyle w:val="4"/>
        <w:spacing w:before="288" w:line="254" w:lineRule="auto"/>
        <w:ind w:right="101"/>
        <w:rPr>
          <w:rFonts w:hint="eastAsia"/>
        </w:rPr>
      </w:pPr>
      <w:r>
        <w:rPr>
          <w:rFonts w:hint="eastAsia"/>
        </w:rPr>
        <w:t>但从紧接的下一节，即18节，可以更特别地清楚看出，“我想现在的苦楚，若比起将来要显于我们的荣耀，就不足介意了。”</w:t>
      </w:r>
    </w:p>
    <w:p w14:paraId="7A14A670">
      <w:pPr>
        <w:pStyle w:val="4"/>
        <w:spacing w:before="288" w:line="254" w:lineRule="auto"/>
        <w:ind w:right="101"/>
        <w:rPr>
          <w:rFonts w:hint="eastAsia"/>
        </w:rPr>
      </w:pPr>
    </w:p>
    <w:p w14:paraId="53B8F856">
      <w:pPr>
        <w:pStyle w:val="4"/>
        <w:spacing w:before="288" w:line="254" w:lineRule="auto"/>
        <w:ind w:right="101"/>
        <w:rPr>
          <w:rFonts w:hint="eastAsia"/>
        </w:rPr>
      </w:pPr>
      <w:r>
        <w:rPr>
          <w:rFonts w:hint="eastAsia"/>
        </w:rPr>
        <w:t>So the apostle has evidently respect to their persecutions, in all that he says to the end of the chapter.</w:t>
      </w:r>
    </w:p>
    <w:p w14:paraId="1E19DE79">
      <w:pPr>
        <w:pStyle w:val="4"/>
        <w:spacing w:before="288" w:line="254" w:lineRule="auto"/>
        <w:ind w:right="101"/>
        <w:rPr>
          <w:rFonts w:hint="eastAsia"/>
        </w:rPr>
      </w:pPr>
      <w:r>
        <w:rPr>
          <w:rFonts w:hint="eastAsia"/>
        </w:rPr>
        <w:t>因此，使徒在本章结尾所说的一切中，显然都指着他们的逼迫。</w:t>
      </w:r>
    </w:p>
    <w:p w14:paraId="3ECE6DDC">
      <w:pPr>
        <w:pStyle w:val="4"/>
        <w:spacing w:before="288" w:line="254" w:lineRule="auto"/>
        <w:ind w:right="101"/>
        <w:rPr>
          <w:rFonts w:hint="eastAsia"/>
        </w:rPr>
      </w:pPr>
    </w:p>
    <w:p w14:paraId="683F9884">
      <w:pPr>
        <w:pStyle w:val="4"/>
        <w:spacing w:before="288" w:line="254" w:lineRule="auto"/>
        <w:ind w:right="101"/>
        <w:rPr>
          <w:rFonts w:hint="eastAsia"/>
        </w:rPr>
      </w:pPr>
      <w:r>
        <w:rPr>
          <w:rFonts w:hint="eastAsia"/>
        </w:rPr>
        <w:t>So when the apostle speaks of the earnest of the Spirit, which God had given to him, in 2 Cor. 5:5, the context shows plainly that he has respect to what was given him in his great trials and sufferings.</w:t>
      </w:r>
    </w:p>
    <w:p w14:paraId="40A7E0E1">
      <w:pPr>
        <w:pStyle w:val="4"/>
        <w:spacing w:before="288" w:line="254" w:lineRule="auto"/>
        <w:ind w:right="101"/>
        <w:rPr>
          <w:rFonts w:hint="eastAsia"/>
        </w:rPr>
      </w:pPr>
      <w:r>
        <w:rPr>
          <w:rFonts w:hint="eastAsia"/>
        </w:rPr>
        <w:t>因此，当使徒在哥林多后书5章5节论及神所赐给他的圣灵的凭据时，上下文清楚地显明，他指的是在祂的大考验和苦难中赐给他的。</w:t>
      </w:r>
    </w:p>
    <w:p w14:paraId="4960B0C8">
      <w:pPr>
        <w:pStyle w:val="4"/>
        <w:spacing w:before="288" w:line="254" w:lineRule="auto"/>
        <w:ind w:right="101"/>
        <w:rPr>
          <w:rFonts w:hint="eastAsia"/>
        </w:rPr>
      </w:pPr>
    </w:p>
    <w:p w14:paraId="44CC2B89">
      <w:pPr>
        <w:pStyle w:val="4"/>
        <w:spacing w:before="288" w:line="254" w:lineRule="auto"/>
        <w:ind w:right="101"/>
        <w:rPr>
          <w:rFonts w:hint="eastAsia"/>
        </w:rPr>
      </w:pPr>
      <w:r>
        <w:rPr>
          <w:rFonts w:hint="eastAsia"/>
        </w:rPr>
        <w:t>And in that promise of the white stone and new name, to him that overcomes, Rev. 2:17, it is evident Christ has a special respect to a benefit that Christians should obtain, by overcoming, in the trial they had, in that day of persecution.</w:t>
      </w:r>
    </w:p>
    <w:p w14:paraId="1BAD8B77">
      <w:pPr>
        <w:pStyle w:val="4"/>
        <w:spacing w:before="288" w:line="254" w:lineRule="auto"/>
        <w:ind w:right="101"/>
        <w:rPr>
          <w:rFonts w:hint="eastAsia"/>
        </w:rPr>
      </w:pPr>
      <w:r>
        <w:rPr>
          <w:rFonts w:hint="eastAsia"/>
        </w:rPr>
        <w:t>并且，在那给得胜者的白石和新名的应许中，启示录2章17节，很明显基督特别指的是基督徒们在他们所经历的逼迫日子的考验中，藉着得胜所应得的益处。</w:t>
      </w:r>
    </w:p>
    <w:p w14:paraId="60BB74B5">
      <w:pPr>
        <w:pStyle w:val="4"/>
        <w:spacing w:before="288" w:line="254" w:lineRule="auto"/>
        <w:ind w:right="101"/>
        <w:rPr>
          <w:rFonts w:hint="eastAsia"/>
        </w:rPr>
      </w:pPr>
    </w:p>
    <w:p w14:paraId="19447907">
      <w:pPr>
        <w:pStyle w:val="4"/>
        <w:spacing w:before="288" w:line="254" w:lineRule="auto"/>
        <w:ind w:right="101"/>
        <w:rPr>
          <w:rFonts w:hint="eastAsia"/>
        </w:rPr>
      </w:pPr>
      <w:r>
        <w:rPr>
          <w:rFonts w:hint="eastAsia"/>
        </w:rPr>
        <w:t>This appears by verse 13, and many other passages in this epistle, to the seven churches of Asia.</w:t>
      </w:r>
    </w:p>
    <w:p w14:paraId="390F129F">
      <w:pPr>
        <w:pStyle w:val="4"/>
        <w:spacing w:before="288" w:line="254" w:lineRule="auto"/>
        <w:ind w:right="101"/>
        <w:rPr>
          <w:rFonts w:hint="eastAsia"/>
        </w:rPr>
      </w:pPr>
      <w:r>
        <w:rPr>
          <w:rFonts w:hint="eastAsia"/>
        </w:rPr>
        <w:t>这从13节，以及这封给亚细亚七个教会的书信中的许多别的段落中可以显明。</w:t>
      </w:r>
    </w:p>
    <w:p w14:paraId="535E3985">
      <w:pPr>
        <w:pStyle w:val="4"/>
        <w:spacing w:before="288" w:line="254" w:lineRule="auto"/>
        <w:ind w:right="101"/>
        <w:rPr>
          <w:rFonts w:hint="eastAsia"/>
        </w:rPr>
      </w:pPr>
    </w:p>
    <w:p w14:paraId="19CA9693">
      <w:pPr>
        <w:pStyle w:val="4"/>
        <w:spacing w:before="288" w:line="254" w:lineRule="auto"/>
        <w:ind w:right="101"/>
        <w:rPr>
          <w:rFonts w:hint="eastAsia"/>
        </w:rPr>
      </w:pPr>
      <w:r>
        <w:rPr>
          <w:rFonts w:hint="eastAsia"/>
        </w:rPr>
        <w:t>OBJECTION II.—Some also may be ready to object against what has been said of Christian practice being the chief evidence of the truth of grace, that this is a legal doctrine; and that this making practice a thing of such great importance in religion, magnifies works, and tends to lead men to make too much of their own doings, to the diminution of the glory of free grace, and does not seem well to consist with the great gospel doctrine of justification by faith alone.</w:t>
      </w:r>
    </w:p>
    <w:p w14:paraId="5ECEA876">
      <w:pPr>
        <w:pStyle w:val="4"/>
        <w:spacing w:before="288" w:line="254" w:lineRule="auto"/>
        <w:ind w:right="101"/>
        <w:rPr>
          <w:rFonts w:hint="eastAsia"/>
        </w:rPr>
      </w:pPr>
      <w:r>
        <w:rPr>
          <w:rFonts w:hint="eastAsia"/>
        </w:rPr>
        <w:t>反对意见二。——有些人也可能准备好反对我所说的，即基督徒的实践是恩典真实性的主要证据，认为这是一种律法主义的教义；并且认为这种使实践在宗教中具有如此重要性，是高举行为，并倾向于引导人过分看重自己的作为，从而减损了白白恩典的荣耀，并且似乎与唯独因信称义的伟大福音教义不相符。</w:t>
      </w:r>
    </w:p>
    <w:p w14:paraId="1B3BE48F">
      <w:pPr>
        <w:pStyle w:val="4"/>
        <w:spacing w:before="288" w:line="254" w:lineRule="auto"/>
        <w:ind w:right="101"/>
        <w:rPr>
          <w:rFonts w:hint="eastAsia"/>
        </w:rPr>
      </w:pPr>
    </w:p>
    <w:p w14:paraId="7938DDAA">
      <w:pPr>
        <w:pStyle w:val="4"/>
        <w:spacing w:before="288" w:line="254" w:lineRule="auto"/>
        <w:ind w:right="101"/>
        <w:rPr>
          <w:rFonts w:hint="eastAsia"/>
        </w:rPr>
      </w:pPr>
      <w:r>
        <w:rPr>
          <w:rFonts w:hint="eastAsia"/>
        </w:rPr>
        <w:t>But this objection is altogether without reason.</w:t>
      </w:r>
    </w:p>
    <w:p w14:paraId="6597BF34">
      <w:pPr>
        <w:pStyle w:val="4"/>
        <w:spacing w:before="288" w:line="254" w:lineRule="auto"/>
        <w:ind w:right="101"/>
        <w:rPr>
          <w:rFonts w:hint="eastAsia"/>
        </w:rPr>
      </w:pPr>
      <w:r>
        <w:rPr>
          <w:rFonts w:hint="eastAsia"/>
        </w:rPr>
        <w:t>但这个反对意见是完全没有理由的。</w:t>
      </w:r>
    </w:p>
    <w:p w14:paraId="27D4D820">
      <w:pPr>
        <w:pStyle w:val="4"/>
        <w:spacing w:before="288" w:line="254" w:lineRule="auto"/>
        <w:ind w:right="101"/>
        <w:rPr>
          <w:rFonts w:hint="eastAsia"/>
        </w:rPr>
      </w:pPr>
    </w:p>
    <w:p w14:paraId="0EFCBC49">
      <w:pPr>
        <w:pStyle w:val="4"/>
        <w:spacing w:before="288" w:line="254" w:lineRule="auto"/>
        <w:ind w:right="101"/>
        <w:rPr>
          <w:rFonts w:hint="eastAsia"/>
        </w:rPr>
      </w:pPr>
      <w:r>
        <w:rPr>
          <w:rFonts w:hint="eastAsia"/>
        </w:rPr>
        <w:t>Which way is it inconsistent with the freeness of God's grace, that holy practice should be a sign of God's grace?</w:t>
      </w:r>
    </w:p>
    <w:p w14:paraId="4BEC8E11">
      <w:pPr>
        <w:pStyle w:val="4"/>
        <w:spacing w:before="288" w:line="254" w:lineRule="auto"/>
        <w:ind w:right="101"/>
        <w:rPr>
          <w:rFonts w:hint="eastAsia"/>
        </w:rPr>
      </w:pPr>
      <w:r>
        <w:rPr>
          <w:rFonts w:hint="eastAsia"/>
        </w:rPr>
        <w:t>圣洁的实践应是神恩典的一个记号，这在何种方式上与神恩典的白白性不相符呢？</w:t>
      </w:r>
    </w:p>
    <w:p w14:paraId="69979116">
      <w:pPr>
        <w:pStyle w:val="4"/>
        <w:spacing w:before="288" w:line="254" w:lineRule="auto"/>
        <w:ind w:right="101"/>
        <w:rPr>
          <w:rFonts w:hint="eastAsia"/>
        </w:rPr>
      </w:pPr>
    </w:p>
    <w:p w14:paraId="2F11F2ED">
      <w:pPr>
        <w:pStyle w:val="4"/>
        <w:spacing w:before="288" w:line="254" w:lineRule="auto"/>
        <w:ind w:right="101"/>
        <w:rPr>
          <w:rFonts w:hint="eastAsia"/>
        </w:rPr>
      </w:pPr>
      <w:r>
        <w:rPr>
          <w:rFonts w:hint="eastAsia"/>
        </w:rPr>
        <w:t>It is our works being the price of God's favor, and not their being the sign of it, that is the thing which is inconsistent with the freeness of that favor.</w:t>
      </w:r>
    </w:p>
    <w:p w14:paraId="0BE2AF1F">
      <w:pPr>
        <w:pStyle w:val="4"/>
        <w:spacing w:before="288" w:line="254" w:lineRule="auto"/>
        <w:ind w:right="101"/>
        <w:rPr>
          <w:rFonts w:hint="eastAsia"/>
        </w:rPr>
      </w:pPr>
      <w:r>
        <w:rPr>
          <w:rFonts w:hint="eastAsia"/>
        </w:rPr>
        <w:t>是我们的行为作为神恩惠的代价，而非它们作为其记号，才是与那恩惠的白白性不相符的事。</w:t>
      </w:r>
    </w:p>
    <w:p w14:paraId="6B801D21">
      <w:pPr>
        <w:pStyle w:val="4"/>
        <w:spacing w:before="288" w:line="254" w:lineRule="auto"/>
        <w:ind w:right="101"/>
        <w:rPr>
          <w:rFonts w:hint="eastAsia"/>
        </w:rPr>
      </w:pPr>
    </w:p>
    <w:p w14:paraId="2499838A">
      <w:pPr>
        <w:pStyle w:val="4"/>
        <w:spacing w:before="288" w:line="254" w:lineRule="auto"/>
        <w:ind w:right="101"/>
        <w:rPr>
          <w:rFonts w:hint="eastAsia"/>
        </w:rPr>
      </w:pPr>
      <w:r>
        <w:rPr>
          <w:rFonts w:hint="eastAsia"/>
        </w:rPr>
        <w:t>Surely the beggar's looking on the money he has in his hands, as a sign of the kindness of him who gave it to him, is in no respect inconsistent with the freeness of that kindness.</w:t>
      </w:r>
    </w:p>
    <w:p w14:paraId="055589B9">
      <w:pPr>
        <w:pStyle w:val="4"/>
        <w:spacing w:before="288" w:line="254" w:lineRule="auto"/>
        <w:ind w:right="101"/>
        <w:rPr>
          <w:rFonts w:hint="eastAsia"/>
        </w:rPr>
      </w:pPr>
      <w:r>
        <w:rPr>
          <w:rFonts w:hint="eastAsia"/>
        </w:rPr>
        <w:t>可以肯定的是，乞丐把他手中的钱看作是那给他钱之人的仁慈的记号，在任何方面都不与那仁慈的白白性不相符。</w:t>
      </w:r>
    </w:p>
    <w:p w14:paraId="35373B0F">
      <w:pPr>
        <w:pStyle w:val="4"/>
        <w:spacing w:before="288" w:line="254" w:lineRule="auto"/>
        <w:ind w:right="101"/>
        <w:rPr>
          <w:rFonts w:hint="eastAsia"/>
        </w:rPr>
      </w:pPr>
    </w:p>
    <w:p w14:paraId="7D54920F">
      <w:pPr>
        <w:pStyle w:val="4"/>
        <w:spacing w:before="288" w:line="254" w:lineRule="auto"/>
        <w:ind w:right="101"/>
        <w:rPr>
          <w:rFonts w:hint="eastAsia"/>
        </w:rPr>
      </w:pPr>
      <w:r>
        <w:rPr>
          <w:rFonts w:hint="eastAsia"/>
        </w:rPr>
        <w:t>It is his having money in his hands as the price of a benefit, that is the thing which is inconsistent with the free kindness of the giver.</w:t>
      </w:r>
    </w:p>
    <w:p w14:paraId="4841CC7B">
      <w:pPr>
        <w:pStyle w:val="4"/>
        <w:spacing w:before="288" w:line="254" w:lineRule="auto"/>
        <w:ind w:right="101"/>
        <w:rPr>
          <w:rFonts w:hint="eastAsia"/>
        </w:rPr>
      </w:pPr>
      <w:r>
        <w:rPr>
          <w:rFonts w:hint="eastAsia"/>
        </w:rPr>
        <w:t>是他手中握有钱，作为一项益处的代价，才是与施予者白白仁慈不相符的事。</w:t>
      </w:r>
    </w:p>
    <w:p w14:paraId="7EB50BFE">
      <w:pPr>
        <w:pStyle w:val="4"/>
        <w:spacing w:before="288" w:line="254" w:lineRule="auto"/>
        <w:ind w:right="101"/>
        <w:rPr>
          <w:rFonts w:hint="eastAsia"/>
        </w:rPr>
      </w:pPr>
    </w:p>
    <w:p w14:paraId="07428A9E">
      <w:pPr>
        <w:pStyle w:val="4"/>
        <w:spacing w:before="288" w:line="254" w:lineRule="auto"/>
        <w:ind w:right="101"/>
        <w:rPr>
          <w:rFonts w:hint="eastAsia"/>
        </w:rPr>
      </w:pPr>
      <w:r>
        <w:rPr>
          <w:rFonts w:hint="eastAsia"/>
        </w:rPr>
        <w:t>The notion of the freeness of the grace of God to sinners, as that is revealed and taught in the gospel, is not that no holy and amiable qualifications or actions in us shall be a fruit, and so a sign of that grace; but that it is not the worthiness or loveliness of any qualification or action of ours which recommends us to that grace; that kindness is shown to the unworthy and unlovely; that there is great excellency in the benefit bestowed and no excellency in the subject as the price of it; that goodness goes forth and flows out, from the fullness of God's nature, the fullness of the fountain of good, without any amiableness in the object to draw it.</w:t>
      </w:r>
    </w:p>
    <w:p w14:paraId="39030848">
      <w:pPr>
        <w:pStyle w:val="4"/>
        <w:spacing w:before="288" w:line="254" w:lineRule="auto"/>
        <w:ind w:right="101"/>
        <w:rPr>
          <w:rFonts w:hint="eastAsia"/>
        </w:rPr>
      </w:pPr>
      <w:r>
        <w:rPr>
          <w:rFonts w:hint="eastAsia"/>
        </w:rPr>
        <w:t>福音中所启示和教导的，神对罪人恩典白白性的观念，并非说我们里面没有任何圣洁和可爱的资格或行动，会是那恩典的果子，并因此是其记号；而是说，并非我们任何资格或行动的价值或可爱，将我们推荐给那恩典；那仁慈是显给不配和不可爱之人的；所赐的益处中有极大的卓越，而在作为其代价的主体上却无卓越；良善发出并流出，从神本性的丰满，从善之泉源的丰满，而无对象中的任何可爱之处来吸引它。</w:t>
      </w:r>
    </w:p>
    <w:p w14:paraId="382C9F28">
      <w:pPr>
        <w:pStyle w:val="4"/>
        <w:spacing w:before="288" w:line="254" w:lineRule="auto"/>
        <w:ind w:right="101"/>
        <w:rPr>
          <w:rFonts w:hint="eastAsia"/>
        </w:rPr>
      </w:pPr>
    </w:p>
    <w:p w14:paraId="53292FF8">
      <w:pPr>
        <w:pStyle w:val="4"/>
        <w:spacing w:before="288" w:line="254" w:lineRule="auto"/>
        <w:ind w:right="101"/>
        <w:rPr>
          <w:rFonts w:hint="eastAsia"/>
        </w:rPr>
      </w:pPr>
      <w:r>
        <w:rPr>
          <w:rFonts w:hint="eastAsia"/>
        </w:rPr>
        <w:t>And this is the notion of justification without works (as this doctrine is taught in the Scripture), that it is not the worthiness or loveliness of our works, or anything in us, which is in any wise accepted with God, as a balance for the guilt of sin, or a recommendation of sinners to his acceptance as heirs of life.</w:t>
      </w:r>
    </w:p>
    <w:p w14:paraId="64EE3C85">
      <w:pPr>
        <w:pStyle w:val="4"/>
        <w:spacing w:before="288" w:line="254" w:lineRule="auto"/>
        <w:ind w:right="101"/>
        <w:rPr>
          <w:rFonts w:hint="eastAsia"/>
        </w:rPr>
      </w:pPr>
      <w:r>
        <w:rPr>
          <w:rFonts w:hint="eastAsia"/>
        </w:rPr>
        <w:t>这就是无行为称义的观念（正如这教义在圣经中所教导的），即，并非我们行为的价值或可爱，或我们里面的任何东西，在任何方式上被神接纳，作为对罪之罪疚的平衡，或向祂推荐罪人，使他们被接纳为生命的后嗣。</w:t>
      </w:r>
    </w:p>
    <w:p w14:paraId="73708B22">
      <w:pPr>
        <w:pStyle w:val="4"/>
        <w:spacing w:before="288" w:line="254" w:lineRule="auto"/>
        <w:ind w:right="101"/>
        <w:rPr>
          <w:rFonts w:hint="eastAsia"/>
        </w:rPr>
      </w:pPr>
    </w:p>
    <w:p w14:paraId="717797C8">
      <w:pPr>
        <w:pStyle w:val="4"/>
        <w:spacing w:before="288" w:line="254" w:lineRule="auto"/>
        <w:ind w:right="101"/>
        <w:rPr>
          <w:rFonts w:hint="eastAsia"/>
        </w:rPr>
      </w:pPr>
      <w:r>
        <w:rPr>
          <w:rFonts w:hint="eastAsia"/>
        </w:rPr>
        <w:t>Thus we are justified only by the righteousness of Christ, and not by our righteousness.</w:t>
      </w:r>
    </w:p>
    <w:p w14:paraId="7659EEA5">
      <w:pPr>
        <w:pStyle w:val="4"/>
        <w:spacing w:before="288" w:line="254" w:lineRule="auto"/>
        <w:ind w:right="101"/>
        <w:rPr>
          <w:rFonts w:hint="eastAsia"/>
        </w:rPr>
      </w:pPr>
      <w:r>
        <w:rPr>
          <w:rFonts w:hint="eastAsia"/>
        </w:rPr>
        <w:t>因此，我们只因基督的义而被称义，而非因我们的义。</w:t>
      </w:r>
    </w:p>
    <w:p w14:paraId="2EB04AC4">
      <w:pPr>
        <w:pStyle w:val="4"/>
        <w:spacing w:before="288" w:line="254" w:lineRule="auto"/>
        <w:ind w:right="101"/>
        <w:rPr>
          <w:rFonts w:hint="eastAsia"/>
        </w:rPr>
      </w:pPr>
    </w:p>
    <w:p w14:paraId="4B88EA98">
      <w:pPr>
        <w:pStyle w:val="4"/>
        <w:spacing w:before="288" w:line="254" w:lineRule="auto"/>
        <w:ind w:right="101"/>
        <w:rPr>
          <w:rFonts w:hint="eastAsia"/>
        </w:rPr>
      </w:pPr>
      <w:r>
        <w:rPr>
          <w:rFonts w:hint="eastAsia"/>
        </w:rPr>
        <w:t>And when works are opposed to faith in this affair, and it is said that we are justified by faith and not by works; thereby is meant, that it is not the worthiness or amiableness of our works, or anything in us, which recommends us to an interest in Christ and his benefits; but that we have this interest only by faith, or by our souls receiving Christ, or adhering to and closing with him.</w:t>
      </w:r>
    </w:p>
    <w:p w14:paraId="0F3D2D3D">
      <w:pPr>
        <w:pStyle w:val="4"/>
        <w:spacing w:before="288" w:line="254" w:lineRule="auto"/>
        <w:ind w:right="101"/>
        <w:rPr>
          <w:rFonts w:hint="eastAsia"/>
        </w:rPr>
      </w:pPr>
      <w:r>
        <w:rPr>
          <w:rFonts w:hint="eastAsia"/>
        </w:rPr>
        <w:t>并且，当在这件事上，行为与信心相对立，并说我们是因信称义，而非因行为称义时；其意是指，并非我们行为的价值或可爱，或我们里面的任何东西，将我们推荐给基督及其益处中的一份；而是我们只因信心，或因我们灵魂接受基督，或依附并与祂联合，而有这份。</w:t>
      </w:r>
    </w:p>
    <w:p w14:paraId="39456795">
      <w:pPr>
        <w:pStyle w:val="4"/>
        <w:spacing w:before="288" w:line="254" w:lineRule="auto"/>
        <w:ind w:right="101"/>
        <w:rPr>
          <w:rFonts w:hint="eastAsia"/>
        </w:rPr>
      </w:pPr>
    </w:p>
    <w:p w14:paraId="62C29A43">
      <w:pPr>
        <w:pStyle w:val="4"/>
        <w:spacing w:before="288" w:line="254" w:lineRule="auto"/>
        <w:ind w:right="101"/>
        <w:rPr>
          <w:rFonts w:hint="eastAsia"/>
        </w:rPr>
      </w:pPr>
      <w:r>
        <w:rPr>
          <w:rFonts w:hint="eastAsia"/>
        </w:rPr>
        <w:t>But that the worthiness or amiableness of nothing in us recommends and brings us to an interest in Christ, is no argument that nothing in us is a sign of an interest in Christ.</w:t>
      </w:r>
    </w:p>
    <w:p w14:paraId="15F67DF8">
      <w:pPr>
        <w:pStyle w:val="4"/>
        <w:spacing w:before="288" w:line="254" w:lineRule="auto"/>
        <w:ind w:right="101"/>
        <w:rPr>
          <w:rFonts w:hint="eastAsia"/>
        </w:rPr>
      </w:pPr>
      <w:r>
        <w:rPr>
          <w:rFonts w:hint="eastAsia"/>
        </w:rPr>
        <w:t>但我们里面没有任何价值或可爱，能推荐并将我们带到基督里的份上，这并非说我们里面没有任何东西是基督里一份的记号。</w:t>
      </w:r>
    </w:p>
    <w:p w14:paraId="4E14937A">
      <w:pPr>
        <w:pStyle w:val="4"/>
        <w:spacing w:before="288" w:line="254" w:lineRule="auto"/>
        <w:ind w:right="101"/>
        <w:rPr>
          <w:rFonts w:hint="eastAsia"/>
        </w:rPr>
      </w:pPr>
    </w:p>
    <w:p w14:paraId="72837E07">
      <w:pPr>
        <w:pStyle w:val="4"/>
        <w:spacing w:before="288" w:line="254" w:lineRule="auto"/>
        <w:ind w:right="101"/>
        <w:rPr>
          <w:rFonts w:hint="eastAsia"/>
        </w:rPr>
      </w:pPr>
      <w:r>
        <w:rPr>
          <w:rFonts w:hint="eastAsia"/>
        </w:rPr>
        <w:t>If the doctrines of free grace, and justification by faith alone, be inconsistent with the importance of holy practice as a sign of grace; then they are equally inconsistent with the importance of anything whatsoever in us as a sign of grace, any holiness, or any grace that is in us, or any of our experiences of religion; for it is as contrary to the doctrines of free grace and justification by faith alone, that any of these should be the righteousness which we are justified by, as that holy practice should be so.</w:t>
      </w:r>
    </w:p>
    <w:p w14:paraId="7E22903D">
      <w:pPr>
        <w:pStyle w:val="4"/>
        <w:spacing w:before="288" w:line="254" w:lineRule="auto"/>
        <w:ind w:right="101"/>
        <w:rPr>
          <w:rFonts w:hint="eastAsia"/>
        </w:rPr>
      </w:pPr>
      <w:r>
        <w:rPr>
          <w:rFonts w:hint="eastAsia"/>
        </w:rPr>
        <w:t>如果白白恩典的教义，和唯独因信称义，与圣洁实践作为恩典记号的重要性不相符；那么它们同样地与我们里面任何事物作为恩典记号的重要性不相符，无论是任何圣洁，或我们里面的任何恩典，或我们任何宗教的经历；因为这些中的任何一个，成为我们赖以称义的义，都与白白恩典和唯独因信称义的教义相悖，如同圣洁的实践如此相悖一样。</w:t>
      </w:r>
    </w:p>
    <w:p w14:paraId="399D47BE">
      <w:pPr>
        <w:pStyle w:val="4"/>
        <w:spacing w:before="288" w:line="254" w:lineRule="auto"/>
        <w:ind w:right="101"/>
        <w:rPr>
          <w:rFonts w:hint="eastAsia"/>
        </w:rPr>
      </w:pPr>
    </w:p>
    <w:p w14:paraId="4BFABAB6">
      <w:pPr>
        <w:pStyle w:val="4"/>
        <w:spacing w:before="288" w:line="254" w:lineRule="auto"/>
        <w:ind w:right="101"/>
        <w:rPr>
          <w:rFonts w:hint="eastAsia"/>
        </w:rPr>
      </w:pPr>
      <w:r>
        <w:rPr>
          <w:rFonts w:hint="eastAsia"/>
        </w:rPr>
        <w:t>It is with holy works, as it is with holy qualifications; it is inconsistent with the freeness of gospel grace, that a title to salvation should be given to men for the loveliness of any of their holy qualifications, as much as that it should be given for the holiness of their works.</w:t>
      </w:r>
    </w:p>
    <w:p w14:paraId="1BEF1577">
      <w:pPr>
        <w:pStyle w:val="4"/>
        <w:spacing w:before="288" w:line="254" w:lineRule="auto"/>
        <w:ind w:right="101"/>
        <w:rPr>
          <w:rFonts w:hint="eastAsia"/>
        </w:rPr>
      </w:pPr>
      <w:r>
        <w:rPr>
          <w:rFonts w:hint="eastAsia"/>
        </w:rPr>
        <w:t>圣洁的行为，与圣洁的资格一样；与福音恩典的白白性不相符的是，得救的权利，是因人任何圣洁资格的可爱而被给予的，正如因他们行为的圣洁而被给予一样。</w:t>
      </w:r>
    </w:p>
    <w:p w14:paraId="04CA770C">
      <w:pPr>
        <w:pStyle w:val="4"/>
        <w:spacing w:before="288" w:line="254" w:lineRule="auto"/>
        <w:ind w:right="101"/>
        <w:rPr>
          <w:rFonts w:hint="eastAsia"/>
        </w:rPr>
      </w:pPr>
    </w:p>
    <w:p w14:paraId="322C2310">
      <w:pPr>
        <w:pStyle w:val="4"/>
        <w:spacing w:before="288" w:line="254" w:lineRule="auto"/>
        <w:ind w:right="101"/>
        <w:rPr>
          <w:rFonts w:hint="eastAsia"/>
        </w:rPr>
      </w:pPr>
      <w:r>
        <w:rPr>
          <w:rFonts w:hint="eastAsia"/>
        </w:rPr>
        <w:t>It is inconsistent with the gospel doctrine of free grace, that an interest in Christ and his benefits should be given for the loveliness of a man's true holiness, for the amiableness of his renewed, sanctified, heavenly heart, his love to God, and being like God, or his experience of joy in the Holy Ghost, self-emptiness, a spirit to exalt Christ above all, and to give all glory to him, and a heart devoted unto him; I say it is inconsistent with the gospel doctrine of free grace, that a title to Christ's benefits should be given out of regard to the loveliness of any of these, or that any of these should be our righteousness in the affair of justification.</w:t>
      </w:r>
    </w:p>
    <w:p w14:paraId="3340D786">
      <w:pPr>
        <w:pStyle w:val="4"/>
        <w:spacing w:before="288" w:line="254" w:lineRule="auto"/>
        <w:ind w:right="101"/>
        <w:rPr>
          <w:rFonts w:hint="eastAsia"/>
        </w:rPr>
      </w:pPr>
      <w:r>
        <w:rPr>
          <w:rFonts w:hint="eastAsia"/>
        </w:rPr>
        <w:t>与福音白白恩典的教义不相符的是，在基督及其益处中的一份，是因一个人真圣洁的可爱，因他更新、成圣、属天之心的可爱，他对神的爱，像神，或他在圣灵中喜乐的经历，自我倒空，一种高举基督超过一切、并将所有荣耀归给祂的精神，以及一颗献给祂的心而被给予的；我说，与福音白白恩典的教义不相符的是，基督益处的权利，是出于对这些中任何一个的可爱而被给予的，或这些中任何一个应成为我们在称义之事上的义。</w:t>
      </w:r>
    </w:p>
    <w:p w14:paraId="610BB681">
      <w:pPr>
        <w:pStyle w:val="4"/>
        <w:spacing w:before="288" w:line="254" w:lineRule="auto"/>
        <w:ind w:right="101"/>
        <w:rPr>
          <w:rFonts w:hint="eastAsia"/>
        </w:rPr>
      </w:pPr>
    </w:p>
    <w:p w14:paraId="370DB47F">
      <w:pPr>
        <w:pStyle w:val="4"/>
        <w:spacing w:before="288" w:line="254" w:lineRule="auto"/>
        <w:ind w:right="101"/>
        <w:rPr>
          <w:rFonts w:hint="eastAsia"/>
        </w:rPr>
      </w:pPr>
      <w:r>
        <w:rPr>
          <w:rFonts w:hint="eastAsia"/>
        </w:rPr>
        <w:t>And yet this does not hinder the importance of these things as evidences of an interest in Christ.</w:t>
      </w:r>
    </w:p>
    <w:p w14:paraId="1B3D0503">
      <w:pPr>
        <w:pStyle w:val="4"/>
        <w:spacing w:before="288" w:line="254" w:lineRule="auto"/>
        <w:ind w:right="101"/>
        <w:rPr>
          <w:rFonts w:hint="eastAsia"/>
        </w:rPr>
      </w:pPr>
      <w:r>
        <w:rPr>
          <w:rFonts w:hint="eastAsia"/>
        </w:rPr>
        <w:t>然而，这并不妨碍这些事物作为基督里一份之证据的重要性。</w:t>
      </w:r>
    </w:p>
    <w:p w14:paraId="77EA4D08">
      <w:pPr>
        <w:pStyle w:val="4"/>
        <w:spacing w:before="288" w:line="254" w:lineRule="auto"/>
        <w:ind w:right="101"/>
        <w:rPr>
          <w:rFonts w:hint="eastAsia"/>
        </w:rPr>
      </w:pPr>
    </w:p>
    <w:p w14:paraId="5479E07C">
      <w:pPr>
        <w:pStyle w:val="4"/>
        <w:spacing w:before="288" w:line="254" w:lineRule="auto"/>
        <w:ind w:right="101"/>
        <w:rPr>
          <w:rFonts w:hint="eastAsia"/>
        </w:rPr>
      </w:pPr>
      <w:r>
        <w:rPr>
          <w:rFonts w:hint="eastAsia"/>
        </w:rPr>
        <w:t>Just so it is with respect to holy actions and works.</w:t>
      </w:r>
    </w:p>
    <w:p w14:paraId="38B615CE">
      <w:pPr>
        <w:pStyle w:val="4"/>
        <w:spacing w:before="288" w:line="254" w:lineRule="auto"/>
        <w:ind w:right="101"/>
        <w:rPr>
          <w:rFonts w:hint="eastAsia"/>
        </w:rPr>
      </w:pPr>
      <w:r>
        <w:rPr>
          <w:rFonts w:hint="eastAsia"/>
        </w:rPr>
        <w:t>就圣洁的行动和工作而言，也是如此。</w:t>
      </w:r>
    </w:p>
    <w:p w14:paraId="43FEFF25">
      <w:pPr>
        <w:pStyle w:val="4"/>
        <w:spacing w:before="288" w:line="254" w:lineRule="auto"/>
        <w:ind w:right="101"/>
        <w:rPr>
          <w:rFonts w:hint="eastAsia"/>
        </w:rPr>
      </w:pPr>
    </w:p>
    <w:p w14:paraId="2D539CCC">
      <w:pPr>
        <w:pStyle w:val="4"/>
        <w:spacing w:before="288" w:line="254" w:lineRule="auto"/>
        <w:ind w:right="101"/>
        <w:rPr>
          <w:rFonts w:hint="eastAsia"/>
        </w:rPr>
      </w:pPr>
      <w:r>
        <w:rPr>
          <w:rFonts w:hint="eastAsia"/>
        </w:rPr>
        <w:t>To make light of works, because we be not justified by works, is the same thing in effect, as to make light of all religion, all grace and holiness, yea, true evangelical holiness, and all gracious experience; for all is included, when the Scripture says, we are not justified by works; for by works in this case, is meant all our own righteousness, religion, or holiness, and everything that is in us, all the good we do, and all the good which we are conscious of all external acts, and all internal acts and exercises of grace, and all experiences, and all those holy and heavenly things wherein the life and power, and the very essence of religion do consist, all those great things which Christ and his apostles mainly insisted on in their preaching, and endeavored to promote, as of the greatest consequence in the hearts and lives of men, and all good dispositions, exercises and qualifications of every kind whatsoever; and even faith itself, considered as a part of our holiness.</w:t>
      </w:r>
    </w:p>
    <w:p w14:paraId="7E39B386">
      <w:pPr>
        <w:pStyle w:val="4"/>
        <w:spacing w:before="288" w:line="254" w:lineRule="auto"/>
        <w:ind w:right="101"/>
        <w:rPr>
          <w:rFonts w:hint="eastAsia"/>
        </w:rPr>
      </w:pPr>
      <w:r>
        <w:rPr>
          <w:rFonts w:hint="eastAsia"/>
        </w:rPr>
        <w:t>轻看行为，因为我们不是因行为称义，实际上就等于轻看所有的宗教、所有的恩典和圣洁，是的，真正的福音性圣洁，和所有恩典中的经历；因为当圣经说，我们不是因行为称义时，所有这一切都包含在内；因为在这种情况下，“行为”指的是我们所有自己的义、宗教、或圣洁，以及我们里面的一切，我们所行的所有善，以及我们所意识到的所有善，所有的外在行为，和所有内在的恩典行为与操练，和所有的经历，和所有那些宗教的生命、能力、和真正本质所在的圣洁和属天之事，所有那些基督和祂的使徒们在他们的讲道中主要强调，并努力推广的，作为在人心中和生活中最重要之事，和所有各种善的性情、操练和资格；甚至信心本身，若被看作是我们圣洁的一部分。</w:t>
      </w:r>
    </w:p>
    <w:p w14:paraId="4B45AEB0">
      <w:pPr>
        <w:pStyle w:val="4"/>
        <w:spacing w:before="288" w:line="254" w:lineRule="auto"/>
        <w:ind w:right="101"/>
        <w:rPr>
          <w:rFonts w:hint="eastAsia"/>
        </w:rPr>
      </w:pPr>
    </w:p>
    <w:p w14:paraId="00473132">
      <w:pPr>
        <w:pStyle w:val="4"/>
        <w:spacing w:before="288" w:line="254" w:lineRule="auto"/>
        <w:ind w:right="101"/>
        <w:rPr>
          <w:rFonts w:hint="eastAsia"/>
        </w:rPr>
      </w:pPr>
      <w:r>
        <w:rPr>
          <w:rFonts w:hint="eastAsia"/>
        </w:rPr>
        <w:t>For we are justified by none of these things; and if we were, we should, in a Scripture sense, be justified by works.</w:t>
      </w:r>
    </w:p>
    <w:p w14:paraId="4ABDECF9">
      <w:pPr>
        <w:pStyle w:val="4"/>
        <w:spacing w:before="288" w:line="254" w:lineRule="auto"/>
        <w:ind w:right="101"/>
        <w:rPr>
          <w:rFonts w:hint="eastAsia"/>
        </w:rPr>
      </w:pPr>
      <w:r>
        <w:rPr>
          <w:rFonts w:hint="eastAsia"/>
        </w:rPr>
        <w:t>因为我们并非因这些事中的任何一件而被称义；如果我们是，那么在圣经的意义上，我们就是因行为称义了。</w:t>
      </w:r>
    </w:p>
    <w:p w14:paraId="626FFFE5">
      <w:pPr>
        <w:pStyle w:val="4"/>
        <w:spacing w:before="288" w:line="254" w:lineRule="auto"/>
        <w:ind w:right="101"/>
        <w:rPr>
          <w:rFonts w:hint="eastAsia"/>
        </w:rPr>
      </w:pPr>
    </w:p>
    <w:p w14:paraId="67207E1D">
      <w:pPr>
        <w:pStyle w:val="4"/>
        <w:spacing w:before="288" w:line="254" w:lineRule="auto"/>
        <w:ind w:right="101"/>
        <w:rPr>
          <w:rFonts w:hint="eastAsia"/>
        </w:rPr>
      </w:pPr>
      <w:r>
        <w:rPr>
          <w:rFonts w:hint="eastAsia"/>
        </w:rPr>
        <w:t>And therefore if it be not legal, and contrary to the evangelical doctrine of justification without works, to insist on any of these, as of great importance, as evidences of an interest in Christ; then no more is it, thus to insist on the importance of holy practice.</w:t>
      </w:r>
    </w:p>
    <w:p w14:paraId="059692CF">
      <w:pPr>
        <w:pStyle w:val="4"/>
        <w:spacing w:before="288" w:line="254" w:lineRule="auto"/>
        <w:ind w:right="101"/>
        <w:rPr>
          <w:rFonts w:hint="eastAsia"/>
        </w:rPr>
      </w:pPr>
      <w:r>
        <w:rPr>
          <w:rFonts w:hint="eastAsia"/>
        </w:rPr>
        <w:t>因此，如果坚持这些中的任何一个，作为基督里一份的证据，具有极大的重要性，并非律法主义的，也非与无行为称义的福音教义相反；那么，如此坚持圣洁实践的重要性，也同样如此。</w:t>
      </w:r>
    </w:p>
    <w:p w14:paraId="38AD5DC5">
      <w:pPr>
        <w:pStyle w:val="4"/>
        <w:spacing w:before="288" w:line="254" w:lineRule="auto"/>
        <w:ind w:right="101"/>
        <w:rPr>
          <w:rFonts w:hint="eastAsia"/>
        </w:rPr>
      </w:pPr>
    </w:p>
    <w:p w14:paraId="0D218AF5">
      <w:pPr>
        <w:pStyle w:val="4"/>
        <w:spacing w:before="288" w:line="254" w:lineRule="auto"/>
        <w:ind w:right="101"/>
        <w:rPr>
          <w:rFonts w:hint="eastAsia"/>
        </w:rPr>
      </w:pPr>
      <w:r>
        <w:rPr>
          <w:rFonts w:hint="eastAsia"/>
        </w:rPr>
        <w:t>It would be legal to suppose, that holy practice justifies by bringing us to a title to Christ's benefits, as the price of it, or as recommending to it by its preciousness or excellence; but it is not legal to suppose, that holy practice justifies the sincerity of a believer, as the proper evidence of it.</w:t>
      </w:r>
    </w:p>
    <w:p w14:paraId="533222F5">
      <w:pPr>
        <w:pStyle w:val="4"/>
        <w:spacing w:before="288" w:line="254" w:lineRule="auto"/>
        <w:ind w:right="101"/>
        <w:rPr>
          <w:rFonts w:hint="eastAsia"/>
        </w:rPr>
      </w:pPr>
      <w:r>
        <w:rPr>
          <w:rFonts w:hint="eastAsia"/>
        </w:rPr>
        <w:t>设想圣洁的实践，藉着作为基督益处权利的代价，或藉着其宝贵或卓越而推荐我们，从而使我们称义，那将是律法主义的；但设想圣洁的实践，作为信徒真诚的恰当证据，来称义他的真诚，那并非律法主义的。</w:t>
      </w:r>
    </w:p>
    <w:p w14:paraId="59C95AF8">
      <w:pPr>
        <w:pStyle w:val="4"/>
        <w:spacing w:before="288" w:line="254" w:lineRule="auto"/>
        <w:ind w:right="101"/>
        <w:rPr>
          <w:rFonts w:hint="eastAsia"/>
        </w:rPr>
      </w:pPr>
    </w:p>
    <w:p w14:paraId="59CCA5D4">
      <w:pPr>
        <w:pStyle w:val="4"/>
        <w:spacing w:before="288" w:line="254" w:lineRule="auto"/>
        <w:ind w:right="101"/>
        <w:rPr>
          <w:rFonts w:hint="eastAsia"/>
        </w:rPr>
      </w:pPr>
      <w:r>
        <w:rPr>
          <w:rFonts w:hint="eastAsia"/>
        </w:rPr>
        <w:t>The Apostle James did not think it legal to say, that Abraham our father was justified by works in this sense.</w:t>
      </w:r>
    </w:p>
    <w:p w14:paraId="60C5824D">
      <w:pPr>
        <w:pStyle w:val="4"/>
        <w:spacing w:before="288" w:line="254" w:lineRule="auto"/>
        <w:ind w:right="101"/>
        <w:rPr>
          <w:rFonts w:hint="eastAsia"/>
        </w:rPr>
      </w:pPr>
      <w:r>
        <w:rPr>
          <w:rFonts w:hint="eastAsia"/>
        </w:rPr>
        <w:t>使徒雅各不认为，说我们的父亚伯拉罕，在这个意义上，是因行为称义的，是律法主义的。</w:t>
      </w:r>
    </w:p>
    <w:p w14:paraId="4D6301A5">
      <w:pPr>
        <w:pStyle w:val="4"/>
        <w:spacing w:before="288" w:line="254" w:lineRule="auto"/>
        <w:ind w:right="101"/>
        <w:rPr>
          <w:rFonts w:hint="eastAsia"/>
        </w:rPr>
      </w:pPr>
    </w:p>
    <w:p w14:paraId="176C914F">
      <w:pPr>
        <w:pStyle w:val="4"/>
        <w:spacing w:before="288" w:line="254" w:lineRule="auto"/>
        <w:ind w:right="101"/>
        <w:rPr>
          <w:rFonts w:hint="eastAsia"/>
        </w:rPr>
      </w:pPr>
      <w:r>
        <w:rPr>
          <w:rFonts w:hint="eastAsia"/>
        </w:rPr>
        <w:t>The Spirit that indited the Scripture, did not think the great importance and absolute necessity of holy practice, in this respect, to be inconsistent with the freeness of grace; for it commonly teaches them both together; as in Rev. 21:6, 7, God says, "I will give unto him that is athirst, of the fountain of the water of life freely;" and then adds, in the very next words, "he that overcometh shall inherit all things."</w:t>
      </w:r>
    </w:p>
    <w:p w14:paraId="6E772879">
      <w:pPr>
        <w:pStyle w:val="4"/>
        <w:spacing w:before="288" w:line="254" w:lineRule="auto"/>
        <w:ind w:right="101"/>
        <w:rPr>
          <w:rFonts w:hint="eastAsia"/>
        </w:rPr>
      </w:pPr>
      <w:r>
        <w:rPr>
          <w:rFonts w:hint="eastAsia"/>
        </w:rPr>
        <w:t>默示圣经的灵，不认为圣洁实践在这方面的极大重要性和绝对必要性，与恩典的白白性不相符；因为它通常将二者一同教导；如在启示录21章6, 7节，神说：“我要将生命泉的水，白白赐给那口渴的人喝；”然后，就在接下来的话中补充说，“得胜的，必承受这些为业。”</w:t>
      </w:r>
    </w:p>
    <w:p w14:paraId="31994E5A">
      <w:pPr>
        <w:pStyle w:val="4"/>
        <w:spacing w:before="288" w:line="254" w:lineRule="auto"/>
        <w:ind w:right="101"/>
        <w:rPr>
          <w:rFonts w:hint="eastAsia"/>
        </w:rPr>
      </w:pPr>
    </w:p>
    <w:p w14:paraId="2BC5E17B">
      <w:pPr>
        <w:pStyle w:val="4"/>
        <w:spacing w:before="288" w:line="254" w:lineRule="auto"/>
        <w:ind w:right="101"/>
        <w:rPr>
          <w:rFonts w:hint="eastAsia"/>
        </w:rPr>
      </w:pPr>
      <w:r>
        <w:rPr>
          <w:rFonts w:hint="eastAsia"/>
        </w:rPr>
        <w:t>As though behaving well in the Christian race and warfare, were the condition of the promise.</w:t>
      </w:r>
    </w:p>
    <w:p w14:paraId="10661CDF">
      <w:pPr>
        <w:pStyle w:val="4"/>
        <w:spacing w:before="288" w:line="254" w:lineRule="auto"/>
        <w:ind w:right="101"/>
        <w:rPr>
          <w:rFonts w:hint="eastAsia"/>
        </w:rPr>
      </w:pPr>
      <w:r>
        <w:rPr>
          <w:rFonts w:hint="eastAsia"/>
        </w:rPr>
        <w:t>仿佛在基督徒的赛跑和争战中表现良好，是那应许的条件。</w:t>
      </w:r>
    </w:p>
    <w:p w14:paraId="2C2E71C4">
      <w:pPr>
        <w:pStyle w:val="4"/>
        <w:spacing w:before="288" w:line="254" w:lineRule="auto"/>
        <w:ind w:right="101"/>
        <w:rPr>
          <w:rFonts w:hint="eastAsia"/>
        </w:rPr>
      </w:pPr>
    </w:p>
    <w:p w14:paraId="3106FBDB">
      <w:pPr>
        <w:pStyle w:val="4"/>
        <w:spacing w:before="288" w:line="254" w:lineRule="auto"/>
        <w:ind w:right="101"/>
        <w:rPr>
          <w:rFonts w:hint="eastAsia"/>
        </w:rPr>
      </w:pPr>
      <w:r>
        <w:rPr>
          <w:rFonts w:hint="eastAsia"/>
        </w:rPr>
        <w:t>So in the next chapter, in the 14th and 15th verses, Christ says, "Blessed are they that do his commandments, that they may have a right to the tree of life, and enter in through the gates into the city;" and then declares in the 15th verse, "how they that are of a wicked practice" shall be excluded; and yet in the two verses next following, does with very great solemnity give forth an invitation to all to come and take of the water of life freely: "I am the root and the offspring of David, the bright and morning star.</w:t>
      </w:r>
    </w:p>
    <w:p w14:paraId="51430201">
      <w:pPr>
        <w:pStyle w:val="4"/>
        <w:spacing w:before="288" w:line="254" w:lineRule="auto"/>
        <w:ind w:right="101"/>
        <w:rPr>
          <w:rFonts w:hint="eastAsia"/>
        </w:rPr>
      </w:pPr>
      <w:r>
        <w:rPr>
          <w:rFonts w:hint="eastAsia"/>
        </w:rPr>
        <w:t>因此，在下一章的14和15节，基督说：“那些遵守祂诫命的，有福了，可得权柄能到生命树那里，也能从门进城；”然后在第15节宣告，“那些行恶的”将要被排除；然而在接下来的两节，却以极大的庄严，发出一个邀请，要所有人都来白白地取生命的水喝：“我是大卫的根，又是他的后裔，是明亮的晨星。”</w:t>
      </w:r>
    </w:p>
    <w:p w14:paraId="40A04253">
      <w:pPr>
        <w:pStyle w:val="4"/>
        <w:spacing w:before="288" w:line="254" w:lineRule="auto"/>
        <w:ind w:right="101"/>
        <w:rPr>
          <w:rFonts w:hint="eastAsia"/>
        </w:rPr>
      </w:pPr>
    </w:p>
    <w:p w14:paraId="5112FEDB">
      <w:pPr>
        <w:pStyle w:val="4"/>
        <w:spacing w:before="288" w:line="254" w:lineRule="auto"/>
        <w:ind w:right="101"/>
        <w:rPr>
          <w:rFonts w:hint="eastAsia"/>
        </w:rPr>
      </w:pPr>
      <w:r>
        <w:rPr>
          <w:rFonts w:hint="eastAsia"/>
        </w:rPr>
        <w:t>And the Spirit and the bride say, come.</w:t>
      </w:r>
    </w:p>
    <w:p w14:paraId="7D340242">
      <w:pPr>
        <w:pStyle w:val="4"/>
        <w:spacing w:before="288" w:line="254" w:lineRule="auto"/>
        <w:ind w:right="101"/>
        <w:rPr>
          <w:rFonts w:hint="eastAsia"/>
        </w:rPr>
      </w:pPr>
      <w:r>
        <w:rPr>
          <w:rFonts w:hint="eastAsia"/>
        </w:rPr>
        <w:t>圣灵和新妇都说，来。</w:t>
      </w:r>
    </w:p>
    <w:p w14:paraId="58F15033">
      <w:pPr>
        <w:pStyle w:val="4"/>
        <w:spacing w:before="288" w:line="254" w:lineRule="auto"/>
        <w:ind w:right="101"/>
        <w:rPr>
          <w:rFonts w:hint="eastAsia"/>
        </w:rPr>
      </w:pPr>
    </w:p>
    <w:p w14:paraId="5BBBA25F">
      <w:pPr>
        <w:pStyle w:val="4"/>
        <w:spacing w:before="288" w:line="254" w:lineRule="auto"/>
        <w:ind w:right="101"/>
        <w:rPr>
          <w:rFonts w:hint="eastAsia"/>
        </w:rPr>
      </w:pPr>
      <w:r>
        <w:rPr>
          <w:rFonts w:hint="eastAsia"/>
        </w:rPr>
        <w:t>And let him that heareth, say, come.</w:t>
      </w:r>
    </w:p>
    <w:p w14:paraId="69782313">
      <w:pPr>
        <w:pStyle w:val="4"/>
        <w:spacing w:before="288" w:line="254" w:lineRule="auto"/>
        <w:ind w:right="101"/>
        <w:rPr>
          <w:rFonts w:hint="eastAsia"/>
        </w:rPr>
      </w:pPr>
      <w:r>
        <w:rPr>
          <w:rFonts w:hint="eastAsia"/>
        </w:rPr>
        <w:t>听见的人也该说，来。</w:t>
      </w:r>
    </w:p>
    <w:p w14:paraId="5950673C">
      <w:pPr>
        <w:pStyle w:val="4"/>
        <w:spacing w:before="288" w:line="254" w:lineRule="auto"/>
        <w:ind w:right="101"/>
        <w:rPr>
          <w:rFonts w:hint="eastAsia"/>
        </w:rPr>
      </w:pPr>
    </w:p>
    <w:p w14:paraId="1E4D3A7F">
      <w:pPr>
        <w:pStyle w:val="4"/>
        <w:spacing w:before="288" w:line="254" w:lineRule="auto"/>
        <w:ind w:right="101"/>
        <w:rPr>
          <w:rFonts w:hint="eastAsia"/>
        </w:rPr>
      </w:pPr>
      <w:r>
        <w:rPr>
          <w:rFonts w:hint="eastAsia"/>
        </w:rPr>
        <w:t>And let him that is athirst, come; and whosoever will, let him come and take of the water of life freely."</w:t>
      </w:r>
    </w:p>
    <w:p w14:paraId="10DE12F7">
      <w:pPr>
        <w:pStyle w:val="4"/>
        <w:spacing w:before="288" w:line="254" w:lineRule="auto"/>
        <w:ind w:right="101"/>
        <w:rPr>
          <w:rFonts w:hint="eastAsia"/>
        </w:rPr>
      </w:pPr>
      <w:r>
        <w:rPr>
          <w:rFonts w:hint="eastAsia"/>
        </w:rPr>
        <w:t>口渴的人也当来。愿意的，都可以白白取生命的水喝。”</w:t>
      </w:r>
    </w:p>
    <w:p w14:paraId="77B5D6DC">
      <w:pPr>
        <w:pStyle w:val="4"/>
        <w:spacing w:before="288" w:line="254" w:lineRule="auto"/>
        <w:ind w:right="101"/>
        <w:rPr>
          <w:rFonts w:hint="eastAsia"/>
        </w:rPr>
      </w:pPr>
    </w:p>
    <w:p w14:paraId="2E39C913">
      <w:pPr>
        <w:pStyle w:val="4"/>
        <w:spacing w:before="288" w:line="254" w:lineRule="auto"/>
        <w:ind w:right="101"/>
        <w:rPr>
          <w:rFonts w:hint="eastAsia"/>
        </w:rPr>
      </w:pPr>
      <w:r>
        <w:rPr>
          <w:rFonts w:hint="eastAsia"/>
        </w:rPr>
        <w:t>So chapter 3:20, 21, "Behold I stand at the door and knock; if any man hear my voice, and open the door, I will come in to him, and sup with him, and he with me."</w:t>
      </w:r>
    </w:p>
    <w:p w14:paraId="1C6D543D">
      <w:pPr>
        <w:pStyle w:val="4"/>
        <w:spacing w:before="288" w:line="254" w:lineRule="auto"/>
        <w:ind w:right="101"/>
        <w:rPr>
          <w:rFonts w:hint="eastAsia"/>
        </w:rPr>
      </w:pPr>
      <w:r>
        <w:rPr>
          <w:rFonts w:hint="eastAsia"/>
        </w:rPr>
        <w:t>因此3章20, 21节：“看哪，我站在门外叩门。若有听见我声音就开门的，我要进到他那里去，我与他，他与我一同坐席。”</w:t>
      </w:r>
    </w:p>
    <w:p w14:paraId="7746E502">
      <w:pPr>
        <w:pStyle w:val="4"/>
        <w:spacing w:before="288" w:line="254" w:lineRule="auto"/>
        <w:ind w:right="101"/>
        <w:rPr>
          <w:rFonts w:hint="eastAsia"/>
        </w:rPr>
      </w:pPr>
    </w:p>
    <w:p w14:paraId="6F7C3B5C">
      <w:pPr>
        <w:pStyle w:val="4"/>
        <w:spacing w:before="288" w:line="254" w:lineRule="auto"/>
        <w:ind w:right="101"/>
        <w:rPr>
          <w:rFonts w:hint="eastAsia"/>
        </w:rPr>
      </w:pPr>
      <w:r>
        <w:rPr>
          <w:rFonts w:hint="eastAsia"/>
        </w:rPr>
        <w:t>But then it is added in the next words, "To him that overcometh will I grant to sit with me in my throne."</w:t>
      </w:r>
    </w:p>
    <w:p w14:paraId="70328DAC">
      <w:pPr>
        <w:pStyle w:val="4"/>
        <w:spacing w:before="288" w:line="254" w:lineRule="auto"/>
        <w:ind w:right="101"/>
        <w:rPr>
          <w:rFonts w:hint="eastAsia"/>
        </w:rPr>
      </w:pPr>
      <w:r>
        <w:rPr>
          <w:rFonts w:hint="eastAsia"/>
        </w:rPr>
        <w:t>但接着就在下一句话中补充说：“得胜的，我要赐他在我宝座上与我同坐。”</w:t>
      </w:r>
    </w:p>
    <w:p w14:paraId="48B7B344">
      <w:pPr>
        <w:pStyle w:val="4"/>
        <w:spacing w:before="288" w:line="254" w:lineRule="auto"/>
        <w:ind w:right="101"/>
        <w:rPr>
          <w:rFonts w:hint="eastAsia"/>
        </w:rPr>
      </w:pPr>
    </w:p>
    <w:p w14:paraId="7EF7D9F1">
      <w:pPr>
        <w:pStyle w:val="4"/>
        <w:spacing w:before="288" w:line="254" w:lineRule="auto"/>
        <w:ind w:right="101"/>
        <w:rPr>
          <w:rFonts w:hint="eastAsia"/>
        </w:rPr>
      </w:pPr>
      <w:r>
        <w:rPr>
          <w:rFonts w:hint="eastAsia"/>
        </w:rPr>
        <w:t>And in that great invitation of Christ, Matt. 11 latter end, "Come unto me, all ye that labor, and are heavy laden, and I will give you rest;" Christ adds in the next words, "Take my yoke upon you, and learn of me, for I am meek and lowly in heart; and ye shall find rest unto your souls; for my yoke is easy, and my burden is light:" as though taking the burden of Christ's service, and imitating his example, were necessary in order to the promised rest.</w:t>
      </w:r>
    </w:p>
    <w:p w14:paraId="5D19ABBF">
      <w:pPr>
        <w:pStyle w:val="4"/>
        <w:spacing w:before="288" w:line="254" w:lineRule="auto"/>
        <w:ind w:right="101"/>
        <w:rPr>
          <w:rFonts w:hint="eastAsia"/>
        </w:rPr>
      </w:pPr>
      <w:r>
        <w:rPr>
          <w:rFonts w:hint="eastAsia"/>
        </w:rPr>
        <w:t>并且，在基督的那个伟大邀请中，马太福音11章末，“凡劳苦担重担的人，可以到我这里来，我就使你们得安息；”基督在接下来的话中补充说：“我心里柔和谦卑，你们当负我的轭，学我的样式，这样，你们心里就必得享安息。因为我的轭是容易的，我的担子是轻省的：”仿佛负起基督事奉的担子，并效法祂的榜样，是为得那应许之安息所必需的。</w:t>
      </w:r>
    </w:p>
    <w:p w14:paraId="011EFE58">
      <w:pPr>
        <w:pStyle w:val="4"/>
        <w:spacing w:before="288" w:line="254" w:lineRule="auto"/>
        <w:ind w:right="101"/>
        <w:rPr>
          <w:rFonts w:hint="eastAsia"/>
        </w:rPr>
      </w:pPr>
    </w:p>
    <w:p w14:paraId="14D00814">
      <w:pPr>
        <w:pStyle w:val="4"/>
        <w:spacing w:before="288" w:line="254" w:lineRule="auto"/>
        <w:ind w:right="101"/>
        <w:rPr>
          <w:rFonts w:hint="eastAsia"/>
        </w:rPr>
      </w:pPr>
      <w:r>
        <w:rPr>
          <w:rFonts w:hint="eastAsia"/>
        </w:rPr>
        <w:t>So in that great invitation to sinners to accept of free grace, Isa. 55, "Ho, everyone that thirsteth, come ye to the waters, and he that hath no money; come ye, buy and eat, yea, come, buy wine and milk without money and without price;" even there, in the continuation of the same invitation, the sinner's forsaking his wicked practice is spoken of as necessary to the obtaining mercy: verse 7, "Let the wicked forsake his way, and the unrighteous man his thoughts; and let him return unto the Lord, and he will have mercy upon him, and to our God, for he will abundantly pardon."</w:t>
      </w:r>
    </w:p>
    <w:p w14:paraId="4DCE4E4E">
      <w:pPr>
        <w:pStyle w:val="4"/>
        <w:spacing w:before="288" w:line="254" w:lineRule="auto"/>
        <w:ind w:right="101"/>
        <w:rPr>
          <w:rFonts w:hint="eastAsia"/>
        </w:rPr>
      </w:pPr>
      <w:r>
        <w:rPr>
          <w:rFonts w:hint="eastAsia"/>
        </w:rPr>
        <w:t>因此，在那个向罪人发出接受白白恩典的伟大邀请中，以赛亚书55章，“喂，你们一切干渴的，都当就近水来。没有银钱的，也可以来。你们都来，买了吃。不用银钱，不用价值，也来买酒和奶；”即使在那里，在同一邀请的延续中，罪人离弃他邪恶的实践，也被说成是为得怜悯所必需的：7节，“恶人当离弃自己的道路。不义的人当除掉自己的意念。归向耶和华，耶和华就必怜恤他。当归向我们的神，因为神必广行赦免。”</w:t>
      </w:r>
    </w:p>
    <w:p w14:paraId="5C103887">
      <w:pPr>
        <w:pStyle w:val="4"/>
        <w:spacing w:before="288" w:line="254" w:lineRule="auto"/>
        <w:ind w:right="101"/>
        <w:rPr>
          <w:rFonts w:hint="eastAsia"/>
        </w:rPr>
      </w:pPr>
    </w:p>
    <w:p w14:paraId="2B9387B1">
      <w:pPr>
        <w:pStyle w:val="4"/>
        <w:spacing w:before="288" w:line="254" w:lineRule="auto"/>
        <w:ind w:right="101"/>
        <w:rPr>
          <w:rFonts w:hint="eastAsia"/>
        </w:rPr>
      </w:pPr>
      <w:r>
        <w:rPr>
          <w:rFonts w:hint="eastAsia"/>
        </w:rPr>
        <w:t>So the riches of divine grace, in the justification of sinners, is set forth with the necessity of holy practice, Isa. 1:16, &amp;c.: "Wash ye, make you clean, put away the evil of your doings from before mine eyes, cease to do evil, learn too do well, seek judgment, relieve the oppressed, judge the fatherless, plead for the widow.</w:t>
      </w:r>
    </w:p>
    <w:p w14:paraId="47D944B7">
      <w:pPr>
        <w:pStyle w:val="4"/>
        <w:spacing w:before="288" w:line="254" w:lineRule="auto"/>
        <w:ind w:right="101"/>
        <w:rPr>
          <w:rFonts w:hint="eastAsia"/>
        </w:rPr>
      </w:pPr>
      <w:r>
        <w:rPr>
          <w:rFonts w:hint="eastAsia"/>
        </w:rPr>
        <w:t>因此，神圣恩典在称义罪人方面的丰富，与圣洁实践的必要性一同被陈述出来，以赛亚书1章16节等：“你们要洗濯，自洁。从我眼前除掉你们的恶行。要止住作恶，学习行善。寻求公平，解救受欺压的。给孤儿伸冤，为寡妇辨屈。”</w:t>
      </w:r>
    </w:p>
    <w:p w14:paraId="3D939F61">
      <w:pPr>
        <w:pStyle w:val="4"/>
        <w:spacing w:before="288" w:line="254" w:lineRule="auto"/>
        <w:ind w:right="101"/>
        <w:rPr>
          <w:rFonts w:hint="eastAsia"/>
        </w:rPr>
      </w:pPr>
    </w:p>
    <w:p w14:paraId="2F9E7633">
      <w:pPr>
        <w:pStyle w:val="4"/>
        <w:spacing w:before="288" w:line="254" w:lineRule="auto"/>
        <w:ind w:right="101"/>
        <w:rPr>
          <w:rFonts w:hint="eastAsia"/>
        </w:rPr>
      </w:pPr>
      <w:r>
        <w:rPr>
          <w:rFonts w:hint="eastAsia"/>
        </w:rPr>
        <w:t>Come now, let us reason together, saith the Lord; though your sins be as scarlet, they shall be as white as snow; though they be red like crimson, they shall be as wool."</w:t>
      </w:r>
    </w:p>
    <w:p w14:paraId="4A9B011C">
      <w:pPr>
        <w:pStyle w:val="4"/>
        <w:spacing w:before="288" w:line="254" w:lineRule="auto"/>
        <w:ind w:right="101"/>
        <w:rPr>
          <w:rFonts w:hint="eastAsia"/>
        </w:rPr>
      </w:pPr>
      <w:r>
        <w:rPr>
          <w:rFonts w:hint="eastAsia"/>
        </w:rPr>
        <w:t>耶和华说，你们来，我们彼此辩论。你们的罪虽像朱红，必变成雪白。虽红如丹颜，必白如羊毛。”</w:t>
      </w:r>
    </w:p>
    <w:p w14:paraId="6569336B">
      <w:pPr>
        <w:pStyle w:val="4"/>
        <w:spacing w:before="288" w:line="254" w:lineRule="auto"/>
        <w:ind w:right="101"/>
        <w:rPr>
          <w:rFonts w:hint="eastAsia"/>
        </w:rPr>
      </w:pPr>
    </w:p>
    <w:p w14:paraId="2DC65E1C">
      <w:pPr>
        <w:pStyle w:val="4"/>
        <w:spacing w:before="288" w:line="254" w:lineRule="auto"/>
        <w:ind w:right="101"/>
        <w:rPr>
          <w:rFonts w:hint="eastAsia"/>
        </w:rPr>
      </w:pPr>
      <w:r>
        <w:rPr>
          <w:rFonts w:hint="eastAsia"/>
        </w:rPr>
        <w:t>And in that most solemn invitation of wisdom, Prov. 9, after it is represented what great provision is made, and how that all things were ready, the house built, the beasts killed, the wine mingled, and the table furnished, and the messengers sent forth to invite the guests; then we have the free invitation, verses 4, 5, 6: "Whoso is simple, let him turn in hither; as for him that wanteth understanding (i.e. has no righteousness) she saith to him, Come, eat of my bread, and drink of the wine which I have mingled."</w:t>
      </w:r>
    </w:p>
    <w:p w14:paraId="43B709BE">
      <w:pPr>
        <w:pStyle w:val="4"/>
        <w:spacing w:before="288" w:line="254" w:lineRule="auto"/>
        <w:ind w:right="101"/>
        <w:rPr>
          <w:rFonts w:hint="eastAsia"/>
        </w:rPr>
      </w:pPr>
      <w:r>
        <w:rPr>
          <w:rFonts w:hint="eastAsia"/>
        </w:rPr>
        <w:t>并且，在智慧的那个最庄严的邀请中，箴言9章，在描绘了已作了何等大的预备，以及万事都已备妥，房屋已建造，牲畜已宰杀，酒已调和，筵席已摆设，并且使者已被差出去邀请客人之后；然后我们有白白的邀请，4, 5, 6节：“谁是愚蒙人，可以转到这里来。又对那无知的人（即，没有公义的）说，你们来，吃我的饼，喝我调和的酒。”</w:t>
      </w:r>
    </w:p>
    <w:p w14:paraId="124494B6">
      <w:pPr>
        <w:pStyle w:val="4"/>
        <w:spacing w:before="288" w:line="254" w:lineRule="auto"/>
        <w:ind w:right="101"/>
        <w:rPr>
          <w:rFonts w:hint="eastAsia"/>
        </w:rPr>
      </w:pPr>
    </w:p>
    <w:p w14:paraId="04C4F9F1">
      <w:pPr>
        <w:pStyle w:val="4"/>
        <w:spacing w:before="288" w:line="254" w:lineRule="auto"/>
        <w:ind w:right="101"/>
        <w:rPr>
          <w:rFonts w:hint="eastAsia"/>
        </w:rPr>
      </w:pPr>
      <w:r>
        <w:rPr>
          <w:rFonts w:hint="eastAsia"/>
        </w:rPr>
        <w:t>But then in the next breath it follows, "Forsake the foolish, and live; and go in the way of understanding;" as though forsaking sin, and going in the way of holiness, were necessary in order to life.</w:t>
      </w:r>
    </w:p>
    <w:p w14:paraId="456EA45F">
      <w:pPr>
        <w:pStyle w:val="4"/>
        <w:spacing w:before="288" w:line="254" w:lineRule="auto"/>
        <w:ind w:right="101"/>
        <w:rPr>
          <w:rFonts w:hint="eastAsia"/>
        </w:rPr>
      </w:pPr>
      <w:r>
        <w:rPr>
          <w:rFonts w:hint="eastAsia"/>
        </w:rPr>
        <w:t>但接着，就在下一句话中，又说，“你们愚蒙人，要舍弃愚蒙，就得存活。并要走光明的道；”仿佛离弃罪，走在圣洁的道路上，是为得生命所必需的。</w:t>
      </w:r>
    </w:p>
    <w:p w14:paraId="47C03AE6">
      <w:pPr>
        <w:pStyle w:val="4"/>
        <w:spacing w:before="288" w:line="254" w:lineRule="auto"/>
        <w:ind w:right="101"/>
        <w:rPr>
          <w:rFonts w:hint="eastAsia"/>
        </w:rPr>
      </w:pPr>
    </w:p>
    <w:p w14:paraId="7E44E81C">
      <w:pPr>
        <w:pStyle w:val="4"/>
        <w:spacing w:before="288" w:line="254" w:lineRule="auto"/>
        <w:ind w:right="101"/>
        <w:rPr>
          <w:rFonts w:hint="eastAsia"/>
        </w:rPr>
      </w:pPr>
      <w:r>
        <w:rPr>
          <w:rFonts w:hint="eastAsia"/>
        </w:rPr>
        <w:t>So that the freeness of grace, and the necessity of holy practice, which are thus from time to time joined together in Scripture, are not inconsistent one with another.</w:t>
      </w:r>
    </w:p>
    <w:p w14:paraId="1FC19EB8">
      <w:pPr>
        <w:pStyle w:val="4"/>
        <w:spacing w:before="288" w:line="254" w:lineRule="auto"/>
        <w:ind w:right="101"/>
        <w:rPr>
          <w:rFonts w:hint="eastAsia"/>
        </w:rPr>
      </w:pPr>
      <w:r>
        <w:rPr>
          <w:rFonts w:hint="eastAsia"/>
        </w:rPr>
        <w:t>因此，恩典的白白性，和圣洁实践的必要性，这两者在圣经中时常被连在一起，并非彼此不相符。</w:t>
      </w:r>
    </w:p>
    <w:p w14:paraId="75F2DC55">
      <w:pPr>
        <w:pStyle w:val="4"/>
        <w:spacing w:before="288" w:line="254" w:lineRule="auto"/>
        <w:ind w:right="101"/>
        <w:rPr>
          <w:rFonts w:hint="eastAsia"/>
        </w:rPr>
      </w:pPr>
    </w:p>
    <w:p w14:paraId="7255112A">
      <w:pPr>
        <w:pStyle w:val="4"/>
        <w:spacing w:before="288" w:line="254" w:lineRule="auto"/>
        <w:ind w:right="101"/>
        <w:rPr>
          <w:rFonts w:hint="eastAsia"/>
        </w:rPr>
      </w:pPr>
      <w:r>
        <w:rPr>
          <w:rFonts w:hint="eastAsia"/>
        </w:rPr>
        <w:t>Nor does it at all diminish the honor and importance of faith, that the exercises and effects of faith in practice, should be esteemed the chief signs of it; any more than it lessens the importance of life, that action and motion are esteemed the chief signs of that.</w:t>
      </w:r>
    </w:p>
    <w:p w14:paraId="5C67BB4B">
      <w:pPr>
        <w:pStyle w:val="4"/>
        <w:spacing w:before="288" w:line="254" w:lineRule="auto"/>
        <w:ind w:right="101"/>
        <w:rPr>
          <w:rFonts w:hint="eastAsia"/>
        </w:rPr>
      </w:pPr>
      <w:r>
        <w:rPr>
          <w:rFonts w:hint="eastAsia"/>
        </w:rPr>
        <w:t>并且， faith在实践中的操练和果效，被视为其主要记号，这丝毫也不减损 faith 的尊荣和重要性；正如，行动和运动被视为生命的主要记号，丝毫不减损生命的重要性一样。</w:t>
      </w:r>
    </w:p>
    <w:p w14:paraId="51F7D29D">
      <w:pPr>
        <w:pStyle w:val="4"/>
        <w:spacing w:before="288" w:line="254" w:lineRule="auto"/>
        <w:ind w:right="101"/>
        <w:rPr>
          <w:rFonts w:hint="eastAsia"/>
        </w:rPr>
      </w:pPr>
    </w:p>
    <w:p w14:paraId="277C6BF5">
      <w:pPr>
        <w:pStyle w:val="4"/>
        <w:spacing w:before="288" w:line="254" w:lineRule="auto"/>
        <w:ind w:right="101"/>
        <w:rPr>
          <w:rFonts w:hint="eastAsia"/>
        </w:rPr>
      </w:pPr>
      <w:r>
        <w:rPr>
          <w:rFonts w:hint="eastAsia"/>
        </w:rPr>
        <w:t>So that in what has been said of the importance of holy practice as the main sign of sincerity; there is nothing legal, nothing derogatory to the freedom and sovereignty of gospel grace, nothing in the least clashing with the gospel doctrine of justification by faith alone, without the works of the law, nothing in the least tending to lessen the glory of the Mediator, and our dependence on his righteousness, nothing infringing on the special prerogatives of faith in the affair of our salvation, nothing in any wise detracting from the glory of God and his mercy, or exalting man, or diminishing his dependence and obligation.</w:t>
      </w:r>
    </w:p>
    <w:p w14:paraId="0B8F2D32">
      <w:pPr>
        <w:pStyle w:val="4"/>
        <w:spacing w:before="288" w:line="254" w:lineRule="auto"/>
        <w:ind w:right="101"/>
        <w:rPr>
          <w:rFonts w:hint="eastAsia"/>
        </w:rPr>
      </w:pPr>
      <w:r>
        <w:rPr>
          <w:rFonts w:hint="eastAsia"/>
        </w:rPr>
        <w:t>因此，在我所说的关于圣洁实践作为真诚主要记号的重要性中；没有任何律法主义的，没有任何贬损福音恩典之自由和主权的，没有任何丝毫与唯独因信称义，无须律法行为的福音教义冲突的，没有任何丝毫倾向于减损中保的荣耀，和我们对祂公义之依赖的，没有任何侵犯信心在我们救恩之事上特殊 prerogatives 的，没有任何方式减损神和祂怜悯的荣耀，或高举人，或减损他的依赖和义务。</w:t>
      </w:r>
    </w:p>
    <w:p w14:paraId="37E18467">
      <w:pPr>
        <w:pStyle w:val="4"/>
        <w:spacing w:before="288" w:line="254" w:lineRule="auto"/>
        <w:ind w:right="101"/>
        <w:rPr>
          <w:rFonts w:hint="eastAsia"/>
        </w:rPr>
      </w:pPr>
    </w:p>
    <w:p w14:paraId="76CB8857">
      <w:pPr>
        <w:pStyle w:val="4"/>
        <w:spacing w:before="288" w:line="254" w:lineRule="auto"/>
        <w:ind w:right="101"/>
        <w:rPr>
          <w:rFonts w:hint="eastAsia"/>
        </w:rPr>
      </w:pPr>
      <w:r>
        <w:rPr>
          <w:rFonts w:hint="eastAsia"/>
        </w:rPr>
        <w:t>So that if any are against such an importance of holy practice as has been spoken of, it must be only from a senseless aversion to the letters and sound of the word works, when there is no reason in the world to be given for it, but what may be given with equal force, why they should have an aversion to the words holiness, godliness, grace, religion, experience, and even faith itself; for to make a righteousness of any of these, is as legal, and as inconsistent with the way of the new covenant, as to make a righteousness of holy practice.</w:t>
      </w:r>
    </w:p>
    <w:p w14:paraId="32BC4F10">
      <w:pPr>
        <w:pStyle w:val="4"/>
        <w:spacing w:before="288" w:line="254" w:lineRule="auto"/>
        <w:ind w:right="101"/>
        <w:rPr>
          <w:rFonts w:hint="eastAsia"/>
        </w:rPr>
      </w:pPr>
      <w:r>
        <w:rPr>
          <w:rFonts w:hint="eastAsia"/>
        </w:rPr>
        <w:t>因此，如果任何人反对所说的圣洁实践的如此重要性，那必定只是出于对“行为”这个词的字母和声音的无知厌恶，而世上没有任何理由可以为此给出，除非是同样有力的理由，为何他们也应对“圣洁、敬虔、恩典、宗教、经历、甚至信心本身”这些词有厌恶；因为将这些中的任何一个作为一种义，都与将圣洁的实践作为一种义一样，是律法主义的，并且与新约的道路不相符。</w:t>
      </w:r>
    </w:p>
    <w:p w14:paraId="398CA99E">
      <w:pPr>
        <w:pStyle w:val="4"/>
        <w:spacing w:before="288" w:line="254" w:lineRule="auto"/>
        <w:ind w:right="101"/>
        <w:rPr>
          <w:rFonts w:hint="eastAsia"/>
        </w:rPr>
      </w:pPr>
    </w:p>
    <w:p w14:paraId="2ECD6E0C">
      <w:pPr>
        <w:pStyle w:val="4"/>
        <w:spacing w:before="288" w:line="254" w:lineRule="auto"/>
        <w:ind w:right="101"/>
        <w:rPr>
          <w:rFonts w:hint="eastAsia"/>
        </w:rPr>
      </w:pPr>
      <w:r>
        <w:rPr>
          <w:rFonts w:hint="eastAsia"/>
        </w:rPr>
        <w:t>It is greatly to the hurt of religion, for persons to make light of, and insist little on, those things which the Scripture insists most upon, as of most importance in the evidence of our interest in Christ, under a notion that to lay weight on these things is legal, and an old covenant way; and so, to neglect the exercises, and effectual operations of grace in practice, and insist almost wholly on discoveries, and the method and manner of the immanent exercises of conscience and grace in contemplation; depending on an ability to make nice distinctions in these matters, and a faculty of accurate discerning in them, from philosophy or experience.</w:t>
      </w:r>
    </w:p>
    <w:p w14:paraId="3971B228">
      <w:pPr>
        <w:pStyle w:val="4"/>
        <w:spacing w:before="288" w:line="254" w:lineRule="auto"/>
        <w:ind w:right="101"/>
        <w:rPr>
          <w:rFonts w:hint="eastAsia"/>
        </w:rPr>
      </w:pPr>
      <w:r>
        <w:rPr>
          <w:rFonts w:hint="eastAsia"/>
        </w:rPr>
        <w:t>人若以“看重这些事是律法主义的，是旧约的方式”为由，而轻看并很少强调圣经所最强调的，作为我们在基督里有份之证据的最重要之事，这对宗教是极大的伤害；因此，他们忽略了恩典在实践中的操练和有效运作，而几乎完全地强调发现，以及良心和恩典在默想中的内在操练的方法和方式；依赖于一种能从哲学或经验中，在这些事上作精细区分的能力，和准确分辨的官能。</w:t>
      </w:r>
    </w:p>
    <w:p w14:paraId="6B3AFD89">
      <w:pPr>
        <w:pStyle w:val="4"/>
        <w:spacing w:before="288" w:line="254" w:lineRule="auto"/>
        <w:ind w:right="101"/>
        <w:rPr>
          <w:rFonts w:hint="eastAsia"/>
        </w:rPr>
      </w:pPr>
    </w:p>
    <w:p w14:paraId="6D91477A">
      <w:pPr>
        <w:pStyle w:val="4"/>
        <w:spacing w:before="288" w:line="254" w:lineRule="auto"/>
        <w:ind w:right="101"/>
        <w:rPr>
          <w:rFonts w:hint="eastAsia"/>
        </w:rPr>
      </w:pPr>
      <w:r>
        <w:rPr>
          <w:rFonts w:hint="eastAsia"/>
        </w:rPr>
        <w:t>It is in vain to seek for any better, or any further signs than those that the Scriptures have most expressly mentioned, and most frequently insisted on, as signs of godliness.</w:t>
      </w:r>
    </w:p>
    <w:p w14:paraId="636E658F">
      <w:pPr>
        <w:pStyle w:val="4"/>
        <w:spacing w:before="288" w:line="254" w:lineRule="auto"/>
        <w:ind w:right="101"/>
        <w:rPr>
          <w:rFonts w:hint="eastAsia"/>
        </w:rPr>
      </w:pPr>
      <w:r>
        <w:rPr>
          <w:rFonts w:hint="eastAsia"/>
        </w:rPr>
        <w:t>寻求比圣经最明确提及，并最频繁地强调的，作为敬虔记号的，更好、或更进一步的记号，是徒然的。</w:t>
      </w:r>
    </w:p>
    <w:p w14:paraId="7A811A6F">
      <w:pPr>
        <w:pStyle w:val="4"/>
        <w:spacing w:before="288" w:line="254" w:lineRule="auto"/>
        <w:ind w:right="101"/>
        <w:rPr>
          <w:rFonts w:hint="eastAsia"/>
        </w:rPr>
      </w:pPr>
    </w:p>
    <w:p w14:paraId="61AD1136">
      <w:pPr>
        <w:pStyle w:val="4"/>
        <w:spacing w:before="288" w:line="254" w:lineRule="auto"/>
        <w:ind w:right="101"/>
        <w:rPr>
          <w:rFonts w:hint="eastAsia"/>
        </w:rPr>
      </w:pPr>
      <w:r>
        <w:rPr>
          <w:rFonts w:hint="eastAsia"/>
        </w:rPr>
        <w:t>They who pretend to a greater accuracy in giving signs, or by their extraordinary experience or insight into the nature of things, to give more distinguishing marks, which shall more thoroughly search out and detect the hypocrite, are but subtle to darken their own minds, and the minds of others; their refinings and nice discerning, are in God's sight, but refined foolishness and a sagacious delusion.</w:t>
      </w:r>
    </w:p>
    <w:p w14:paraId="44BA2167">
      <w:pPr>
        <w:pStyle w:val="4"/>
        <w:spacing w:before="288" w:line="254" w:lineRule="auto"/>
        <w:ind w:right="101"/>
        <w:rPr>
          <w:rFonts w:hint="eastAsia"/>
        </w:rPr>
      </w:pPr>
      <w:r>
        <w:rPr>
          <w:rFonts w:hint="eastAsia"/>
        </w:rPr>
        <w:t>那些假装在给予记号上有更大准确性，或藉着他们非凡的经历或对事物性质的洞察力，给予更独特的标记，以更彻底地搜寻和揭露伪君子的人，不过是巧妙地使他们自己的心智，和别人的心智，都黑暗了；他们的精炼和敏锐的分辨，在神的眼中，不过是精炼的愚拙和机智的迷惑。</w:t>
      </w:r>
    </w:p>
    <w:p w14:paraId="35DED12E">
      <w:pPr>
        <w:pStyle w:val="4"/>
        <w:spacing w:before="288" w:line="254" w:lineRule="auto"/>
        <w:ind w:right="101"/>
        <w:rPr>
          <w:rFonts w:hint="eastAsia"/>
        </w:rPr>
      </w:pPr>
    </w:p>
    <w:p w14:paraId="1FC3BDC3">
      <w:pPr>
        <w:pStyle w:val="4"/>
        <w:spacing w:before="288" w:line="254" w:lineRule="auto"/>
        <w:ind w:right="101"/>
        <w:rPr>
          <w:rFonts w:hint="eastAsia"/>
        </w:rPr>
      </w:pPr>
      <w:r>
        <w:rPr>
          <w:rFonts w:hint="eastAsia"/>
        </w:rPr>
        <w:t>Here are applicable those words of Agur, Prov. 30:5, 6, "Every word of God is pure; he is a shield to them that put their trust in him: add thou not unto his words, lest he reprove thee, and thou be found a liar."</w:t>
      </w:r>
    </w:p>
    <w:p w14:paraId="1C50B562">
      <w:pPr>
        <w:pStyle w:val="4"/>
        <w:spacing w:before="288" w:line="254" w:lineRule="auto"/>
        <w:ind w:right="101"/>
        <w:rPr>
          <w:rFonts w:hint="eastAsia"/>
        </w:rPr>
      </w:pPr>
      <w:r>
        <w:rPr>
          <w:rFonts w:hint="eastAsia"/>
        </w:rPr>
        <w:t>亚古珥的话在此适用，箴言30章5, 6节：“神的言语句句都是炼净的。投靠祂的，祂便作他们的盾牌。祂的言语，你不可加添。恐怕祂责备你，你就显为说谎言的。”</w:t>
      </w:r>
    </w:p>
    <w:p w14:paraId="230CEEC3">
      <w:pPr>
        <w:pStyle w:val="4"/>
        <w:spacing w:before="288" w:line="254" w:lineRule="auto"/>
        <w:ind w:right="101"/>
        <w:rPr>
          <w:rFonts w:hint="eastAsia"/>
        </w:rPr>
      </w:pPr>
    </w:p>
    <w:p w14:paraId="3FB00AB4">
      <w:pPr>
        <w:pStyle w:val="4"/>
        <w:spacing w:before="288" w:line="254" w:lineRule="auto"/>
        <w:ind w:right="101"/>
        <w:rPr>
          <w:rFonts w:hint="eastAsia"/>
        </w:rPr>
      </w:pPr>
      <w:r>
        <w:rPr>
          <w:rFonts w:hint="eastAsia"/>
        </w:rPr>
        <w:t>Our discerning, with regard to the hearts of men, is not much to be trusted.</w:t>
      </w:r>
    </w:p>
    <w:p w14:paraId="1180BA7D">
      <w:pPr>
        <w:pStyle w:val="4"/>
        <w:spacing w:before="288" w:line="254" w:lineRule="auto"/>
        <w:ind w:right="101"/>
        <w:rPr>
          <w:rFonts w:hint="eastAsia"/>
        </w:rPr>
      </w:pPr>
      <w:r>
        <w:rPr>
          <w:rFonts w:hint="eastAsia"/>
        </w:rPr>
        <w:t>我们对人内心的分辨，是不太可信的。</w:t>
      </w:r>
    </w:p>
    <w:p w14:paraId="209ACD39">
      <w:pPr>
        <w:pStyle w:val="4"/>
        <w:spacing w:before="288" w:line="254" w:lineRule="auto"/>
        <w:ind w:right="101"/>
        <w:rPr>
          <w:rFonts w:hint="eastAsia"/>
        </w:rPr>
      </w:pPr>
    </w:p>
    <w:p w14:paraId="3F16C03A">
      <w:pPr>
        <w:pStyle w:val="4"/>
        <w:spacing w:before="288" w:line="254" w:lineRule="auto"/>
        <w:ind w:right="101"/>
        <w:rPr>
          <w:rFonts w:hint="eastAsia"/>
        </w:rPr>
      </w:pPr>
      <w:r>
        <w:rPr>
          <w:rFonts w:hint="eastAsia"/>
        </w:rPr>
        <w:t>We can see but a little way into the nature of the soul, and the depths of;man's heart.</w:t>
      </w:r>
    </w:p>
    <w:p w14:paraId="5315A3CA">
      <w:pPr>
        <w:pStyle w:val="4"/>
        <w:spacing w:before="288" w:line="254" w:lineRule="auto"/>
        <w:ind w:right="101"/>
        <w:rPr>
          <w:rFonts w:hint="eastAsia"/>
        </w:rPr>
      </w:pPr>
      <w:r>
        <w:rPr>
          <w:rFonts w:hint="eastAsia"/>
        </w:rPr>
        <w:t>我们只能看见灵魂本性和人心深处的一小部分。</w:t>
      </w:r>
    </w:p>
    <w:p w14:paraId="66D5568E">
      <w:pPr>
        <w:pStyle w:val="4"/>
        <w:spacing w:before="288" w:line="254" w:lineRule="auto"/>
        <w:ind w:right="101"/>
        <w:rPr>
          <w:rFonts w:hint="eastAsia"/>
        </w:rPr>
      </w:pPr>
    </w:p>
    <w:p w14:paraId="164FFD72">
      <w:pPr>
        <w:pStyle w:val="4"/>
        <w:spacing w:before="288" w:line="254" w:lineRule="auto"/>
        <w:ind w:right="101"/>
        <w:rPr>
          <w:rFonts w:hint="eastAsia"/>
        </w:rPr>
      </w:pPr>
      <w:r>
        <w:rPr>
          <w:rFonts w:hint="eastAsia"/>
        </w:rPr>
        <w:t>The ways are so many whereby persons' affections may be moved without any supernatural influence, the natural springs of the affections are so various and so secret, so many things have oftentimes a joint influence on the affections, the imagination, and that in ways innumerable and unsearchable, natural temper, education, the common influences of the Spirit of God, a surprising concourse of affecting circumstances, an extraordinary coincidence of things in the course of men's thoughts, together with the subtle management of invisible malicious spirits, that no philosophy or experience will ever be sufficient to guide us safely through this labyrinth and maze, without our closely following the clew which God has given us in his word.</w:t>
      </w:r>
    </w:p>
    <w:p w14:paraId="0B66D91C">
      <w:pPr>
        <w:pStyle w:val="4"/>
        <w:spacing w:before="288" w:line="254" w:lineRule="auto"/>
        <w:ind w:right="101"/>
        <w:rPr>
          <w:rFonts w:hint="eastAsia"/>
        </w:rPr>
      </w:pPr>
      <w:r>
        <w:rPr>
          <w:rFonts w:hint="eastAsia"/>
        </w:rPr>
        <w:t>人情感可能被感动，而无任何超自然影响的方式是如此之多，情感的自然源泉是如此多样和隐秘，如此多的事物常常对情感、想象力有共同的影响，并且那是以无数和不可测度的方式，天生的性情，教育，神之灵的普遍影响，令人惊讶的感人环境的汇合，人思想过程中事物的非凡巧合，连同不可见的恶意之灵的巧妙操纵，以至于没有任何哲学或经验，能足以安全地引导我们穿过这个迷宫和迷津，除非我们紧紧地跟随神在祂话语中给我们的线索。</w:t>
      </w:r>
    </w:p>
    <w:p w14:paraId="533AD42B">
      <w:pPr>
        <w:pStyle w:val="4"/>
        <w:spacing w:before="288" w:line="254" w:lineRule="auto"/>
        <w:ind w:right="101"/>
        <w:rPr>
          <w:rFonts w:hint="eastAsia"/>
        </w:rPr>
      </w:pPr>
    </w:p>
    <w:p w14:paraId="6D62D411">
      <w:pPr>
        <w:pStyle w:val="4"/>
        <w:spacing w:before="288" w:line="254" w:lineRule="auto"/>
        <w:ind w:right="101"/>
        <w:rPr>
          <w:rFonts w:hint="eastAsia"/>
        </w:rPr>
      </w:pPr>
      <w:r>
        <w:rPr>
          <w:rFonts w:hint="eastAsia"/>
        </w:rPr>
        <w:t>God knows his own reasons why he insists on some things, and plainly sets them forth as the things that we should try ourselves by rather than others.</w:t>
      </w:r>
    </w:p>
    <w:p w14:paraId="38D21648">
      <w:pPr>
        <w:pStyle w:val="4"/>
        <w:spacing w:before="288" w:line="254" w:lineRule="auto"/>
        <w:ind w:right="101"/>
        <w:rPr>
          <w:rFonts w:hint="eastAsia"/>
        </w:rPr>
      </w:pPr>
      <w:r>
        <w:rPr>
          <w:rFonts w:hint="eastAsia"/>
        </w:rPr>
        <w:t>神知道祂自己坚持某些事的理由，并清楚地将它们陈述为我们应藉以试验自己的事物，而非别的。</w:t>
      </w:r>
    </w:p>
    <w:p w14:paraId="4F6F0741">
      <w:pPr>
        <w:pStyle w:val="4"/>
        <w:spacing w:before="288" w:line="254" w:lineRule="auto"/>
        <w:ind w:right="101"/>
        <w:rPr>
          <w:rFonts w:hint="eastAsia"/>
        </w:rPr>
      </w:pPr>
    </w:p>
    <w:p w14:paraId="6044924B">
      <w:pPr>
        <w:pStyle w:val="4"/>
        <w:spacing w:before="288" w:line="254" w:lineRule="auto"/>
        <w:ind w:right="101"/>
        <w:rPr>
          <w:rFonts w:hint="eastAsia"/>
        </w:rPr>
      </w:pPr>
      <w:r>
        <w:rPr>
          <w:rFonts w:hint="eastAsia"/>
        </w:rPr>
        <w:t>It may be it is because he knows that these things are attended with less perplexity, and that we are less liable to be deceived by them than others.</w:t>
      </w:r>
    </w:p>
    <w:p w14:paraId="1A3E0C07">
      <w:pPr>
        <w:pStyle w:val="4"/>
        <w:spacing w:before="288" w:line="254" w:lineRule="auto"/>
        <w:ind w:right="101"/>
        <w:rPr>
          <w:rFonts w:hint="eastAsia"/>
        </w:rPr>
      </w:pPr>
      <w:r>
        <w:rPr>
          <w:rFonts w:hint="eastAsia"/>
        </w:rPr>
        <w:t>或许是因为祂知道这些事伴随着较少的困惑，并且我们比别的更不容易被它们欺骗。</w:t>
      </w:r>
    </w:p>
    <w:p w14:paraId="27463FB0">
      <w:pPr>
        <w:pStyle w:val="4"/>
        <w:spacing w:before="288" w:line="254" w:lineRule="auto"/>
        <w:ind w:right="101"/>
        <w:rPr>
          <w:rFonts w:hint="eastAsia"/>
        </w:rPr>
      </w:pPr>
    </w:p>
    <w:p w14:paraId="285FF95A">
      <w:pPr>
        <w:pStyle w:val="4"/>
        <w:spacing w:before="288" w:line="254" w:lineRule="auto"/>
        <w:ind w:right="101"/>
        <w:rPr>
          <w:rFonts w:hint="eastAsia"/>
        </w:rPr>
      </w:pPr>
      <w:r>
        <w:rPr>
          <w:rFonts w:hint="eastAsia"/>
        </w:rPr>
        <w:t>He best knows our nature; and he knows the nature and manner of his own operations; and he best knows the way of our safety; he knows what allowances to make for different states of his church, and different tempers of particular persons, and varieties in the manner of his own operations, how far nature may resemble grace, and how far nature may be mixed with grace, what affections may rise from imagination, and how far imagination may be mixed with spiritual illumination.</w:t>
      </w:r>
    </w:p>
    <w:p w14:paraId="354885F3">
      <w:pPr>
        <w:pStyle w:val="4"/>
        <w:spacing w:before="288" w:line="254" w:lineRule="auto"/>
        <w:ind w:right="101"/>
        <w:rPr>
          <w:rFonts w:hint="eastAsia"/>
        </w:rPr>
      </w:pPr>
      <w:r>
        <w:rPr>
          <w:rFonts w:hint="eastAsia"/>
        </w:rPr>
        <w:t>祂最了解我们的本性；祂也知道祂自己作为的性质和方式；祂最知道我们安全的道路；祂知道如何为祂教会的不同状态，和特定之人的不同性情，以及祂自己作为方式的多样性，作宽容，知道本性在多大程度上可能模仿恩典，以及本性在多大程度上可能与恩典混合，知道什么情感可能从想象中产生，以及想象在多大程度上可能与属灵的光照混合。</w:t>
      </w:r>
    </w:p>
    <w:p w14:paraId="1AAD5602">
      <w:pPr>
        <w:pStyle w:val="4"/>
        <w:spacing w:before="288" w:line="254" w:lineRule="auto"/>
        <w:ind w:right="101"/>
        <w:rPr>
          <w:rFonts w:hint="eastAsia"/>
        </w:rPr>
      </w:pPr>
    </w:p>
    <w:p w14:paraId="28C26C68">
      <w:pPr>
        <w:pStyle w:val="4"/>
        <w:spacing w:before="288" w:line="254" w:lineRule="auto"/>
        <w:ind w:right="101"/>
        <w:rPr>
          <w:rFonts w:hint="eastAsia"/>
        </w:rPr>
      </w:pPr>
      <w:r>
        <w:rPr>
          <w:rFonts w:hint="eastAsia"/>
        </w:rPr>
        <w:t>And therefore it is our wisdom, not to take his work out of his hands, but to follow him, and lay the stress of the judgment of ourselves there, where he has directed us.</w:t>
      </w:r>
    </w:p>
    <w:p w14:paraId="6C683CC1">
      <w:pPr>
        <w:pStyle w:val="4"/>
        <w:spacing w:before="288" w:line="254" w:lineRule="auto"/>
        <w:ind w:right="101"/>
        <w:rPr>
          <w:rFonts w:hint="eastAsia"/>
        </w:rPr>
      </w:pPr>
      <w:r>
        <w:rPr>
          <w:rFonts w:hint="eastAsia"/>
        </w:rPr>
        <w:t>因此，我们的智慧在于，不从祂手中夺过祂的工作，而是跟随祂，并将我们自己判断的重点，放在祂所指示我们的地方。</w:t>
      </w:r>
    </w:p>
    <w:p w14:paraId="09B97E78">
      <w:pPr>
        <w:pStyle w:val="4"/>
        <w:spacing w:before="288" w:line="254" w:lineRule="auto"/>
        <w:ind w:right="101"/>
        <w:rPr>
          <w:rFonts w:hint="eastAsia"/>
        </w:rPr>
      </w:pPr>
    </w:p>
    <w:p w14:paraId="71000E54">
      <w:pPr>
        <w:pStyle w:val="4"/>
        <w:spacing w:before="288" w:line="254" w:lineRule="auto"/>
        <w:ind w:right="101"/>
        <w:rPr>
          <w:rFonts w:hint="eastAsia"/>
        </w:rPr>
      </w:pPr>
      <w:r>
        <w:rPr>
          <w:rFonts w:hint="eastAsia"/>
        </w:rPr>
        <w:t>If we do otherwise, no wonder if we are bewildered, confounded, and fatally deluded.</w:t>
      </w:r>
    </w:p>
    <w:p w14:paraId="57F25E48">
      <w:pPr>
        <w:pStyle w:val="4"/>
        <w:spacing w:before="288" w:line="254" w:lineRule="auto"/>
        <w:ind w:right="101"/>
        <w:rPr>
          <w:rFonts w:hint="eastAsia"/>
        </w:rPr>
      </w:pPr>
      <w:r>
        <w:rPr>
          <w:rFonts w:hint="eastAsia"/>
        </w:rPr>
        <w:t>如果我们不这样做，难怪我们会迷失、混乱、和致命地被迷惑。</w:t>
      </w:r>
    </w:p>
    <w:p w14:paraId="081F0300">
      <w:pPr>
        <w:pStyle w:val="4"/>
        <w:spacing w:before="288" w:line="254" w:lineRule="auto"/>
        <w:ind w:right="101"/>
        <w:rPr>
          <w:rFonts w:hint="eastAsia"/>
        </w:rPr>
      </w:pPr>
    </w:p>
    <w:p w14:paraId="7BD381D0">
      <w:pPr>
        <w:pStyle w:val="4"/>
        <w:spacing w:before="288" w:line="254" w:lineRule="auto"/>
        <w:ind w:right="101"/>
        <w:rPr>
          <w:rFonts w:hint="eastAsia"/>
        </w:rPr>
      </w:pPr>
      <w:r>
        <w:rPr>
          <w:rFonts w:hint="eastAsia"/>
        </w:rPr>
        <w:t>But if we had got into the way of looking chiefly at those things, which Christ and his apostles and prophets chiefly insisted on, and so in judging of ourselves and others, chiefly regarding practical exercises and effects of grace, not neglecting other things; it would be of manifold happy consequence; it would above all things tend to the conviction of deluded hypocrites, and to prevent the delusion of those whose hearts were never brought to a thorough compliance with the straight and narrow way which leads to life; it would tend to deliver us from innumerable perplexities, arising from the various inconsistent schemes there are about methods and steps of experience; it would greatly tend to prevent professors neglecting strictness of life, and tend to promote their engagedness and earnestness in their Christian walk; and it would become fashionable for men to show their Christianity, more by an amiable distinguished behavior, than by an abundant and excessive declaring their experiences; and we should get into the way of appearing lively in religion, more by being lively in the service of God and our generation, than by the liveliness and forwardness of our tongues, and making a business of proclaiming on the house tops, with our mouths, the holy and eminent acts and exercises of our own hearts; and Christians that are intimate friends, would talk together of their experiences and comforts, in a manner better becoming Christian humility and modesty, and more to each other's profit: their tongues not running before, but rather going behind their hands and feet, after the prudent example of the blessed apostle, 2 Cor. 12:6, and many occasions of spiritual pride would be cut off; and so a great door shut against the devil; and a great many of the main stumbling- blocks against experimental and powerful religion would be removed; and religion would be declared and manifested in such a way that, instead of hardening spectators, and exceedingly promoting infidelity and atheism, would, above all things, tend to convince men that there is a reality in religion, and greatly awaken them, and win them, by convincing their consciences of the importance and excellency of religion.</w:t>
      </w:r>
    </w:p>
    <w:p w14:paraId="7F905BA6">
      <w:pPr>
        <w:pStyle w:val="4"/>
        <w:spacing w:before="288" w:line="254" w:lineRule="auto"/>
        <w:ind w:right="101"/>
        <w:rPr>
          <w:rFonts w:hint="eastAsia"/>
        </w:rPr>
      </w:pPr>
      <w:r>
        <w:rPr>
          <w:rFonts w:hint="eastAsia"/>
        </w:rPr>
        <w:t>但如果我们已习惯于主要地看那些基督和祂的使徒与先知们主要强调的事，并在判断我们自己和别人时，主要地看重恩典的实践性操练和效果，而不忽略别的事；那将有多种幸福的后果；它将首先倾向于定罪受迷惑的伪君子，并防止那些内心从未被带到彻底顺从那通往生命的窄路的人的迷惑；它将倾向于将我们从无数的困惑中解救出来，这些困惑源于关于经历方法和步骤的各种不一致的方案；它将极大地倾向于防止宣告者们忽略严格的生活，并倾向于促进他们在基督徒行走中的投入和热忱；并且，人显明他们的基督教，将更多地藉着一种可爱的独特行为，而非藉着大量和过度地宣告他们的经历，而成为一种时尚；我们将习惯于在宗教中显出活泼，更多地藉着在事奉神和我们这一代中活泼，而非藉着我们舌头的活泼和鲁莽，并将用我们的口，在房顶上宣告我们自己内心圣洁和卓越的行为与操练，作为一种事业；并且是密友的基督徒们，将以一种更合乎基督徒谦卑和端庄，并对彼此更有益的方式，一同谈论他们的经历和安慰：他们的舌头不跑在前面，而是宁可跟在他们的手和脚后面，效法蒙福使徒的审慎榜样，哥林多后书12章6节，并且属灵骄傲的许多机会将被切断；因此，一扇大门将被关闭，以抵挡魔鬼；并且反对经验性和有能力之宗教的许多主要绊脚石将被移除；并且宗教将被以这样一种方式宣告和显明，即，非但不会使旁观者刚硬，并极大地促进不信和无神论，反而会，首先，倾向于使人相信宗教中有真实性，并极大地唤醒他们，并赢得他们，藉着说服他们的良心，使他们认识到宗教的重要性和卓越。</w:t>
      </w:r>
    </w:p>
    <w:p w14:paraId="168A003B">
      <w:pPr>
        <w:pStyle w:val="4"/>
        <w:spacing w:before="288" w:line="254" w:lineRule="auto"/>
        <w:ind w:right="101"/>
        <w:rPr>
          <w:rFonts w:hint="eastAsia"/>
        </w:rPr>
      </w:pPr>
    </w:p>
    <w:p w14:paraId="0CED60DE">
      <w:pPr>
        <w:pStyle w:val="4"/>
        <w:spacing w:before="288" w:line="254" w:lineRule="auto"/>
        <w:ind w:right="101"/>
        <w:rPr>
          <w:rFonts w:hint="eastAsia"/>
        </w:rPr>
      </w:pPr>
      <w:r>
        <w:rPr>
          <w:rFonts w:hint="eastAsia"/>
        </w:rPr>
        <w:t>Thus the light of professors would so shine before men, that others, seeing their good works, would glorify their Father which is in heaven.</w:t>
      </w:r>
    </w:p>
    <w:p w14:paraId="7BAE05AA">
      <w:pPr>
        <w:pStyle w:val="4"/>
        <w:spacing w:before="288" w:line="254" w:lineRule="auto"/>
        <w:ind w:right="101"/>
        <w:rPr>
          <w:rFonts w:hint="eastAsia"/>
        </w:rPr>
      </w:pPr>
      <w:r>
        <w:rPr>
          <w:rFonts w:hint="eastAsia"/>
        </w:rPr>
        <w:t>因此，宣告者们的光，将如此照在人前，以至于别人看见他们的好行为，就将荣耀归给他们在天上的父。</w:t>
      </w:r>
    </w:p>
    <w:p w14:paraId="42829CF6">
      <w:pPr>
        <w:pStyle w:val="4"/>
        <w:spacing w:before="288" w:line="254" w:lineRule="auto"/>
        <w:ind w:right="101"/>
        <w:rPr>
          <w:rFonts w:hint="eastAsia"/>
        </w:rPr>
      </w:pPr>
    </w:p>
    <w:p w14:paraId="059A2008">
      <w:pPr>
        <w:pStyle w:val="4"/>
        <w:spacing w:before="288" w:line="254" w:lineRule="auto"/>
        <w:ind w:right="101"/>
        <w:rPr>
          <w:rFonts w:hint="eastAsia"/>
        </w:rPr>
      </w:pPr>
      <w:r>
        <w:rPr>
          <w:rFonts w:hint="eastAsia"/>
        </w:rPr>
        <w:t>MONERGISM BOOKS</w:t>
      </w:r>
    </w:p>
    <w:p w14:paraId="5DCE1A00">
      <w:pPr>
        <w:pStyle w:val="4"/>
        <w:spacing w:before="288" w:line="254" w:lineRule="auto"/>
        <w:ind w:right="101"/>
        <w:rPr>
          <w:rFonts w:hint="eastAsia"/>
        </w:rPr>
      </w:pPr>
      <w:r>
        <w:rPr>
          <w:rFonts w:hint="eastAsia"/>
        </w:rPr>
        <w:t>MONERGISM BOOKS</w:t>
      </w:r>
    </w:p>
    <w:p w14:paraId="5E6FC7A9">
      <w:pPr>
        <w:pStyle w:val="4"/>
        <w:spacing w:before="288" w:line="254" w:lineRule="auto"/>
        <w:ind w:right="101"/>
        <w:rPr>
          <w:rFonts w:hint="eastAsia"/>
        </w:rPr>
      </w:pPr>
    </w:p>
    <w:p w14:paraId="706EE82B">
      <w:pPr>
        <w:pStyle w:val="4"/>
        <w:spacing w:before="288" w:line="254" w:lineRule="auto"/>
        <w:ind w:right="101"/>
        <w:rPr>
          <w:rFonts w:hint="eastAsia"/>
        </w:rPr>
      </w:pPr>
      <w:r>
        <w:rPr>
          <w:rFonts w:hint="eastAsia"/>
        </w:rPr>
        <w:t>Religious Affections by Jonathan Edwards, Copyright © 2021</w:t>
      </w:r>
    </w:p>
    <w:p w14:paraId="5AE3E22C">
      <w:pPr>
        <w:pStyle w:val="4"/>
        <w:spacing w:before="288" w:line="254" w:lineRule="auto"/>
        <w:ind w:right="101"/>
        <w:rPr>
          <w:rFonts w:hint="eastAsia"/>
        </w:rPr>
      </w:pPr>
      <w:r>
        <w:rPr>
          <w:rFonts w:hint="eastAsia"/>
        </w:rPr>
        <w:t>宗教情感，作者乔纳森·爱德华兹，版权所有 © 2021</w:t>
      </w:r>
    </w:p>
    <w:p w14:paraId="0FAAD032">
      <w:pPr>
        <w:pStyle w:val="4"/>
        <w:spacing w:before="288" w:line="254" w:lineRule="auto"/>
        <w:ind w:right="101"/>
        <w:rPr>
          <w:rFonts w:hint="eastAsia"/>
        </w:rPr>
      </w:pPr>
    </w:p>
    <w:p w14:paraId="6305D6C1">
      <w:pPr>
        <w:pStyle w:val="4"/>
        <w:spacing w:before="288" w:line="254" w:lineRule="auto"/>
        <w:ind w:right="101"/>
        <w:rPr>
          <w:rFonts w:hint="eastAsia"/>
        </w:rPr>
      </w:pPr>
      <w:r>
        <w:rPr>
          <w:rFonts w:hint="eastAsia"/>
        </w:rPr>
        <w:t>All rights reserved under International and Pan-American Copyright Conventions.</w:t>
      </w:r>
    </w:p>
    <w:p w14:paraId="4B62B934">
      <w:pPr>
        <w:pStyle w:val="4"/>
        <w:spacing w:before="288" w:line="254" w:lineRule="auto"/>
        <w:ind w:right="101"/>
        <w:rPr>
          <w:rFonts w:hint="eastAsia"/>
        </w:rPr>
      </w:pPr>
      <w:r>
        <w:rPr>
          <w:rFonts w:hint="eastAsia"/>
        </w:rPr>
        <w:t>根据国际和泛美版权公约，保留所有权利。</w:t>
      </w:r>
    </w:p>
    <w:p w14:paraId="72545DC6">
      <w:pPr>
        <w:pStyle w:val="4"/>
        <w:spacing w:before="288" w:line="254" w:lineRule="auto"/>
        <w:ind w:right="101"/>
        <w:rPr>
          <w:rFonts w:hint="eastAsia"/>
        </w:rPr>
      </w:pPr>
    </w:p>
    <w:p w14:paraId="636CA9A3">
      <w:pPr>
        <w:pStyle w:val="4"/>
        <w:spacing w:before="288" w:line="254" w:lineRule="auto"/>
        <w:ind w:right="101"/>
        <w:rPr>
          <w:rFonts w:hint="eastAsia"/>
        </w:rPr>
      </w:pPr>
      <w:r>
        <w:rPr>
          <w:rFonts w:hint="eastAsia"/>
        </w:rPr>
        <w:t>By payment of the required fees, you have been granted the non-exclusive, non-transferable right to access and read the text of this e-book on-screen.</w:t>
      </w:r>
    </w:p>
    <w:p w14:paraId="57B12065">
      <w:pPr>
        <w:pStyle w:val="4"/>
        <w:spacing w:before="288" w:line="254" w:lineRule="auto"/>
        <w:ind w:right="101"/>
        <w:rPr>
          <w:rFonts w:hint="eastAsia"/>
        </w:rPr>
      </w:pPr>
      <w:r>
        <w:rPr>
          <w:rFonts w:hint="eastAsia"/>
        </w:rPr>
        <w:t>藉着支付所需的费用，您已获准非排他性、不可转让的权利，在屏幕上访问和阅读本电子书的文本。</w:t>
      </w:r>
    </w:p>
    <w:p w14:paraId="2CDE3EEE">
      <w:pPr>
        <w:pStyle w:val="4"/>
        <w:spacing w:before="288" w:line="254" w:lineRule="auto"/>
        <w:ind w:right="101"/>
        <w:rPr>
          <w:rFonts w:hint="eastAsia"/>
        </w:rPr>
      </w:pPr>
    </w:p>
    <w:p w14:paraId="66DD4FBF">
      <w:pPr>
        <w:pStyle w:val="4"/>
        <w:spacing w:before="288" w:line="254" w:lineRule="auto"/>
        <w:ind w:right="101"/>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6B1F8DD">
      <w:pPr>
        <w:pStyle w:val="4"/>
        <w:spacing w:before="288" w:line="254" w:lineRule="auto"/>
        <w:ind w:right="101"/>
        <w:rPr>
          <w:rFonts w:hint="eastAsia"/>
        </w:rPr>
      </w:pPr>
      <w:r>
        <w:rPr>
          <w:rFonts w:hint="eastAsia"/>
        </w:rPr>
        <w:t>本文本的任何部分，不得以任何形式或任何方式，无论是电子的或机械的，现在已知的或以后发明的，被复制、传输、下载、反编译、反向工程，或存储在或引入任何信息存储和检索系统中，除非有 Monergism Books 的明确书面许可。</w:t>
      </w:r>
    </w:p>
    <w:p w14:paraId="7B08C1DF">
      <w:pPr>
        <w:pStyle w:val="4"/>
        <w:spacing w:before="288" w:line="254" w:lineRule="auto"/>
        <w:ind w:right="101"/>
        <w:rPr>
          <w:rFonts w:hint="eastAsia"/>
        </w:rPr>
      </w:pPr>
    </w:p>
    <w:p w14:paraId="3148873F">
      <w:pPr>
        <w:pStyle w:val="4"/>
        <w:spacing w:before="288" w:line="254" w:lineRule="auto"/>
        <w:ind w:right="101"/>
        <w:rPr>
          <w:rFonts w:hint="eastAsia"/>
        </w:rPr>
      </w:pPr>
      <w:r>
        <w:rPr>
          <w:rFonts w:hint="eastAsia"/>
        </w:rPr>
        <w:t>ePub, .mobi &amp; .pdf Editions April 2021</w:t>
      </w:r>
    </w:p>
    <w:p w14:paraId="601F97AA">
      <w:pPr>
        <w:pStyle w:val="4"/>
        <w:spacing w:before="288" w:line="254" w:lineRule="auto"/>
        <w:ind w:right="101"/>
        <w:rPr>
          <w:rFonts w:hint="eastAsia"/>
        </w:rPr>
      </w:pPr>
      <w:r>
        <w:rPr>
          <w:rFonts w:hint="eastAsia"/>
        </w:rPr>
        <w:t>ePub、.mobi 和 .pdf 版本 2021 年 4 月</w:t>
      </w:r>
    </w:p>
    <w:p w14:paraId="185B97E1">
      <w:pPr>
        <w:pStyle w:val="4"/>
        <w:spacing w:before="288" w:line="254" w:lineRule="auto"/>
        <w:ind w:right="101"/>
        <w:rPr>
          <w:rFonts w:hint="eastAsia"/>
        </w:rPr>
      </w:pPr>
    </w:p>
    <w:p w14:paraId="239F1389">
      <w:pPr>
        <w:pStyle w:val="4"/>
        <w:spacing w:before="288" w:line="254" w:lineRule="auto"/>
        <w:ind w:right="101"/>
        <w:rPr>
          <w:rFonts w:hint="eastAsia"/>
        </w:rPr>
      </w:pPr>
      <w:r>
        <w:rPr>
          <w:rFonts w:hint="eastAsia"/>
        </w:rPr>
        <w:t>Requests for information should be addressed to: Monergism Books, PO Box 491, West Linn, OR 97068</w:t>
      </w:r>
    </w:p>
    <w:p w14:paraId="5F02A6E2">
      <w:pPr>
        <w:pStyle w:val="4"/>
        <w:spacing w:before="288" w:line="254" w:lineRule="auto"/>
        <w:ind w:right="101"/>
      </w:pPr>
      <w:r>
        <w:rPr>
          <w:rFonts w:hint="eastAsia"/>
        </w:rPr>
        <w:t>信息请求应寄至：Monergism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2074D75"/>
    <w:rsid w:val="3BB35239"/>
    <w:rsid w:val="3CFA39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45" w:right="145"/>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145" w:right="145"/>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10"/>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974</Pages>
  <Words>16617</Words>
  <Characters>76067</Characters>
  <TotalTime>6</TotalTime>
  <ScaleCrop>false</ScaleCrop>
  <LinksUpToDate>false</LinksUpToDate>
  <CharactersWithSpaces>92525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2025-09-26T02:23:00Z</dcterms:created>
  <dc:creator>86137</dc:creator>
  <cp:lastModifiedBy>密</cp:lastModifiedBy>
  <dcterms:modified xsi:type="dcterms:W3CDTF">2025-09-30T02:35:49Z</dcterms:modified>
  <dc:title>A Treatise on Religious Affections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2025-09-26T00:00:00Z</vt:filetime>
  </property>
  <property fmtid="{D5CDD505-2E9C-101B-9397-08002B2CF9AE}" pid="3" name="LastSaved">
    <vt:filetime>2025-09-26T00:00:00Z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2052-12.1.0.22529</vt:lpwstr>
  </property>
  <property fmtid="{D5CDD505-2E9C-101B-9397-08002B2CF9AE}" pid="6" name="ICV">
    <vt:lpwstr>30AD78880E754829B5EB3A6A559B7993_12</vt:lpwstr>
  </property>
</Properties>
</file>